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3369"/>
        <w:gridCol w:w="6945"/>
      </w:tblGrid>
      <w:tr w:rsidR="00CF554A" w:rsidRPr="00A51981" w:rsidTr="00CF554A">
        <w:tc>
          <w:tcPr>
            <w:tcW w:w="3369" w:type="dxa"/>
            <w:hideMark/>
          </w:tcPr>
          <w:p w:rsidR="00CF554A" w:rsidRPr="00A51981" w:rsidRDefault="00CF554A" w:rsidP="00A51981">
            <w:pPr>
              <w:spacing w:before="120"/>
              <w:jc w:val="center"/>
              <w:rPr>
                <w:rFonts w:ascii="Arial" w:hAnsi="Arial" w:cs="Arial"/>
                <w:b/>
                <w:sz w:val="20"/>
                <w:szCs w:val="20"/>
              </w:rPr>
            </w:pPr>
            <w:r w:rsidRPr="00A51981">
              <w:rPr>
                <w:rFonts w:ascii="Arial" w:hAnsi="Arial" w:cs="Arial"/>
                <w:b/>
                <w:sz w:val="20"/>
                <w:szCs w:val="20"/>
              </w:rPr>
              <w:t>HỘI ĐỒNG NHÂN DÂN</w:t>
            </w:r>
          </w:p>
          <w:p w:rsidR="00CF554A" w:rsidRDefault="00CF554A" w:rsidP="00A51981">
            <w:pPr>
              <w:spacing w:before="120"/>
              <w:jc w:val="center"/>
              <w:rPr>
                <w:rFonts w:ascii="Arial" w:hAnsi="Arial" w:cs="Arial"/>
                <w:b/>
                <w:sz w:val="20"/>
                <w:szCs w:val="20"/>
              </w:rPr>
            </w:pPr>
            <w:r w:rsidRPr="00A51981">
              <w:rPr>
                <w:rFonts w:ascii="Arial" w:hAnsi="Arial" w:cs="Arial"/>
                <w:b/>
                <w:sz w:val="20"/>
                <w:szCs w:val="20"/>
              </w:rPr>
              <w:t>TỈNH THỪA THIÊN HUẾ</w:t>
            </w:r>
          </w:p>
          <w:p w:rsidR="00A51981" w:rsidRDefault="00A51981" w:rsidP="00A51981">
            <w:pPr>
              <w:spacing w:before="120"/>
              <w:jc w:val="center"/>
              <w:rPr>
                <w:rFonts w:ascii="Arial" w:hAnsi="Arial" w:cs="Arial"/>
                <w:sz w:val="20"/>
                <w:szCs w:val="20"/>
              </w:rPr>
            </w:pPr>
            <w:r>
              <w:rPr>
                <w:rFonts w:ascii="Arial" w:hAnsi="Arial" w:cs="Arial"/>
                <w:sz w:val="20"/>
                <w:szCs w:val="20"/>
              </w:rPr>
              <w:t xml:space="preserve">_____________ </w:t>
            </w:r>
          </w:p>
          <w:p w:rsidR="00A51981" w:rsidRPr="00A51981" w:rsidRDefault="00A51981" w:rsidP="00A51981">
            <w:pPr>
              <w:spacing w:before="120"/>
              <w:jc w:val="center"/>
              <w:rPr>
                <w:rFonts w:ascii="Arial" w:hAnsi="Arial" w:cs="Arial"/>
                <w:sz w:val="20"/>
                <w:szCs w:val="20"/>
              </w:rPr>
            </w:pPr>
            <w:proofErr w:type="spellStart"/>
            <w:r w:rsidRPr="00A51981">
              <w:rPr>
                <w:rFonts w:ascii="Arial" w:hAnsi="Arial" w:cs="Arial"/>
                <w:sz w:val="20"/>
                <w:szCs w:val="20"/>
              </w:rPr>
              <w:t>Số</w:t>
            </w:r>
            <w:proofErr w:type="spellEnd"/>
            <w:r w:rsidRPr="00A51981">
              <w:rPr>
                <w:rFonts w:ascii="Arial" w:hAnsi="Arial" w:cs="Arial"/>
                <w:sz w:val="20"/>
                <w:szCs w:val="20"/>
              </w:rPr>
              <w:t>: 11/2018/NQ-HĐND</w:t>
            </w:r>
          </w:p>
        </w:tc>
        <w:tc>
          <w:tcPr>
            <w:tcW w:w="6945" w:type="dxa"/>
            <w:hideMark/>
          </w:tcPr>
          <w:p w:rsidR="00CF554A" w:rsidRPr="00A51981" w:rsidRDefault="00CF554A" w:rsidP="00A51981">
            <w:pPr>
              <w:spacing w:before="120"/>
              <w:jc w:val="center"/>
              <w:rPr>
                <w:rFonts w:ascii="Arial" w:hAnsi="Arial" w:cs="Arial"/>
                <w:b/>
                <w:sz w:val="20"/>
                <w:szCs w:val="20"/>
              </w:rPr>
            </w:pPr>
            <w:r w:rsidRPr="00A51981">
              <w:rPr>
                <w:rFonts w:ascii="Arial" w:hAnsi="Arial" w:cs="Arial"/>
                <w:b/>
                <w:sz w:val="20"/>
                <w:szCs w:val="20"/>
              </w:rPr>
              <w:t>CỘNG HÒA XÃ HỘI CHỦ NGHĨA VIỆT NAM</w:t>
            </w:r>
          </w:p>
          <w:p w:rsidR="00CF554A" w:rsidRDefault="00CF554A" w:rsidP="00A51981">
            <w:pPr>
              <w:spacing w:before="120"/>
              <w:jc w:val="center"/>
              <w:rPr>
                <w:rFonts w:ascii="Arial" w:hAnsi="Arial" w:cs="Arial"/>
                <w:b/>
                <w:sz w:val="20"/>
                <w:szCs w:val="20"/>
              </w:rPr>
            </w:pPr>
            <w:proofErr w:type="spellStart"/>
            <w:r w:rsidRPr="00A51981">
              <w:rPr>
                <w:rFonts w:ascii="Arial" w:hAnsi="Arial" w:cs="Arial"/>
                <w:b/>
                <w:sz w:val="20"/>
                <w:szCs w:val="20"/>
              </w:rPr>
              <w:t>Độc</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lập</w:t>
            </w:r>
            <w:proofErr w:type="spellEnd"/>
            <w:r w:rsidRPr="00A51981">
              <w:rPr>
                <w:rFonts w:ascii="Arial" w:hAnsi="Arial" w:cs="Arial"/>
                <w:b/>
                <w:sz w:val="20"/>
                <w:szCs w:val="20"/>
              </w:rPr>
              <w:t xml:space="preserve"> - </w:t>
            </w:r>
            <w:proofErr w:type="spellStart"/>
            <w:r w:rsidRPr="00A51981">
              <w:rPr>
                <w:rFonts w:ascii="Arial" w:hAnsi="Arial" w:cs="Arial"/>
                <w:b/>
                <w:sz w:val="20"/>
                <w:szCs w:val="20"/>
              </w:rPr>
              <w:t>Tự</w:t>
            </w:r>
            <w:proofErr w:type="spellEnd"/>
            <w:r w:rsidRPr="00A51981">
              <w:rPr>
                <w:rFonts w:ascii="Arial" w:hAnsi="Arial" w:cs="Arial"/>
                <w:b/>
                <w:sz w:val="20"/>
                <w:szCs w:val="20"/>
              </w:rPr>
              <w:t xml:space="preserve"> do - </w:t>
            </w:r>
            <w:proofErr w:type="spellStart"/>
            <w:r w:rsidRPr="00A51981">
              <w:rPr>
                <w:rFonts w:ascii="Arial" w:hAnsi="Arial" w:cs="Arial"/>
                <w:b/>
                <w:sz w:val="20"/>
                <w:szCs w:val="20"/>
              </w:rPr>
              <w:t>Hạnh</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phúc</w:t>
            </w:r>
            <w:proofErr w:type="spellEnd"/>
          </w:p>
          <w:p w:rsidR="00A51981" w:rsidRDefault="00A51981" w:rsidP="00A51981">
            <w:pPr>
              <w:spacing w:before="120"/>
              <w:jc w:val="center"/>
              <w:rPr>
                <w:rFonts w:ascii="Arial" w:hAnsi="Arial" w:cs="Arial"/>
                <w:sz w:val="20"/>
                <w:szCs w:val="20"/>
              </w:rPr>
            </w:pPr>
            <w:r w:rsidRPr="00A51981">
              <w:rPr>
                <w:rFonts w:ascii="Arial" w:hAnsi="Arial" w:cs="Arial"/>
                <w:sz w:val="20"/>
                <w:szCs w:val="20"/>
              </w:rPr>
              <w:t xml:space="preserve">__________________ </w:t>
            </w:r>
          </w:p>
          <w:p w:rsidR="00A51981" w:rsidRPr="00A51981" w:rsidRDefault="00A51981" w:rsidP="00A51981">
            <w:pPr>
              <w:spacing w:before="120"/>
              <w:jc w:val="center"/>
              <w:rPr>
                <w:rFonts w:ascii="Arial" w:hAnsi="Arial" w:cs="Arial"/>
                <w:sz w:val="20"/>
                <w:szCs w:val="20"/>
              </w:rPr>
            </w:pPr>
            <w:proofErr w:type="spellStart"/>
            <w:r w:rsidRPr="00A51981">
              <w:rPr>
                <w:rFonts w:ascii="Arial" w:hAnsi="Arial" w:cs="Arial"/>
                <w:i/>
                <w:sz w:val="20"/>
                <w:szCs w:val="20"/>
              </w:rPr>
              <w:t>Thừa</w:t>
            </w:r>
            <w:proofErr w:type="spellEnd"/>
            <w:r w:rsidRPr="00A51981">
              <w:rPr>
                <w:rFonts w:ascii="Arial" w:hAnsi="Arial" w:cs="Arial"/>
                <w:i/>
                <w:sz w:val="20"/>
                <w:szCs w:val="20"/>
              </w:rPr>
              <w:t xml:space="preserve"> </w:t>
            </w:r>
            <w:proofErr w:type="spellStart"/>
            <w:r w:rsidRPr="00A51981">
              <w:rPr>
                <w:rFonts w:ascii="Arial" w:hAnsi="Arial" w:cs="Arial"/>
                <w:i/>
                <w:sz w:val="20"/>
                <w:szCs w:val="20"/>
              </w:rPr>
              <w:t>Thiên</w:t>
            </w:r>
            <w:proofErr w:type="spellEnd"/>
            <w:r w:rsidRPr="00A51981">
              <w:rPr>
                <w:rFonts w:ascii="Arial" w:hAnsi="Arial" w:cs="Arial"/>
                <w:i/>
                <w:sz w:val="20"/>
                <w:szCs w:val="20"/>
              </w:rPr>
              <w:t xml:space="preserve"> </w:t>
            </w:r>
            <w:proofErr w:type="spellStart"/>
            <w:r w:rsidRPr="00A51981">
              <w:rPr>
                <w:rFonts w:ascii="Arial" w:hAnsi="Arial" w:cs="Arial"/>
                <w:i/>
                <w:sz w:val="20"/>
                <w:szCs w:val="20"/>
              </w:rPr>
              <w:t>Huế</w:t>
            </w:r>
            <w:proofErr w:type="spellEnd"/>
            <w:r w:rsidRPr="00A51981">
              <w:rPr>
                <w:rFonts w:ascii="Arial" w:hAnsi="Arial" w:cs="Arial"/>
                <w:i/>
                <w:sz w:val="20"/>
                <w:szCs w:val="20"/>
              </w:rPr>
              <w:t xml:space="preserve">, </w:t>
            </w:r>
            <w:proofErr w:type="spellStart"/>
            <w:r w:rsidRPr="00A51981">
              <w:rPr>
                <w:rFonts w:ascii="Arial" w:hAnsi="Arial" w:cs="Arial"/>
                <w:i/>
                <w:sz w:val="20"/>
                <w:szCs w:val="20"/>
              </w:rPr>
              <w:t>ngày</w:t>
            </w:r>
            <w:proofErr w:type="spellEnd"/>
            <w:r w:rsidRPr="00A51981">
              <w:rPr>
                <w:rFonts w:ascii="Arial" w:hAnsi="Arial" w:cs="Arial"/>
                <w:i/>
                <w:sz w:val="20"/>
                <w:szCs w:val="20"/>
              </w:rPr>
              <w:t xml:space="preserve"> 12 </w:t>
            </w:r>
            <w:proofErr w:type="spellStart"/>
            <w:r w:rsidRPr="00A51981">
              <w:rPr>
                <w:rFonts w:ascii="Arial" w:hAnsi="Arial" w:cs="Arial"/>
                <w:i/>
                <w:sz w:val="20"/>
                <w:szCs w:val="20"/>
              </w:rPr>
              <w:t>tháng</w:t>
            </w:r>
            <w:proofErr w:type="spellEnd"/>
            <w:r w:rsidRPr="00A51981">
              <w:rPr>
                <w:rFonts w:ascii="Arial" w:hAnsi="Arial" w:cs="Arial"/>
                <w:i/>
                <w:sz w:val="20"/>
                <w:szCs w:val="20"/>
              </w:rPr>
              <w:t xml:space="preserve"> 7 </w:t>
            </w:r>
            <w:proofErr w:type="spellStart"/>
            <w:r w:rsidRPr="00A51981">
              <w:rPr>
                <w:rFonts w:ascii="Arial" w:hAnsi="Arial" w:cs="Arial"/>
                <w:i/>
                <w:sz w:val="20"/>
                <w:szCs w:val="20"/>
              </w:rPr>
              <w:t>năm</w:t>
            </w:r>
            <w:proofErr w:type="spellEnd"/>
            <w:r w:rsidRPr="00A51981">
              <w:rPr>
                <w:rFonts w:ascii="Arial" w:hAnsi="Arial" w:cs="Arial"/>
                <w:i/>
                <w:sz w:val="20"/>
                <w:szCs w:val="20"/>
              </w:rPr>
              <w:t xml:space="preserve"> 2018</w:t>
            </w:r>
          </w:p>
        </w:tc>
      </w:tr>
      <w:tr w:rsidR="00CF554A" w:rsidRPr="00A51981" w:rsidTr="00A51981">
        <w:tc>
          <w:tcPr>
            <w:tcW w:w="3369" w:type="dxa"/>
          </w:tcPr>
          <w:p w:rsidR="00CF554A" w:rsidRPr="00A51981" w:rsidRDefault="00CF554A" w:rsidP="00A51981">
            <w:pPr>
              <w:spacing w:before="120"/>
              <w:jc w:val="center"/>
              <w:rPr>
                <w:rFonts w:ascii="Arial" w:hAnsi="Arial" w:cs="Arial"/>
                <w:sz w:val="20"/>
                <w:szCs w:val="20"/>
              </w:rPr>
            </w:pPr>
          </w:p>
        </w:tc>
        <w:tc>
          <w:tcPr>
            <w:tcW w:w="6945" w:type="dxa"/>
          </w:tcPr>
          <w:p w:rsidR="00CF554A" w:rsidRPr="00A51981" w:rsidRDefault="00CF554A" w:rsidP="00A51981">
            <w:pPr>
              <w:spacing w:before="120"/>
              <w:jc w:val="center"/>
              <w:rPr>
                <w:rFonts w:ascii="Arial" w:hAnsi="Arial" w:cs="Arial"/>
                <w:sz w:val="20"/>
                <w:szCs w:val="20"/>
              </w:rPr>
            </w:pPr>
          </w:p>
        </w:tc>
      </w:tr>
    </w:tbl>
    <w:p w:rsidR="00CF554A" w:rsidRPr="00A51981" w:rsidRDefault="00CF554A" w:rsidP="00A51981">
      <w:pPr>
        <w:spacing w:before="120"/>
        <w:jc w:val="both"/>
        <w:rPr>
          <w:rFonts w:ascii="Arial" w:hAnsi="Arial" w:cs="Arial"/>
          <w:sz w:val="20"/>
          <w:szCs w:val="20"/>
        </w:rPr>
      </w:pPr>
    </w:p>
    <w:p w:rsidR="00CF554A" w:rsidRPr="00A51981" w:rsidRDefault="00CF554A" w:rsidP="00A51981">
      <w:pPr>
        <w:spacing w:before="120"/>
        <w:jc w:val="center"/>
        <w:rPr>
          <w:rFonts w:ascii="Arial" w:hAnsi="Arial" w:cs="Arial"/>
          <w:b/>
          <w:sz w:val="20"/>
          <w:szCs w:val="20"/>
        </w:rPr>
      </w:pPr>
      <w:r w:rsidRPr="00A51981">
        <w:rPr>
          <w:rFonts w:ascii="Arial" w:hAnsi="Arial" w:cs="Arial"/>
          <w:b/>
          <w:sz w:val="20"/>
          <w:szCs w:val="20"/>
        </w:rPr>
        <w:t>NGHỊ QUYẾT</w:t>
      </w:r>
    </w:p>
    <w:p w:rsidR="00CF554A" w:rsidRPr="00A51981" w:rsidRDefault="00CF554A" w:rsidP="00A51981">
      <w:pPr>
        <w:spacing w:before="120"/>
        <w:jc w:val="center"/>
        <w:rPr>
          <w:rFonts w:ascii="Arial" w:hAnsi="Arial" w:cs="Arial"/>
          <w:b/>
          <w:sz w:val="20"/>
          <w:szCs w:val="20"/>
        </w:rPr>
      </w:pPr>
      <w:proofErr w:type="spellStart"/>
      <w:r w:rsidRPr="00A51981">
        <w:rPr>
          <w:rFonts w:ascii="Arial" w:hAnsi="Arial" w:cs="Arial"/>
          <w:b/>
          <w:sz w:val="20"/>
          <w:szCs w:val="20"/>
        </w:rPr>
        <w:t>Về</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các</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nhiệm</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vụ</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và</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giải</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pháp</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tiếp</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tục</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thực</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hiện</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hoàn</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thành</w:t>
      </w:r>
      <w:proofErr w:type="spellEnd"/>
    </w:p>
    <w:p w:rsidR="00CF554A" w:rsidRPr="00A51981" w:rsidRDefault="00CF554A" w:rsidP="00A51981">
      <w:pPr>
        <w:spacing w:before="120"/>
        <w:jc w:val="center"/>
        <w:rPr>
          <w:rFonts w:ascii="Arial" w:hAnsi="Arial" w:cs="Arial"/>
          <w:b/>
          <w:sz w:val="20"/>
          <w:szCs w:val="20"/>
        </w:rPr>
      </w:pPr>
      <w:proofErr w:type="spellStart"/>
      <w:proofErr w:type="gramStart"/>
      <w:r w:rsidRPr="00A51981">
        <w:rPr>
          <w:rFonts w:ascii="Arial" w:hAnsi="Arial" w:cs="Arial"/>
          <w:b/>
          <w:sz w:val="20"/>
          <w:szCs w:val="20"/>
        </w:rPr>
        <w:t>các</w:t>
      </w:r>
      <w:proofErr w:type="spellEnd"/>
      <w:proofErr w:type="gramEnd"/>
      <w:r w:rsidRPr="00A51981">
        <w:rPr>
          <w:rFonts w:ascii="Arial" w:hAnsi="Arial" w:cs="Arial"/>
          <w:b/>
          <w:sz w:val="20"/>
          <w:szCs w:val="20"/>
        </w:rPr>
        <w:t xml:space="preserve"> </w:t>
      </w:r>
      <w:proofErr w:type="spellStart"/>
      <w:r w:rsidRPr="00A51981">
        <w:rPr>
          <w:rFonts w:ascii="Arial" w:hAnsi="Arial" w:cs="Arial"/>
          <w:b/>
          <w:sz w:val="20"/>
          <w:szCs w:val="20"/>
        </w:rPr>
        <w:t>chỉ</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tiêu</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kế</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hoạch</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kinh</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tế</w:t>
      </w:r>
      <w:proofErr w:type="spellEnd"/>
      <w:r w:rsidRPr="00A51981">
        <w:rPr>
          <w:rFonts w:ascii="Arial" w:hAnsi="Arial" w:cs="Arial"/>
          <w:b/>
          <w:sz w:val="20"/>
          <w:szCs w:val="20"/>
        </w:rPr>
        <w:t xml:space="preserve"> - </w:t>
      </w:r>
      <w:proofErr w:type="spellStart"/>
      <w:r w:rsidRPr="00A51981">
        <w:rPr>
          <w:rFonts w:ascii="Arial" w:hAnsi="Arial" w:cs="Arial"/>
          <w:b/>
          <w:sz w:val="20"/>
          <w:szCs w:val="20"/>
        </w:rPr>
        <w:t>xã</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hội</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năm</w:t>
      </w:r>
      <w:proofErr w:type="spellEnd"/>
      <w:r w:rsidRPr="00A51981">
        <w:rPr>
          <w:rFonts w:ascii="Arial" w:hAnsi="Arial" w:cs="Arial"/>
          <w:b/>
          <w:sz w:val="20"/>
          <w:szCs w:val="20"/>
        </w:rPr>
        <w:t xml:space="preserve"> 2018</w:t>
      </w:r>
    </w:p>
    <w:p w:rsidR="00CF554A" w:rsidRPr="00A51981" w:rsidRDefault="00A51981" w:rsidP="00A51981">
      <w:pPr>
        <w:spacing w:before="120"/>
        <w:jc w:val="center"/>
        <w:rPr>
          <w:rFonts w:ascii="Arial" w:hAnsi="Arial" w:cs="Arial"/>
          <w:sz w:val="20"/>
          <w:szCs w:val="20"/>
        </w:rPr>
      </w:pPr>
      <w:r>
        <w:rPr>
          <w:rFonts w:ascii="Arial" w:hAnsi="Arial" w:cs="Arial"/>
          <w:sz w:val="20"/>
          <w:szCs w:val="20"/>
        </w:rPr>
        <w:t xml:space="preserve">_________________ </w:t>
      </w:r>
    </w:p>
    <w:p w:rsidR="00CF554A" w:rsidRPr="00A51981" w:rsidRDefault="00CF554A" w:rsidP="00A51981">
      <w:pPr>
        <w:spacing w:before="120"/>
        <w:jc w:val="center"/>
        <w:rPr>
          <w:rFonts w:ascii="Arial" w:hAnsi="Arial" w:cs="Arial"/>
          <w:b/>
          <w:sz w:val="20"/>
          <w:szCs w:val="20"/>
        </w:rPr>
      </w:pPr>
      <w:r w:rsidRPr="00A51981">
        <w:rPr>
          <w:rFonts w:ascii="Arial" w:hAnsi="Arial" w:cs="Arial"/>
          <w:b/>
          <w:sz w:val="20"/>
          <w:szCs w:val="20"/>
        </w:rPr>
        <w:t>HỘI ĐỒNG NHÂN DÂN TỈNH THỪA THIÊN HUẾ</w:t>
      </w:r>
    </w:p>
    <w:p w:rsidR="00CF554A" w:rsidRPr="00A51981" w:rsidRDefault="00CF554A" w:rsidP="00A51981">
      <w:pPr>
        <w:spacing w:before="120"/>
        <w:jc w:val="center"/>
        <w:rPr>
          <w:rFonts w:ascii="Arial" w:hAnsi="Arial" w:cs="Arial"/>
          <w:sz w:val="20"/>
          <w:szCs w:val="20"/>
        </w:rPr>
      </w:pPr>
      <w:r w:rsidRPr="00A51981">
        <w:rPr>
          <w:rFonts w:ascii="Arial" w:hAnsi="Arial" w:cs="Arial"/>
          <w:b/>
          <w:sz w:val="20"/>
          <w:szCs w:val="20"/>
        </w:rPr>
        <w:t>KHÓA VII, KỲ HỌP THỨ 6</w:t>
      </w:r>
    </w:p>
    <w:p w:rsidR="00CF554A" w:rsidRPr="00A51981" w:rsidRDefault="00CF554A" w:rsidP="00A51981">
      <w:pPr>
        <w:spacing w:before="120"/>
        <w:jc w:val="both"/>
        <w:rPr>
          <w:rFonts w:ascii="Arial" w:hAnsi="Arial" w:cs="Arial"/>
          <w:sz w:val="20"/>
          <w:szCs w:val="20"/>
        </w:rPr>
      </w:pPr>
    </w:p>
    <w:p w:rsidR="00CF554A" w:rsidRPr="00A51981" w:rsidRDefault="00CF554A" w:rsidP="00A51981">
      <w:pPr>
        <w:spacing w:before="120"/>
        <w:ind w:firstLine="720"/>
        <w:jc w:val="both"/>
        <w:rPr>
          <w:rFonts w:ascii="Arial" w:hAnsi="Arial" w:cs="Arial"/>
          <w:i/>
          <w:snapToGrid w:val="0"/>
          <w:spacing w:val="-10"/>
          <w:sz w:val="20"/>
          <w:szCs w:val="20"/>
        </w:rPr>
      </w:pPr>
      <w:proofErr w:type="spellStart"/>
      <w:r w:rsidRPr="00A51981">
        <w:rPr>
          <w:rFonts w:ascii="Arial" w:hAnsi="Arial" w:cs="Arial"/>
          <w:i/>
          <w:snapToGrid w:val="0"/>
          <w:spacing w:val="-10"/>
          <w:sz w:val="20"/>
          <w:szCs w:val="20"/>
        </w:rPr>
        <w:t>Căn</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cứ</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Luật</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tổ</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chức</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chính</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quyền</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địa</w:t>
      </w:r>
      <w:proofErr w:type="spellEnd"/>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phương</w:t>
      </w:r>
      <w:proofErr w:type="spellEnd"/>
      <w:r w:rsidR="00A51981">
        <w:rPr>
          <w:rFonts w:ascii="Arial" w:hAnsi="Arial" w:cs="Arial"/>
          <w:i/>
          <w:snapToGrid w:val="0"/>
          <w:spacing w:val="-10"/>
          <w:sz w:val="20"/>
          <w:szCs w:val="20"/>
        </w:rPr>
        <w:t xml:space="preserve"> </w:t>
      </w:r>
      <w:r w:rsidR="00A51981">
        <w:rPr>
          <w:rFonts w:ascii="Arial" w:hAnsi="Arial" w:cs="Arial"/>
          <w:i/>
          <w:iCs/>
          <w:spacing w:val="-8"/>
          <w:sz w:val="20"/>
          <w:szCs w:val="20"/>
          <w:lang w:val="af-ZA"/>
        </w:rPr>
        <w:t>số 77/2015/QH13</w:t>
      </w:r>
      <w:r w:rsidRPr="00A51981">
        <w:rPr>
          <w:rFonts w:ascii="Arial" w:hAnsi="Arial" w:cs="Arial"/>
          <w:i/>
          <w:snapToGrid w:val="0"/>
          <w:spacing w:val="-10"/>
          <w:sz w:val="20"/>
          <w:szCs w:val="20"/>
        </w:rPr>
        <w:t xml:space="preserve"> </w:t>
      </w:r>
      <w:proofErr w:type="spellStart"/>
      <w:r w:rsidRPr="00A51981">
        <w:rPr>
          <w:rFonts w:ascii="Arial" w:hAnsi="Arial" w:cs="Arial"/>
          <w:i/>
          <w:snapToGrid w:val="0"/>
          <w:spacing w:val="-10"/>
          <w:sz w:val="20"/>
          <w:szCs w:val="20"/>
        </w:rPr>
        <w:t>ngày</w:t>
      </w:r>
      <w:proofErr w:type="spellEnd"/>
      <w:r w:rsidRPr="00A51981">
        <w:rPr>
          <w:rFonts w:ascii="Arial" w:hAnsi="Arial" w:cs="Arial"/>
          <w:i/>
          <w:snapToGrid w:val="0"/>
          <w:spacing w:val="-10"/>
          <w:sz w:val="20"/>
          <w:szCs w:val="20"/>
        </w:rPr>
        <w:t xml:space="preserve"> 19 </w:t>
      </w:r>
      <w:proofErr w:type="spellStart"/>
      <w:r w:rsidRPr="00A51981">
        <w:rPr>
          <w:rFonts w:ascii="Arial" w:hAnsi="Arial" w:cs="Arial"/>
          <w:i/>
          <w:snapToGrid w:val="0"/>
          <w:spacing w:val="-10"/>
          <w:sz w:val="20"/>
          <w:szCs w:val="20"/>
        </w:rPr>
        <w:t>tháng</w:t>
      </w:r>
      <w:proofErr w:type="spellEnd"/>
      <w:r w:rsidRPr="00A51981">
        <w:rPr>
          <w:rFonts w:ascii="Arial" w:hAnsi="Arial" w:cs="Arial"/>
          <w:i/>
          <w:snapToGrid w:val="0"/>
          <w:spacing w:val="-10"/>
          <w:sz w:val="20"/>
          <w:szCs w:val="20"/>
        </w:rPr>
        <w:t xml:space="preserve"> 6 </w:t>
      </w:r>
      <w:proofErr w:type="spellStart"/>
      <w:r w:rsidRPr="00A51981">
        <w:rPr>
          <w:rFonts w:ascii="Arial" w:hAnsi="Arial" w:cs="Arial"/>
          <w:i/>
          <w:snapToGrid w:val="0"/>
          <w:spacing w:val="-10"/>
          <w:sz w:val="20"/>
          <w:szCs w:val="20"/>
        </w:rPr>
        <w:t>năm</w:t>
      </w:r>
      <w:proofErr w:type="spellEnd"/>
      <w:r w:rsidRPr="00A51981">
        <w:rPr>
          <w:rFonts w:ascii="Arial" w:hAnsi="Arial" w:cs="Arial"/>
          <w:i/>
          <w:snapToGrid w:val="0"/>
          <w:spacing w:val="-10"/>
          <w:sz w:val="20"/>
          <w:szCs w:val="20"/>
        </w:rPr>
        <w:t xml:space="preserve"> 2015;</w:t>
      </w:r>
    </w:p>
    <w:p w:rsidR="00CF554A" w:rsidRDefault="00CF554A" w:rsidP="00A51981">
      <w:pPr>
        <w:spacing w:before="120"/>
        <w:ind w:firstLine="720"/>
        <w:jc w:val="both"/>
        <w:rPr>
          <w:rFonts w:ascii="Arial" w:hAnsi="Arial" w:cs="Arial"/>
          <w:i/>
          <w:snapToGrid w:val="0"/>
          <w:sz w:val="20"/>
          <w:szCs w:val="20"/>
        </w:rPr>
      </w:pPr>
      <w:proofErr w:type="spellStart"/>
      <w:r w:rsidRPr="00A51981">
        <w:rPr>
          <w:rFonts w:ascii="Arial" w:hAnsi="Arial" w:cs="Arial"/>
          <w:i/>
          <w:iCs/>
          <w:snapToGrid w:val="0"/>
          <w:spacing w:val="2"/>
          <w:sz w:val="20"/>
          <w:szCs w:val="20"/>
        </w:rPr>
        <w:t>Sau</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khi</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xem</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xét</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Tờ</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trình</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và</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Báo</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cáo</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của</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Uỷ</w:t>
      </w:r>
      <w:proofErr w:type="spellEnd"/>
      <w:r w:rsidRPr="00A51981">
        <w:rPr>
          <w:rFonts w:ascii="Arial" w:hAnsi="Arial" w:cs="Arial"/>
          <w:i/>
          <w:iCs/>
          <w:snapToGrid w:val="0"/>
          <w:spacing w:val="2"/>
          <w:sz w:val="20"/>
          <w:szCs w:val="20"/>
        </w:rPr>
        <w:t xml:space="preserve"> ban </w:t>
      </w:r>
      <w:proofErr w:type="spellStart"/>
      <w:r w:rsidRPr="00A51981">
        <w:rPr>
          <w:rFonts w:ascii="Arial" w:hAnsi="Arial" w:cs="Arial"/>
          <w:i/>
          <w:iCs/>
          <w:snapToGrid w:val="0"/>
          <w:spacing w:val="2"/>
          <w:sz w:val="20"/>
          <w:szCs w:val="20"/>
        </w:rPr>
        <w:t>nhân</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dân</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tỉnh</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về</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tình</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hình</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kinh</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tế</w:t>
      </w:r>
      <w:proofErr w:type="spellEnd"/>
      <w:r w:rsidRPr="00A51981">
        <w:rPr>
          <w:rFonts w:ascii="Arial" w:hAnsi="Arial" w:cs="Arial"/>
          <w:i/>
          <w:iCs/>
          <w:snapToGrid w:val="0"/>
          <w:spacing w:val="-2"/>
          <w:sz w:val="20"/>
          <w:szCs w:val="20"/>
        </w:rPr>
        <w:t xml:space="preserve"> - </w:t>
      </w:r>
      <w:proofErr w:type="spellStart"/>
      <w:r w:rsidRPr="00A51981">
        <w:rPr>
          <w:rFonts w:ascii="Arial" w:hAnsi="Arial" w:cs="Arial"/>
          <w:i/>
          <w:iCs/>
          <w:snapToGrid w:val="0"/>
          <w:spacing w:val="-2"/>
          <w:sz w:val="20"/>
          <w:szCs w:val="20"/>
        </w:rPr>
        <w:t>xã</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hội</w:t>
      </w:r>
      <w:proofErr w:type="spellEnd"/>
      <w:r w:rsidRPr="00A51981">
        <w:rPr>
          <w:rFonts w:ascii="Arial" w:hAnsi="Arial" w:cs="Arial"/>
          <w:i/>
          <w:iCs/>
          <w:snapToGrid w:val="0"/>
          <w:spacing w:val="-2"/>
          <w:sz w:val="20"/>
          <w:szCs w:val="20"/>
        </w:rPr>
        <w:t xml:space="preserve"> 6 </w:t>
      </w:r>
      <w:proofErr w:type="spellStart"/>
      <w:r w:rsidRPr="00A51981">
        <w:rPr>
          <w:rFonts w:ascii="Arial" w:hAnsi="Arial" w:cs="Arial"/>
          <w:i/>
          <w:iCs/>
          <w:snapToGrid w:val="0"/>
          <w:spacing w:val="-2"/>
          <w:sz w:val="20"/>
          <w:szCs w:val="20"/>
        </w:rPr>
        <w:t>tháng</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đầu</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năm</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và</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một</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số</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nhiệm</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vụ</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trọng</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tâm</w:t>
      </w:r>
      <w:proofErr w:type="spellEnd"/>
      <w:r w:rsidRPr="00A51981">
        <w:rPr>
          <w:rFonts w:ascii="Arial" w:hAnsi="Arial" w:cs="Arial"/>
          <w:i/>
          <w:iCs/>
          <w:snapToGrid w:val="0"/>
          <w:spacing w:val="-2"/>
          <w:sz w:val="20"/>
          <w:szCs w:val="20"/>
        </w:rPr>
        <w:t xml:space="preserve"> 6 </w:t>
      </w:r>
      <w:proofErr w:type="spellStart"/>
      <w:r w:rsidRPr="00A51981">
        <w:rPr>
          <w:rFonts w:ascii="Arial" w:hAnsi="Arial" w:cs="Arial"/>
          <w:i/>
          <w:iCs/>
          <w:snapToGrid w:val="0"/>
          <w:spacing w:val="-2"/>
          <w:sz w:val="20"/>
          <w:szCs w:val="20"/>
        </w:rPr>
        <w:t>tháng</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cuối</w:t>
      </w:r>
      <w:proofErr w:type="spellEnd"/>
      <w:r w:rsidRPr="00A51981">
        <w:rPr>
          <w:rFonts w:ascii="Arial" w:hAnsi="Arial" w:cs="Arial"/>
          <w:i/>
          <w:iCs/>
          <w:snapToGrid w:val="0"/>
          <w:spacing w:val="-2"/>
          <w:sz w:val="20"/>
          <w:szCs w:val="20"/>
        </w:rPr>
        <w:t xml:space="preserve"> </w:t>
      </w:r>
      <w:proofErr w:type="spellStart"/>
      <w:r w:rsidRPr="00A51981">
        <w:rPr>
          <w:rFonts w:ascii="Arial" w:hAnsi="Arial" w:cs="Arial"/>
          <w:i/>
          <w:iCs/>
          <w:snapToGrid w:val="0"/>
          <w:spacing w:val="-2"/>
          <w:sz w:val="20"/>
          <w:szCs w:val="20"/>
        </w:rPr>
        <w:t>năm</w:t>
      </w:r>
      <w:proofErr w:type="spellEnd"/>
      <w:r w:rsidRPr="00A51981">
        <w:rPr>
          <w:rFonts w:ascii="Arial" w:hAnsi="Arial" w:cs="Arial"/>
          <w:i/>
          <w:iCs/>
          <w:snapToGrid w:val="0"/>
          <w:spacing w:val="-2"/>
          <w:sz w:val="20"/>
          <w:szCs w:val="20"/>
        </w:rPr>
        <w:t xml:space="preserve"> 2018</w:t>
      </w:r>
      <w:r w:rsidRPr="00A51981">
        <w:rPr>
          <w:rFonts w:ascii="Arial" w:hAnsi="Arial" w:cs="Arial"/>
          <w:i/>
          <w:iCs/>
          <w:snapToGrid w:val="0"/>
          <w:spacing w:val="2"/>
          <w:sz w:val="20"/>
          <w:szCs w:val="20"/>
        </w:rPr>
        <w:t xml:space="preserve">; </w:t>
      </w:r>
      <w:proofErr w:type="spellStart"/>
      <w:r w:rsidRPr="00A51981">
        <w:rPr>
          <w:rFonts w:ascii="Arial" w:hAnsi="Arial" w:cs="Arial"/>
          <w:i/>
          <w:snapToGrid w:val="0"/>
          <w:sz w:val="20"/>
          <w:szCs w:val="20"/>
        </w:rPr>
        <w:t>Báo</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cáo</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thẩm</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tra</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của</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các</w:t>
      </w:r>
      <w:proofErr w:type="spellEnd"/>
      <w:r w:rsidRPr="00A51981">
        <w:rPr>
          <w:rFonts w:ascii="Arial" w:hAnsi="Arial" w:cs="Arial"/>
          <w:i/>
          <w:snapToGrid w:val="0"/>
          <w:sz w:val="20"/>
          <w:szCs w:val="20"/>
        </w:rPr>
        <w:t xml:space="preserve"> Ban </w:t>
      </w:r>
      <w:proofErr w:type="spellStart"/>
      <w:r w:rsidRPr="00A51981">
        <w:rPr>
          <w:rFonts w:ascii="Arial" w:hAnsi="Arial" w:cs="Arial"/>
          <w:i/>
          <w:snapToGrid w:val="0"/>
          <w:sz w:val="20"/>
          <w:szCs w:val="20"/>
        </w:rPr>
        <w:t>Hội</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đồng</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nhân</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dân</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tỉnh</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và</w:t>
      </w:r>
      <w:proofErr w:type="spellEnd"/>
      <w:r w:rsidRPr="00A51981">
        <w:rPr>
          <w:rFonts w:ascii="Arial" w:hAnsi="Arial" w:cs="Arial"/>
          <w:i/>
          <w:snapToGrid w:val="0"/>
          <w:sz w:val="20"/>
          <w:szCs w:val="20"/>
        </w:rPr>
        <w:t xml:space="preserve"> ý </w:t>
      </w:r>
      <w:proofErr w:type="spellStart"/>
      <w:r w:rsidRPr="00A51981">
        <w:rPr>
          <w:rFonts w:ascii="Arial" w:hAnsi="Arial" w:cs="Arial"/>
          <w:i/>
          <w:snapToGrid w:val="0"/>
          <w:sz w:val="20"/>
          <w:szCs w:val="20"/>
        </w:rPr>
        <w:t>kiến</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thảo</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luận</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của</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các</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đại</w:t>
      </w:r>
      <w:proofErr w:type="spellEnd"/>
      <w:r w:rsidRPr="00A51981">
        <w:rPr>
          <w:rFonts w:ascii="Arial" w:hAnsi="Arial" w:cs="Arial"/>
          <w:i/>
          <w:snapToGrid w:val="0"/>
          <w:sz w:val="20"/>
          <w:szCs w:val="20"/>
        </w:rPr>
        <w:t xml:space="preserve"> </w:t>
      </w:r>
      <w:proofErr w:type="spellStart"/>
      <w:r w:rsidRPr="00A51981">
        <w:rPr>
          <w:rFonts w:ascii="Arial" w:hAnsi="Arial" w:cs="Arial"/>
          <w:i/>
          <w:snapToGrid w:val="0"/>
          <w:sz w:val="20"/>
          <w:szCs w:val="20"/>
        </w:rPr>
        <w:t>biểu</w:t>
      </w:r>
      <w:proofErr w:type="spellEnd"/>
      <w:r w:rsidRPr="00A51981">
        <w:rPr>
          <w:rFonts w:ascii="Arial" w:hAnsi="Arial" w:cs="Arial"/>
          <w:i/>
          <w:snapToGrid w:val="0"/>
          <w:sz w:val="20"/>
          <w:szCs w:val="20"/>
        </w:rPr>
        <w:t>.</w:t>
      </w:r>
    </w:p>
    <w:p w:rsidR="00A51981" w:rsidRPr="00A51981" w:rsidRDefault="00A51981" w:rsidP="00A51981">
      <w:pPr>
        <w:spacing w:before="120"/>
        <w:ind w:firstLine="720"/>
        <w:jc w:val="both"/>
        <w:rPr>
          <w:rFonts w:ascii="Arial" w:hAnsi="Arial" w:cs="Arial"/>
          <w:i/>
          <w:snapToGrid w:val="0"/>
          <w:sz w:val="20"/>
          <w:szCs w:val="20"/>
        </w:rPr>
      </w:pPr>
    </w:p>
    <w:p w:rsidR="00CF554A" w:rsidRDefault="00CF554A" w:rsidP="00A51981">
      <w:pPr>
        <w:spacing w:before="120"/>
        <w:jc w:val="center"/>
        <w:rPr>
          <w:rFonts w:ascii="Arial" w:hAnsi="Arial" w:cs="Arial"/>
          <w:b/>
          <w:snapToGrid w:val="0"/>
          <w:spacing w:val="2"/>
          <w:sz w:val="20"/>
          <w:szCs w:val="20"/>
        </w:rPr>
      </w:pPr>
      <w:r w:rsidRPr="00A51981">
        <w:rPr>
          <w:rFonts w:ascii="Arial" w:hAnsi="Arial" w:cs="Arial"/>
          <w:b/>
          <w:snapToGrid w:val="0"/>
          <w:spacing w:val="2"/>
          <w:sz w:val="20"/>
          <w:szCs w:val="20"/>
        </w:rPr>
        <w:t>QUYẾT NGHỊ:</w:t>
      </w:r>
    </w:p>
    <w:p w:rsidR="00A51981" w:rsidRPr="00A51981" w:rsidRDefault="00A51981" w:rsidP="00A51981">
      <w:pPr>
        <w:spacing w:before="120"/>
        <w:jc w:val="center"/>
        <w:rPr>
          <w:rFonts w:ascii="Arial" w:hAnsi="Arial" w:cs="Arial"/>
          <w:b/>
          <w:snapToGrid w:val="0"/>
          <w:spacing w:val="2"/>
          <w:sz w:val="20"/>
          <w:szCs w:val="20"/>
        </w:rPr>
      </w:pPr>
    </w:p>
    <w:p w:rsidR="00CF554A" w:rsidRPr="00A51981" w:rsidRDefault="00CF554A" w:rsidP="00A51981">
      <w:pPr>
        <w:spacing w:before="120"/>
        <w:ind w:firstLine="720"/>
        <w:jc w:val="both"/>
        <w:rPr>
          <w:rFonts w:ascii="Arial" w:hAnsi="Arial" w:cs="Arial"/>
          <w:iCs/>
          <w:snapToGrid w:val="0"/>
          <w:sz w:val="20"/>
          <w:szCs w:val="20"/>
        </w:rPr>
      </w:pPr>
      <w:proofErr w:type="spellStart"/>
      <w:proofErr w:type="gramStart"/>
      <w:r w:rsidRPr="00A51981">
        <w:rPr>
          <w:rFonts w:ascii="Arial" w:hAnsi="Arial" w:cs="Arial"/>
          <w:b/>
          <w:bCs/>
          <w:sz w:val="20"/>
          <w:szCs w:val="20"/>
        </w:rPr>
        <w:t>Điều</w:t>
      </w:r>
      <w:proofErr w:type="spellEnd"/>
      <w:r w:rsidRPr="00A51981">
        <w:rPr>
          <w:rFonts w:ascii="Arial" w:hAnsi="Arial" w:cs="Arial"/>
          <w:b/>
          <w:bCs/>
          <w:sz w:val="20"/>
          <w:szCs w:val="20"/>
        </w:rPr>
        <w:t xml:space="preserve"> 1.</w:t>
      </w:r>
      <w:proofErr w:type="gramEnd"/>
      <w:r w:rsidRPr="00A51981">
        <w:rPr>
          <w:rFonts w:ascii="Arial" w:hAnsi="Arial" w:cs="Arial"/>
          <w:sz w:val="20"/>
          <w:szCs w:val="20"/>
        </w:rPr>
        <w:t xml:space="preserve"> </w:t>
      </w:r>
      <w:proofErr w:type="spellStart"/>
      <w:r w:rsidRPr="00A51981">
        <w:rPr>
          <w:rFonts w:ascii="Arial" w:hAnsi="Arial" w:cs="Arial"/>
          <w:sz w:val="20"/>
          <w:szCs w:val="20"/>
        </w:rPr>
        <w:t>Tán</w:t>
      </w:r>
      <w:proofErr w:type="spellEnd"/>
      <w:r w:rsidRPr="00A51981">
        <w:rPr>
          <w:rFonts w:ascii="Arial" w:hAnsi="Arial" w:cs="Arial"/>
          <w:sz w:val="20"/>
          <w:szCs w:val="20"/>
        </w:rPr>
        <w:t xml:space="preserve"> </w:t>
      </w:r>
      <w:proofErr w:type="spellStart"/>
      <w:r w:rsidRPr="00A51981">
        <w:rPr>
          <w:rFonts w:ascii="Arial" w:hAnsi="Arial" w:cs="Arial"/>
          <w:sz w:val="20"/>
          <w:szCs w:val="20"/>
        </w:rPr>
        <w:t>thành</w:t>
      </w:r>
      <w:proofErr w:type="spellEnd"/>
      <w:r w:rsidRPr="00A51981">
        <w:rPr>
          <w:rFonts w:ascii="Arial" w:hAnsi="Arial" w:cs="Arial"/>
          <w:sz w:val="20"/>
          <w:szCs w:val="20"/>
        </w:rPr>
        <w:t xml:space="preserve"> </w:t>
      </w:r>
      <w:proofErr w:type="spellStart"/>
      <w:r w:rsidRPr="00A51981">
        <w:rPr>
          <w:rFonts w:ascii="Arial" w:hAnsi="Arial" w:cs="Arial"/>
          <w:sz w:val="20"/>
          <w:szCs w:val="20"/>
        </w:rPr>
        <w:t>nội</w:t>
      </w:r>
      <w:proofErr w:type="spellEnd"/>
      <w:r w:rsidRPr="00A51981">
        <w:rPr>
          <w:rFonts w:ascii="Arial" w:hAnsi="Arial" w:cs="Arial"/>
          <w:sz w:val="20"/>
          <w:szCs w:val="20"/>
        </w:rPr>
        <w:t xml:space="preserve"> dung </w:t>
      </w:r>
      <w:proofErr w:type="spellStart"/>
      <w:r w:rsidRPr="00A51981">
        <w:rPr>
          <w:rFonts w:ascii="Arial" w:hAnsi="Arial" w:cs="Arial"/>
          <w:sz w:val="20"/>
          <w:szCs w:val="20"/>
        </w:rPr>
        <w:t>báo</w:t>
      </w:r>
      <w:proofErr w:type="spellEnd"/>
      <w:r w:rsidRPr="00A51981">
        <w:rPr>
          <w:rFonts w:ascii="Arial" w:hAnsi="Arial" w:cs="Arial"/>
          <w:sz w:val="20"/>
          <w:szCs w:val="20"/>
        </w:rPr>
        <w:t xml:space="preserve"> </w:t>
      </w:r>
      <w:proofErr w:type="spellStart"/>
      <w:r w:rsidRPr="00A51981">
        <w:rPr>
          <w:rFonts w:ascii="Arial" w:hAnsi="Arial" w:cs="Arial"/>
          <w:sz w:val="20"/>
          <w:szCs w:val="20"/>
        </w:rPr>
        <w:t>cáo</w:t>
      </w:r>
      <w:proofErr w:type="spellEnd"/>
      <w:r w:rsidRPr="00A51981">
        <w:rPr>
          <w:rFonts w:ascii="Arial" w:hAnsi="Arial" w:cs="Arial"/>
          <w:sz w:val="20"/>
          <w:szCs w:val="20"/>
        </w:rPr>
        <w:t xml:space="preserve"> </w:t>
      </w:r>
      <w:proofErr w:type="spellStart"/>
      <w:r w:rsidRPr="00A51981">
        <w:rPr>
          <w:rFonts w:ascii="Arial" w:hAnsi="Arial" w:cs="Arial"/>
          <w:sz w:val="20"/>
          <w:szCs w:val="20"/>
        </w:rPr>
        <w:t>của</w:t>
      </w:r>
      <w:proofErr w:type="spellEnd"/>
      <w:r w:rsidRPr="00A51981">
        <w:rPr>
          <w:rFonts w:ascii="Arial" w:hAnsi="Arial" w:cs="Arial"/>
          <w:sz w:val="20"/>
          <w:szCs w:val="20"/>
        </w:rPr>
        <w:t xml:space="preserve"> </w:t>
      </w:r>
      <w:proofErr w:type="spellStart"/>
      <w:r w:rsidRPr="00A51981">
        <w:rPr>
          <w:rFonts w:ascii="Arial" w:hAnsi="Arial" w:cs="Arial"/>
          <w:sz w:val="20"/>
          <w:szCs w:val="20"/>
        </w:rPr>
        <w:t>Uỷ</w:t>
      </w:r>
      <w:proofErr w:type="spellEnd"/>
      <w:r w:rsidRPr="00A51981">
        <w:rPr>
          <w:rFonts w:ascii="Arial" w:hAnsi="Arial" w:cs="Arial"/>
          <w:sz w:val="20"/>
          <w:szCs w:val="20"/>
        </w:rPr>
        <w:t xml:space="preserve"> ban </w:t>
      </w:r>
      <w:proofErr w:type="spellStart"/>
      <w:r w:rsidRPr="00A51981">
        <w:rPr>
          <w:rFonts w:ascii="Arial" w:hAnsi="Arial" w:cs="Arial"/>
          <w:sz w:val="20"/>
          <w:szCs w:val="20"/>
        </w:rPr>
        <w:t>nhân</w:t>
      </w:r>
      <w:proofErr w:type="spellEnd"/>
      <w:r w:rsidRPr="00A51981">
        <w:rPr>
          <w:rFonts w:ascii="Arial" w:hAnsi="Arial" w:cs="Arial"/>
          <w:sz w:val="20"/>
          <w:szCs w:val="20"/>
        </w:rPr>
        <w:t xml:space="preserve"> </w:t>
      </w:r>
      <w:proofErr w:type="spellStart"/>
      <w:r w:rsidRPr="00A51981">
        <w:rPr>
          <w:rFonts w:ascii="Arial" w:hAnsi="Arial" w:cs="Arial"/>
          <w:sz w:val="20"/>
          <w:szCs w:val="20"/>
        </w:rPr>
        <w:t>dân</w:t>
      </w:r>
      <w:proofErr w:type="spellEnd"/>
      <w:r w:rsidRPr="00A51981">
        <w:rPr>
          <w:rFonts w:ascii="Arial" w:hAnsi="Arial" w:cs="Arial"/>
          <w:sz w:val="20"/>
          <w:szCs w:val="20"/>
        </w:rPr>
        <w:t xml:space="preserve"> </w:t>
      </w:r>
      <w:proofErr w:type="spellStart"/>
      <w:r w:rsidRPr="00A51981">
        <w:rPr>
          <w:rFonts w:ascii="Arial" w:hAnsi="Arial" w:cs="Arial"/>
          <w:sz w:val="20"/>
          <w:szCs w:val="20"/>
        </w:rPr>
        <w:t>tỉnh</w:t>
      </w:r>
      <w:proofErr w:type="spellEnd"/>
      <w:r w:rsidRPr="00A51981">
        <w:rPr>
          <w:rFonts w:ascii="Arial" w:hAnsi="Arial" w:cs="Arial"/>
          <w:sz w:val="20"/>
          <w:szCs w:val="20"/>
        </w:rPr>
        <w:t xml:space="preserve"> </w:t>
      </w:r>
      <w:proofErr w:type="spellStart"/>
      <w:r w:rsidRPr="00A51981">
        <w:rPr>
          <w:rFonts w:ascii="Arial" w:hAnsi="Arial" w:cs="Arial"/>
          <w:sz w:val="20"/>
          <w:szCs w:val="20"/>
        </w:rPr>
        <w:t>về</w:t>
      </w:r>
      <w:proofErr w:type="spellEnd"/>
      <w:r w:rsidRPr="00A51981">
        <w:rPr>
          <w:rFonts w:ascii="Arial" w:hAnsi="Arial" w:cs="Arial"/>
          <w:sz w:val="20"/>
          <w:szCs w:val="20"/>
        </w:rPr>
        <w:t xml:space="preserve"> </w:t>
      </w:r>
      <w:proofErr w:type="spellStart"/>
      <w:r w:rsidRPr="00A51981">
        <w:rPr>
          <w:rFonts w:ascii="Arial" w:hAnsi="Arial" w:cs="Arial"/>
          <w:iCs/>
          <w:snapToGrid w:val="0"/>
          <w:sz w:val="20"/>
          <w:szCs w:val="20"/>
        </w:rPr>
        <w:t>tình</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hình</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kinh</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tế</w:t>
      </w:r>
      <w:proofErr w:type="spellEnd"/>
      <w:r w:rsidRPr="00A51981">
        <w:rPr>
          <w:rFonts w:ascii="Arial" w:hAnsi="Arial" w:cs="Arial"/>
          <w:iCs/>
          <w:snapToGrid w:val="0"/>
          <w:sz w:val="20"/>
          <w:szCs w:val="20"/>
        </w:rPr>
        <w:t xml:space="preserve"> - </w:t>
      </w:r>
      <w:proofErr w:type="spellStart"/>
      <w:r w:rsidRPr="00A51981">
        <w:rPr>
          <w:rFonts w:ascii="Arial" w:hAnsi="Arial" w:cs="Arial"/>
          <w:iCs/>
          <w:snapToGrid w:val="0"/>
          <w:sz w:val="20"/>
          <w:szCs w:val="20"/>
        </w:rPr>
        <w:t>xã</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hội</w:t>
      </w:r>
      <w:proofErr w:type="spellEnd"/>
      <w:r w:rsidRPr="00A51981">
        <w:rPr>
          <w:rFonts w:ascii="Arial" w:hAnsi="Arial" w:cs="Arial"/>
          <w:iCs/>
          <w:snapToGrid w:val="0"/>
          <w:sz w:val="20"/>
          <w:szCs w:val="20"/>
        </w:rPr>
        <w:t xml:space="preserve"> 6 </w:t>
      </w:r>
      <w:proofErr w:type="spellStart"/>
      <w:r w:rsidRPr="00A51981">
        <w:rPr>
          <w:rFonts w:ascii="Arial" w:hAnsi="Arial" w:cs="Arial"/>
          <w:iCs/>
          <w:snapToGrid w:val="0"/>
          <w:sz w:val="20"/>
          <w:szCs w:val="20"/>
        </w:rPr>
        <w:t>tháng</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đầu</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năm</w:t>
      </w:r>
      <w:proofErr w:type="spellEnd"/>
      <w:r w:rsidRPr="00A51981">
        <w:rPr>
          <w:rFonts w:ascii="Arial" w:hAnsi="Arial" w:cs="Arial"/>
          <w:iCs/>
          <w:snapToGrid w:val="0"/>
          <w:sz w:val="20"/>
          <w:szCs w:val="20"/>
        </w:rPr>
        <w:t xml:space="preserve"> 2018 </w:t>
      </w:r>
      <w:proofErr w:type="spellStart"/>
      <w:r w:rsidRPr="00A51981">
        <w:rPr>
          <w:rFonts w:ascii="Arial" w:hAnsi="Arial" w:cs="Arial"/>
          <w:iCs/>
          <w:snapToGrid w:val="0"/>
          <w:sz w:val="20"/>
          <w:szCs w:val="20"/>
        </w:rPr>
        <w:t>và</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một</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số</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nhiệm</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vụ</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trọng</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tâm</w:t>
      </w:r>
      <w:proofErr w:type="spellEnd"/>
      <w:r w:rsidRPr="00A51981">
        <w:rPr>
          <w:rFonts w:ascii="Arial" w:hAnsi="Arial" w:cs="Arial"/>
          <w:iCs/>
          <w:snapToGrid w:val="0"/>
          <w:sz w:val="20"/>
          <w:szCs w:val="20"/>
        </w:rPr>
        <w:t xml:space="preserve"> 6 </w:t>
      </w:r>
      <w:proofErr w:type="spellStart"/>
      <w:r w:rsidRPr="00A51981">
        <w:rPr>
          <w:rFonts w:ascii="Arial" w:hAnsi="Arial" w:cs="Arial"/>
          <w:iCs/>
          <w:snapToGrid w:val="0"/>
          <w:sz w:val="20"/>
          <w:szCs w:val="20"/>
        </w:rPr>
        <w:t>tháng</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cuối</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năm</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đồng</w:t>
      </w:r>
      <w:proofErr w:type="spellEnd"/>
      <w:r w:rsidRPr="00A51981">
        <w:rPr>
          <w:rFonts w:ascii="Arial" w:hAnsi="Arial" w:cs="Arial"/>
          <w:iCs/>
          <w:snapToGrid w:val="0"/>
          <w:sz w:val="20"/>
          <w:szCs w:val="20"/>
        </w:rPr>
        <w:t xml:space="preserve"> </w:t>
      </w:r>
      <w:proofErr w:type="spellStart"/>
      <w:r w:rsidRPr="00A51981">
        <w:rPr>
          <w:rFonts w:ascii="Arial" w:hAnsi="Arial" w:cs="Arial"/>
          <w:iCs/>
          <w:snapToGrid w:val="0"/>
          <w:sz w:val="20"/>
          <w:szCs w:val="20"/>
        </w:rPr>
        <w:t>thời</w:t>
      </w:r>
      <w:proofErr w:type="spellEnd"/>
      <w:r w:rsidRPr="00A51981">
        <w:rPr>
          <w:rFonts w:ascii="Arial" w:hAnsi="Arial" w:cs="Arial"/>
          <w:iCs/>
          <w:snapToGrid w:val="0"/>
          <w:sz w:val="20"/>
          <w:szCs w:val="20"/>
        </w:rPr>
        <w:t xml:space="preserve"> </w:t>
      </w:r>
      <w:r w:rsidRPr="00A51981">
        <w:rPr>
          <w:rFonts w:ascii="Arial" w:hAnsi="Arial" w:cs="Arial"/>
          <w:sz w:val="20"/>
          <w:szCs w:val="20"/>
          <w:lang w:val="af-ZA"/>
        </w:rPr>
        <w:t xml:space="preserve">nhấn mạnh một số nhiệm vụ và giải pháp sau: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2"/>
          <w:sz w:val="20"/>
          <w:szCs w:val="20"/>
          <w:lang w:val="af-ZA"/>
        </w:rPr>
        <w:t>1. Chỉ đạo ổn định và phát triển sản xuất, phấn đấu thực hiện đạt kế hoạch tăng</w:t>
      </w:r>
      <w:r w:rsidRPr="00A51981">
        <w:rPr>
          <w:rFonts w:ascii="Arial" w:hAnsi="Arial" w:cs="Arial"/>
          <w:sz w:val="20"/>
          <w:szCs w:val="20"/>
          <w:lang w:val="af-ZA"/>
        </w:rPr>
        <w:t xml:space="preserve"> trưởng kinh tế đã đề ra trong năm 2018. Tiếp tục duy trì mức sản xuất ổn định của các sản phẩm chủ lực đã có; đôn đốc đẩy nhanh tiến độ, sớm đưa vào hoạt động các dự án tăng năng lực sản xuất. </w:t>
      </w:r>
      <w:r w:rsidRPr="00A51981">
        <w:rPr>
          <w:rFonts w:ascii="Arial" w:hAnsi="Arial" w:cs="Arial"/>
          <w:sz w:val="20"/>
          <w:szCs w:val="20"/>
          <w:lang w:val="it-IT"/>
        </w:rPr>
        <w:t>Rà soát kế hoạch đầu tư công trung hạn giai đoạn 2016 - 2020.</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2. Tiếp tục tổ chức </w:t>
      </w:r>
      <w:r w:rsidRPr="00A51981">
        <w:rPr>
          <w:rFonts w:ascii="Arial" w:hAnsi="Arial" w:cs="Arial"/>
          <w:bCs/>
          <w:sz w:val="20"/>
          <w:szCs w:val="20"/>
          <w:lang w:val="af-ZA"/>
        </w:rPr>
        <w:t>thực hiện</w:t>
      </w:r>
      <w:r w:rsidRPr="00A51981">
        <w:rPr>
          <w:rFonts w:ascii="Arial" w:hAnsi="Arial" w:cs="Arial"/>
          <w:sz w:val="20"/>
          <w:szCs w:val="20"/>
          <w:lang w:val="af-ZA"/>
        </w:rPr>
        <w:t xml:space="preserve"> ý kiến kết luận của Thủ tướng Chính phủ tại </w:t>
      </w:r>
      <w:r w:rsidRPr="00A51981">
        <w:rPr>
          <w:rFonts w:ascii="Arial" w:hAnsi="Arial" w:cs="Arial"/>
          <w:spacing w:val="-4"/>
          <w:sz w:val="20"/>
          <w:szCs w:val="20"/>
          <w:lang w:val="af-ZA"/>
        </w:rPr>
        <w:t>Thông báo số 26/TB-VPCP và số 38/TB-VPCP ngày 12 tháng 02 năm 2018. Trong đó,</w:t>
      </w:r>
      <w:r w:rsidRPr="00A51981">
        <w:rPr>
          <w:rFonts w:ascii="Arial" w:hAnsi="Arial" w:cs="Arial"/>
          <w:sz w:val="20"/>
          <w:szCs w:val="20"/>
          <w:lang w:val="af-ZA"/>
        </w:rPr>
        <w:t xml:space="preserve"> </w:t>
      </w:r>
      <w:r w:rsidRPr="00A51981">
        <w:rPr>
          <w:rFonts w:ascii="Arial" w:hAnsi="Arial" w:cs="Arial"/>
          <w:spacing w:val="-4"/>
          <w:sz w:val="20"/>
          <w:szCs w:val="20"/>
          <w:lang w:val="af-ZA"/>
        </w:rPr>
        <w:t>tập trung triển khai công tác giải phóng mặt bằng nhằm đảm bảo sớm khởi công dự án</w:t>
      </w:r>
      <w:r w:rsidRPr="00A51981">
        <w:rPr>
          <w:rFonts w:ascii="Arial" w:hAnsi="Arial" w:cs="Arial"/>
          <w:sz w:val="20"/>
          <w:szCs w:val="20"/>
          <w:lang w:val="af-ZA"/>
        </w:rPr>
        <w:t xml:space="preserve"> </w:t>
      </w:r>
      <w:r w:rsidRPr="00A51981">
        <w:rPr>
          <w:rFonts w:ascii="Arial" w:hAnsi="Arial" w:cs="Arial"/>
          <w:bCs/>
          <w:iCs/>
          <w:spacing w:val="-4"/>
          <w:sz w:val="20"/>
          <w:szCs w:val="20"/>
          <w:lang w:val="af-ZA"/>
        </w:rPr>
        <w:t>đầu tư nhà ga, sân đỗ Cảng hàng không quốc tế Phú Bài; xây dựng cơ chế đặc thù di</w:t>
      </w:r>
      <w:r w:rsidRPr="00A51981">
        <w:rPr>
          <w:rFonts w:ascii="Arial" w:hAnsi="Arial" w:cs="Arial"/>
          <w:bCs/>
          <w:iCs/>
          <w:sz w:val="20"/>
          <w:szCs w:val="20"/>
          <w:lang w:val="af-ZA"/>
        </w:rPr>
        <w:t xml:space="preserve"> dời, hỗ trợ tái định cư các hộ dân trong </w:t>
      </w:r>
      <w:r w:rsidRPr="00A51981">
        <w:rPr>
          <w:rFonts w:ascii="Arial" w:hAnsi="Arial" w:cs="Arial"/>
          <w:sz w:val="20"/>
          <w:szCs w:val="20"/>
          <w:lang w:val="af-ZA"/>
        </w:rPr>
        <w:t>khu vực I di tích Huế và cơ chế chính sách cho Đại học Huế báo cáo các bộ, ngành liên quan và Thủ tướng Chính phủ.</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2"/>
          <w:sz w:val="20"/>
          <w:szCs w:val="20"/>
          <w:lang w:val="af-ZA"/>
        </w:rPr>
        <w:t xml:space="preserve">3. Đẩy mạnh tăng thu, tiết kiệm chi ngân sách </w:t>
      </w:r>
      <w:r w:rsidRPr="00A51981">
        <w:rPr>
          <w:rFonts w:ascii="Arial" w:hAnsi="Arial" w:cs="Arial"/>
          <w:spacing w:val="2"/>
          <w:sz w:val="20"/>
          <w:szCs w:val="20"/>
          <w:lang w:val="pl-PL"/>
        </w:rPr>
        <w:t xml:space="preserve">đảm bảo hoàn thành dự toán </w:t>
      </w:r>
      <w:r w:rsidRPr="00A51981">
        <w:rPr>
          <w:rFonts w:ascii="Arial" w:hAnsi="Arial" w:cs="Arial"/>
          <w:spacing w:val="-4"/>
          <w:sz w:val="20"/>
          <w:szCs w:val="20"/>
          <w:lang w:val="pl-PL"/>
        </w:rPr>
        <w:t>ngân sách nhà nước địa phương năm 2018;</w:t>
      </w:r>
      <w:r w:rsidRPr="00A51981">
        <w:rPr>
          <w:rFonts w:ascii="Arial" w:hAnsi="Arial" w:cs="Arial"/>
          <w:spacing w:val="-4"/>
          <w:sz w:val="20"/>
          <w:szCs w:val="20"/>
          <w:lang w:val="af-ZA"/>
        </w:rPr>
        <w:t xml:space="preserve"> thực hiện cơ chế tự chủ của đơn vị sự nghiệp</w:t>
      </w:r>
      <w:r w:rsidRPr="00A51981">
        <w:rPr>
          <w:rFonts w:ascii="Arial" w:hAnsi="Arial" w:cs="Arial"/>
          <w:sz w:val="20"/>
          <w:szCs w:val="20"/>
          <w:lang w:val="af-ZA"/>
        </w:rPr>
        <w:t xml:space="preserve"> </w:t>
      </w:r>
      <w:r w:rsidRPr="00A51981">
        <w:rPr>
          <w:rFonts w:ascii="Arial" w:hAnsi="Arial" w:cs="Arial"/>
          <w:spacing w:val="-4"/>
          <w:sz w:val="20"/>
          <w:szCs w:val="20"/>
          <w:lang w:val="af-ZA"/>
        </w:rPr>
        <w:t>công lập. Rà soát, cơ cấu lại các khoản mục chi ngân sách; tập trung nguồn chi cho các</w:t>
      </w:r>
      <w:r w:rsidRPr="00A51981">
        <w:rPr>
          <w:rFonts w:ascii="Arial" w:hAnsi="Arial" w:cs="Arial"/>
          <w:sz w:val="20"/>
          <w:szCs w:val="20"/>
          <w:lang w:val="af-ZA"/>
        </w:rPr>
        <w:t xml:space="preserve"> </w:t>
      </w:r>
      <w:r w:rsidRPr="00A51981">
        <w:rPr>
          <w:rFonts w:ascii="Arial" w:hAnsi="Arial" w:cs="Arial"/>
          <w:spacing w:val="-4"/>
          <w:sz w:val="20"/>
          <w:szCs w:val="20"/>
          <w:lang w:val="af-ZA"/>
        </w:rPr>
        <w:t>mục tiêu đầu tư phát triển trọng yếu, chi công tác giải phóng mặt bằng tạo quỹ đất sạch</w:t>
      </w:r>
      <w:r w:rsidRPr="00A51981">
        <w:rPr>
          <w:rFonts w:ascii="Arial" w:hAnsi="Arial" w:cs="Arial"/>
          <w:sz w:val="20"/>
          <w:szCs w:val="20"/>
          <w:lang w:val="af-ZA"/>
        </w:rPr>
        <w:t xml:space="preserve"> kêu gọi đầu tư, chỉnh trang đô thị. </w:t>
      </w:r>
    </w:p>
    <w:p w:rsidR="00CF554A" w:rsidRPr="00A51981" w:rsidRDefault="00CF554A" w:rsidP="00A51981">
      <w:pPr>
        <w:spacing w:before="120"/>
        <w:ind w:firstLine="720"/>
        <w:jc w:val="both"/>
        <w:rPr>
          <w:rFonts w:ascii="Arial" w:hAnsi="Arial" w:cs="Arial"/>
          <w:sz w:val="20"/>
          <w:szCs w:val="20"/>
          <w:lang w:val="pl-PL"/>
        </w:rPr>
      </w:pPr>
      <w:r w:rsidRPr="00A51981">
        <w:rPr>
          <w:rFonts w:ascii="Arial" w:hAnsi="Arial" w:cs="Arial"/>
          <w:spacing w:val="-6"/>
          <w:sz w:val="20"/>
          <w:szCs w:val="20"/>
          <w:lang w:val="nl-NL"/>
        </w:rPr>
        <w:t xml:space="preserve">Sớm triển khai xây dựng, thực hiện các đề án nâng cao </w:t>
      </w:r>
      <w:r w:rsidRPr="00A51981">
        <w:rPr>
          <w:rFonts w:ascii="Arial" w:hAnsi="Arial" w:cs="Arial"/>
          <w:spacing w:val="-6"/>
          <w:sz w:val="20"/>
          <w:szCs w:val="20"/>
          <w:lang w:val="pl-PL"/>
        </w:rPr>
        <w:t xml:space="preserve">hiệu quả, hiệu lực, </w:t>
      </w:r>
      <w:r w:rsidRPr="00A51981">
        <w:rPr>
          <w:rFonts w:ascii="Arial" w:hAnsi="Arial" w:cs="Arial"/>
          <w:spacing w:val="-6"/>
          <w:sz w:val="20"/>
          <w:szCs w:val="20"/>
          <w:lang w:val="nl-NL"/>
        </w:rPr>
        <w:t>năng lực</w:t>
      </w:r>
      <w:r w:rsidRPr="00A51981">
        <w:rPr>
          <w:rFonts w:ascii="Arial" w:hAnsi="Arial" w:cs="Arial"/>
          <w:sz w:val="20"/>
          <w:szCs w:val="20"/>
          <w:lang w:val="nl-NL"/>
        </w:rPr>
        <w:t xml:space="preserve"> ngành thuế</w:t>
      </w:r>
      <w:r w:rsidRPr="00A51981">
        <w:rPr>
          <w:rFonts w:ascii="Arial" w:hAnsi="Arial" w:cs="Arial"/>
          <w:sz w:val="20"/>
          <w:szCs w:val="20"/>
          <w:lang w:val="pl-PL"/>
        </w:rPr>
        <w:t>.</w:t>
      </w:r>
    </w:p>
    <w:p w:rsidR="00CF554A" w:rsidRPr="00A51981" w:rsidRDefault="00CF554A" w:rsidP="00A51981">
      <w:pPr>
        <w:spacing w:before="120"/>
        <w:ind w:firstLine="720"/>
        <w:jc w:val="both"/>
        <w:rPr>
          <w:rFonts w:ascii="Arial" w:hAnsi="Arial" w:cs="Arial"/>
          <w:bCs/>
          <w:sz w:val="20"/>
          <w:szCs w:val="20"/>
          <w:lang w:val="af-ZA"/>
        </w:rPr>
      </w:pPr>
      <w:bookmarkStart w:id="0" w:name="_Toc499287478"/>
      <w:r w:rsidRPr="00A51981">
        <w:rPr>
          <w:rFonts w:ascii="Arial" w:hAnsi="Arial" w:cs="Arial"/>
          <w:bCs/>
          <w:sz w:val="20"/>
          <w:szCs w:val="20"/>
          <w:lang w:val="af-ZA"/>
        </w:rPr>
        <w:t>4. Tăng cường công tác quy hoạch, đô thị, quản lý đầu tư, xây dựng cơ bản</w:t>
      </w:r>
    </w:p>
    <w:p w:rsidR="00CF554A" w:rsidRPr="00A51981" w:rsidRDefault="00CF554A" w:rsidP="00A51981">
      <w:pPr>
        <w:spacing w:before="120"/>
        <w:ind w:firstLine="720"/>
        <w:jc w:val="both"/>
        <w:rPr>
          <w:rFonts w:ascii="Arial" w:hAnsi="Arial" w:cs="Arial"/>
          <w:bCs/>
          <w:spacing w:val="-4"/>
          <w:sz w:val="20"/>
          <w:szCs w:val="20"/>
          <w:lang w:val="af-ZA"/>
        </w:rPr>
      </w:pPr>
      <w:r w:rsidRPr="00A51981">
        <w:rPr>
          <w:rFonts w:ascii="Arial" w:hAnsi="Arial" w:cs="Arial"/>
          <w:bCs/>
          <w:spacing w:val="-4"/>
          <w:sz w:val="20"/>
          <w:szCs w:val="20"/>
          <w:lang w:val="af-ZA"/>
        </w:rPr>
        <w:t xml:space="preserve">Tổ chức lập quy hoạch tỉnh giai đoạn 2021 - 2030; đẩy nhanh tiến độ điều chỉnh Quy hoạch khu trung tâm phía Nam; thiết kế đô thị, quy hoạch chi tiết cục bộ khu vực tam giác đường Lê Lợi - Hà Nội - Hùng Vương. </w:t>
      </w:r>
      <w:proofErr w:type="spellStart"/>
      <w:r w:rsidRPr="00A51981">
        <w:rPr>
          <w:rFonts w:ascii="Arial" w:hAnsi="Arial" w:cs="Arial"/>
          <w:sz w:val="20"/>
          <w:szCs w:val="20"/>
        </w:rPr>
        <w:t>Rà</w:t>
      </w:r>
      <w:proofErr w:type="spellEnd"/>
      <w:r w:rsidRPr="00A51981">
        <w:rPr>
          <w:rFonts w:ascii="Arial" w:hAnsi="Arial" w:cs="Arial"/>
          <w:sz w:val="20"/>
          <w:szCs w:val="20"/>
        </w:rPr>
        <w:t xml:space="preserve"> </w:t>
      </w:r>
      <w:proofErr w:type="spellStart"/>
      <w:r w:rsidRPr="00A51981">
        <w:rPr>
          <w:rFonts w:ascii="Arial" w:hAnsi="Arial" w:cs="Arial"/>
          <w:sz w:val="20"/>
          <w:szCs w:val="20"/>
        </w:rPr>
        <w:t>soát</w:t>
      </w:r>
      <w:proofErr w:type="spellEnd"/>
      <w:r w:rsidRPr="00A51981">
        <w:rPr>
          <w:rFonts w:ascii="Arial" w:hAnsi="Arial" w:cs="Arial"/>
          <w:sz w:val="20"/>
          <w:szCs w:val="20"/>
        </w:rPr>
        <w:t xml:space="preserve"> </w:t>
      </w:r>
      <w:proofErr w:type="spellStart"/>
      <w:r w:rsidRPr="00A51981">
        <w:rPr>
          <w:rFonts w:ascii="Arial" w:hAnsi="Arial" w:cs="Arial"/>
          <w:sz w:val="20"/>
          <w:szCs w:val="20"/>
        </w:rPr>
        <w:t>lại</w:t>
      </w:r>
      <w:proofErr w:type="spellEnd"/>
      <w:r w:rsidRPr="00A51981">
        <w:rPr>
          <w:rFonts w:ascii="Arial" w:hAnsi="Arial" w:cs="Arial"/>
          <w:sz w:val="20"/>
          <w:szCs w:val="20"/>
        </w:rPr>
        <w:t xml:space="preserve"> </w:t>
      </w:r>
      <w:proofErr w:type="spellStart"/>
      <w:r w:rsidRPr="00A51981">
        <w:rPr>
          <w:rFonts w:ascii="Arial" w:hAnsi="Arial" w:cs="Arial"/>
          <w:sz w:val="20"/>
          <w:szCs w:val="20"/>
        </w:rPr>
        <w:t>các</w:t>
      </w:r>
      <w:proofErr w:type="spellEnd"/>
      <w:r w:rsidRPr="00A51981">
        <w:rPr>
          <w:rFonts w:ascii="Arial" w:hAnsi="Arial" w:cs="Arial"/>
          <w:sz w:val="20"/>
          <w:szCs w:val="20"/>
        </w:rPr>
        <w:t xml:space="preserve"> </w:t>
      </w:r>
      <w:proofErr w:type="spellStart"/>
      <w:r w:rsidRPr="00A51981">
        <w:rPr>
          <w:rFonts w:ascii="Arial" w:hAnsi="Arial" w:cs="Arial"/>
          <w:sz w:val="20"/>
          <w:szCs w:val="20"/>
        </w:rPr>
        <w:t>quy</w:t>
      </w:r>
      <w:proofErr w:type="spellEnd"/>
      <w:r w:rsidRPr="00A51981">
        <w:rPr>
          <w:rFonts w:ascii="Arial" w:hAnsi="Arial" w:cs="Arial"/>
          <w:sz w:val="20"/>
          <w:szCs w:val="20"/>
        </w:rPr>
        <w:t xml:space="preserve"> </w:t>
      </w:r>
      <w:proofErr w:type="spellStart"/>
      <w:r w:rsidRPr="00A51981">
        <w:rPr>
          <w:rFonts w:ascii="Arial" w:hAnsi="Arial" w:cs="Arial"/>
          <w:sz w:val="20"/>
          <w:szCs w:val="20"/>
        </w:rPr>
        <w:t>hoạch</w:t>
      </w:r>
      <w:proofErr w:type="spellEnd"/>
      <w:r w:rsidRPr="00A51981">
        <w:rPr>
          <w:rFonts w:ascii="Arial" w:hAnsi="Arial" w:cs="Arial"/>
          <w:sz w:val="20"/>
          <w:szCs w:val="20"/>
        </w:rPr>
        <w:t xml:space="preserve">, </w:t>
      </w:r>
      <w:proofErr w:type="spellStart"/>
      <w:r w:rsidRPr="00A51981">
        <w:rPr>
          <w:rFonts w:ascii="Arial" w:hAnsi="Arial" w:cs="Arial"/>
          <w:sz w:val="20"/>
          <w:szCs w:val="20"/>
        </w:rPr>
        <w:t>trọng</w:t>
      </w:r>
      <w:proofErr w:type="spellEnd"/>
      <w:r w:rsidRPr="00A51981">
        <w:rPr>
          <w:rFonts w:ascii="Arial" w:hAnsi="Arial" w:cs="Arial"/>
          <w:sz w:val="20"/>
          <w:szCs w:val="20"/>
        </w:rPr>
        <w:t xml:space="preserve"> </w:t>
      </w:r>
      <w:proofErr w:type="spellStart"/>
      <w:r w:rsidRPr="00A51981">
        <w:rPr>
          <w:rFonts w:ascii="Arial" w:hAnsi="Arial" w:cs="Arial"/>
          <w:sz w:val="20"/>
          <w:szCs w:val="20"/>
        </w:rPr>
        <w:t>tâm</w:t>
      </w:r>
      <w:proofErr w:type="spellEnd"/>
      <w:r w:rsidRPr="00A51981">
        <w:rPr>
          <w:rFonts w:ascii="Arial" w:hAnsi="Arial" w:cs="Arial"/>
          <w:sz w:val="20"/>
          <w:szCs w:val="20"/>
        </w:rPr>
        <w:t xml:space="preserve"> </w:t>
      </w:r>
      <w:proofErr w:type="spellStart"/>
      <w:r w:rsidRPr="00A51981">
        <w:rPr>
          <w:rFonts w:ascii="Arial" w:hAnsi="Arial" w:cs="Arial"/>
          <w:sz w:val="20"/>
          <w:szCs w:val="20"/>
        </w:rPr>
        <w:t>là</w:t>
      </w:r>
      <w:proofErr w:type="spellEnd"/>
      <w:r w:rsidRPr="00A51981">
        <w:rPr>
          <w:rFonts w:ascii="Arial" w:hAnsi="Arial" w:cs="Arial"/>
          <w:sz w:val="20"/>
          <w:szCs w:val="20"/>
        </w:rPr>
        <w:t xml:space="preserve"> </w:t>
      </w:r>
      <w:proofErr w:type="spellStart"/>
      <w:r w:rsidRPr="00A51981">
        <w:rPr>
          <w:rFonts w:ascii="Arial" w:hAnsi="Arial" w:cs="Arial"/>
          <w:sz w:val="20"/>
          <w:szCs w:val="20"/>
        </w:rPr>
        <w:t>điều</w:t>
      </w:r>
      <w:proofErr w:type="spellEnd"/>
      <w:r w:rsidRPr="00A51981">
        <w:rPr>
          <w:rFonts w:ascii="Arial" w:hAnsi="Arial" w:cs="Arial"/>
          <w:sz w:val="20"/>
          <w:szCs w:val="20"/>
        </w:rPr>
        <w:t xml:space="preserve"> </w:t>
      </w:r>
      <w:proofErr w:type="spellStart"/>
      <w:r w:rsidRPr="00A51981">
        <w:rPr>
          <w:rFonts w:ascii="Arial" w:hAnsi="Arial" w:cs="Arial"/>
          <w:sz w:val="20"/>
          <w:szCs w:val="20"/>
        </w:rPr>
        <w:t>chỉnh</w:t>
      </w:r>
      <w:proofErr w:type="spellEnd"/>
      <w:r w:rsidRPr="00A51981">
        <w:rPr>
          <w:rFonts w:ascii="Arial" w:hAnsi="Arial" w:cs="Arial"/>
          <w:sz w:val="20"/>
          <w:szCs w:val="20"/>
        </w:rPr>
        <w:t xml:space="preserve"> </w:t>
      </w:r>
      <w:proofErr w:type="spellStart"/>
      <w:r w:rsidRPr="00A51981">
        <w:rPr>
          <w:rFonts w:ascii="Arial" w:hAnsi="Arial" w:cs="Arial"/>
          <w:sz w:val="20"/>
          <w:szCs w:val="20"/>
        </w:rPr>
        <w:t>Quy</w:t>
      </w:r>
      <w:proofErr w:type="spellEnd"/>
      <w:r w:rsidRPr="00A51981">
        <w:rPr>
          <w:rFonts w:ascii="Arial" w:hAnsi="Arial" w:cs="Arial"/>
          <w:sz w:val="20"/>
          <w:szCs w:val="20"/>
        </w:rPr>
        <w:t xml:space="preserve"> </w:t>
      </w:r>
      <w:proofErr w:type="spellStart"/>
      <w:r w:rsidRPr="00A51981">
        <w:rPr>
          <w:rFonts w:ascii="Arial" w:hAnsi="Arial" w:cs="Arial"/>
          <w:sz w:val="20"/>
          <w:szCs w:val="20"/>
        </w:rPr>
        <w:t>hoạch</w:t>
      </w:r>
      <w:proofErr w:type="spellEnd"/>
      <w:r w:rsidRPr="00A51981">
        <w:rPr>
          <w:rFonts w:ascii="Arial" w:hAnsi="Arial" w:cs="Arial"/>
          <w:sz w:val="20"/>
          <w:szCs w:val="20"/>
        </w:rPr>
        <w:t xml:space="preserve"> </w:t>
      </w:r>
      <w:proofErr w:type="spellStart"/>
      <w:r w:rsidRPr="00A51981">
        <w:rPr>
          <w:rFonts w:ascii="Arial" w:hAnsi="Arial" w:cs="Arial"/>
          <w:sz w:val="20"/>
          <w:szCs w:val="20"/>
        </w:rPr>
        <w:t>chung</w:t>
      </w:r>
      <w:proofErr w:type="spellEnd"/>
      <w:r w:rsidRPr="00A51981">
        <w:rPr>
          <w:rFonts w:ascii="Arial" w:hAnsi="Arial" w:cs="Arial"/>
          <w:sz w:val="20"/>
          <w:szCs w:val="20"/>
        </w:rPr>
        <w:t xml:space="preserve"> </w:t>
      </w:r>
      <w:proofErr w:type="spellStart"/>
      <w:r w:rsidRPr="00A51981">
        <w:rPr>
          <w:rFonts w:ascii="Arial" w:hAnsi="Arial" w:cs="Arial"/>
          <w:sz w:val="20"/>
          <w:szCs w:val="20"/>
        </w:rPr>
        <w:t>Khu</w:t>
      </w:r>
      <w:proofErr w:type="spellEnd"/>
      <w:r w:rsidRPr="00A51981">
        <w:rPr>
          <w:rFonts w:ascii="Arial" w:hAnsi="Arial" w:cs="Arial"/>
          <w:sz w:val="20"/>
          <w:szCs w:val="20"/>
        </w:rPr>
        <w:t xml:space="preserve"> </w:t>
      </w:r>
      <w:proofErr w:type="spellStart"/>
      <w:r w:rsidRPr="00A51981">
        <w:rPr>
          <w:rFonts w:ascii="Arial" w:hAnsi="Arial" w:cs="Arial"/>
          <w:sz w:val="20"/>
          <w:szCs w:val="20"/>
        </w:rPr>
        <w:t>kinh</w:t>
      </w:r>
      <w:proofErr w:type="spellEnd"/>
      <w:r w:rsidRPr="00A51981">
        <w:rPr>
          <w:rFonts w:ascii="Arial" w:hAnsi="Arial" w:cs="Arial"/>
          <w:sz w:val="20"/>
          <w:szCs w:val="20"/>
        </w:rPr>
        <w:t xml:space="preserve"> </w:t>
      </w:r>
      <w:proofErr w:type="spellStart"/>
      <w:r w:rsidRPr="00A51981">
        <w:rPr>
          <w:rFonts w:ascii="Arial" w:hAnsi="Arial" w:cs="Arial"/>
          <w:sz w:val="20"/>
          <w:szCs w:val="20"/>
        </w:rPr>
        <w:t>tế</w:t>
      </w:r>
      <w:proofErr w:type="spellEnd"/>
      <w:r w:rsidRPr="00A51981">
        <w:rPr>
          <w:rFonts w:ascii="Arial" w:hAnsi="Arial" w:cs="Arial"/>
          <w:sz w:val="20"/>
          <w:szCs w:val="20"/>
        </w:rPr>
        <w:t xml:space="preserve"> </w:t>
      </w:r>
      <w:proofErr w:type="spellStart"/>
      <w:r w:rsidRPr="00A51981">
        <w:rPr>
          <w:rFonts w:ascii="Arial" w:hAnsi="Arial" w:cs="Arial"/>
          <w:sz w:val="20"/>
          <w:szCs w:val="20"/>
        </w:rPr>
        <w:t>Chân</w:t>
      </w:r>
      <w:proofErr w:type="spellEnd"/>
      <w:r w:rsidRPr="00A51981">
        <w:rPr>
          <w:rFonts w:ascii="Arial" w:hAnsi="Arial" w:cs="Arial"/>
          <w:sz w:val="20"/>
          <w:szCs w:val="20"/>
        </w:rPr>
        <w:t xml:space="preserve"> </w:t>
      </w:r>
      <w:proofErr w:type="spellStart"/>
      <w:r w:rsidRPr="00A51981">
        <w:rPr>
          <w:rFonts w:ascii="Arial" w:hAnsi="Arial" w:cs="Arial"/>
          <w:sz w:val="20"/>
          <w:szCs w:val="20"/>
        </w:rPr>
        <w:t>Mây</w:t>
      </w:r>
      <w:proofErr w:type="spellEnd"/>
      <w:r w:rsidRPr="00A51981">
        <w:rPr>
          <w:rFonts w:ascii="Arial" w:hAnsi="Arial" w:cs="Arial"/>
          <w:sz w:val="20"/>
          <w:szCs w:val="20"/>
        </w:rPr>
        <w:t xml:space="preserve"> - </w:t>
      </w:r>
      <w:proofErr w:type="spellStart"/>
      <w:r w:rsidRPr="00A51981">
        <w:rPr>
          <w:rFonts w:ascii="Arial" w:hAnsi="Arial" w:cs="Arial"/>
          <w:sz w:val="20"/>
          <w:szCs w:val="20"/>
        </w:rPr>
        <w:t>Lăng</w:t>
      </w:r>
      <w:proofErr w:type="spellEnd"/>
      <w:r w:rsidRPr="00A51981">
        <w:rPr>
          <w:rFonts w:ascii="Arial" w:hAnsi="Arial" w:cs="Arial"/>
          <w:sz w:val="20"/>
          <w:szCs w:val="20"/>
        </w:rPr>
        <w:t xml:space="preserve"> </w:t>
      </w:r>
      <w:proofErr w:type="spellStart"/>
      <w:r w:rsidRPr="00A51981">
        <w:rPr>
          <w:rFonts w:ascii="Arial" w:hAnsi="Arial" w:cs="Arial"/>
          <w:sz w:val="20"/>
          <w:szCs w:val="20"/>
        </w:rPr>
        <w:t>Cô</w:t>
      </w:r>
      <w:proofErr w:type="spellEnd"/>
      <w:r w:rsidRPr="00A51981">
        <w:rPr>
          <w:rFonts w:ascii="Arial" w:hAnsi="Arial" w:cs="Arial"/>
          <w:sz w:val="20"/>
          <w:szCs w:val="20"/>
        </w:rPr>
        <w:t xml:space="preserve">, </w:t>
      </w:r>
      <w:proofErr w:type="spellStart"/>
      <w:r w:rsidRPr="00A51981">
        <w:rPr>
          <w:rFonts w:ascii="Arial" w:hAnsi="Arial" w:cs="Arial"/>
          <w:sz w:val="20"/>
          <w:szCs w:val="20"/>
        </w:rPr>
        <w:t>quy</w:t>
      </w:r>
      <w:proofErr w:type="spellEnd"/>
      <w:r w:rsidRPr="00A51981">
        <w:rPr>
          <w:rFonts w:ascii="Arial" w:hAnsi="Arial" w:cs="Arial"/>
          <w:sz w:val="20"/>
          <w:szCs w:val="20"/>
        </w:rPr>
        <w:t xml:space="preserve"> </w:t>
      </w:r>
      <w:proofErr w:type="spellStart"/>
      <w:r w:rsidRPr="00A51981">
        <w:rPr>
          <w:rFonts w:ascii="Arial" w:hAnsi="Arial" w:cs="Arial"/>
          <w:sz w:val="20"/>
          <w:szCs w:val="20"/>
        </w:rPr>
        <w:t>hoạch</w:t>
      </w:r>
      <w:proofErr w:type="spellEnd"/>
      <w:r w:rsidRPr="00A51981">
        <w:rPr>
          <w:rFonts w:ascii="Arial" w:hAnsi="Arial" w:cs="Arial"/>
          <w:sz w:val="20"/>
          <w:szCs w:val="20"/>
        </w:rPr>
        <w:t xml:space="preserve"> </w:t>
      </w:r>
      <w:proofErr w:type="spellStart"/>
      <w:r w:rsidRPr="00A51981">
        <w:rPr>
          <w:rFonts w:ascii="Arial" w:hAnsi="Arial" w:cs="Arial"/>
          <w:sz w:val="20"/>
          <w:szCs w:val="20"/>
        </w:rPr>
        <w:t>vùng</w:t>
      </w:r>
      <w:proofErr w:type="spellEnd"/>
      <w:r w:rsidRPr="00A51981">
        <w:rPr>
          <w:rFonts w:ascii="Arial" w:hAnsi="Arial" w:cs="Arial"/>
          <w:sz w:val="20"/>
          <w:szCs w:val="20"/>
        </w:rPr>
        <w:t xml:space="preserve"> </w:t>
      </w:r>
      <w:proofErr w:type="spellStart"/>
      <w:r w:rsidRPr="00A51981">
        <w:rPr>
          <w:rFonts w:ascii="Arial" w:hAnsi="Arial" w:cs="Arial"/>
          <w:sz w:val="20"/>
          <w:szCs w:val="20"/>
        </w:rPr>
        <w:t>đầm</w:t>
      </w:r>
      <w:proofErr w:type="spellEnd"/>
      <w:r w:rsidRPr="00A51981">
        <w:rPr>
          <w:rFonts w:ascii="Arial" w:hAnsi="Arial" w:cs="Arial"/>
          <w:sz w:val="20"/>
          <w:szCs w:val="20"/>
        </w:rPr>
        <w:t xml:space="preserve"> </w:t>
      </w:r>
      <w:proofErr w:type="spellStart"/>
      <w:r w:rsidRPr="00A51981">
        <w:rPr>
          <w:rFonts w:ascii="Arial" w:hAnsi="Arial" w:cs="Arial"/>
          <w:sz w:val="20"/>
          <w:szCs w:val="20"/>
        </w:rPr>
        <w:t>phá</w:t>
      </w:r>
      <w:proofErr w:type="spellEnd"/>
      <w:r w:rsidRPr="00A51981">
        <w:rPr>
          <w:rFonts w:ascii="Arial" w:hAnsi="Arial" w:cs="Arial"/>
          <w:sz w:val="20"/>
          <w:szCs w:val="20"/>
        </w:rPr>
        <w:t xml:space="preserve"> Tam </w:t>
      </w:r>
      <w:proofErr w:type="spellStart"/>
      <w:r w:rsidRPr="00A51981">
        <w:rPr>
          <w:rFonts w:ascii="Arial" w:hAnsi="Arial" w:cs="Arial"/>
          <w:sz w:val="20"/>
          <w:szCs w:val="20"/>
        </w:rPr>
        <w:t>Giang</w:t>
      </w:r>
      <w:proofErr w:type="spellEnd"/>
      <w:r w:rsidRPr="00A51981">
        <w:rPr>
          <w:rFonts w:ascii="Arial" w:hAnsi="Arial" w:cs="Arial"/>
          <w:sz w:val="20"/>
          <w:szCs w:val="20"/>
        </w:rPr>
        <w:t xml:space="preserve"> - </w:t>
      </w:r>
      <w:proofErr w:type="spellStart"/>
      <w:r w:rsidRPr="00A51981">
        <w:rPr>
          <w:rFonts w:ascii="Arial" w:hAnsi="Arial" w:cs="Arial"/>
          <w:sz w:val="20"/>
          <w:szCs w:val="20"/>
        </w:rPr>
        <w:t>Cầu</w:t>
      </w:r>
      <w:proofErr w:type="spellEnd"/>
      <w:r w:rsidRPr="00A51981">
        <w:rPr>
          <w:rFonts w:ascii="Arial" w:hAnsi="Arial" w:cs="Arial"/>
          <w:sz w:val="20"/>
          <w:szCs w:val="20"/>
        </w:rPr>
        <w:t xml:space="preserve"> </w:t>
      </w:r>
      <w:proofErr w:type="spellStart"/>
      <w:r w:rsidRPr="00A51981">
        <w:rPr>
          <w:rFonts w:ascii="Arial" w:hAnsi="Arial" w:cs="Arial"/>
          <w:sz w:val="20"/>
          <w:szCs w:val="20"/>
        </w:rPr>
        <w:t>Hai</w:t>
      </w:r>
      <w:proofErr w:type="spellEnd"/>
      <w:r w:rsidRPr="00A51981">
        <w:rPr>
          <w:rFonts w:ascii="Arial" w:hAnsi="Arial" w:cs="Arial"/>
          <w:sz w:val="20"/>
          <w:szCs w:val="20"/>
        </w:rPr>
        <w:t xml:space="preserve">, </w:t>
      </w:r>
      <w:proofErr w:type="spellStart"/>
      <w:r w:rsidRPr="00A51981">
        <w:rPr>
          <w:rFonts w:ascii="Arial" w:hAnsi="Arial" w:cs="Arial"/>
          <w:sz w:val="20"/>
          <w:szCs w:val="20"/>
        </w:rPr>
        <w:t>khu</w:t>
      </w:r>
      <w:proofErr w:type="spellEnd"/>
      <w:r w:rsidRPr="00A51981">
        <w:rPr>
          <w:rFonts w:ascii="Arial" w:hAnsi="Arial" w:cs="Arial"/>
          <w:sz w:val="20"/>
          <w:szCs w:val="20"/>
        </w:rPr>
        <w:t xml:space="preserve"> </w:t>
      </w:r>
      <w:proofErr w:type="spellStart"/>
      <w:r w:rsidRPr="00A51981">
        <w:rPr>
          <w:rFonts w:ascii="Arial" w:hAnsi="Arial" w:cs="Arial"/>
          <w:sz w:val="20"/>
          <w:szCs w:val="20"/>
        </w:rPr>
        <w:t>đô</w:t>
      </w:r>
      <w:proofErr w:type="spellEnd"/>
      <w:r w:rsidRPr="00A51981">
        <w:rPr>
          <w:rFonts w:ascii="Arial" w:hAnsi="Arial" w:cs="Arial"/>
          <w:sz w:val="20"/>
          <w:szCs w:val="20"/>
        </w:rPr>
        <w:t xml:space="preserve"> </w:t>
      </w:r>
      <w:proofErr w:type="spellStart"/>
      <w:r w:rsidRPr="00A51981">
        <w:rPr>
          <w:rFonts w:ascii="Arial" w:hAnsi="Arial" w:cs="Arial"/>
          <w:sz w:val="20"/>
          <w:szCs w:val="20"/>
        </w:rPr>
        <w:t>thị</w:t>
      </w:r>
      <w:proofErr w:type="spellEnd"/>
      <w:r w:rsidRPr="00A51981">
        <w:rPr>
          <w:rFonts w:ascii="Arial" w:hAnsi="Arial" w:cs="Arial"/>
          <w:sz w:val="20"/>
          <w:szCs w:val="20"/>
        </w:rPr>
        <w:t xml:space="preserve"> </w:t>
      </w:r>
      <w:proofErr w:type="spellStart"/>
      <w:r w:rsidRPr="00A51981">
        <w:rPr>
          <w:rFonts w:ascii="Arial" w:hAnsi="Arial" w:cs="Arial"/>
          <w:sz w:val="20"/>
          <w:szCs w:val="20"/>
        </w:rPr>
        <w:t>mới</w:t>
      </w:r>
      <w:proofErr w:type="spellEnd"/>
      <w:r w:rsidRPr="00A51981">
        <w:rPr>
          <w:rFonts w:ascii="Arial" w:hAnsi="Arial" w:cs="Arial"/>
          <w:sz w:val="20"/>
          <w:szCs w:val="20"/>
        </w:rPr>
        <w:t xml:space="preserve"> An </w:t>
      </w:r>
      <w:proofErr w:type="spellStart"/>
      <w:r w:rsidRPr="00A51981">
        <w:rPr>
          <w:rFonts w:ascii="Arial" w:hAnsi="Arial" w:cs="Arial"/>
          <w:sz w:val="20"/>
          <w:szCs w:val="20"/>
        </w:rPr>
        <w:t>Vân</w:t>
      </w:r>
      <w:proofErr w:type="spellEnd"/>
      <w:r w:rsidRPr="00A51981">
        <w:rPr>
          <w:rFonts w:ascii="Arial" w:hAnsi="Arial" w:cs="Arial"/>
          <w:sz w:val="20"/>
          <w:szCs w:val="20"/>
        </w:rPr>
        <w:t xml:space="preserve"> </w:t>
      </w:r>
      <w:proofErr w:type="spellStart"/>
      <w:r w:rsidRPr="00A51981">
        <w:rPr>
          <w:rFonts w:ascii="Arial" w:hAnsi="Arial" w:cs="Arial"/>
          <w:sz w:val="20"/>
          <w:szCs w:val="20"/>
        </w:rPr>
        <w:t>Dương</w:t>
      </w:r>
      <w:proofErr w:type="spellEnd"/>
      <w:r w:rsidRPr="00A51981">
        <w:rPr>
          <w:rFonts w:ascii="Arial" w:hAnsi="Arial" w:cs="Arial"/>
          <w:sz w:val="20"/>
          <w:szCs w:val="20"/>
        </w:rPr>
        <w:t xml:space="preserve">, </w:t>
      </w:r>
      <w:proofErr w:type="spellStart"/>
      <w:r w:rsidRPr="00A51981">
        <w:rPr>
          <w:rFonts w:ascii="Arial" w:hAnsi="Arial" w:cs="Arial"/>
          <w:sz w:val="20"/>
          <w:szCs w:val="20"/>
        </w:rPr>
        <w:t>q</w:t>
      </w:r>
      <w:r w:rsidRPr="00A51981">
        <w:rPr>
          <w:rFonts w:ascii="Arial" w:hAnsi="Arial" w:cs="Arial"/>
          <w:sz w:val="20"/>
          <w:szCs w:val="20"/>
          <w:lang w:val="de-DE"/>
        </w:rPr>
        <w:t>uy</w:t>
      </w:r>
      <w:proofErr w:type="spellEnd"/>
      <w:r w:rsidRPr="00A51981">
        <w:rPr>
          <w:rFonts w:ascii="Arial" w:hAnsi="Arial" w:cs="Arial"/>
          <w:sz w:val="20"/>
          <w:szCs w:val="20"/>
          <w:lang w:val="de-DE"/>
        </w:rPr>
        <w:t xml:space="preserve"> hoạch chi tiết một số trục đường trung tâm vùng lõi đô thị Huế; </w:t>
      </w:r>
      <w:r w:rsidRPr="00A51981">
        <w:rPr>
          <w:rFonts w:ascii="Arial" w:hAnsi="Arial" w:cs="Arial"/>
          <w:bCs/>
          <w:spacing w:val="-4"/>
          <w:sz w:val="20"/>
          <w:szCs w:val="20"/>
          <w:lang w:val="af-ZA"/>
        </w:rPr>
        <w:t xml:space="preserve">đẩy nhanh tiến độ dự án quy hoạch </w:t>
      </w:r>
      <w:r w:rsidRPr="00A51981">
        <w:rPr>
          <w:rFonts w:ascii="Arial" w:hAnsi="Arial" w:cs="Arial"/>
          <w:bCs/>
          <w:sz w:val="20"/>
          <w:szCs w:val="20"/>
          <w:lang w:val="af-ZA"/>
        </w:rPr>
        <w:t xml:space="preserve">chi tiết hai bờ </w:t>
      </w:r>
      <w:r w:rsidRPr="00A51981">
        <w:rPr>
          <w:rFonts w:ascii="Arial" w:hAnsi="Arial" w:cs="Arial"/>
          <w:bCs/>
          <w:sz w:val="20"/>
          <w:szCs w:val="20"/>
          <w:lang w:val="af-ZA"/>
        </w:rPr>
        <w:lastRenderedPageBreak/>
        <w:t xml:space="preserve">sông Hương và dự án mạng lưới kết nối tuyến đường đi bộ phía Nam </w:t>
      </w:r>
      <w:r w:rsidRPr="00A51981">
        <w:rPr>
          <w:rFonts w:ascii="Arial" w:hAnsi="Arial" w:cs="Arial"/>
          <w:bCs/>
          <w:spacing w:val="-8"/>
          <w:sz w:val="20"/>
          <w:szCs w:val="20"/>
          <w:lang w:val="af-ZA"/>
        </w:rPr>
        <w:t xml:space="preserve">sông Hương, thành phố Huế (dự án thí điểm do KOICA tài trợ). </w:t>
      </w:r>
      <w:proofErr w:type="spellStart"/>
      <w:r w:rsidRPr="00A51981">
        <w:rPr>
          <w:rFonts w:ascii="Arial" w:hAnsi="Arial" w:cs="Arial"/>
          <w:spacing w:val="-8"/>
          <w:sz w:val="20"/>
          <w:szCs w:val="20"/>
        </w:rPr>
        <w:t>Nghiên</w:t>
      </w:r>
      <w:proofErr w:type="spellEnd"/>
      <w:r w:rsidRPr="00A51981">
        <w:rPr>
          <w:rFonts w:ascii="Arial" w:hAnsi="Arial" w:cs="Arial"/>
          <w:spacing w:val="-8"/>
          <w:sz w:val="20"/>
          <w:szCs w:val="20"/>
        </w:rPr>
        <w:t xml:space="preserve"> </w:t>
      </w:r>
      <w:proofErr w:type="spellStart"/>
      <w:r w:rsidRPr="00A51981">
        <w:rPr>
          <w:rFonts w:ascii="Arial" w:hAnsi="Arial" w:cs="Arial"/>
          <w:spacing w:val="-8"/>
          <w:sz w:val="20"/>
          <w:szCs w:val="20"/>
        </w:rPr>
        <w:t>cứu</w:t>
      </w:r>
      <w:proofErr w:type="spellEnd"/>
      <w:r w:rsidRPr="00A51981">
        <w:rPr>
          <w:rFonts w:ascii="Arial" w:hAnsi="Arial" w:cs="Arial"/>
          <w:spacing w:val="-8"/>
          <w:sz w:val="20"/>
          <w:szCs w:val="20"/>
        </w:rPr>
        <w:t xml:space="preserve">, </w:t>
      </w:r>
      <w:proofErr w:type="spellStart"/>
      <w:r w:rsidRPr="00A51981">
        <w:rPr>
          <w:rFonts w:ascii="Arial" w:hAnsi="Arial" w:cs="Arial"/>
          <w:spacing w:val="-8"/>
          <w:sz w:val="20"/>
          <w:szCs w:val="20"/>
        </w:rPr>
        <w:t>lập</w:t>
      </w:r>
      <w:proofErr w:type="spellEnd"/>
      <w:r w:rsidRPr="00A51981">
        <w:rPr>
          <w:rFonts w:ascii="Arial" w:hAnsi="Arial" w:cs="Arial"/>
          <w:spacing w:val="-8"/>
          <w:sz w:val="20"/>
          <w:szCs w:val="20"/>
        </w:rPr>
        <w:t xml:space="preserve"> </w:t>
      </w:r>
      <w:proofErr w:type="spellStart"/>
      <w:r w:rsidRPr="00A51981">
        <w:rPr>
          <w:rFonts w:ascii="Arial" w:hAnsi="Arial" w:cs="Arial"/>
          <w:spacing w:val="-8"/>
          <w:sz w:val="20"/>
          <w:szCs w:val="20"/>
        </w:rPr>
        <w:t>quy</w:t>
      </w:r>
      <w:proofErr w:type="spellEnd"/>
      <w:r w:rsidRPr="00A51981">
        <w:rPr>
          <w:rFonts w:ascii="Arial" w:hAnsi="Arial" w:cs="Arial"/>
          <w:spacing w:val="-8"/>
          <w:sz w:val="20"/>
          <w:szCs w:val="20"/>
        </w:rPr>
        <w:t xml:space="preserve"> </w:t>
      </w:r>
      <w:proofErr w:type="spellStart"/>
      <w:r w:rsidRPr="00A51981">
        <w:rPr>
          <w:rFonts w:ascii="Arial" w:hAnsi="Arial" w:cs="Arial"/>
          <w:spacing w:val="-8"/>
          <w:sz w:val="20"/>
          <w:szCs w:val="20"/>
        </w:rPr>
        <w:t>hoạch</w:t>
      </w:r>
      <w:proofErr w:type="spellEnd"/>
      <w:r w:rsidRPr="00A51981">
        <w:rPr>
          <w:rFonts w:ascii="Arial" w:hAnsi="Arial" w:cs="Arial"/>
          <w:sz w:val="20"/>
          <w:szCs w:val="20"/>
        </w:rPr>
        <w:t xml:space="preserve"> </w:t>
      </w:r>
      <w:proofErr w:type="spellStart"/>
      <w:r w:rsidRPr="00A51981">
        <w:rPr>
          <w:rFonts w:ascii="Arial" w:hAnsi="Arial" w:cs="Arial"/>
          <w:sz w:val="20"/>
          <w:szCs w:val="20"/>
        </w:rPr>
        <w:t>quỹ</w:t>
      </w:r>
      <w:proofErr w:type="spellEnd"/>
      <w:r w:rsidRPr="00A51981">
        <w:rPr>
          <w:rFonts w:ascii="Arial" w:hAnsi="Arial" w:cs="Arial"/>
          <w:sz w:val="20"/>
          <w:szCs w:val="20"/>
        </w:rPr>
        <w:t xml:space="preserve"> </w:t>
      </w:r>
      <w:proofErr w:type="spellStart"/>
      <w:r w:rsidRPr="00A51981">
        <w:rPr>
          <w:rFonts w:ascii="Arial" w:hAnsi="Arial" w:cs="Arial"/>
          <w:sz w:val="20"/>
          <w:szCs w:val="20"/>
        </w:rPr>
        <w:t>đất</w:t>
      </w:r>
      <w:proofErr w:type="spellEnd"/>
      <w:r w:rsidRPr="00A51981">
        <w:rPr>
          <w:rFonts w:ascii="Arial" w:hAnsi="Arial" w:cs="Arial"/>
          <w:sz w:val="20"/>
          <w:szCs w:val="20"/>
        </w:rPr>
        <w:t xml:space="preserve"> </w:t>
      </w:r>
      <w:proofErr w:type="spellStart"/>
      <w:r w:rsidRPr="00A51981">
        <w:rPr>
          <w:rFonts w:ascii="Arial" w:hAnsi="Arial" w:cs="Arial"/>
          <w:sz w:val="20"/>
          <w:szCs w:val="20"/>
        </w:rPr>
        <w:t>tái</w:t>
      </w:r>
      <w:proofErr w:type="spellEnd"/>
      <w:r w:rsidRPr="00A51981">
        <w:rPr>
          <w:rFonts w:ascii="Arial" w:hAnsi="Arial" w:cs="Arial"/>
          <w:sz w:val="20"/>
          <w:szCs w:val="20"/>
        </w:rPr>
        <w:t xml:space="preserve"> </w:t>
      </w:r>
      <w:proofErr w:type="spellStart"/>
      <w:r w:rsidRPr="00A51981">
        <w:rPr>
          <w:rFonts w:ascii="Arial" w:hAnsi="Arial" w:cs="Arial"/>
          <w:sz w:val="20"/>
          <w:szCs w:val="20"/>
        </w:rPr>
        <w:t>định</w:t>
      </w:r>
      <w:proofErr w:type="spellEnd"/>
      <w:r w:rsidRPr="00A51981">
        <w:rPr>
          <w:rFonts w:ascii="Arial" w:hAnsi="Arial" w:cs="Arial"/>
          <w:sz w:val="20"/>
          <w:szCs w:val="20"/>
        </w:rPr>
        <w:t xml:space="preserve"> </w:t>
      </w:r>
      <w:proofErr w:type="spellStart"/>
      <w:r w:rsidRPr="00A51981">
        <w:rPr>
          <w:rFonts w:ascii="Arial" w:hAnsi="Arial" w:cs="Arial"/>
          <w:sz w:val="20"/>
          <w:szCs w:val="20"/>
        </w:rPr>
        <w:t>cư</w:t>
      </w:r>
      <w:proofErr w:type="spellEnd"/>
      <w:r w:rsidRPr="00A51981">
        <w:rPr>
          <w:rFonts w:ascii="Arial" w:hAnsi="Arial" w:cs="Arial"/>
          <w:sz w:val="20"/>
          <w:szCs w:val="20"/>
        </w:rPr>
        <w:t xml:space="preserve"> </w:t>
      </w:r>
      <w:proofErr w:type="spellStart"/>
      <w:r w:rsidRPr="00A51981">
        <w:rPr>
          <w:rFonts w:ascii="Arial" w:hAnsi="Arial" w:cs="Arial"/>
          <w:sz w:val="20"/>
          <w:szCs w:val="20"/>
        </w:rPr>
        <w:t>để</w:t>
      </w:r>
      <w:proofErr w:type="spellEnd"/>
      <w:r w:rsidRPr="00A51981">
        <w:rPr>
          <w:rFonts w:ascii="Arial" w:hAnsi="Arial" w:cs="Arial"/>
          <w:sz w:val="20"/>
          <w:szCs w:val="20"/>
        </w:rPr>
        <w:t xml:space="preserve"> </w:t>
      </w:r>
      <w:proofErr w:type="spellStart"/>
      <w:r w:rsidRPr="00A51981">
        <w:rPr>
          <w:rFonts w:ascii="Arial" w:hAnsi="Arial" w:cs="Arial"/>
          <w:sz w:val="20"/>
          <w:szCs w:val="20"/>
        </w:rPr>
        <w:t>chủ</w:t>
      </w:r>
      <w:proofErr w:type="spellEnd"/>
      <w:r w:rsidRPr="00A51981">
        <w:rPr>
          <w:rFonts w:ascii="Arial" w:hAnsi="Arial" w:cs="Arial"/>
          <w:sz w:val="20"/>
          <w:szCs w:val="20"/>
        </w:rPr>
        <w:t xml:space="preserve"> </w:t>
      </w:r>
      <w:proofErr w:type="spellStart"/>
      <w:r w:rsidRPr="00A51981">
        <w:rPr>
          <w:rFonts w:ascii="Arial" w:hAnsi="Arial" w:cs="Arial"/>
          <w:sz w:val="20"/>
          <w:szCs w:val="20"/>
        </w:rPr>
        <w:t>động</w:t>
      </w:r>
      <w:proofErr w:type="spellEnd"/>
      <w:r w:rsidRPr="00A51981">
        <w:rPr>
          <w:rFonts w:ascii="Arial" w:hAnsi="Arial" w:cs="Arial"/>
          <w:sz w:val="20"/>
          <w:szCs w:val="20"/>
        </w:rPr>
        <w:t xml:space="preserve"> </w:t>
      </w:r>
      <w:proofErr w:type="spellStart"/>
      <w:r w:rsidRPr="00A51981">
        <w:rPr>
          <w:rFonts w:ascii="Arial" w:hAnsi="Arial" w:cs="Arial"/>
          <w:sz w:val="20"/>
          <w:szCs w:val="20"/>
        </w:rPr>
        <w:t>trong</w:t>
      </w:r>
      <w:proofErr w:type="spellEnd"/>
      <w:r w:rsidRPr="00A51981">
        <w:rPr>
          <w:rFonts w:ascii="Arial" w:hAnsi="Arial" w:cs="Arial"/>
          <w:sz w:val="20"/>
          <w:szCs w:val="20"/>
        </w:rPr>
        <w:t xml:space="preserve"> </w:t>
      </w:r>
      <w:proofErr w:type="spellStart"/>
      <w:r w:rsidRPr="00A51981">
        <w:rPr>
          <w:rFonts w:ascii="Arial" w:hAnsi="Arial" w:cs="Arial"/>
          <w:sz w:val="20"/>
          <w:szCs w:val="20"/>
        </w:rPr>
        <w:t>việc</w:t>
      </w:r>
      <w:proofErr w:type="spellEnd"/>
      <w:r w:rsidRPr="00A51981">
        <w:rPr>
          <w:rFonts w:ascii="Arial" w:hAnsi="Arial" w:cs="Arial"/>
          <w:sz w:val="20"/>
          <w:szCs w:val="20"/>
        </w:rPr>
        <w:t xml:space="preserve"> </w:t>
      </w:r>
      <w:proofErr w:type="spellStart"/>
      <w:r w:rsidRPr="00A51981">
        <w:rPr>
          <w:rFonts w:ascii="Arial" w:hAnsi="Arial" w:cs="Arial"/>
          <w:sz w:val="20"/>
          <w:szCs w:val="20"/>
        </w:rPr>
        <w:t>thực</w:t>
      </w:r>
      <w:proofErr w:type="spellEnd"/>
      <w:r w:rsidRPr="00A51981">
        <w:rPr>
          <w:rFonts w:ascii="Arial" w:hAnsi="Arial" w:cs="Arial"/>
          <w:sz w:val="20"/>
          <w:szCs w:val="20"/>
        </w:rPr>
        <w:t xml:space="preserve"> </w:t>
      </w:r>
      <w:proofErr w:type="spellStart"/>
      <w:r w:rsidRPr="00A51981">
        <w:rPr>
          <w:rFonts w:ascii="Arial" w:hAnsi="Arial" w:cs="Arial"/>
          <w:sz w:val="20"/>
          <w:szCs w:val="20"/>
        </w:rPr>
        <w:t>hiện</w:t>
      </w:r>
      <w:proofErr w:type="spellEnd"/>
      <w:r w:rsidRPr="00A51981">
        <w:rPr>
          <w:rFonts w:ascii="Arial" w:hAnsi="Arial" w:cs="Arial"/>
          <w:sz w:val="20"/>
          <w:szCs w:val="20"/>
        </w:rPr>
        <w:t xml:space="preserve"> </w:t>
      </w:r>
      <w:proofErr w:type="spellStart"/>
      <w:r w:rsidRPr="00A51981">
        <w:rPr>
          <w:rFonts w:ascii="Arial" w:hAnsi="Arial" w:cs="Arial"/>
          <w:sz w:val="20"/>
          <w:szCs w:val="20"/>
        </w:rPr>
        <w:t>các</w:t>
      </w:r>
      <w:proofErr w:type="spellEnd"/>
      <w:r w:rsidRPr="00A51981">
        <w:rPr>
          <w:rFonts w:ascii="Arial" w:hAnsi="Arial" w:cs="Arial"/>
          <w:sz w:val="20"/>
          <w:szCs w:val="20"/>
        </w:rPr>
        <w:t xml:space="preserve"> </w:t>
      </w:r>
      <w:proofErr w:type="spellStart"/>
      <w:r w:rsidRPr="00A51981">
        <w:rPr>
          <w:rFonts w:ascii="Arial" w:hAnsi="Arial" w:cs="Arial"/>
          <w:sz w:val="20"/>
          <w:szCs w:val="20"/>
        </w:rPr>
        <w:t>dự</w:t>
      </w:r>
      <w:proofErr w:type="spellEnd"/>
      <w:r w:rsidRPr="00A51981">
        <w:rPr>
          <w:rFonts w:ascii="Arial" w:hAnsi="Arial" w:cs="Arial"/>
          <w:sz w:val="20"/>
          <w:szCs w:val="20"/>
        </w:rPr>
        <w:t xml:space="preserve"> </w:t>
      </w:r>
      <w:proofErr w:type="spellStart"/>
      <w:proofErr w:type="gramStart"/>
      <w:r w:rsidRPr="00A51981">
        <w:rPr>
          <w:rFonts w:ascii="Arial" w:hAnsi="Arial" w:cs="Arial"/>
          <w:sz w:val="20"/>
          <w:szCs w:val="20"/>
        </w:rPr>
        <w:t>án</w:t>
      </w:r>
      <w:proofErr w:type="spellEnd"/>
      <w:proofErr w:type="gramEnd"/>
      <w:r w:rsidRPr="00A51981">
        <w:rPr>
          <w:rFonts w:ascii="Arial" w:hAnsi="Arial" w:cs="Arial"/>
          <w:sz w:val="20"/>
          <w:szCs w:val="20"/>
        </w:rPr>
        <w:t xml:space="preserve"> </w:t>
      </w:r>
      <w:proofErr w:type="spellStart"/>
      <w:r w:rsidRPr="00A51981">
        <w:rPr>
          <w:rFonts w:ascii="Arial" w:hAnsi="Arial" w:cs="Arial"/>
          <w:sz w:val="20"/>
          <w:szCs w:val="20"/>
        </w:rPr>
        <w:t>quan</w:t>
      </w:r>
      <w:proofErr w:type="spellEnd"/>
      <w:r w:rsidRPr="00A51981">
        <w:rPr>
          <w:rFonts w:ascii="Arial" w:hAnsi="Arial" w:cs="Arial"/>
          <w:sz w:val="20"/>
          <w:szCs w:val="20"/>
        </w:rPr>
        <w:t xml:space="preserve"> </w:t>
      </w:r>
      <w:proofErr w:type="spellStart"/>
      <w:r w:rsidRPr="00A51981">
        <w:rPr>
          <w:rFonts w:ascii="Arial" w:hAnsi="Arial" w:cs="Arial"/>
          <w:sz w:val="20"/>
          <w:szCs w:val="20"/>
        </w:rPr>
        <w:t>trọng</w:t>
      </w:r>
      <w:proofErr w:type="spellEnd"/>
      <w:r w:rsidRPr="00A51981">
        <w:rPr>
          <w:rFonts w:ascii="Arial" w:hAnsi="Arial" w:cs="Arial"/>
          <w:sz w:val="20"/>
          <w:szCs w:val="20"/>
        </w:rPr>
        <w:t xml:space="preserve"> </w:t>
      </w:r>
      <w:proofErr w:type="spellStart"/>
      <w:r w:rsidRPr="00A51981">
        <w:rPr>
          <w:rFonts w:ascii="Arial" w:hAnsi="Arial" w:cs="Arial"/>
          <w:sz w:val="20"/>
          <w:szCs w:val="20"/>
        </w:rPr>
        <w:t>của</w:t>
      </w:r>
      <w:proofErr w:type="spellEnd"/>
      <w:r w:rsidRPr="00A51981">
        <w:rPr>
          <w:rFonts w:ascii="Arial" w:hAnsi="Arial" w:cs="Arial"/>
          <w:sz w:val="20"/>
          <w:szCs w:val="20"/>
        </w:rPr>
        <w:t xml:space="preserve"> </w:t>
      </w:r>
      <w:proofErr w:type="spellStart"/>
      <w:r w:rsidRPr="00A51981">
        <w:rPr>
          <w:rFonts w:ascii="Arial" w:hAnsi="Arial" w:cs="Arial"/>
          <w:sz w:val="20"/>
          <w:szCs w:val="20"/>
        </w:rPr>
        <w:t>tỉnh</w:t>
      </w:r>
      <w:proofErr w:type="spellEnd"/>
      <w:r w:rsidRPr="00A51981">
        <w:rPr>
          <w:rFonts w:ascii="Arial" w:hAnsi="Arial" w:cs="Arial"/>
          <w:sz w:val="20"/>
          <w:szCs w:val="20"/>
        </w:rPr>
        <w:t>.</w:t>
      </w:r>
      <w:r w:rsidRPr="00A51981">
        <w:rPr>
          <w:rFonts w:ascii="Arial" w:hAnsi="Arial" w:cs="Arial"/>
          <w:sz w:val="20"/>
          <w:szCs w:val="20"/>
          <w:lang w:val="de-DE"/>
        </w:rPr>
        <w:t xml:space="preserve"> </w:t>
      </w:r>
      <w:r w:rsidRPr="00A51981">
        <w:rPr>
          <w:rFonts w:ascii="Arial" w:hAnsi="Arial" w:cs="Arial"/>
          <w:bCs/>
          <w:spacing w:val="-4"/>
          <w:sz w:val="20"/>
          <w:szCs w:val="20"/>
          <w:lang w:val="af-ZA"/>
        </w:rPr>
        <w:t xml:space="preserve">Rà soát tổng thể, lập phương án sắp xếp lại, xử lý các cơ sở nhà đất theo Nghị định 167/2017/NĐ-CP ngày 31 tháng 12 năm 2017 của Chính phủ; trong đó nghiên cứu </w:t>
      </w:r>
      <w:r w:rsidRPr="00A51981">
        <w:rPr>
          <w:rFonts w:ascii="Arial" w:hAnsi="Arial" w:cs="Arial"/>
          <w:bCs/>
          <w:sz w:val="20"/>
          <w:szCs w:val="20"/>
          <w:lang w:val="af-ZA"/>
        </w:rPr>
        <w:t xml:space="preserve">phương án cụ thể di dời, sắp xếp một số trụ sở các cơ quan dọc tuyến đường Lê Lợi, </w:t>
      </w:r>
      <w:r w:rsidRPr="00A51981">
        <w:rPr>
          <w:rFonts w:ascii="Arial" w:hAnsi="Arial" w:cs="Arial"/>
          <w:bCs/>
          <w:spacing w:val="2"/>
          <w:sz w:val="20"/>
          <w:szCs w:val="20"/>
          <w:lang w:val="af-ZA"/>
        </w:rPr>
        <w:t xml:space="preserve">Hà Nội, Nguyễn Huệ, Hùng Vương... </w:t>
      </w:r>
      <w:r w:rsidRPr="00A51981">
        <w:rPr>
          <w:rFonts w:ascii="Arial" w:hAnsi="Arial" w:cs="Arial"/>
          <w:spacing w:val="2"/>
          <w:sz w:val="20"/>
          <w:szCs w:val="20"/>
          <w:lang w:val="af-ZA"/>
        </w:rPr>
        <w:t>để xây dựng quy hoạch chi tiết và chuẩn bị thông</w:t>
      </w:r>
      <w:r w:rsidRPr="00A51981">
        <w:rPr>
          <w:rFonts w:ascii="Arial" w:hAnsi="Arial" w:cs="Arial"/>
          <w:spacing w:val="-2"/>
          <w:sz w:val="20"/>
          <w:szCs w:val="20"/>
          <w:lang w:val="af-ZA"/>
        </w:rPr>
        <w:t xml:space="preserve"> tin từng dự án cụ thể nhằm xúc tiến đầu tư có trọng tâm, trọng điểm, hiệu quả.</w:t>
      </w:r>
    </w:p>
    <w:p w:rsidR="00CF554A" w:rsidRPr="00A51981" w:rsidRDefault="00CF554A" w:rsidP="00A51981">
      <w:pPr>
        <w:spacing w:before="120"/>
        <w:ind w:firstLine="720"/>
        <w:jc w:val="both"/>
        <w:rPr>
          <w:rFonts w:ascii="Arial" w:hAnsi="Arial" w:cs="Arial"/>
          <w:bCs/>
          <w:spacing w:val="-4"/>
          <w:sz w:val="20"/>
          <w:szCs w:val="20"/>
          <w:lang w:val="af-ZA"/>
        </w:rPr>
      </w:pPr>
      <w:r w:rsidRPr="00A51981">
        <w:rPr>
          <w:rFonts w:ascii="Arial" w:hAnsi="Arial" w:cs="Arial"/>
          <w:bCs/>
          <w:spacing w:val="-4"/>
          <w:sz w:val="20"/>
          <w:szCs w:val="20"/>
          <w:lang w:val="af-ZA"/>
        </w:rPr>
        <w:t xml:space="preserve">Nghiên cứu, đề xuất hướng tuyến, quy mô đường ven biển và rà soát quy hoạch khu vực từ Phong Điền đến Phú Lộc đảm bảo mục tiêu phát triển kinh tế - xã hội vùng ven biển. </w:t>
      </w:r>
    </w:p>
    <w:p w:rsidR="00CF554A" w:rsidRPr="00A51981" w:rsidRDefault="00CF554A" w:rsidP="00A51981">
      <w:pPr>
        <w:spacing w:before="120"/>
        <w:ind w:firstLine="720"/>
        <w:jc w:val="both"/>
        <w:rPr>
          <w:rFonts w:ascii="Arial" w:hAnsi="Arial" w:cs="Arial"/>
          <w:bCs/>
          <w:spacing w:val="-4"/>
          <w:sz w:val="20"/>
          <w:szCs w:val="20"/>
          <w:lang w:val="af-ZA"/>
        </w:rPr>
      </w:pPr>
      <w:r w:rsidRPr="00A51981">
        <w:rPr>
          <w:rFonts w:ascii="Arial" w:hAnsi="Arial" w:cs="Arial"/>
          <w:bCs/>
          <w:spacing w:val="-4"/>
          <w:sz w:val="20"/>
          <w:szCs w:val="20"/>
          <w:lang w:val="af-ZA"/>
        </w:rPr>
        <w:t>Tiếp tục nghiên cứu đầu tư các điểm giao thông tĩnh trên địa bàn thành phố Huế và vùng phụ cận.</w:t>
      </w:r>
    </w:p>
    <w:p w:rsidR="00CF554A" w:rsidRPr="00A51981" w:rsidRDefault="00CF554A" w:rsidP="00A51981">
      <w:pPr>
        <w:spacing w:before="120"/>
        <w:ind w:firstLine="720"/>
        <w:jc w:val="both"/>
        <w:rPr>
          <w:rFonts w:ascii="Arial" w:hAnsi="Arial" w:cs="Arial"/>
          <w:bCs/>
          <w:spacing w:val="-4"/>
          <w:sz w:val="20"/>
          <w:szCs w:val="20"/>
          <w:lang w:val="af-ZA"/>
        </w:rPr>
      </w:pPr>
      <w:r w:rsidRPr="00A51981">
        <w:rPr>
          <w:rFonts w:ascii="Arial" w:hAnsi="Arial" w:cs="Arial"/>
          <w:bCs/>
          <w:spacing w:val="-4"/>
          <w:sz w:val="20"/>
          <w:szCs w:val="20"/>
          <w:lang w:val="af-ZA"/>
        </w:rPr>
        <w:t>Tập trung hỗ trợ, tháo gỡ vướng mắc, tạo điều kiện thuận lợi cho các nhà đầu tư thực hiện dự án. Đôn đốc, hỗ trợ triển khai đúng tiến độ các dự án trọng điểm; đẩy nhanh tiến độ giải ngân của các dự án đầu tư công năm 2018</w:t>
      </w:r>
      <w:r w:rsidRPr="00A51981">
        <w:rPr>
          <w:rFonts w:ascii="Arial" w:hAnsi="Arial" w:cs="Arial"/>
          <w:bCs/>
          <w:iCs/>
          <w:sz w:val="20"/>
          <w:szCs w:val="20"/>
          <w:lang w:val="vi-VN"/>
        </w:rPr>
        <w:t>.</w:t>
      </w:r>
      <w:r w:rsidRPr="00A51981">
        <w:rPr>
          <w:rFonts w:ascii="Arial" w:hAnsi="Arial" w:cs="Arial"/>
          <w:bCs/>
          <w:iCs/>
          <w:sz w:val="20"/>
          <w:szCs w:val="20"/>
          <w:lang w:val="af-ZA"/>
        </w:rPr>
        <w:t xml:space="preserve"> T</w:t>
      </w:r>
      <w:r w:rsidRPr="00A51981">
        <w:rPr>
          <w:rFonts w:ascii="Arial" w:hAnsi="Arial" w:cs="Arial"/>
          <w:bCs/>
          <w:spacing w:val="-4"/>
          <w:sz w:val="20"/>
          <w:szCs w:val="20"/>
          <w:lang w:val="af-ZA"/>
        </w:rPr>
        <w:t>iếp tục giám sát chặt chẽ tiến độ các dự án ngoài ngân sách; k</w:t>
      </w:r>
      <w:r w:rsidRPr="00A51981">
        <w:rPr>
          <w:rFonts w:ascii="Arial" w:hAnsi="Arial" w:cs="Arial"/>
          <w:sz w:val="20"/>
          <w:szCs w:val="20"/>
          <w:lang w:val="af-ZA"/>
        </w:rPr>
        <w:t>iên quyết thu hồi các dự án chậm tiến độ, chậm triển khai.</w:t>
      </w:r>
    </w:p>
    <w:bookmarkEnd w:id="0"/>
    <w:p w:rsidR="00CF554A" w:rsidRPr="00A51981" w:rsidRDefault="00CF554A" w:rsidP="00A51981">
      <w:pPr>
        <w:spacing w:before="120"/>
        <w:ind w:firstLine="720"/>
        <w:jc w:val="both"/>
        <w:rPr>
          <w:rFonts w:ascii="Arial" w:hAnsi="Arial" w:cs="Arial"/>
          <w:bCs/>
          <w:spacing w:val="-4"/>
          <w:sz w:val="20"/>
          <w:szCs w:val="20"/>
          <w:lang w:val="af-ZA"/>
        </w:rPr>
      </w:pPr>
      <w:r w:rsidRPr="00A51981">
        <w:rPr>
          <w:rFonts w:ascii="Arial" w:hAnsi="Arial" w:cs="Arial"/>
          <w:bCs/>
          <w:spacing w:val="-8"/>
          <w:sz w:val="20"/>
          <w:szCs w:val="20"/>
          <w:lang w:val="af-ZA"/>
        </w:rPr>
        <w:t>Nghiên cứu điều chỉnh chủ trương đầu tư các dự án từ hình thức BT sang hình thức</w:t>
      </w:r>
      <w:r w:rsidRPr="00A51981">
        <w:rPr>
          <w:rFonts w:ascii="Arial" w:hAnsi="Arial" w:cs="Arial"/>
          <w:bCs/>
          <w:spacing w:val="-4"/>
          <w:sz w:val="20"/>
          <w:szCs w:val="20"/>
          <w:lang w:val="af-ZA"/>
        </w:rPr>
        <w:t xml:space="preserve"> khác phù hợp.</w:t>
      </w:r>
    </w:p>
    <w:p w:rsidR="00CF554A" w:rsidRPr="00A51981" w:rsidRDefault="00CF554A" w:rsidP="00A51981">
      <w:pPr>
        <w:spacing w:before="120"/>
        <w:ind w:firstLine="720"/>
        <w:jc w:val="both"/>
        <w:rPr>
          <w:rFonts w:ascii="Arial" w:hAnsi="Arial" w:cs="Arial"/>
          <w:bCs/>
          <w:sz w:val="20"/>
          <w:szCs w:val="20"/>
          <w:lang w:val="af-ZA"/>
        </w:rPr>
      </w:pPr>
      <w:r w:rsidRPr="00A51981">
        <w:rPr>
          <w:rFonts w:ascii="Arial" w:hAnsi="Arial" w:cs="Arial"/>
          <w:bCs/>
          <w:spacing w:val="-8"/>
          <w:sz w:val="20"/>
          <w:szCs w:val="20"/>
          <w:lang w:val="af-ZA"/>
        </w:rPr>
        <w:t>5. Thúc đẩy phát triển du lịch, dịch vụ đi vào chiều sâu; phát triển công nghiệp</w:t>
      </w:r>
      <w:r w:rsidRPr="00A51981">
        <w:rPr>
          <w:rFonts w:ascii="Arial" w:hAnsi="Arial" w:cs="Arial"/>
          <w:bCs/>
          <w:sz w:val="20"/>
          <w:szCs w:val="20"/>
          <w:lang w:val="af-ZA"/>
        </w:rPr>
        <w:t xml:space="preserve"> công nghệ thông tin.</w:t>
      </w:r>
    </w:p>
    <w:p w:rsidR="00CF554A" w:rsidRPr="00A51981" w:rsidRDefault="00CF554A" w:rsidP="00A51981">
      <w:pPr>
        <w:spacing w:before="120"/>
        <w:ind w:firstLine="720"/>
        <w:jc w:val="both"/>
        <w:rPr>
          <w:rFonts w:ascii="Arial" w:hAnsi="Arial" w:cs="Arial"/>
          <w:bCs/>
          <w:sz w:val="20"/>
          <w:szCs w:val="20"/>
          <w:lang w:val="af-ZA"/>
        </w:rPr>
      </w:pPr>
      <w:r w:rsidRPr="00A51981">
        <w:rPr>
          <w:rFonts w:ascii="Arial" w:hAnsi="Arial" w:cs="Arial"/>
          <w:bCs/>
          <w:spacing w:val="-4"/>
          <w:sz w:val="20"/>
          <w:szCs w:val="20"/>
          <w:lang w:val="af-ZA"/>
        </w:rPr>
        <w:t>Triển khai tốt Chương trình “Mỗi năm một sản phẩm du lịch”; tập trung sản phẩm</w:t>
      </w:r>
      <w:r w:rsidRPr="00A51981">
        <w:rPr>
          <w:rFonts w:ascii="Arial" w:hAnsi="Arial" w:cs="Arial"/>
          <w:bCs/>
          <w:sz w:val="20"/>
          <w:szCs w:val="20"/>
          <w:lang w:val="af-ZA"/>
        </w:rPr>
        <w:t xml:space="preserve"> du lịch năm 2018. Triển khai có hiệu quả đề án phát triển dịch vụ đô thị thông minh. Phối hợp cùng Công viên phần mềm Quang Trung xây dựng mô hình chuỗi tại tỉnh Thừa Thiên Huế.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bCs/>
          <w:sz w:val="20"/>
          <w:szCs w:val="20"/>
          <w:lang w:val="af-ZA"/>
        </w:rPr>
        <w:t xml:space="preserve">6. </w:t>
      </w:r>
      <w:r w:rsidRPr="00A51981">
        <w:rPr>
          <w:rFonts w:ascii="Arial" w:hAnsi="Arial" w:cs="Arial"/>
          <w:sz w:val="20"/>
          <w:szCs w:val="20"/>
          <w:lang w:val="af-ZA"/>
        </w:rPr>
        <w:t>Hỗ trợ phát triển doanh nghiệp và các thành phần kinh tế</w:t>
      </w:r>
    </w:p>
    <w:p w:rsidR="00CF554A" w:rsidRPr="00A51981" w:rsidRDefault="00CF554A" w:rsidP="00A51981">
      <w:pPr>
        <w:spacing w:before="120"/>
        <w:ind w:firstLine="720"/>
        <w:jc w:val="both"/>
        <w:rPr>
          <w:rFonts w:ascii="Arial" w:hAnsi="Arial" w:cs="Arial"/>
          <w:spacing w:val="-4"/>
          <w:sz w:val="20"/>
          <w:szCs w:val="20"/>
          <w:bdr w:val="none" w:sz="0" w:space="0" w:color="auto" w:frame="1"/>
          <w:lang w:val="af-ZA"/>
        </w:rPr>
      </w:pPr>
      <w:r w:rsidRPr="00A51981">
        <w:rPr>
          <w:rFonts w:ascii="Arial" w:eastAsia="Arial Unicode MS" w:hAnsi="Arial" w:cs="Arial"/>
          <w:iCs/>
          <w:spacing w:val="-4"/>
          <w:sz w:val="20"/>
          <w:szCs w:val="20"/>
          <w:lang w:val="af-ZA"/>
        </w:rPr>
        <w:t xml:space="preserve">Tạo mọi điều kiện để kinh tế tư nhân phát triển, thúc đẩy khởi nghiệp và đổi mới sáng tạo theo tinh thần Nghị quyết 07-NQ/TU ngày 21 tháng 7 năm 2017 của Tỉnh ủy. Tiếp tục </w:t>
      </w:r>
      <w:r w:rsidRPr="00A51981">
        <w:rPr>
          <w:rFonts w:ascii="Arial" w:hAnsi="Arial" w:cs="Arial"/>
          <w:spacing w:val="-2"/>
          <w:sz w:val="20"/>
          <w:szCs w:val="20"/>
          <w:bdr w:val="none" w:sz="0" w:space="0" w:color="auto" w:frame="1"/>
          <w:lang w:val="af-ZA"/>
        </w:rPr>
        <w:t xml:space="preserve">triển khai có hiệu quả các chính sách hỗ trợ được Hội đồng nhân dân tỉnh </w:t>
      </w:r>
      <w:r w:rsidRPr="00A51981">
        <w:rPr>
          <w:rFonts w:ascii="Arial" w:hAnsi="Arial" w:cs="Arial"/>
          <w:spacing w:val="2"/>
          <w:sz w:val="20"/>
          <w:szCs w:val="20"/>
          <w:bdr w:val="none" w:sz="0" w:space="0" w:color="auto" w:frame="1"/>
          <w:lang w:val="af-ZA"/>
        </w:rPr>
        <w:t xml:space="preserve">thông qua như </w:t>
      </w:r>
      <w:r w:rsidRPr="00A51981">
        <w:rPr>
          <w:rFonts w:ascii="Arial" w:hAnsi="Arial" w:cs="Arial"/>
          <w:spacing w:val="2"/>
          <w:sz w:val="20"/>
          <w:szCs w:val="20"/>
          <w:lang w:val="it-IT"/>
        </w:rPr>
        <w:t xml:space="preserve">chính sách ưu đãi và hỗ trợ đầu tư; </w:t>
      </w:r>
      <w:r w:rsidRPr="00A51981">
        <w:rPr>
          <w:rFonts w:ascii="Arial" w:eastAsia="Arial Unicode MS" w:hAnsi="Arial" w:cs="Arial"/>
          <w:iCs/>
          <w:spacing w:val="2"/>
          <w:sz w:val="20"/>
          <w:szCs w:val="20"/>
          <w:lang w:val="vi-VN"/>
        </w:rPr>
        <w:t>hỗ trợ doanh nghiệp nhỏ và vừa</w:t>
      </w:r>
      <w:r w:rsidRPr="00A51981">
        <w:rPr>
          <w:rFonts w:ascii="Arial" w:eastAsia="Arial Unicode MS" w:hAnsi="Arial" w:cs="Arial"/>
          <w:iCs/>
          <w:spacing w:val="2"/>
          <w:sz w:val="20"/>
          <w:szCs w:val="20"/>
          <w:lang w:val="af-ZA"/>
        </w:rPr>
        <w:t>; hỗ</w:t>
      </w:r>
      <w:r w:rsidRPr="00A51981">
        <w:rPr>
          <w:rFonts w:ascii="Arial" w:eastAsia="Arial Unicode MS" w:hAnsi="Arial" w:cs="Arial"/>
          <w:iCs/>
          <w:sz w:val="20"/>
          <w:szCs w:val="20"/>
          <w:lang w:val="af-ZA"/>
        </w:rPr>
        <w:t xml:space="preserve"> trợ phát triển sản xuất nông nghiệp; hỗ trợ phát triển hợp tác xã; chính sách </w:t>
      </w:r>
      <w:r w:rsidRPr="00A51981">
        <w:rPr>
          <w:rFonts w:ascii="Arial" w:eastAsia="Arial Unicode MS" w:hAnsi="Arial" w:cs="Arial"/>
          <w:iCs/>
          <w:spacing w:val="-4"/>
          <w:sz w:val="20"/>
          <w:szCs w:val="20"/>
          <w:lang w:val="af-ZA"/>
        </w:rPr>
        <w:t>khuyến khích xã hội hóa trong lĩnh vực y tế, giáo dục, thể thao… nhằm tạo chuyển biến</w:t>
      </w:r>
      <w:r w:rsidRPr="00A51981">
        <w:rPr>
          <w:rFonts w:ascii="Arial" w:eastAsia="Arial Unicode MS" w:hAnsi="Arial" w:cs="Arial"/>
          <w:iCs/>
          <w:sz w:val="20"/>
          <w:szCs w:val="20"/>
          <w:lang w:val="af-ZA"/>
        </w:rPr>
        <w:t xml:space="preserve"> tích cực trong các lĩnh vực này.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4"/>
          <w:sz w:val="20"/>
          <w:szCs w:val="20"/>
          <w:lang w:val="af-ZA"/>
        </w:rPr>
        <w:t>Phát triển thị trường sản phẩm chủ lực, các sản phẩm nông sản, đặc sản, thủ công</w:t>
      </w:r>
      <w:r w:rsidRPr="00A51981">
        <w:rPr>
          <w:rFonts w:ascii="Arial" w:hAnsi="Arial" w:cs="Arial"/>
          <w:sz w:val="20"/>
          <w:szCs w:val="20"/>
          <w:lang w:val="af-ZA"/>
        </w:rPr>
        <w:t xml:space="preserve"> </w:t>
      </w:r>
      <w:r w:rsidRPr="00A51981">
        <w:rPr>
          <w:rFonts w:ascii="Arial" w:hAnsi="Arial" w:cs="Arial"/>
          <w:spacing w:val="4"/>
          <w:sz w:val="20"/>
          <w:szCs w:val="20"/>
          <w:lang w:val="af-ZA"/>
        </w:rPr>
        <w:t>mỹ nghệ năm 2018; vận hành có hiệu quả hệ thống thông tin về đất đai, thông tin giải</w:t>
      </w:r>
      <w:r w:rsidRPr="00A51981">
        <w:rPr>
          <w:rFonts w:ascii="Arial" w:hAnsi="Arial" w:cs="Arial"/>
          <w:sz w:val="20"/>
          <w:szCs w:val="20"/>
          <w:lang w:val="af-ZA"/>
        </w:rPr>
        <w:t xml:space="preserve"> phóng mặt bằng...</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4"/>
          <w:sz w:val="20"/>
          <w:szCs w:val="20"/>
          <w:lang w:val="af-ZA"/>
        </w:rPr>
        <w:t>Tiếp tục đổi mới, nâng cao hiệu quả hoạt động xúc tiến đầu tư. Ổn định tổ chức,</w:t>
      </w:r>
      <w:r w:rsidRPr="00A51981">
        <w:rPr>
          <w:rFonts w:ascii="Arial" w:hAnsi="Arial" w:cs="Arial"/>
          <w:sz w:val="20"/>
          <w:szCs w:val="20"/>
          <w:lang w:val="af-ZA"/>
        </w:rPr>
        <w:t xml:space="preserve"> hoạt động và phát huy vai trò của Trung tâm Xúc tiến đầu tư và Hỗ trợ doanh nghiệp trực thuộc Sở Kế hoạch và Đầu tư, Viện Nghiên cứu Phát triển tỉnh Thừa Thiên Huế trực thuộc UBND tỉnh.</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7. Phát triển công nghiệp, nông nghiệp và các lĩnh vực kinh tế khác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Phát triển sản xuất công nghiệp, tiểu thủ công nghiệp, di dời các cơ sở sản xuất trong khu dân cư vào các cụm, điểm công nghiệp, làng nghề tập trung.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6"/>
          <w:sz w:val="20"/>
          <w:szCs w:val="20"/>
          <w:lang w:val="af-ZA"/>
        </w:rPr>
        <w:t>Tập trung chỉ đạo gieo trồng, chăm sóc vụ Hè Thu. Rà soát, bổ sung một số cơ chế,</w:t>
      </w:r>
      <w:r w:rsidRPr="00A51981">
        <w:rPr>
          <w:rFonts w:ascii="Arial" w:hAnsi="Arial" w:cs="Arial"/>
          <w:sz w:val="20"/>
          <w:szCs w:val="20"/>
          <w:lang w:val="af-ZA"/>
        </w:rPr>
        <w:t xml:space="preserve"> </w:t>
      </w:r>
      <w:r w:rsidRPr="00A51981">
        <w:rPr>
          <w:rFonts w:ascii="Arial" w:hAnsi="Arial" w:cs="Arial"/>
          <w:spacing w:val="-4"/>
          <w:sz w:val="20"/>
          <w:szCs w:val="20"/>
          <w:lang w:val="af-ZA"/>
        </w:rPr>
        <w:t>chính sách khuyến khích phát triển sản phẩm nông nghiệp sạch, nông sản đạt tiêu chuẩn</w:t>
      </w:r>
      <w:r w:rsidRPr="00A51981">
        <w:rPr>
          <w:rFonts w:ascii="Arial" w:hAnsi="Arial" w:cs="Arial"/>
          <w:sz w:val="20"/>
          <w:szCs w:val="20"/>
          <w:lang w:val="af-ZA"/>
        </w:rPr>
        <w:t xml:space="preserve"> VietGap, nông sản hữu cơ, nông nghiệp công nghệ cao gắn với bảo vệ môi trường. Xây dựng phát triển các sản phẩm đặc sản chủ lực gắn liền với xây dựng thương hiệu và chuỗi giá trị.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8"/>
          <w:sz w:val="20"/>
          <w:szCs w:val="20"/>
          <w:lang w:val="af-ZA"/>
        </w:rPr>
        <w:t>Tăng cường công tác quản lý bảo vệ rừng, phòng chống chữa cháy rừng. Tăng cường</w:t>
      </w:r>
      <w:r w:rsidRPr="00A51981">
        <w:rPr>
          <w:rFonts w:ascii="Arial" w:hAnsi="Arial" w:cs="Arial"/>
          <w:sz w:val="20"/>
          <w:szCs w:val="20"/>
          <w:lang w:val="af-ZA"/>
        </w:rPr>
        <w:t xml:space="preserve"> kiểm tra chất lượng các công trình hồ chứa, đập dâng, công trình phòng lũ, đảm bảo </w:t>
      </w:r>
      <w:r w:rsidRPr="00A51981">
        <w:rPr>
          <w:rFonts w:ascii="Arial" w:hAnsi="Arial" w:cs="Arial"/>
          <w:spacing w:val="-4"/>
          <w:sz w:val="20"/>
          <w:szCs w:val="20"/>
          <w:lang w:val="af-ZA"/>
        </w:rPr>
        <w:t>nguồn nước tưới, tăng khả năng tiêu, thoát lũ. Tiếp tục thực hiện Chương trình xây dựng</w:t>
      </w:r>
      <w:r w:rsidRPr="00A51981">
        <w:rPr>
          <w:rFonts w:ascii="Arial" w:hAnsi="Arial" w:cs="Arial"/>
          <w:sz w:val="20"/>
          <w:szCs w:val="20"/>
          <w:lang w:val="af-ZA"/>
        </w:rPr>
        <w:t xml:space="preserve"> nông thôn mới, phấn đấu cuối năm có thêm 10 xã đạt chuẩn xã nông thôn mới.</w:t>
      </w:r>
    </w:p>
    <w:p w:rsidR="00CF554A" w:rsidRPr="00A51981" w:rsidRDefault="00CF554A" w:rsidP="00A51981">
      <w:pPr>
        <w:spacing w:before="120"/>
        <w:ind w:firstLine="720"/>
        <w:jc w:val="both"/>
        <w:rPr>
          <w:rFonts w:ascii="Arial" w:hAnsi="Arial" w:cs="Arial"/>
          <w:bCs/>
          <w:iCs/>
          <w:sz w:val="20"/>
          <w:szCs w:val="20"/>
          <w:lang w:val="af-ZA"/>
        </w:rPr>
      </w:pPr>
      <w:r w:rsidRPr="00A51981">
        <w:rPr>
          <w:rFonts w:ascii="Arial" w:hAnsi="Arial" w:cs="Arial"/>
          <w:sz w:val="20"/>
          <w:szCs w:val="20"/>
          <w:lang w:val="af-ZA"/>
        </w:rPr>
        <w:t xml:space="preserve">8. </w:t>
      </w:r>
      <w:r w:rsidRPr="00A51981">
        <w:rPr>
          <w:rFonts w:ascii="Arial" w:hAnsi="Arial" w:cs="Arial"/>
          <w:bCs/>
          <w:iCs/>
          <w:sz w:val="20"/>
          <w:szCs w:val="20"/>
          <w:lang w:val="af-ZA"/>
        </w:rPr>
        <w:t>Thực hiện tốt các nhiệm vụ phát triển văn hoá, giáo dục - đào tạo, y tế, khoa học công nghệ, giải quyết việc làm và bảo đảm an sinh xã hội</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i/>
          <w:iCs/>
          <w:spacing w:val="-6"/>
          <w:sz w:val="20"/>
          <w:szCs w:val="20"/>
          <w:lang w:val="af-ZA"/>
        </w:rPr>
        <w:t xml:space="preserve">a) </w:t>
      </w:r>
      <w:r w:rsidRPr="00A51981">
        <w:rPr>
          <w:rFonts w:ascii="Arial" w:hAnsi="Arial" w:cs="Arial"/>
          <w:i/>
          <w:iCs/>
          <w:spacing w:val="-6"/>
          <w:sz w:val="20"/>
          <w:szCs w:val="20"/>
          <w:lang w:val="vi-VN"/>
        </w:rPr>
        <w:t xml:space="preserve">Văn hóa </w:t>
      </w:r>
      <w:r w:rsidRPr="00A51981">
        <w:rPr>
          <w:rFonts w:ascii="Arial" w:hAnsi="Arial" w:cs="Arial"/>
          <w:i/>
          <w:iCs/>
          <w:spacing w:val="-6"/>
          <w:sz w:val="20"/>
          <w:szCs w:val="20"/>
          <w:lang w:val="af-ZA"/>
        </w:rPr>
        <w:t>-</w:t>
      </w:r>
      <w:r w:rsidRPr="00A51981">
        <w:rPr>
          <w:rFonts w:ascii="Arial" w:hAnsi="Arial" w:cs="Arial"/>
          <w:i/>
          <w:iCs/>
          <w:spacing w:val="-6"/>
          <w:sz w:val="20"/>
          <w:szCs w:val="20"/>
          <w:lang w:val="vi-VN"/>
        </w:rPr>
        <w:t xml:space="preserve"> thể thao:</w:t>
      </w:r>
      <w:r w:rsidRPr="00A51981">
        <w:rPr>
          <w:rFonts w:ascii="Arial" w:hAnsi="Arial" w:cs="Arial"/>
          <w:i/>
          <w:iCs/>
          <w:spacing w:val="-6"/>
          <w:sz w:val="20"/>
          <w:szCs w:val="20"/>
          <w:lang w:val="af-ZA"/>
        </w:rPr>
        <w:t xml:space="preserve"> </w:t>
      </w:r>
      <w:r w:rsidRPr="00A51981">
        <w:rPr>
          <w:rFonts w:ascii="Arial" w:hAnsi="Arial" w:cs="Arial"/>
          <w:bCs/>
          <w:iCs/>
          <w:spacing w:val="-6"/>
          <w:sz w:val="20"/>
          <w:szCs w:val="20"/>
          <w:lang w:val="af-ZA"/>
        </w:rPr>
        <w:t>Chấn chỉnh, nâng cao chất lượng hoạt động ca Huế, đáp ứng</w:t>
      </w:r>
      <w:r w:rsidRPr="00A51981">
        <w:rPr>
          <w:rFonts w:ascii="Arial" w:hAnsi="Arial" w:cs="Arial"/>
          <w:bCs/>
          <w:iCs/>
          <w:sz w:val="20"/>
          <w:szCs w:val="20"/>
          <w:lang w:val="af-ZA"/>
        </w:rPr>
        <w:t xml:space="preserve"> nhu cầu thưởng thức nghệ thuật của du khách. </w:t>
      </w:r>
      <w:r w:rsidRPr="00A51981">
        <w:rPr>
          <w:rFonts w:ascii="Arial" w:hAnsi="Arial" w:cs="Arial"/>
          <w:spacing w:val="-4"/>
          <w:sz w:val="20"/>
          <w:szCs w:val="20"/>
          <w:lang w:val="af-ZA"/>
        </w:rPr>
        <w:t>T</w:t>
      </w:r>
      <w:r w:rsidRPr="00A51981">
        <w:rPr>
          <w:rFonts w:ascii="Arial" w:hAnsi="Arial" w:cs="Arial"/>
          <w:sz w:val="20"/>
          <w:szCs w:val="20"/>
          <w:lang w:val="af-ZA"/>
        </w:rPr>
        <w:t xml:space="preserve">iếp tục thực hiện công tác bảo tồn, </w:t>
      </w:r>
      <w:r w:rsidRPr="00A51981">
        <w:rPr>
          <w:rFonts w:ascii="Arial" w:hAnsi="Arial" w:cs="Arial"/>
          <w:spacing w:val="-2"/>
          <w:sz w:val="20"/>
          <w:szCs w:val="20"/>
          <w:lang w:val="af-ZA"/>
        </w:rPr>
        <w:t>phát huy giá trị di sản văn hóa dân tộc. R</w:t>
      </w:r>
      <w:r w:rsidRPr="00A51981">
        <w:rPr>
          <w:rFonts w:ascii="Arial" w:hAnsi="Arial" w:cs="Arial"/>
          <w:spacing w:val="-2"/>
          <w:sz w:val="20"/>
          <w:szCs w:val="20"/>
          <w:lang w:val="vi-VN"/>
        </w:rPr>
        <w:t>à soát, sắp xếp lại các bảo tàng,</w:t>
      </w:r>
      <w:r w:rsidRPr="00A51981">
        <w:rPr>
          <w:rFonts w:ascii="Arial" w:hAnsi="Arial" w:cs="Arial"/>
          <w:spacing w:val="-2"/>
          <w:sz w:val="20"/>
          <w:szCs w:val="20"/>
          <w:lang w:val="af-ZA"/>
        </w:rPr>
        <w:t xml:space="preserve"> nhà trưng bày</w:t>
      </w:r>
      <w:r w:rsidRPr="00A51981">
        <w:rPr>
          <w:rFonts w:ascii="Arial" w:hAnsi="Arial" w:cs="Arial"/>
          <w:sz w:val="20"/>
          <w:szCs w:val="20"/>
          <w:lang w:val="vi-VN"/>
        </w:rPr>
        <w:t xml:space="preserve"> bảo đảm hợp lý, hiệu qu</w:t>
      </w:r>
      <w:r w:rsidRPr="00A51981">
        <w:rPr>
          <w:rFonts w:ascii="Arial" w:hAnsi="Arial" w:cs="Arial"/>
          <w:sz w:val="20"/>
          <w:szCs w:val="20"/>
          <w:lang w:val="af-ZA"/>
        </w:rPr>
        <w:t>ả. T</w:t>
      </w:r>
      <w:r w:rsidRPr="00A51981">
        <w:rPr>
          <w:rFonts w:ascii="Arial" w:hAnsi="Arial" w:cs="Arial"/>
          <w:sz w:val="20"/>
          <w:szCs w:val="20"/>
          <w:lang w:val="vi-VN"/>
        </w:rPr>
        <w:t xml:space="preserve">ổ chức </w:t>
      </w:r>
      <w:r w:rsidRPr="00A51981">
        <w:rPr>
          <w:rFonts w:ascii="Arial" w:hAnsi="Arial" w:cs="Arial"/>
          <w:sz w:val="20"/>
          <w:szCs w:val="20"/>
          <w:lang w:val="af-ZA"/>
        </w:rPr>
        <w:t xml:space="preserve">tốt </w:t>
      </w:r>
      <w:r w:rsidRPr="00A51981">
        <w:rPr>
          <w:rFonts w:ascii="Arial" w:hAnsi="Arial" w:cs="Arial"/>
          <w:sz w:val="20"/>
          <w:szCs w:val="20"/>
          <w:lang w:val="vi-VN"/>
        </w:rPr>
        <w:t>các giải thể thao trên địa bàn tỉnh</w:t>
      </w:r>
      <w:r w:rsidRPr="00A51981">
        <w:rPr>
          <w:rFonts w:ascii="Arial" w:hAnsi="Arial" w:cs="Arial"/>
          <w:sz w:val="20"/>
          <w:szCs w:val="20"/>
          <w:lang w:val="af-ZA"/>
        </w:rPr>
        <w:t xml:space="preserve">. </w:t>
      </w:r>
    </w:p>
    <w:p w:rsidR="00CF554A" w:rsidRPr="00A51981" w:rsidRDefault="00CF554A" w:rsidP="00A51981">
      <w:pPr>
        <w:spacing w:before="120"/>
        <w:ind w:firstLine="720"/>
        <w:jc w:val="both"/>
        <w:rPr>
          <w:rFonts w:ascii="Arial" w:hAnsi="Arial" w:cs="Arial"/>
          <w:spacing w:val="-2"/>
          <w:sz w:val="20"/>
          <w:szCs w:val="20"/>
          <w:lang w:val="af-ZA"/>
        </w:rPr>
      </w:pPr>
      <w:r w:rsidRPr="00A51981">
        <w:rPr>
          <w:rFonts w:ascii="Arial" w:hAnsi="Arial" w:cs="Arial"/>
          <w:bCs/>
          <w:i/>
          <w:iCs/>
          <w:spacing w:val="-4"/>
          <w:sz w:val="20"/>
          <w:szCs w:val="20"/>
          <w:lang w:val="af-ZA"/>
        </w:rPr>
        <w:lastRenderedPageBreak/>
        <w:t xml:space="preserve">b) </w:t>
      </w:r>
      <w:r w:rsidRPr="00A51981">
        <w:rPr>
          <w:rFonts w:ascii="Arial" w:hAnsi="Arial" w:cs="Arial"/>
          <w:bCs/>
          <w:i/>
          <w:iCs/>
          <w:spacing w:val="-4"/>
          <w:sz w:val="20"/>
          <w:szCs w:val="20"/>
          <w:lang w:val="vi-VN"/>
        </w:rPr>
        <w:t>Giáo dục - đào tạo:</w:t>
      </w:r>
      <w:r w:rsidRPr="00A51981">
        <w:rPr>
          <w:rFonts w:ascii="Arial" w:hAnsi="Arial" w:cs="Arial"/>
          <w:spacing w:val="-4"/>
          <w:sz w:val="20"/>
          <w:szCs w:val="20"/>
          <w:lang w:val="af-ZA"/>
        </w:rPr>
        <w:t xml:space="preserve"> Tiếp tục nâng cao chất lượng giáo dục đại trà và chất lượng </w:t>
      </w:r>
      <w:r w:rsidRPr="00A51981">
        <w:rPr>
          <w:rFonts w:ascii="Arial" w:hAnsi="Arial" w:cs="Arial"/>
          <w:sz w:val="20"/>
          <w:szCs w:val="20"/>
          <w:lang w:val="af-ZA"/>
        </w:rPr>
        <w:t>giáo dục mũi nhọn;</w:t>
      </w:r>
      <w:r w:rsidRPr="00A51981">
        <w:rPr>
          <w:rFonts w:ascii="Arial" w:hAnsi="Arial" w:cs="Arial"/>
          <w:spacing w:val="-2"/>
          <w:sz w:val="20"/>
          <w:szCs w:val="20"/>
          <w:lang w:val="af-ZA"/>
        </w:rPr>
        <w:t xml:space="preserve"> phấn đấu tăng tỷ lệ đạt giải cao học sinh giỏi quốc gia và có giải </w:t>
      </w:r>
      <w:r w:rsidRPr="00A51981">
        <w:rPr>
          <w:rFonts w:ascii="Arial" w:hAnsi="Arial" w:cs="Arial"/>
          <w:spacing w:val="-6"/>
          <w:sz w:val="20"/>
          <w:szCs w:val="20"/>
          <w:lang w:val="af-ZA"/>
        </w:rPr>
        <w:t xml:space="preserve">quốc tế. Tăng cường giáo dục toàn diện, giá trị sống, kỹ năng sống, các kiến thức nền tảng </w:t>
      </w:r>
      <w:r w:rsidRPr="00A51981">
        <w:rPr>
          <w:rFonts w:ascii="Arial" w:hAnsi="Arial" w:cs="Arial"/>
          <w:spacing w:val="-2"/>
          <w:sz w:val="20"/>
          <w:szCs w:val="20"/>
          <w:lang w:val="af-ZA"/>
        </w:rPr>
        <w:t xml:space="preserve">về nghề nghiệp. </w:t>
      </w:r>
      <w:r w:rsidRPr="00A51981">
        <w:rPr>
          <w:rFonts w:ascii="Arial" w:hAnsi="Arial" w:cs="Arial"/>
          <w:sz w:val="20"/>
          <w:szCs w:val="20"/>
          <w:lang w:val="af-ZA"/>
        </w:rPr>
        <w:t>Thực hiện thí điểm xã hội hóa một số trường ở thành phố Huế theo hướng tự chủ.</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4"/>
          <w:sz w:val="20"/>
          <w:szCs w:val="20"/>
          <w:lang w:val="af-ZA"/>
        </w:rPr>
        <w:t>Thực hiện tốt công tác tuyển sinh đại học, cao đẳng năm 2018. Phối hợp thực hiện</w:t>
      </w:r>
      <w:r w:rsidRPr="00A51981">
        <w:rPr>
          <w:rFonts w:ascii="Arial" w:hAnsi="Arial" w:cs="Arial"/>
          <w:sz w:val="20"/>
          <w:szCs w:val="20"/>
          <w:lang w:val="af-ZA"/>
        </w:rPr>
        <w:t xml:space="preserve"> các nhiệm vụ quan trọng của Đại học Huế theo chỉ đạo của Thủ tướng Chính phủ: xây dựng phương án tái cấu trúc Đại học Huế, thông qua các đề án mở ngành của các trường đại học thành viên và đơn vị trực thuộc.</w:t>
      </w:r>
    </w:p>
    <w:p w:rsidR="00CF554A" w:rsidRPr="00A51981" w:rsidRDefault="00CF554A" w:rsidP="00A51981">
      <w:pPr>
        <w:spacing w:before="120"/>
        <w:ind w:firstLine="720"/>
        <w:jc w:val="both"/>
        <w:rPr>
          <w:rFonts w:ascii="Arial" w:hAnsi="Arial" w:cs="Arial"/>
          <w:bCs/>
          <w:sz w:val="20"/>
          <w:szCs w:val="20"/>
          <w:lang w:val="af-ZA"/>
        </w:rPr>
      </w:pPr>
      <w:r w:rsidRPr="00A51981">
        <w:rPr>
          <w:rFonts w:ascii="Arial" w:hAnsi="Arial" w:cs="Arial"/>
          <w:bCs/>
          <w:i/>
          <w:iCs/>
          <w:sz w:val="20"/>
          <w:szCs w:val="20"/>
          <w:lang w:val="vi-VN"/>
        </w:rPr>
        <w:t>c) Y tế</w:t>
      </w:r>
      <w:r w:rsidRPr="00A51981">
        <w:rPr>
          <w:rFonts w:ascii="Arial" w:hAnsi="Arial" w:cs="Arial"/>
          <w:bCs/>
          <w:iCs/>
          <w:sz w:val="20"/>
          <w:szCs w:val="20"/>
          <w:lang w:val="vi-VN"/>
        </w:rPr>
        <w:t>:</w:t>
      </w:r>
      <w:r w:rsidRPr="00A51981">
        <w:rPr>
          <w:rFonts w:ascii="Arial" w:hAnsi="Arial" w:cs="Arial"/>
          <w:bCs/>
          <w:iCs/>
          <w:sz w:val="20"/>
          <w:szCs w:val="20"/>
          <w:lang w:val="af-ZA"/>
        </w:rPr>
        <w:t xml:space="preserve"> </w:t>
      </w:r>
      <w:r w:rsidRPr="00A51981">
        <w:rPr>
          <w:rFonts w:ascii="Arial" w:hAnsi="Arial" w:cs="Arial"/>
          <w:sz w:val="20"/>
          <w:szCs w:val="20"/>
          <w:lang w:val="vi-VN"/>
        </w:rPr>
        <w:t>Củng cố và nâng cao hiệu quả mạng lưới y tế dự phòng</w:t>
      </w:r>
      <w:r w:rsidRPr="00A51981">
        <w:rPr>
          <w:rFonts w:ascii="Arial" w:hAnsi="Arial" w:cs="Arial"/>
          <w:sz w:val="20"/>
          <w:szCs w:val="20"/>
          <w:lang w:val="af-ZA"/>
        </w:rPr>
        <w:t>;</w:t>
      </w:r>
      <w:r w:rsidRPr="00A51981">
        <w:rPr>
          <w:rFonts w:ascii="Arial" w:hAnsi="Arial" w:cs="Arial"/>
          <w:sz w:val="20"/>
          <w:szCs w:val="20"/>
          <w:lang w:val="vi-VN"/>
        </w:rPr>
        <w:t xml:space="preserve"> chủ động </w:t>
      </w:r>
      <w:r w:rsidRPr="00A51981">
        <w:rPr>
          <w:rFonts w:ascii="Arial" w:hAnsi="Arial" w:cs="Arial"/>
          <w:spacing w:val="-4"/>
          <w:sz w:val="20"/>
          <w:szCs w:val="20"/>
          <w:lang w:val="vi-VN"/>
        </w:rPr>
        <w:t>phòng, chống dịch bệnh</w:t>
      </w:r>
      <w:r w:rsidRPr="00A51981">
        <w:rPr>
          <w:rFonts w:ascii="Arial" w:hAnsi="Arial" w:cs="Arial"/>
          <w:spacing w:val="-4"/>
          <w:sz w:val="20"/>
          <w:szCs w:val="20"/>
          <w:lang w:val="af-ZA"/>
        </w:rPr>
        <w:t>, vệ sinh an toàn thực phẩm</w:t>
      </w:r>
      <w:r w:rsidRPr="00A51981">
        <w:rPr>
          <w:rFonts w:ascii="Arial" w:hAnsi="Arial" w:cs="Arial"/>
          <w:spacing w:val="-4"/>
          <w:sz w:val="20"/>
          <w:szCs w:val="20"/>
          <w:lang w:val="vi-VN"/>
        </w:rPr>
        <w:t>, không để các dịch, bệnh lớn xảy ra;</w:t>
      </w:r>
      <w:r w:rsidRPr="00A51981">
        <w:rPr>
          <w:rFonts w:ascii="Arial" w:hAnsi="Arial" w:cs="Arial"/>
          <w:sz w:val="20"/>
          <w:szCs w:val="20"/>
          <w:lang w:val="vi-VN"/>
        </w:rPr>
        <w:t xml:space="preserve"> tiếp tục thực hiện đồng bộ các biện pháp để giảm quá tải bệnh viện, nâng cao dịch vụ y tế; quản lý chặt chẽ giá thuốc và chất lượng thuốc chữa bệnh; tăng cường kiểm tra, </w:t>
      </w:r>
      <w:r w:rsidRPr="00A51981">
        <w:rPr>
          <w:rFonts w:ascii="Arial" w:hAnsi="Arial" w:cs="Arial"/>
          <w:spacing w:val="2"/>
          <w:sz w:val="20"/>
          <w:szCs w:val="20"/>
          <w:lang w:val="vi-VN"/>
        </w:rPr>
        <w:t>thanh tra chất lượng vệ sinh an toàn thực phẩm.</w:t>
      </w:r>
      <w:r w:rsidRPr="00A51981">
        <w:rPr>
          <w:rFonts w:ascii="Arial" w:hAnsi="Arial" w:cs="Arial"/>
          <w:bCs/>
          <w:iCs/>
          <w:spacing w:val="2"/>
          <w:sz w:val="20"/>
          <w:szCs w:val="20"/>
          <w:lang w:val="af-ZA"/>
        </w:rPr>
        <w:t xml:space="preserve"> </w:t>
      </w:r>
      <w:r w:rsidRPr="00A51981">
        <w:rPr>
          <w:rFonts w:ascii="Arial" w:hAnsi="Arial" w:cs="Arial"/>
          <w:spacing w:val="2"/>
          <w:sz w:val="20"/>
          <w:szCs w:val="20"/>
          <w:lang w:val="vi-VN"/>
        </w:rPr>
        <w:t>Đổi mới cơ chế hoạt động, cơ chế tài</w:t>
      </w:r>
      <w:r w:rsidRPr="00A51981">
        <w:rPr>
          <w:rFonts w:ascii="Arial" w:hAnsi="Arial" w:cs="Arial"/>
          <w:spacing w:val="-4"/>
          <w:sz w:val="20"/>
          <w:szCs w:val="20"/>
          <w:lang w:val="vi-VN"/>
        </w:rPr>
        <w:t xml:space="preserve"> chính và tăng cường công tác quản lý ngành y tế.</w:t>
      </w:r>
      <w:r w:rsidRPr="00A51981">
        <w:rPr>
          <w:rFonts w:ascii="Arial" w:hAnsi="Arial" w:cs="Arial"/>
          <w:bCs/>
          <w:iCs/>
          <w:spacing w:val="-8"/>
          <w:sz w:val="20"/>
          <w:szCs w:val="20"/>
          <w:lang w:val="af-ZA"/>
        </w:rPr>
        <w:t xml:space="preserve"> </w:t>
      </w:r>
      <w:r w:rsidRPr="00A51981">
        <w:rPr>
          <w:rFonts w:ascii="Arial" w:hAnsi="Arial" w:cs="Arial"/>
          <w:bCs/>
          <w:sz w:val="20"/>
          <w:szCs w:val="20"/>
          <w:lang w:val="af-ZA"/>
        </w:rPr>
        <w:t>Nghiên cứu Đề án xây dựng y tế trở thành ngành kinh tế quan trọng của tỉnh.</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i/>
          <w:sz w:val="20"/>
          <w:szCs w:val="20"/>
          <w:lang w:val="af-ZA"/>
        </w:rPr>
        <w:t>d) Đào tạo nghề, l</w:t>
      </w:r>
      <w:r w:rsidRPr="00A51981">
        <w:rPr>
          <w:rFonts w:ascii="Arial" w:hAnsi="Arial" w:cs="Arial"/>
          <w:i/>
          <w:sz w:val="20"/>
          <w:szCs w:val="20"/>
          <w:lang w:val="vi-VN"/>
        </w:rPr>
        <w:t>ao động việc làm</w:t>
      </w:r>
      <w:r w:rsidRPr="00A51981">
        <w:rPr>
          <w:rFonts w:ascii="Arial" w:hAnsi="Arial" w:cs="Arial"/>
          <w:i/>
          <w:sz w:val="20"/>
          <w:szCs w:val="20"/>
          <w:lang w:val="af-ZA"/>
        </w:rPr>
        <w:t xml:space="preserve"> và a</w:t>
      </w:r>
      <w:r w:rsidRPr="00A51981">
        <w:rPr>
          <w:rFonts w:ascii="Arial" w:hAnsi="Arial" w:cs="Arial"/>
          <w:i/>
          <w:sz w:val="20"/>
          <w:szCs w:val="20"/>
          <w:lang w:val="vi-VN"/>
        </w:rPr>
        <w:t>n sinh xã hội</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Tiếp tục chỉ đạo các cơ sở giáo dục nghề nghiệp đẩy mạnh công tác tuyển sinh học nghề, đặc biệt là tuyển sinh hệ trung cấp và cao đẳng nghề. Kịp thời triển khai đào tạo nghề nông thôn. Rà soát các trường, các trung tâm và các đơn vị đào tạo nghề </w:t>
      </w:r>
      <w:r w:rsidRPr="00A51981">
        <w:rPr>
          <w:rFonts w:ascii="Arial" w:hAnsi="Arial" w:cs="Arial"/>
          <w:spacing w:val="-6"/>
          <w:sz w:val="20"/>
          <w:szCs w:val="20"/>
          <w:lang w:val="af-ZA"/>
        </w:rPr>
        <w:t>trên địa bàn để có phương án sắp xếp các cơ sở đào tạo nghề phù hợp. Tiếp tục đẩy mạnh</w:t>
      </w:r>
      <w:r w:rsidRPr="00A51981">
        <w:rPr>
          <w:rFonts w:ascii="Arial" w:hAnsi="Arial" w:cs="Arial"/>
          <w:sz w:val="20"/>
          <w:szCs w:val="20"/>
          <w:lang w:val="af-ZA"/>
        </w:rPr>
        <w:t xml:space="preserve"> xuất khẩu lao động, tăng cường tuyên truyền chính sách hỗ trợ cho các đối tượng là </w:t>
      </w:r>
      <w:r w:rsidRPr="00A51981">
        <w:rPr>
          <w:rFonts w:ascii="Arial" w:hAnsi="Arial" w:cs="Arial"/>
          <w:spacing w:val="-4"/>
          <w:sz w:val="20"/>
          <w:szCs w:val="20"/>
          <w:lang w:val="af-ZA"/>
        </w:rPr>
        <w:t>người thuộc hộ gia đình chính sách, hộ nghèo, hộ cận nghèo và hộ bị ảnh hưởng sự cố</w:t>
      </w:r>
      <w:r w:rsidRPr="00A51981">
        <w:rPr>
          <w:rFonts w:ascii="Arial" w:hAnsi="Arial" w:cs="Arial"/>
          <w:sz w:val="20"/>
          <w:szCs w:val="20"/>
          <w:lang w:val="af-ZA"/>
        </w:rPr>
        <w:t xml:space="preserve"> </w:t>
      </w:r>
      <w:r w:rsidRPr="00A51981">
        <w:rPr>
          <w:rFonts w:ascii="Arial" w:hAnsi="Arial" w:cs="Arial"/>
          <w:spacing w:val="-4"/>
          <w:sz w:val="20"/>
          <w:szCs w:val="20"/>
          <w:lang w:val="af-ZA"/>
        </w:rPr>
        <w:t>môi trường biển để tham gia đi xuất khẩu lao động. Phấn đấu cả năm đưa 500 lao động</w:t>
      </w:r>
      <w:r w:rsidRPr="00A51981">
        <w:rPr>
          <w:rFonts w:ascii="Arial" w:hAnsi="Arial" w:cs="Arial"/>
          <w:sz w:val="20"/>
          <w:szCs w:val="20"/>
          <w:lang w:val="af-ZA"/>
        </w:rPr>
        <w:t xml:space="preserve"> đi làm việc ở nước ngoài.</w:t>
      </w:r>
    </w:p>
    <w:p w:rsidR="00CF554A" w:rsidRPr="00A51981" w:rsidRDefault="00CF554A" w:rsidP="00A51981">
      <w:pPr>
        <w:spacing w:before="120"/>
        <w:ind w:firstLine="720"/>
        <w:jc w:val="both"/>
        <w:rPr>
          <w:rFonts w:ascii="Arial" w:hAnsi="Arial" w:cs="Arial"/>
          <w:sz w:val="20"/>
          <w:szCs w:val="20"/>
          <w:lang w:val="pl-PL"/>
        </w:rPr>
      </w:pPr>
      <w:proofErr w:type="spellStart"/>
      <w:r w:rsidRPr="00A51981">
        <w:rPr>
          <w:rFonts w:ascii="Arial" w:hAnsi="Arial" w:cs="Arial"/>
          <w:sz w:val="20"/>
          <w:szCs w:val="20"/>
        </w:rPr>
        <w:t>Tiếp</w:t>
      </w:r>
      <w:proofErr w:type="spellEnd"/>
      <w:r w:rsidRPr="00A51981">
        <w:rPr>
          <w:rFonts w:ascii="Arial" w:hAnsi="Arial" w:cs="Arial"/>
          <w:sz w:val="20"/>
          <w:szCs w:val="20"/>
        </w:rPr>
        <w:t xml:space="preserve"> </w:t>
      </w:r>
      <w:proofErr w:type="spellStart"/>
      <w:r w:rsidRPr="00A51981">
        <w:rPr>
          <w:rFonts w:ascii="Arial" w:hAnsi="Arial" w:cs="Arial"/>
          <w:sz w:val="20"/>
          <w:szCs w:val="20"/>
        </w:rPr>
        <w:t>tục</w:t>
      </w:r>
      <w:proofErr w:type="spellEnd"/>
      <w:r w:rsidRPr="00A51981">
        <w:rPr>
          <w:rFonts w:ascii="Arial" w:hAnsi="Arial" w:cs="Arial"/>
          <w:sz w:val="20"/>
          <w:szCs w:val="20"/>
        </w:rPr>
        <w:t xml:space="preserve"> </w:t>
      </w:r>
      <w:proofErr w:type="spellStart"/>
      <w:r w:rsidRPr="00A51981">
        <w:rPr>
          <w:rFonts w:ascii="Arial" w:hAnsi="Arial" w:cs="Arial"/>
          <w:sz w:val="20"/>
          <w:szCs w:val="20"/>
        </w:rPr>
        <w:t>thực</w:t>
      </w:r>
      <w:proofErr w:type="spellEnd"/>
      <w:r w:rsidRPr="00A51981">
        <w:rPr>
          <w:rFonts w:ascii="Arial" w:hAnsi="Arial" w:cs="Arial"/>
          <w:sz w:val="20"/>
          <w:szCs w:val="20"/>
        </w:rPr>
        <w:t xml:space="preserve"> </w:t>
      </w:r>
      <w:proofErr w:type="spellStart"/>
      <w:r w:rsidRPr="00A51981">
        <w:rPr>
          <w:rFonts w:ascii="Arial" w:hAnsi="Arial" w:cs="Arial"/>
          <w:sz w:val="20"/>
          <w:szCs w:val="20"/>
        </w:rPr>
        <w:t>hiện</w:t>
      </w:r>
      <w:proofErr w:type="spellEnd"/>
      <w:r w:rsidRPr="00A51981">
        <w:rPr>
          <w:rFonts w:ascii="Arial" w:hAnsi="Arial" w:cs="Arial"/>
          <w:sz w:val="20"/>
          <w:szCs w:val="20"/>
        </w:rPr>
        <w:t xml:space="preserve"> </w:t>
      </w:r>
      <w:proofErr w:type="spellStart"/>
      <w:r w:rsidRPr="00A51981">
        <w:rPr>
          <w:rFonts w:ascii="Arial" w:hAnsi="Arial" w:cs="Arial"/>
          <w:sz w:val="20"/>
          <w:szCs w:val="20"/>
        </w:rPr>
        <w:t>tốt</w:t>
      </w:r>
      <w:proofErr w:type="spellEnd"/>
      <w:r w:rsidRPr="00A51981">
        <w:rPr>
          <w:rFonts w:ascii="Arial" w:hAnsi="Arial" w:cs="Arial"/>
          <w:sz w:val="20"/>
          <w:szCs w:val="20"/>
        </w:rPr>
        <w:t xml:space="preserve"> </w:t>
      </w:r>
      <w:proofErr w:type="spellStart"/>
      <w:r w:rsidRPr="00A51981">
        <w:rPr>
          <w:rFonts w:ascii="Arial" w:hAnsi="Arial" w:cs="Arial"/>
          <w:sz w:val="20"/>
          <w:szCs w:val="20"/>
        </w:rPr>
        <w:t>các</w:t>
      </w:r>
      <w:proofErr w:type="spellEnd"/>
      <w:r w:rsidRPr="00A51981">
        <w:rPr>
          <w:rFonts w:ascii="Arial" w:hAnsi="Arial" w:cs="Arial"/>
          <w:sz w:val="20"/>
          <w:szCs w:val="20"/>
        </w:rPr>
        <w:t xml:space="preserve"> </w:t>
      </w:r>
      <w:proofErr w:type="spellStart"/>
      <w:r w:rsidRPr="00A51981">
        <w:rPr>
          <w:rFonts w:ascii="Arial" w:hAnsi="Arial" w:cs="Arial"/>
          <w:sz w:val="20"/>
          <w:szCs w:val="20"/>
        </w:rPr>
        <w:t>chính</w:t>
      </w:r>
      <w:proofErr w:type="spellEnd"/>
      <w:r w:rsidRPr="00A51981">
        <w:rPr>
          <w:rFonts w:ascii="Arial" w:hAnsi="Arial" w:cs="Arial"/>
          <w:sz w:val="20"/>
          <w:szCs w:val="20"/>
        </w:rPr>
        <w:t xml:space="preserve"> </w:t>
      </w:r>
      <w:proofErr w:type="spellStart"/>
      <w:r w:rsidRPr="00A51981">
        <w:rPr>
          <w:rFonts w:ascii="Arial" w:hAnsi="Arial" w:cs="Arial"/>
          <w:sz w:val="20"/>
          <w:szCs w:val="20"/>
        </w:rPr>
        <w:t>sách</w:t>
      </w:r>
      <w:proofErr w:type="spellEnd"/>
      <w:r w:rsidRPr="00A51981">
        <w:rPr>
          <w:rFonts w:ascii="Arial" w:hAnsi="Arial" w:cs="Arial"/>
          <w:sz w:val="20"/>
          <w:szCs w:val="20"/>
        </w:rPr>
        <w:t xml:space="preserve"> </w:t>
      </w:r>
      <w:proofErr w:type="gramStart"/>
      <w:r w:rsidRPr="00A51981">
        <w:rPr>
          <w:rFonts w:ascii="Arial" w:hAnsi="Arial" w:cs="Arial"/>
          <w:sz w:val="20"/>
          <w:szCs w:val="20"/>
        </w:rPr>
        <w:t>an</w:t>
      </w:r>
      <w:proofErr w:type="gramEnd"/>
      <w:r w:rsidRPr="00A51981">
        <w:rPr>
          <w:rFonts w:ascii="Arial" w:hAnsi="Arial" w:cs="Arial"/>
          <w:sz w:val="20"/>
          <w:szCs w:val="20"/>
        </w:rPr>
        <w:t xml:space="preserve"> </w:t>
      </w:r>
      <w:proofErr w:type="spellStart"/>
      <w:r w:rsidRPr="00A51981">
        <w:rPr>
          <w:rFonts w:ascii="Arial" w:hAnsi="Arial" w:cs="Arial"/>
          <w:sz w:val="20"/>
          <w:szCs w:val="20"/>
        </w:rPr>
        <w:t>sinh</w:t>
      </w:r>
      <w:proofErr w:type="spellEnd"/>
      <w:r w:rsidRPr="00A51981">
        <w:rPr>
          <w:rFonts w:ascii="Arial" w:hAnsi="Arial" w:cs="Arial"/>
          <w:sz w:val="20"/>
          <w:szCs w:val="20"/>
        </w:rPr>
        <w:t xml:space="preserve"> </w:t>
      </w:r>
      <w:proofErr w:type="spellStart"/>
      <w:r w:rsidRPr="00A51981">
        <w:rPr>
          <w:rFonts w:ascii="Arial" w:hAnsi="Arial" w:cs="Arial"/>
          <w:sz w:val="20"/>
          <w:szCs w:val="20"/>
        </w:rPr>
        <w:t>xã</w:t>
      </w:r>
      <w:proofErr w:type="spellEnd"/>
      <w:r w:rsidRPr="00A51981">
        <w:rPr>
          <w:rFonts w:ascii="Arial" w:hAnsi="Arial" w:cs="Arial"/>
          <w:sz w:val="20"/>
          <w:szCs w:val="20"/>
        </w:rPr>
        <w:t xml:space="preserve"> </w:t>
      </w:r>
      <w:proofErr w:type="spellStart"/>
      <w:r w:rsidRPr="00A51981">
        <w:rPr>
          <w:rFonts w:ascii="Arial" w:hAnsi="Arial" w:cs="Arial"/>
          <w:sz w:val="20"/>
          <w:szCs w:val="20"/>
        </w:rPr>
        <w:t>hội</w:t>
      </w:r>
      <w:proofErr w:type="spellEnd"/>
      <w:r w:rsidRPr="00A51981">
        <w:rPr>
          <w:rFonts w:ascii="Arial" w:hAnsi="Arial" w:cs="Arial"/>
          <w:sz w:val="20"/>
          <w:szCs w:val="20"/>
        </w:rPr>
        <w:t xml:space="preserve">, </w:t>
      </w:r>
      <w:proofErr w:type="spellStart"/>
      <w:r w:rsidRPr="00A51981">
        <w:rPr>
          <w:rFonts w:ascii="Arial" w:hAnsi="Arial" w:cs="Arial"/>
          <w:sz w:val="20"/>
          <w:szCs w:val="20"/>
        </w:rPr>
        <w:t>chính</w:t>
      </w:r>
      <w:proofErr w:type="spellEnd"/>
      <w:r w:rsidRPr="00A51981">
        <w:rPr>
          <w:rFonts w:ascii="Arial" w:hAnsi="Arial" w:cs="Arial"/>
          <w:sz w:val="20"/>
          <w:szCs w:val="20"/>
        </w:rPr>
        <w:t xml:space="preserve"> </w:t>
      </w:r>
      <w:proofErr w:type="spellStart"/>
      <w:r w:rsidRPr="00A51981">
        <w:rPr>
          <w:rFonts w:ascii="Arial" w:hAnsi="Arial" w:cs="Arial"/>
          <w:sz w:val="20"/>
          <w:szCs w:val="20"/>
        </w:rPr>
        <w:t>sách</w:t>
      </w:r>
      <w:proofErr w:type="spellEnd"/>
      <w:r w:rsidRPr="00A51981">
        <w:rPr>
          <w:rFonts w:ascii="Arial" w:hAnsi="Arial" w:cs="Arial"/>
          <w:sz w:val="20"/>
          <w:szCs w:val="20"/>
        </w:rPr>
        <w:t xml:space="preserve"> </w:t>
      </w:r>
      <w:proofErr w:type="spellStart"/>
      <w:r w:rsidRPr="00A51981">
        <w:rPr>
          <w:rFonts w:ascii="Arial" w:hAnsi="Arial" w:cs="Arial"/>
          <w:sz w:val="20"/>
          <w:szCs w:val="20"/>
        </w:rPr>
        <w:t>đối</w:t>
      </w:r>
      <w:proofErr w:type="spellEnd"/>
      <w:r w:rsidRPr="00A51981">
        <w:rPr>
          <w:rFonts w:ascii="Arial" w:hAnsi="Arial" w:cs="Arial"/>
          <w:sz w:val="20"/>
          <w:szCs w:val="20"/>
        </w:rPr>
        <w:t xml:space="preserve"> </w:t>
      </w:r>
      <w:proofErr w:type="spellStart"/>
      <w:r w:rsidRPr="00A51981">
        <w:rPr>
          <w:rFonts w:ascii="Arial" w:hAnsi="Arial" w:cs="Arial"/>
          <w:sz w:val="20"/>
          <w:szCs w:val="20"/>
        </w:rPr>
        <w:t>với</w:t>
      </w:r>
      <w:proofErr w:type="spellEnd"/>
      <w:r w:rsidRPr="00A51981">
        <w:rPr>
          <w:rFonts w:ascii="Arial" w:hAnsi="Arial" w:cs="Arial"/>
          <w:sz w:val="20"/>
          <w:szCs w:val="20"/>
        </w:rPr>
        <w:t xml:space="preserve"> </w:t>
      </w:r>
      <w:proofErr w:type="spellStart"/>
      <w:r w:rsidRPr="00A51981">
        <w:rPr>
          <w:rFonts w:ascii="Arial" w:hAnsi="Arial" w:cs="Arial"/>
          <w:sz w:val="20"/>
          <w:szCs w:val="20"/>
        </w:rPr>
        <w:t>người</w:t>
      </w:r>
      <w:proofErr w:type="spellEnd"/>
      <w:r w:rsidRPr="00A51981">
        <w:rPr>
          <w:rFonts w:ascii="Arial" w:hAnsi="Arial" w:cs="Arial"/>
          <w:sz w:val="20"/>
          <w:szCs w:val="20"/>
        </w:rPr>
        <w:t xml:space="preserve"> </w:t>
      </w:r>
      <w:proofErr w:type="spellStart"/>
      <w:r w:rsidRPr="00A51981">
        <w:rPr>
          <w:rFonts w:ascii="Arial" w:hAnsi="Arial" w:cs="Arial"/>
          <w:sz w:val="20"/>
          <w:szCs w:val="20"/>
        </w:rPr>
        <w:t>có</w:t>
      </w:r>
      <w:proofErr w:type="spellEnd"/>
      <w:r w:rsidRPr="00A51981">
        <w:rPr>
          <w:rFonts w:ascii="Arial" w:hAnsi="Arial" w:cs="Arial"/>
          <w:sz w:val="20"/>
          <w:szCs w:val="20"/>
        </w:rPr>
        <w:t xml:space="preserve"> </w:t>
      </w:r>
      <w:proofErr w:type="spellStart"/>
      <w:r w:rsidRPr="00A51981">
        <w:rPr>
          <w:rFonts w:ascii="Arial" w:hAnsi="Arial" w:cs="Arial"/>
          <w:sz w:val="20"/>
          <w:szCs w:val="20"/>
        </w:rPr>
        <w:t>công</w:t>
      </w:r>
      <w:proofErr w:type="spellEnd"/>
      <w:r w:rsidRPr="00A51981">
        <w:rPr>
          <w:rFonts w:ascii="Arial" w:hAnsi="Arial" w:cs="Arial"/>
          <w:sz w:val="20"/>
          <w:szCs w:val="20"/>
        </w:rPr>
        <w:t xml:space="preserve"> </w:t>
      </w:r>
      <w:proofErr w:type="spellStart"/>
      <w:r w:rsidRPr="00A51981">
        <w:rPr>
          <w:rFonts w:ascii="Arial" w:hAnsi="Arial" w:cs="Arial"/>
          <w:sz w:val="20"/>
          <w:szCs w:val="20"/>
        </w:rPr>
        <w:t>với</w:t>
      </w:r>
      <w:proofErr w:type="spellEnd"/>
      <w:r w:rsidRPr="00A51981">
        <w:rPr>
          <w:rFonts w:ascii="Arial" w:hAnsi="Arial" w:cs="Arial"/>
          <w:sz w:val="20"/>
          <w:szCs w:val="20"/>
        </w:rPr>
        <w:t xml:space="preserve"> </w:t>
      </w:r>
      <w:proofErr w:type="spellStart"/>
      <w:r w:rsidRPr="00A51981">
        <w:rPr>
          <w:rFonts w:ascii="Arial" w:hAnsi="Arial" w:cs="Arial"/>
          <w:sz w:val="20"/>
          <w:szCs w:val="20"/>
        </w:rPr>
        <w:t>cách</w:t>
      </w:r>
      <w:proofErr w:type="spellEnd"/>
      <w:r w:rsidRPr="00A51981">
        <w:rPr>
          <w:rFonts w:ascii="Arial" w:hAnsi="Arial" w:cs="Arial"/>
          <w:sz w:val="20"/>
          <w:szCs w:val="20"/>
        </w:rPr>
        <w:t xml:space="preserve"> </w:t>
      </w:r>
      <w:proofErr w:type="spellStart"/>
      <w:r w:rsidRPr="00A51981">
        <w:rPr>
          <w:rFonts w:ascii="Arial" w:hAnsi="Arial" w:cs="Arial"/>
          <w:sz w:val="20"/>
          <w:szCs w:val="20"/>
        </w:rPr>
        <w:t>mạng</w:t>
      </w:r>
      <w:proofErr w:type="spellEnd"/>
      <w:r w:rsidRPr="00A51981">
        <w:rPr>
          <w:rFonts w:ascii="Arial" w:hAnsi="Arial" w:cs="Arial"/>
          <w:sz w:val="20"/>
          <w:szCs w:val="20"/>
          <w:lang w:val="af-ZA"/>
        </w:rPr>
        <w:t xml:space="preserve">, bảo vệ chăm sóc trẻ em. </w:t>
      </w:r>
      <w:r w:rsidRPr="00A51981">
        <w:rPr>
          <w:rFonts w:ascii="Arial" w:hAnsi="Arial" w:cs="Arial"/>
          <w:bCs/>
          <w:sz w:val="20"/>
          <w:szCs w:val="20"/>
          <w:lang w:val="pl-PL"/>
        </w:rPr>
        <w:t>Tiếp tục triển khai thực hiện tốt Chương trình mục tiêu quốc gia giảm nghèo bền vững năm 2018. Phấn đấu giảm tỷ lệ hộ nghèo toàn tỉnh xuống còn 5%.</w:t>
      </w:r>
    </w:p>
    <w:p w:rsidR="00CF554A" w:rsidRPr="00A51981" w:rsidRDefault="00CF554A" w:rsidP="00A51981">
      <w:pPr>
        <w:spacing w:before="120"/>
        <w:ind w:firstLine="720"/>
        <w:jc w:val="both"/>
        <w:rPr>
          <w:rFonts w:ascii="Arial" w:hAnsi="Arial" w:cs="Arial"/>
          <w:i/>
          <w:sz w:val="20"/>
          <w:szCs w:val="20"/>
          <w:lang w:val="af-ZA"/>
        </w:rPr>
      </w:pPr>
      <w:r w:rsidRPr="00A51981">
        <w:rPr>
          <w:rFonts w:ascii="Arial" w:hAnsi="Arial" w:cs="Arial"/>
          <w:i/>
          <w:sz w:val="20"/>
          <w:szCs w:val="20"/>
          <w:lang w:val="af-ZA"/>
        </w:rPr>
        <w:t>đ) Khoa học công nghệ</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2"/>
          <w:sz w:val="20"/>
          <w:szCs w:val="20"/>
          <w:lang w:val="af-ZA"/>
        </w:rPr>
        <w:t xml:space="preserve">Xây dựng kế hoạch phát triển nguồn nhân lực ngành khoa học - công nghệ đến </w:t>
      </w:r>
      <w:r w:rsidRPr="00A51981">
        <w:rPr>
          <w:rFonts w:ascii="Arial" w:hAnsi="Arial" w:cs="Arial"/>
          <w:spacing w:val="2"/>
          <w:sz w:val="20"/>
          <w:szCs w:val="20"/>
          <w:lang w:val="af-ZA"/>
        </w:rPr>
        <w:t>năm 2020 và giai đoạn 2020 - 2025; nghiên cứu xây dựng khu tập trung dịch vụ khởi</w:t>
      </w:r>
      <w:r w:rsidRPr="00A51981">
        <w:rPr>
          <w:rFonts w:ascii="Arial" w:hAnsi="Arial" w:cs="Arial"/>
          <w:spacing w:val="-2"/>
          <w:sz w:val="20"/>
          <w:szCs w:val="20"/>
          <w:lang w:val="af-ZA"/>
        </w:rPr>
        <w:t xml:space="preserve"> nghiệp đổi mới sáng tạo; phối hợp tổ chức ngày hội khởi nghiệp đổi mới sáng tạo </w:t>
      </w:r>
      <w:r w:rsidRPr="00A51981">
        <w:rPr>
          <w:rFonts w:ascii="Arial" w:hAnsi="Arial" w:cs="Arial"/>
          <w:spacing w:val="-4"/>
          <w:sz w:val="20"/>
          <w:szCs w:val="20"/>
          <w:lang w:val="af-ZA"/>
        </w:rPr>
        <w:t>Vùng duyên hải miền Trung năm 2018 tại Thừa Thiên Huế. Đổi mới công tác ứng dụng,</w:t>
      </w:r>
      <w:r w:rsidRPr="00A51981">
        <w:rPr>
          <w:rFonts w:ascii="Arial" w:hAnsi="Arial" w:cs="Arial"/>
          <w:spacing w:val="-2"/>
          <w:sz w:val="20"/>
          <w:szCs w:val="20"/>
          <w:lang w:val="af-ZA"/>
        </w:rPr>
        <w:t xml:space="preserve"> triển khai các đề tài khoa học.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9. Đẩy mạnh cải cách hành chính, công tác nội vụ</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Đẩy mạnh cải cách hành chính và thực thi kỷ cương, kỷ luật hành chính; đề cao trách nhiệm, tác phong người đứng đầu. Tiếp tục sắp xếp, kiện toàn tổ chức bộ máy </w:t>
      </w:r>
      <w:r w:rsidRPr="00A51981">
        <w:rPr>
          <w:rFonts w:ascii="Arial" w:hAnsi="Arial" w:cs="Arial"/>
          <w:spacing w:val="-6"/>
          <w:sz w:val="20"/>
          <w:szCs w:val="20"/>
          <w:lang w:val="af-ZA"/>
        </w:rPr>
        <w:t xml:space="preserve">theo hướng dẫn của Trung ương đảm bảo tinh gọn, hợp lý và vận hành hiệu quả. Tiếp tục </w:t>
      </w:r>
      <w:r w:rsidRPr="00A51981">
        <w:rPr>
          <w:rFonts w:ascii="Arial" w:hAnsi="Arial" w:cs="Arial"/>
          <w:sz w:val="20"/>
          <w:szCs w:val="20"/>
          <w:lang w:val="af-ZA"/>
        </w:rPr>
        <w:t xml:space="preserve">đổi mới hệ thống tổ chức và quản lý nâng cao chất lượng, hiệu quả hoạt động của các đơn vị sự nghiệp công lập. Thực hiện chính sách tinh giản biên chế cho các đơn vị trên địa bàn tỉnh. Tập trung hoàn thành Đề án đổi mới mô hình hoạt động Trung tâm Festival Huế, Trung tâm Bảo tồn Di tích Cố đô Huế. </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2"/>
          <w:sz w:val="20"/>
          <w:szCs w:val="20"/>
          <w:lang w:val="vi-VN"/>
        </w:rPr>
        <w:t>Tăng cường công tác thanh tra, kiểm tra việc chấp hành kỷ luật, kỷ cương hành</w:t>
      </w:r>
      <w:r w:rsidRPr="00A51981">
        <w:rPr>
          <w:rFonts w:ascii="Arial" w:hAnsi="Arial" w:cs="Arial"/>
          <w:sz w:val="20"/>
          <w:szCs w:val="20"/>
          <w:lang w:val="vi-VN"/>
        </w:rPr>
        <w:t xml:space="preserve"> chính. </w:t>
      </w:r>
      <w:r w:rsidRPr="00A51981">
        <w:rPr>
          <w:rFonts w:ascii="Arial" w:hAnsi="Arial" w:cs="Arial"/>
          <w:sz w:val="20"/>
          <w:szCs w:val="20"/>
          <w:lang w:val="af-ZA"/>
        </w:rPr>
        <w:t xml:space="preserve">Tiếp tục vận hành hiệu quả Trung tâm hành chính công tỉnh, cấp huyện </w:t>
      </w:r>
      <w:r w:rsidRPr="00A51981">
        <w:rPr>
          <w:rFonts w:ascii="Arial" w:hAnsi="Arial" w:cs="Arial"/>
          <w:spacing w:val="-2"/>
          <w:sz w:val="20"/>
          <w:szCs w:val="20"/>
          <w:lang w:val="af-ZA"/>
        </w:rPr>
        <w:t>và triển khai Đề án Bộ phận tiếp nhận và trả kết quả hiện đại cấp xã. Triển khai một số</w:t>
      </w:r>
      <w:r w:rsidRPr="00A51981">
        <w:rPr>
          <w:rFonts w:ascii="Arial" w:hAnsi="Arial" w:cs="Arial"/>
          <w:sz w:val="20"/>
          <w:szCs w:val="20"/>
          <w:lang w:val="af-ZA"/>
        </w:rPr>
        <w:t xml:space="preserve"> dịch vụ đô thị thông minh phù hợp, phát huy hiệu quả mô hình chính quyền điện tử </w:t>
      </w:r>
      <w:r w:rsidRPr="00A51981">
        <w:rPr>
          <w:rFonts w:ascii="Arial" w:hAnsi="Arial" w:cs="Arial"/>
          <w:spacing w:val="-4"/>
          <w:sz w:val="20"/>
          <w:szCs w:val="20"/>
          <w:lang w:val="af-ZA"/>
        </w:rPr>
        <w:t>các cấp. Đổi mới, nâng cao hiệu quả công tác xúc tiến đầu tư, tăng cường các giải pháp</w:t>
      </w:r>
      <w:r w:rsidRPr="00A51981">
        <w:rPr>
          <w:rFonts w:ascii="Arial" w:hAnsi="Arial" w:cs="Arial"/>
          <w:sz w:val="20"/>
          <w:szCs w:val="20"/>
          <w:lang w:val="af-ZA"/>
        </w:rPr>
        <w:t xml:space="preserve"> </w:t>
      </w:r>
      <w:r w:rsidRPr="00A51981">
        <w:rPr>
          <w:rFonts w:ascii="Arial" w:hAnsi="Arial" w:cs="Arial"/>
          <w:spacing w:val="-2"/>
          <w:sz w:val="20"/>
          <w:szCs w:val="20"/>
          <w:lang w:val="af-ZA"/>
        </w:rPr>
        <w:t>giám sát đầu tư, chủ động kêu gọi đầu tư theo định hướng phát triển, thúc đẩy quá trình</w:t>
      </w:r>
      <w:r w:rsidRPr="00A51981">
        <w:rPr>
          <w:rFonts w:ascii="Arial" w:hAnsi="Arial" w:cs="Arial"/>
          <w:sz w:val="20"/>
          <w:szCs w:val="20"/>
          <w:lang w:val="af-ZA"/>
        </w:rPr>
        <w:t xml:space="preserve"> tiếp cận đất đai theo quy định.</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Triển khai đánh giá chỉ số năng lực cạnh tranh các sở ban ngành và địa phương thuộc tỉnh Thừa Thiên Huế năm 2018.</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10. Quản lý tài nguyên và môi trường, thích nghi biến đổi khí hậu, phòng tránh và giảm nhẹ thiên tai</w:t>
      </w:r>
    </w:p>
    <w:p w:rsidR="00CF554A" w:rsidRPr="00A51981" w:rsidRDefault="00CF554A" w:rsidP="00A51981">
      <w:pPr>
        <w:spacing w:before="120"/>
        <w:ind w:firstLine="720"/>
        <w:jc w:val="both"/>
        <w:rPr>
          <w:rFonts w:ascii="Arial" w:hAnsi="Arial" w:cs="Arial"/>
          <w:bCs/>
          <w:sz w:val="20"/>
          <w:szCs w:val="20"/>
          <w:lang w:val="af-ZA"/>
        </w:rPr>
      </w:pPr>
      <w:r w:rsidRPr="00A51981">
        <w:rPr>
          <w:rFonts w:ascii="Arial" w:hAnsi="Arial" w:cs="Arial"/>
          <w:bCs/>
          <w:spacing w:val="4"/>
          <w:sz w:val="20"/>
          <w:szCs w:val="20"/>
          <w:lang w:val="af-ZA"/>
        </w:rPr>
        <w:t>Phê duyệt điều chỉnh quy hoạch sử dụng đất đến năm 2020 và lập kế hoạch sử</w:t>
      </w:r>
      <w:r w:rsidRPr="00A51981">
        <w:rPr>
          <w:rFonts w:ascii="Arial" w:hAnsi="Arial" w:cs="Arial"/>
          <w:bCs/>
          <w:sz w:val="20"/>
          <w:szCs w:val="20"/>
          <w:lang w:val="af-ZA"/>
        </w:rPr>
        <w:t xml:space="preserve"> dụng đất kỳ cuối (2016 - 2020) cấp huyện.</w:t>
      </w:r>
    </w:p>
    <w:p w:rsidR="00CF554A" w:rsidRPr="00A51981" w:rsidRDefault="00CF554A" w:rsidP="00A51981">
      <w:pPr>
        <w:spacing w:before="120"/>
        <w:ind w:firstLine="720"/>
        <w:jc w:val="both"/>
        <w:rPr>
          <w:rFonts w:ascii="Arial" w:hAnsi="Arial" w:cs="Arial"/>
          <w:i/>
          <w:sz w:val="20"/>
          <w:szCs w:val="20"/>
          <w:lang w:val="af-ZA"/>
        </w:rPr>
      </w:pPr>
      <w:r w:rsidRPr="00A51981">
        <w:rPr>
          <w:rFonts w:ascii="Arial" w:hAnsi="Arial" w:cs="Arial"/>
          <w:spacing w:val="-4"/>
          <w:sz w:val="20"/>
          <w:szCs w:val="20"/>
          <w:lang w:val="af-ZA"/>
        </w:rPr>
        <w:lastRenderedPageBreak/>
        <w:t>Tăng cường chỉ đạo công tác giải phóng mặc bằng. Đẩy nhanh tiến độ giải phóng</w:t>
      </w:r>
      <w:r w:rsidRPr="00A51981">
        <w:rPr>
          <w:rFonts w:ascii="Arial" w:hAnsi="Arial" w:cs="Arial"/>
          <w:sz w:val="20"/>
          <w:szCs w:val="20"/>
          <w:lang w:val="af-ZA"/>
        </w:rPr>
        <w:t xml:space="preserve"> mặt bằng, tạo quỹ đất sạch thu hút đầu tư; đồng thời, kịp thời xử lý các vướng mắc liên quan đến cơ chế bồi thường cho người dân và bố trí quỹ đất tái định cư; củng cố </w:t>
      </w:r>
      <w:r w:rsidRPr="00A51981">
        <w:rPr>
          <w:rFonts w:ascii="Arial" w:hAnsi="Arial" w:cs="Arial"/>
          <w:spacing w:val="4"/>
          <w:sz w:val="20"/>
          <w:szCs w:val="20"/>
          <w:lang w:val="af-ZA"/>
        </w:rPr>
        <w:t xml:space="preserve">bộ máy, năng lực đơn vị thực hiện công tác giải phóng mặt bằng, đặc biệt là tại </w:t>
      </w:r>
      <w:r w:rsidRPr="00A51981">
        <w:rPr>
          <w:rFonts w:ascii="Arial" w:hAnsi="Arial" w:cs="Arial"/>
          <w:spacing w:val="-6"/>
          <w:sz w:val="20"/>
          <w:szCs w:val="20"/>
          <w:lang w:val="af-ZA"/>
        </w:rPr>
        <w:t>thành phố Huế, thị xã Hương Thủy, huyện Phú Lộc và Khu kinh tế Chân Mây - Lăng Cô.</w:t>
      </w:r>
      <w:r w:rsidRPr="00A51981">
        <w:rPr>
          <w:rFonts w:ascii="Arial" w:hAnsi="Arial" w:cs="Arial"/>
          <w:i/>
          <w:sz w:val="20"/>
          <w:szCs w:val="20"/>
          <w:lang w:val="af-ZA"/>
        </w:rPr>
        <w:t xml:space="preserve"> </w:t>
      </w:r>
      <w:r w:rsidRPr="00A51981">
        <w:rPr>
          <w:rFonts w:ascii="Arial" w:hAnsi="Arial" w:cs="Arial"/>
          <w:bCs/>
          <w:sz w:val="20"/>
          <w:szCs w:val="20"/>
          <w:lang w:val="af-ZA"/>
        </w:rPr>
        <w:t xml:space="preserve">Hoàn thành </w:t>
      </w:r>
      <w:r w:rsidRPr="00A51981">
        <w:rPr>
          <w:rFonts w:ascii="Arial" w:hAnsi="Arial" w:cs="Arial"/>
          <w:sz w:val="20"/>
          <w:szCs w:val="20"/>
          <w:lang w:val="af-ZA"/>
        </w:rPr>
        <w:t xml:space="preserve">giải toả, chỉnh trang Thượng Thành, Eo bầu phía Nam (giai đoạn 1) và </w:t>
      </w:r>
      <w:r w:rsidRPr="00A51981">
        <w:rPr>
          <w:rFonts w:ascii="Arial" w:hAnsi="Arial" w:cs="Arial"/>
          <w:spacing w:val="6"/>
          <w:sz w:val="20"/>
          <w:szCs w:val="20"/>
          <w:lang w:val="af-ZA"/>
        </w:rPr>
        <w:t>tiến hành giai đoạn 2... Nghiên cứu phương án để từng bước di dời, tái định cư khu</w:t>
      </w:r>
      <w:r w:rsidRPr="00A51981">
        <w:rPr>
          <w:rFonts w:ascii="Arial" w:hAnsi="Arial" w:cs="Arial"/>
          <w:sz w:val="20"/>
          <w:szCs w:val="20"/>
          <w:lang w:val="af-ZA"/>
        </w:rPr>
        <w:t xml:space="preserve"> vực I, II di tích Huế, Cồn Hến, Cồn Dã Viên, mở rộng sân bay quốc tế Phú Bài. </w:t>
      </w:r>
    </w:p>
    <w:p w:rsidR="00CF554A" w:rsidRPr="00A51981" w:rsidRDefault="00CF554A" w:rsidP="00A51981">
      <w:pPr>
        <w:spacing w:before="120"/>
        <w:ind w:firstLine="720"/>
        <w:jc w:val="both"/>
        <w:rPr>
          <w:rFonts w:ascii="Arial" w:hAnsi="Arial" w:cs="Arial"/>
          <w:bCs/>
          <w:sz w:val="20"/>
          <w:szCs w:val="20"/>
          <w:lang w:val="af-ZA"/>
        </w:rPr>
      </w:pPr>
      <w:r w:rsidRPr="00A51981">
        <w:rPr>
          <w:rFonts w:ascii="Arial" w:hAnsi="Arial" w:cs="Arial"/>
          <w:spacing w:val="-4"/>
          <w:sz w:val="20"/>
          <w:szCs w:val="20"/>
          <w:lang w:val="af-ZA"/>
        </w:rPr>
        <w:t>T</w:t>
      </w:r>
      <w:proofErr w:type="spellStart"/>
      <w:r w:rsidRPr="00A51981">
        <w:rPr>
          <w:rFonts w:ascii="Arial" w:hAnsi="Arial" w:cs="Arial"/>
          <w:spacing w:val="-4"/>
          <w:sz w:val="20"/>
          <w:szCs w:val="20"/>
        </w:rPr>
        <w:t>iếp</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tục</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rà</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soát</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kiểm</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tra</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kịp</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thời</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xử</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lý</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nghiêm</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các</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trường</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hợp</w:t>
      </w:r>
      <w:proofErr w:type="spellEnd"/>
      <w:r w:rsidRPr="00A51981">
        <w:rPr>
          <w:rFonts w:ascii="Arial" w:hAnsi="Arial" w:cs="Arial"/>
          <w:spacing w:val="-4"/>
          <w:sz w:val="20"/>
          <w:szCs w:val="20"/>
        </w:rPr>
        <w:t xml:space="preserve"> vi </w:t>
      </w:r>
      <w:proofErr w:type="spellStart"/>
      <w:r w:rsidRPr="00A51981">
        <w:rPr>
          <w:rFonts w:ascii="Arial" w:hAnsi="Arial" w:cs="Arial"/>
          <w:spacing w:val="-4"/>
          <w:sz w:val="20"/>
          <w:szCs w:val="20"/>
        </w:rPr>
        <w:t>phạm</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pháp</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luật</w:t>
      </w:r>
      <w:proofErr w:type="spellEnd"/>
      <w:r w:rsidRPr="00A51981">
        <w:rPr>
          <w:rFonts w:ascii="Arial" w:hAnsi="Arial" w:cs="Arial"/>
          <w:sz w:val="20"/>
          <w:szCs w:val="20"/>
        </w:rPr>
        <w:t xml:space="preserve"> </w:t>
      </w:r>
      <w:proofErr w:type="spellStart"/>
      <w:r w:rsidRPr="00A51981">
        <w:rPr>
          <w:rFonts w:ascii="Arial" w:hAnsi="Arial" w:cs="Arial"/>
          <w:spacing w:val="-4"/>
          <w:sz w:val="20"/>
          <w:szCs w:val="20"/>
        </w:rPr>
        <w:t>về</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môi</w:t>
      </w:r>
      <w:proofErr w:type="spellEnd"/>
      <w:r w:rsidRPr="00A51981">
        <w:rPr>
          <w:rFonts w:ascii="Arial" w:hAnsi="Arial" w:cs="Arial"/>
          <w:spacing w:val="-4"/>
          <w:sz w:val="20"/>
          <w:szCs w:val="20"/>
        </w:rPr>
        <w:t xml:space="preserve"> </w:t>
      </w:r>
      <w:proofErr w:type="spellStart"/>
      <w:r w:rsidRPr="00A51981">
        <w:rPr>
          <w:rFonts w:ascii="Arial" w:hAnsi="Arial" w:cs="Arial"/>
          <w:spacing w:val="-4"/>
          <w:sz w:val="20"/>
          <w:szCs w:val="20"/>
        </w:rPr>
        <w:t>trường</w:t>
      </w:r>
      <w:proofErr w:type="spellEnd"/>
      <w:r w:rsidRPr="00A51981">
        <w:rPr>
          <w:rFonts w:ascii="Arial" w:hAnsi="Arial" w:cs="Arial"/>
          <w:spacing w:val="-4"/>
          <w:sz w:val="20"/>
          <w:szCs w:val="20"/>
          <w:lang w:val="af-ZA"/>
        </w:rPr>
        <w:t>; tăng cường công tác quản lý nhà nước đối với các hoạt động khai thác</w:t>
      </w:r>
      <w:r w:rsidRPr="00A51981">
        <w:rPr>
          <w:rFonts w:ascii="Arial" w:hAnsi="Arial" w:cs="Arial"/>
          <w:sz w:val="20"/>
          <w:szCs w:val="20"/>
          <w:lang w:val="af-ZA"/>
        </w:rPr>
        <w:t xml:space="preserve"> </w:t>
      </w:r>
      <w:r w:rsidRPr="00A51981">
        <w:rPr>
          <w:rFonts w:ascii="Arial" w:hAnsi="Arial" w:cs="Arial"/>
          <w:spacing w:val="-6"/>
          <w:sz w:val="20"/>
          <w:szCs w:val="20"/>
          <w:lang w:val="af-ZA"/>
        </w:rPr>
        <w:t>cát, sỏi lòng sông, bãi bồi trên địa bàn; xử lý nghiêm các hoạt động khai thác, vận chuyển</w:t>
      </w:r>
      <w:r w:rsidRPr="00A51981">
        <w:rPr>
          <w:rFonts w:ascii="Arial" w:hAnsi="Arial" w:cs="Arial"/>
          <w:sz w:val="20"/>
          <w:szCs w:val="20"/>
          <w:lang w:val="af-ZA"/>
        </w:rPr>
        <w:t xml:space="preserve"> cát, sỏi lòng sông</w:t>
      </w:r>
      <w:r w:rsidRPr="00A51981">
        <w:rPr>
          <w:rFonts w:ascii="Arial" w:hAnsi="Arial" w:cs="Arial"/>
          <w:sz w:val="20"/>
          <w:szCs w:val="20"/>
          <w:lang w:val="vi-VN"/>
        </w:rPr>
        <w:t>, bãi bồi</w:t>
      </w:r>
      <w:r w:rsidRPr="00A51981">
        <w:rPr>
          <w:rFonts w:ascii="Arial" w:hAnsi="Arial" w:cs="Arial"/>
          <w:sz w:val="20"/>
          <w:szCs w:val="20"/>
          <w:lang w:val="af-ZA"/>
        </w:rPr>
        <w:t xml:space="preserve"> trái phép.</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Thực hiện kế hoạch phòng tránh, giảm nhẹ thiên tai, kế hoạch quản lý rủi ro thiên tai tổng hợp; chủ động phòng chống khô hạn, lụt bão,...</w:t>
      </w:r>
    </w:p>
    <w:p w:rsidR="00CF554A" w:rsidRPr="00A51981" w:rsidRDefault="00CF554A" w:rsidP="00A51981">
      <w:pPr>
        <w:spacing w:before="120"/>
        <w:ind w:firstLine="720"/>
        <w:jc w:val="both"/>
        <w:rPr>
          <w:rFonts w:ascii="Arial" w:hAnsi="Arial" w:cs="Arial"/>
          <w:sz w:val="20"/>
          <w:szCs w:val="20"/>
          <w:lang w:val="it-IT"/>
        </w:rPr>
      </w:pPr>
      <w:r w:rsidRPr="00A51981">
        <w:rPr>
          <w:rFonts w:ascii="Arial" w:hAnsi="Arial" w:cs="Arial"/>
          <w:sz w:val="20"/>
          <w:szCs w:val="20"/>
          <w:lang w:val="it-IT"/>
        </w:rPr>
        <w:t>11. Tăng cường công tác đối ngoại, quốc phòng - an ninh, trật tự an toàn xã hội.</w:t>
      </w:r>
    </w:p>
    <w:p w:rsidR="00CF554A" w:rsidRPr="00A51981" w:rsidRDefault="00CF554A" w:rsidP="00A51981">
      <w:pPr>
        <w:spacing w:before="120"/>
        <w:ind w:firstLine="720"/>
        <w:jc w:val="both"/>
        <w:rPr>
          <w:rFonts w:ascii="Arial" w:hAnsi="Arial" w:cs="Arial"/>
          <w:sz w:val="20"/>
          <w:szCs w:val="20"/>
          <w:lang w:val="vi-VN"/>
        </w:rPr>
      </w:pPr>
      <w:r w:rsidRPr="00A51981">
        <w:rPr>
          <w:rFonts w:ascii="Arial" w:hAnsi="Arial" w:cs="Arial"/>
          <w:spacing w:val="-4"/>
          <w:sz w:val="20"/>
          <w:szCs w:val="20"/>
          <w:lang w:val="vi-VN"/>
        </w:rPr>
        <w:t>Tăng cường công tác tham mưu đối ngoại</w:t>
      </w:r>
      <w:r w:rsidRPr="00A51981">
        <w:rPr>
          <w:rFonts w:ascii="Arial" w:hAnsi="Arial" w:cs="Arial"/>
          <w:spacing w:val="-4"/>
          <w:sz w:val="20"/>
          <w:szCs w:val="20"/>
          <w:lang w:val="af-ZA"/>
        </w:rPr>
        <w:t>;</w:t>
      </w:r>
      <w:r w:rsidRPr="00A51981">
        <w:rPr>
          <w:rFonts w:ascii="Arial" w:hAnsi="Arial" w:cs="Arial"/>
          <w:spacing w:val="-4"/>
          <w:sz w:val="20"/>
          <w:szCs w:val="20"/>
          <w:lang w:val="vi-VN"/>
        </w:rPr>
        <w:t xml:space="preserve"> </w:t>
      </w:r>
      <w:r w:rsidRPr="00A51981">
        <w:rPr>
          <w:rFonts w:ascii="Arial" w:hAnsi="Arial" w:cs="Arial"/>
          <w:spacing w:val="-4"/>
          <w:sz w:val="20"/>
          <w:szCs w:val="20"/>
          <w:lang w:val="af-ZA"/>
        </w:rPr>
        <w:t>t</w:t>
      </w:r>
      <w:r w:rsidRPr="00A51981">
        <w:rPr>
          <w:rFonts w:ascii="Arial" w:hAnsi="Arial" w:cs="Arial"/>
          <w:spacing w:val="-4"/>
          <w:sz w:val="20"/>
          <w:szCs w:val="20"/>
          <w:lang w:val="vi-VN"/>
        </w:rPr>
        <w:t>húc đẩy hội nhập quốc tế và đẩy mạnh</w:t>
      </w:r>
      <w:r w:rsidRPr="00A51981">
        <w:rPr>
          <w:rFonts w:ascii="Arial" w:hAnsi="Arial" w:cs="Arial"/>
          <w:sz w:val="20"/>
          <w:szCs w:val="20"/>
          <w:lang w:val="vi-VN"/>
        </w:rPr>
        <w:t xml:space="preserve"> </w:t>
      </w:r>
      <w:r w:rsidRPr="00A51981">
        <w:rPr>
          <w:rFonts w:ascii="Arial" w:hAnsi="Arial" w:cs="Arial"/>
          <w:spacing w:val="-4"/>
          <w:sz w:val="20"/>
          <w:szCs w:val="20"/>
          <w:lang w:val="vi-VN"/>
        </w:rPr>
        <w:t>ngoại giao kinh tế, ngoại giao văn hóa</w:t>
      </w:r>
      <w:r w:rsidRPr="00A51981">
        <w:rPr>
          <w:rFonts w:ascii="Arial" w:hAnsi="Arial" w:cs="Arial"/>
          <w:spacing w:val="-4"/>
          <w:sz w:val="20"/>
          <w:szCs w:val="20"/>
          <w:lang w:val="af-ZA"/>
        </w:rPr>
        <w:t>;</w:t>
      </w:r>
      <w:r w:rsidRPr="00A51981">
        <w:rPr>
          <w:rFonts w:ascii="Arial" w:hAnsi="Arial" w:cs="Arial"/>
          <w:spacing w:val="-4"/>
          <w:sz w:val="20"/>
          <w:szCs w:val="20"/>
          <w:lang w:val="vi-VN"/>
        </w:rPr>
        <w:t xml:space="preserve"> nâng cao năng lực đội ngũ cán bộ làm công tác</w:t>
      </w:r>
      <w:r w:rsidRPr="00A51981">
        <w:rPr>
          <w:rFonts w:ascii="Arial" w:hAnsi="Arial" w:cs="Arial"/>
          <w:sz w:val="20"/>
          <w:szCs w:val="20"/>
          <w:lang w:val="vi-VN"/>
        </w:rPr>
        <w:t xml:space="preserve"> đối ngoại.</w:t>
      </w:r>
    </w:p>
    <w:p w:rsidR="00CF554A" w:rsidRPr="00A51981" w:rsidRDefault="00CF554A" w:rsidP="00A51981">
      <w:pPr>
        <w:spacing w:before="120"/>
        <w:ind w:firstLine="720"/>
        <w:jc w:val="both"/>
        <w:rPr>
          <w:rFonts w:ascii="Arial" w:hAnsi="Arial" w:cs="Arial"/>
          <w:i/>
          <w:spacing w:val="-3"/>
          <w:kern w:val="16"/>
          <w:sz w:val="20"/>
          <w:szCs w:val="20"/>
          <w:lang w:val="vi-VN"/>
        </w:rPr>
      </w:pPr>
      <w:r w:rsidRPr="00A51981">
        <w:rPr>
          <w:rFonts w:ascii="Arial" w:hAnsi="Arial" w:cs="Arial"/>
          <w:kern w:val="16"/>
          <w:sz w:val="20"/>
          <w:szCs w:val="20"/>
          <w:lang w:val="vi-VN"/>
        </w:rPr>
        <w:t xml:space="preserve">Thực hiện tốt nhiệm vụ quân sự - quốc phòng địa phương 6 tháng cuối năm. </w:t>
      </w:r>
      <w:r w:rsidRPr="00A51981">
        <w:rPr>
          <w:rFonts w:ascii="Arial" w:hAnsi="Arial" w:cs="Arial"/>
          <w:spacing w:val="2"/>
          <w:kern w:val="16"/>
          <w:sz w:val="20"/>
          <w:szCs w:val="20"/>
          <w:lang w:val="vi-VN"/>
        </w:rPr>
        <w:t>T</w:t>
      </w:r>
      <w:r w:rsidRPr="00A51981">
        <w:rPr>
          <w:rFonts w:ascii="Arial" w:hAnsi="Arial" w:cs="Arial"/>
          <w:spacing w:val="2"/>
          <w:sz w:val="20"/>
          <w:szCs w:val="20"/>
          <w:lang w:val="vi-VN"/>
        </w:rPr>
        <w:t>iếp tục làm tốt công tác chuẩn bị và tổ chức thực hành diễn tập khu vực phòng thủ cấp</w:t>
      </w:r>
      <w:r w:rsidRPr="00A51981">
        <w:rPr>
          <w:rFonts w:ascii="Arial" w:hAnsi="Arial" w:cs="Arial"/>
          <w:spacing w:val="-3"/>
          <w:sz w:val="20"/>
          <w:szCs w:val="20"/>
          <w:lang w:val="vi-VN"/>
        </w:rPr>
        <w:t xml:space="preserve"> huyện, diễn tập phòng cháy, chữa cháy rừng; chuẩn bị tốt lực lượng, phương tiện tham gia phòng chống khắc phục hậu quả thiên tai, cứu hộ, cứu nạn.</w:t>
      </w:r>
    </w:p>
    <w:p w:rsidR="00CF554A" w:rsidRPr="00A51981" w:rsidRDefault="00CF554A" w:rsidP="00A51981">
      <w:pPr>
        <w:spacing w:before="120"/>
        <w:ind w:firstLine="720"/>
        <w:jc w:val="both"/>
        <w:rPr>
          <w:rFonts w:ascii="Arial" w:hAnsi="Arial" w:cs="Arial"/>
          <w:sz w:val="20"/>
          <w:szCs w:val="20"/>
          <w:lang w:val="vi-VN"/>
        </w:rPr>
      </w:pPr>
      <w:r w:rsidRPr="00A51981">
        <w:rPr>
          <w:rFonts w:ascii="Arial" w:hAnsi="Arial" w:cs="Arial"/>
          <w:sz w:val="20"/>
          <w:szCs w:val="20"/>
          <w:lang w:val="vi-VN"/>
        </w:rPr>
        <w:t xml:space="preserve">Chủ động đẩy mạnh đấu tranh, trấn áp tội phạm; ngăn chặn, xử lý nghiêm các </w:t>
      </w:r>
      <w:r w:rsidRPr="00A51981">
        <w:rPr>
          <w:rFonts w:ascii="Arial" w:hAnsi="Arial" w:cs="Arial"/>
          <w:spacing w:val="-4"/>
          <w:sz w:val="20"/>
          <w:szCs w:val="20"/>
          <w:lang w:val="vi-VN"/>
        </w:rPr>
        <w:t>hành vi có tính chất côn đồ, cướp giật, trộm cắp, ma túy. Làm tốt công tác bảo vệ an toàn</w:t>
      </w:r>
      <w:r w:rsidRPr="00A51981">
        <w:rPr>
          <w:rFonts w:ascii="Arial" w:hAnsi="Arial" w:cs="Arial"/>
          <w:sz w:val="20"/>
          <w:szCs w:val="20"/>
          <w:lang w:val="vi-VN"/>
        </w:rPr>
        <w:t xml:space="preserve"> </w:t>
      </w:r>
      <w:r w:rsidRPr="00A51981">
        <w:rPr>
          <w:rFonts w:ascii="Arial" w:hAnsi="Arial" w:cs="Arial"/>
          <w:spacing w:val="-4"/>
          <w:sz w:val="20"/>
          <w:szCs w:val="20"/>
          <w:lang w:val="vi-VN"/>
        </w:rPr>
        <w:t>các ngày lễ lớn, các sự kiện quan trọng trên địa bàn tỉnh. Đẩy mạnh tuần tra kiểm soát,</w:t>
      </w:r>
      <w:r w:rsidRPr="00A51981">
        <w:rPr>
          <w:rFonts w:ascii="Arial" w:hAnsi="Arial" w:cs="Arial"/>
          <w:sz w:val="20"/>
          <w:szCs w:val="20"/>
          <w:lang w:val="vi-VN"/>
        </w:rPr>
        <w:t xml:space="preserve"> xử phạt vi phạm trật tự an toàn giao thông. </w:t>
      </w:r>
    </w:p>
    <w:p w:rsidR="00CF554A" w:rsidRPr="00A51981" w:rsidRDefault="00CF554A" w:rsidP="00A51981">
      <w:pPr>
        <w:spacing w:before="120"/>
        <w:ind w:firstLine="720"/>
        <w:jc w:val="both"/>
        <w:rPr>
          <w:rFonts w:ascii="Arial" w:hAnsi="Arial" w:cs="Arial"/>
          <w:sz w:val="20"/>
          <w:szCs w:val="20"/>
          <w:lang w:val="vi-VN"/>
        </w:rPr>
      </w:pPr>
      <w:r w:rsidRPr="00A51981">
        <w:rPr>
          <w:rFonts w:ascii="Arial" w:hAnsi="Arial" w:cs="Arial"/>
          <w:spacing w:val="-4"/>
          <w:sz w:val="20"/>
          <w:szCs w:val="20"/>
          <w:lang w:val="af-ZA"/>
        </w:rPr>
        <w:t>Tăng cường chủ động nắm chắc và dự báo sát tình hình ở cơ sở, kiên quyết xử lý</w:t>
      </w:r>
      <w:r w:rsidRPr="00A51981">
        <w:rPr>
          <w:rFonts w:ascii="Arial" w:hAnsi="Arial" w:cs="Arial"/>
          <w:sz w:val="20"/>
          <w:szCs w:val="20"/>
          <w:lang w:val="af-ZA"/>
        </w:rPr>
        <w:t xml:space="preserve"> </w:t>
      </w:r>
      <w:r w:rsidRPr="00A51981">
        <w:rPr>
          <w:rFonts w:ascii="Arial" w:hAnsi="Arial" w:cs="Arial"/>
          <w:spacing w:val="-4"/>
          <w:sz w:val="20"/>
          <w:szCs w:val="20"/>
          <w:lang w:val="af-ZA"/>
        </w:rPr>
        <w:t xml:space="preserve">kịp thời theo quy định các đối tượng xấu, chủ mưu cầm đầu kích động, </w:t>
      </w:r>
      <w:r w:rsidRPr="00A51981">
        <w:rPr>
          <w:rFonts w:ascii="Arial" w:hAnsi="Arial" w:cs="Arial"/>
          <w:spacing w:val="-4"/>
          <w:sz w:val="20"/>
          <w:szCs w:val="20"/>
          <w:lang w:val="vi-VN"/>
        </w:rPr>
        <w:t>bảo đảm trật tự,</w:t>
      </w:r>
      <w:r w:rsidRPr="00A51981">
        <w:rPr>
          <w:rFonts w:ascii="Arial" w:hAnsi="Arial" w:cs="Arial"/>
          <w:sz w:val="20"/>
          <w:szCs w:val="20"/>
          <w:lang w:val="vi-VN"/>
        </w:rPr>
        <w:t xml:space="preserve"> an ninh, an toàn xã hội. Trong đó, thủ trưởng cơ quan hành chính các cấp tăng cường </w:t>
      </w:r>
      <w:r w:rsidRPr="00A51981">
        <w:rPr>
          <w:rFonts w:ascii="Arial" w:hAnsi="Arial" w:cs="Arial"/>
          <w:spacing w:val="-4"/>
          <w:sz w:val="20"/>
          <w:szCs w:val="20"/>
          <w:lang w:val="vi-VN"/>
        </w:rPr>
        <w:t>nắm bắt tình hình thực tế, dành thời gian thỏa đáng trực tiếp đối thoại, giải trình, trả lờ</w:t>
      </w:r>
      <w:r w:rsidRPr="00A51981">
        <w:rPr>
          <w:rFonts w:ascii="Arial" w:hAnsi="Arial" w:cs="Arial"/>
          <w:sz w:val="20"/>
          <w:szCs w:val="20"/>
          <w:lang w:val="vi-VN"/>
        </w:rPr>
        <w:t xml:space="preserve">i kiến nghị của người dân, tập trung giải quyết căn bản những vấn đề xã hội bức xúc ở cơ sở; đồng thời chấn chỉnh, nâng cao hiệu quả công tác tiếp công dân, giải quyết </w:t>
      </w:r>
      <w:r w:rsidRPr="00A51981">
        <w:rPr>
          <w:rFonts w:ascii="Arial" w:hAnsi="Arial" w:cs="Arial"/>
          <w:spacing w:val="-4"/>
          <w:sz w:val="20"/>
          <w:szCs w:val="20"/>
          <w:lang w:val="vi-VN"/>
        </w:rPr>
        <w:t>khiếu nại, tố cáo; chủ động phương án xử lý kịp thời những vụ việc phức tạp phát sinh,</w:t>
      </w:r>
      <w:r w:rsidRPr="00A51981">
        <w:rPr>
          <w:rFonts w:ascii="Arial" w:hAnsi="Arial" w:cs="Arial"/>
          <w:sz w:val="20"/>
          <w:szCs w:val="20"/>
          <w:lang w:val="vi-VN"/>
        </w:rPr>
        <w:t xml:space="preserve"> </w:t>
      </w:r>
      <w:r w:rsidRPr="00A51981">
        <w:rPr>
          <w:rFonts w:ascii="Arial" w:hAnsi="Arial" w:cs="Arial"/>
          <w:spacing w:val="-4"/>
          <w:sz w:val="20"/>
          <w:szCs w:val="20"/>
          <w:lang w:val="vi-VN"/>
        </w:rPr>
        <w:t>không để bị động, bất ngờ, phát sinh thành "điểm nóng" gây phức tạp về an ninh, trật tự.</w:t>
      </w:r>
    </w:p>
    <w:p w:rsidR="00CF554A" w:rsidRPr="00A51981" w:rsidRDefault="00CF554A" w:rsidP="00A51981">
      <w:pPr>
        <w:spacing w:before="120"/>
        <w:ind w:firstLine="720"/>
        <w:jc w:val="both"/>
        <w:rPr>
          <w:rFonts w:ascii="Arial" w:hAnsi="Arial" w:cs="Arial"/>
          <w:b/>
          <w:bCs/>
          <w:iCs/>
          <w:sz w:val="20"/>
          <w:szCs w:val="20"/>
          <w:lang w:val="vi-VN"/>
        </w:rPr>
      </w:pPr>
      <w:r w:rsidRPr="00A51981">
        <w:rPr>
          <w:rFonts w:ascii="Arial" w:hAnsi="Arial" w:cs="Arial"/>
          <w:b/>
          <w:bCs/>
          <w:iCs/>
          <w:sz w:val="20"/>
          <w:szCs w:val="20"/>
          <w:lang w:val="vi-VN"/>
        </w:rPr>
        <w:t>Điều 2. Tổ chức thực hiện:</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1. Giao Ủy ban nhân dân tỉnh triển khai thực hiện Nghị quyết.</w:t>
      </w:r>
    </w:p>
    <w:p w:rsidR="00CF554A" w:rsidRPr="00A51981" w:rsidRDefault="00CF554A" w:rsidP="00A51981">
      <w:pPr>
        <w:spacing w:before="120"/>
        <w:ind w:firstLine="720"/>
        <w:jc w:val="both"/>
        <w:rPr>
          <w:rFonts w:ascii="Arial" w:hAnsi="Arial" w:cs="Arial"/>
          <w:spacing w:val="-2"/>
          <w:sz w:val="20"/>
          <w:szCs w:val="20"/>
          <w:lang w:val="af-ZA"/>
        </w:rPr>
      </w:pPr>
      <w:r w:rsidRPr="00A51981">
        <w:rPr>
          <w:rFonts w:ascii="Arial" w:hAnsi="Arial" w:cs="Arial"/>
          <w:sz w:val="20"/>
          <w:szCs w:val="20"/>
          <w:lang w:val="af-ZA"/>
        </w:rPr>
        <w:t>2. Giao Thường trực Hội đồng nhân dân, các Ban Hội đồng nhân dân, các Tổ đại biểu,</w:t>
      </w:r>
      <w:r w:rsidRPr="00A51981">
        <w:rPr>
          <w:rFonts w:ascii="Arial" w:hAnsi="Arial" w:cs="Arial"/>
          <w:spacing w:val="-2"/>
          <w:sz w:val="20"/>
          <w:szCs w:val="20"/>
          <w:lang w:val="af-ZA"/>
        </w:rPr>
        <w:t xml:space="preserve"> các đại biểu Hội đồng nhân dân tỉnh phối hợp với Ban Thường trực Ủy ban Mặt trận Tổ quốc Việt Nam tỉnh phổ biến, kiểm tra, giám sát và đôn đốc việc thực hiện Nghị quyết theo nhiệm vụ, quyền hạn đã được pháp luật quy định.</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z w:val="20"/>
          <w:szCs w:val="20"/>
          <w:lang w:val="af-ZA"/>
        </w:rPr>
        <w:t xml:space="preserve">Hội đồng nhân dân tỉnh kêu gọi toàn thể cán bộ, quân và dân trong tỉnh nêu cao tinh thần làm chủ, đoàn kết, nhất trí, phát huy những kết quả đạt được, huy động mọi </w:t>
      </w:r>
      <w:r w:rsidRPr="00A51981">
        <w:rPr>
          <w:rFonts w:ascii="Arial" w:hAnsi="Arial" w:cs="Arial"/>
          <w:spacing w:val="-4"/>
          <w:sz w:val="20"/>
          <w:szCs w:val="20"/>
          <w:lang w:val="af-ZA"/>
        </w:rPr>
        <w:t>nguồn lực phấn đấu hoàn thành thắng lợi nhiệm vụ phát triển kinh tế - xã hội năm 2018.</w:t>
      </w:r>
    </w:p>
    <w:p w:rsidR="00CF554A" w:rsidRPr="00A51981" w:rsidRDefault="00CF554A" w:rsidP="00A51981">
      <w:pPr>
        <w:spacing w:before="120"/>
        <w:ind w:firstLine="720"/>
        <w:jc w:val="both"/>
        <w:rPr>
          <w:rFonts w:ascii="Arial" w:hAnsi="Arial" w:cs="Arial"/>
          <w:sz w:val="20"/>
          <w:szCs w:val="20"/>
          <w:lang w:val="af-ZA"/>
        </w:rPr>
      </w:pPr>
      <w:r w:rsidRPr="00A51981">
        <w:rPr>
          <w:rFonts w:ascii="Arial" w:hAnsi="Arial" w:cs="Arial"/>
          <w:spacing w:val="2"/>
          <w:sz w:val="20"/>
          <w:szCs w:val="20"/>
          <w:lang w:val="af-ZA"/>
        </w:rPr>
        <w:t>Nghị quyết này đã được Hội đồng nhân dân tỉnh Thừa Thiên Huế khóa VII, kỳ</w:t>
      </w:r>
      <w:r w:rsidRPr="00A51981">
        <w:rPr>
          <w:rFonts w:ascii="Arial" w:hAnsi="Arial" w:cs="Arial"/>
          <w:sz w:val="20"/>
          <w:szCs w:val="20"/>
          <w:lang w:val="af-ZA"/>
        </w:rPr>
        <w:t xml:space="preserve"> họp thứ 6 thông qua ngày 12 tháng 7 năm 2018./.</w:t>
      </w:r>
    </w:p>
    <w:p w:rsidR="00CF554A" w:rsidRPr="00A51981" w:rsidRDefault="00CF554A" w:rsidP="00A51981">
      <w:pPr>
        <w:spacing w:before="120"/>
        <w:jc w:val="both"/>
        <w:rPr>
          <w:rFonts w:ascii="Arial" w:hAnsi="Arial" w:cs="Arial"/>
          <w:i/>
          <w:sz w:val="20"/>
          <w:szCs w:val="20"/>
          <w:lang w:val="vi-VN"/>
        </w:rPr>
      </w:pPr>
      <w:r w:rsidRPr="00A51981">
        <w:rPr>
          <w:rFonts w:ascii="Arial" w:hAnsi="Arial" w:cs="Arial"/>
          <w:sz w:val="20"/>
          <w:szCs w:val="20"/>
          <w:lang w:val="af-ZA"/>
        </w:rPr>
        <w:t xml:space="preserve"> </w:t>
      </w:r>
    </w:p>
    <w:tbl>
      <w:tblPr>
        <w:tblW w:w="9288" w:type="dxa"/>
        <w:tblCellMar>
          <w:left w:w="0" w:type="dxa"/>
          <w:right w:w="0" w:type="dxa"/>
        </w:tblCellMar>
        <w:tblLook w:val="04A0" w:firstRow="1" w:lastRow="0" w:firstColumn="1" w:lastColumn="0" w:noHBand="0" w:noVBand="1"/>
      </w:tblPr>
      <w:tblGrid>
        <w:gridCol w:w="3652"/>
        <w:gridCol w:w="5636"/>
      </w:tblGrid>
      <w:tr w:rsidR="00CF554A" w:rsidRPr="00A51981" w:rsidTr="00CF554A">
        <w:tc>
          <w:tcPr>
            <w:tcW w:w="3652" w:type="dxa"/>
            <w:tcMar>
              <w:top w:w="0" w:type="dxa"/>
              <w:left w:w="108" w:type="dxa"/>
              <w:bottom w:w="0" w:type="dxa"/>
              <w:right w:w="108" w:type="dxa"/>
            </w:tcMar>
            <w:hideMark/>
          </w:tcPr>
          <w:p w:rsidR="00CF554A" w:rsidRPr="00A51981" w:rsidRDefault="00CF554A" w:rsidP="00A51981">
            <w:pPr>
              <w:spacing w:before="120"/>
              <w:jc w:val="both"/>
              <w:rPr>
                <w:rFonts w:ascii="Arial" w:hAnsi="Arial" w:cs="Arial"/>
                <w:sz w:val="20"/>
                <w:szCs w:val="20"/>
              </w:rPr>
            </w:pPr>
            <w:r w:rsidRPr="00A51981">
              <w:rPr>
                <w:rFonts w:ascii="Arial" w:hAnsi="Arial" w:cs="Arial"/>
                <w:sz w:val="20"/>
                <w:szCs w:val="20"/>
                <w:lang w:val="vi-VN"/>
              </w:rPr>
              <w:t xml:space="preserve"> </w:t>
            </w:r>
            <w:bookmarkStart w:id="1" w:name="_GoBack"/>
            <w:bookmarkEnd w:id="1"/>
          </w:p>
        </w:tc>
        <w:tc>
          <w:tcPr>
            <w:tcW w:w="5636" w:type="dxa"/>
            <w:tcMar>
              <w:top w:w="0" w:type="dxa"/>
              <w:left w:w="108" w:type="dxa"/>
              <w:bottom w:w="0" w:type="dxa"/>
              <w:right w:w="108" w:type="dxa"/>
            </w:tcMar>
          </w:tcPr>
          <w:p w:rsidR="00CF554A" w:rsidRPr="00A51981" w:rsidRDefault="00CF554A" w:rsidP="00A51981">
            <w:pPr>
              <w:spacing w:before="120"/>
              <w:jc w:val="center"/>
              <w:rPr>
                <w:rFonts w:ascii="Arial" w:hAnsi="Arial" w:cs="Arial"/>
                <w:b/>
                <w:bCs/>
                <w:sz w:val="20"/>
                <w:szCs w:val="20"/>
              </w:rPr>
            </w:pPr>
            <w:r w:rsidRPr="00A51981">
              <w:rPr>
                <w:rFonts w:ascii="Arial" w:hAnsi="Arial" w:cs="Arial"/>
                <w:b/>
                <w:bCs/>
                <w:sz w:val="20"/>
                <w:szCs w:val="20"/>
              </w:rPr>
              <w:t>CHỦ TỊCH</w:t>
            </w:r>
          </w:p>
          <w:p w:rsidR="00CF554A" w:rsidRPr="00A51981" w:rsidRDefault="00CF554A" w:rsidP="00A51981">
            <w:pPr>
              <w:spacing w:before="120"/>
              <w:jc w:val="center"/>
              <w:rPr>
                <w:rFonts w:ascii="Arial" w:hAnsi="Arial" w:cs="Arial"/>
                <w:b/>
                <w:sz w:val="20"/>
                <w:szCs w:val="20"/>
              </w:rPr>
            </w:pPr>
          </w:p>
          <w:p w:rsidR="00CF554A" w:rsidRPr="00A51981" w:rsidRDefault="00CF554A" w:rsidP="00A51981">
            <w:pPr>
              <w:spacing w:before="120"/>
              <w:jc w:val="center"/>
              <w:rPr>
                <w:rFonts w:ascii="Arial" w:hAnsi="Arial" w:cs="Arial"/>
                <w:sz w:val="20"/>
                <w:szCs w:val="20"/>
              </w:rPr>
            </w:pPr>
            <w:proofErr w:type="spellStart"/>
            <w:r w:rsidRPr="00A51981">
              <w:rPr>
                <w:rFonts w:ascii="Arial" w:hAnsi="Arial" w:cs="Arial"/>
                <w:b/>
                <w:sz w:val="20"/>
                <w:szCs w:val="20"/>
              </w:rPr>
              <w:t>Lê</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Trường</w:t>
            </w:r>
            <w:proofErr w:type="spellEnd"/>
            <w:r w:rsidRPr="00A51981">
              <w:rPr>
                <w:rFonts w:ascii="Arial" w:hAnsi="Arial" w:cs="Arial"/>
                <w:b/>
                <w:sz w:val="20"/>
                <w:szCs w:val="20"/>
              </w:rPr>
              <w:t xml:space="preserve"> </w:t>
            </w:r>
            <w:proofErr w:type="spellStart"/>
            <w:r w:rsidRPr="00A51981">
              <w:rPr>
                <w:rFonts w:ascii="Arial" w:hAnsi="Arial" w:cs="Arial"/>
                <w:b/>
                <w:sz w:val="20"/>
                <w:szCs w:val="20"/>
              </w:rPr>
              <w:t>Lưu</w:t>
            </w:r>
            <w:proofErr w:type="spellEnd"/>
          </w:p>
        </w:tc>
      </w:tr>
    </w:tbl>
    <w:p w:rsidR="00211389" w:rsidRPr="00A51981" w:rsidRDefault="00211389" w:rsidP="00A51981">
      <w:pPr>
        <w:spacing w:before="120"/>
        <w:jc w:val="both"/>
        <w:rPr>
          <w:rFonts w:ascii="Arial" w:hAnsi="Arial" w:cs="Arial"/>
          <w:sz w:val="20"/>
          <w:szCs w:val="20"/>
        </w:rPr>
      </w:pPr>
    </w:p>
    <w:sectPr w:rsidR="00211389" w:rsidRPr="00A5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4A"/>
    <w:rsid w:val="00211389"/>
    <w:rsid w:val="00A51981"/>
    <w:rsid w:val="00C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4A"/>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CF554A"/>
    <w:pPr>
      <w:keepNext/>
      <w:spacing w:before="240" w:after="60"/>
      <w:outlineLvl w:val="2"/>
    </w:pPr>
    <w:rPr>
      <w:rFonts w:ascii="Arial" w:hAnsi="Arial"/>
      <w:b/>
      <w:bCs/>
      <w:sz w:val="26"/>
      <w:szCs w:val="26"/>
      <w:lang w:val="x-none" w:eastAsia="x-none"/>
    </w:rPr>
  </w:style>
  <w:style w:type="paragraph" w:styleId="Heading7">
    <w:name w:val="heading 7"/>
    <w:basedOn w:val="Normal"/>
    <w:next w:val="Normal"/>
    <w:link w:val="Heading7Char"/>
    <w:unhideWhenUsed/>
    <w:qFormat/>
    <w:rsid w:val="00CF554A"/>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F554A"/>
    <w:rPr>
      <w:rFonts w:ascii="Arial" w:eastAsia="Times New Roman" w:hAnsi="Arial" w:cs="Times New Roman"/>
      <w:b/>
      <w:bCs/>
      <w:sz w:val="26"/>
      <w:szCs w:val="26"/>
      <w:lang w:val="x-none" w:eastAsia="x-none"/>
    </w:rPr>
  </w:style>
  <w:style w:type="character" w:customStyle="1" w:styleId="Heading7Char">
    <w:name w:val="Heading 7 Char"/>
    <w:basedOn w:val="DefaultParagraphFont"/>
    <w:link w:val="Heading7"/>
    <w:rsid w:val="00CF554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CF554A"/>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semiHidden/>
    <w:rsid w:val="00CF554A"/>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CF554A"/>
    <w:pPr>
      <w:spacing w:after="120"/>
    </w:pPr>
    <w:rPr>
      <w:lang w:val="x-none" w:eastAsia="x-none"/>
    </w:rPr>
  </w:style>
  <w:style w:type="character" w:customStyle="1" w:styleId="BodyTextChar">
    <w:name w:val="Body Text Char"/>
    <w:basedOn w:val="DefaultParagraphFont"/>
    <w:link w:val="BodyText"/>
    <w:uiPriority w:val="99"/>
    <w:semiHidden/>
    <w:rsid w:val="00CF554A"/>
    <w:rPr>
      <w:rFonts w:ascii="Times New Roman" w:eastAsia="Times New Roman" w:hAnsi="Times New Roman" w:cs="Times New Roman"/>
      <w:sz w:val="28"/>
      <w:szCs w:val="28"/>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semiHidden/>
    <w:locked/>
    <w:rsid w:val="00CF554A"/>
    <w:rPr>
      <w:rFonts w:ascii="Times New Roman" w:eastAsia="Times New Roman" w:hAnsi="Times New Roman" w:cs="Times New Roman"/>
      <w:sz w:val="28"/>
      <w:szCs w:val="24"/>
      <w:lang w:val="x-none" w:eastAsia="x-none"/>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semiHidden/>
    <w:unhideWhenUsed/>
    <w:rsid w:val="00CF554A"/>
    <w:pPr>
      <w:ind w:firstLine="720"/>
      <w:jc w:val="both"/>
    </w:pPr>
    <w:rPr>
      <w:szCs w:val="24"/>
      <w:lang w:val="x-none" w:eastAsia="x-none"/>
    </w:rPr>
  </w:style>
  <w:style w:type="character" w:customStyle="1" w:styleId="BodyTextIndentChar1">
    <w:name w:val="Body Text Indent Char1"/>
    <w:basedOn w:val="DefaultParagraphFont"/>
    <w:uiPriority w:val="99"/>
    <w:semiHidden/>
    <w:rsid w:val="00CF554A"/>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CF554A"/>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CF554A"/>
    <w:rPr>
      <w:rFonts w:ascii="Times New Roman" w:eastAsia="Times New Roman" w:hAnsi="Times New Roman" w:cs="Times New Roman"/>
      <w:sz w:val="28"/>
      <w:szCs w:val="28"/>
      <w:lang w:val="x-none" w:eastAsia="x-none"/>
    </w:rPr>
  </w:style>
  <w:style w:type="paragraph" w:styleId="BodyTextIndent2">
    <w:name w:val="Body Text Indent 2"/>
    <w:basedOn w:val="Normal"/>
    <w:link w:val="BodyTextIndent2Char1"/>
    <w:semiHidden/>
    <w:unhideWhenUsed/>
    <w:rsid w:val="00CF554A"/>
    <w:pPr>
      <w:spacing w:after="120" w:line="480" w:lineRule="auto"/>
      <w:ind w:left="360"/>
    </w:pPr>
    <w:rPr>
      <w:lang w:val="x-none" w:eastAsia="x-none"/>
    </w:rPr>
  </w:style>
  <w:style w:type="character" w:customStyle="1" w:styleId="BodyTextIndent2Char">
    <w:name w:val="Body Text Indent 2 Char"/>
    <w:basedOn w:val="DefaultParagraphFont"/>
    <w:uiPriority w:val="99"/>
    <w:semiHidden/>
    <w:rsid w:val="00CF554A"/>
    <w:rPr>
      <w:rFonts w:ascii="Times New Roman" w:eastAsia="Times New Roman" w:hAnsi="Times New Roman" w:cs="Times New Roman"/>
      <w:sz w:val="28"/>
      <w:szCs w:val="28"/>
    </w:rPr>
  </w:style>
  <w:style w:type="character" w:customStyle="1" w:styleId="BodyTextIndent2Char1">
    <w:name w:val="Body Text Indent 2 Char1"/>
    <w:link w:val="BodyTextIndent2"/>
    <w:semiHidden/>
    <w:locked/>
    <w:rsid w:val="00CF554A"/>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4A"/>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CF554A"/>
    <w:pPr>
      <w:keepNext/>
      <w:spacing w:before="240" w:after="60"/>
      <w:outlineLvl w:val="2"/>
    </w:pPr>
    <w:rPr>
      <w:rFonts w:ascii="Arial" w:hAnsi="Arial"/>
      <w:b/>
      <w:bCs/>
      <w:sz w:val="26"/>
      <w:szCs w:val="26"/>
      <w:lang w:val="x-none" w:eastAsia="x-none"/>
    </w:rPr>
  </w:style>
  <w:style w:type="paragraph" w:styleId="Heading7">
    <w:name w:val="heading 7"/>
    <w:basedOn w:val="Normal"/>
    <w:next w:val="Normal"/>
    <w:link w:val="Heading7Char"/>
    <w:unhideWhenUsed/>
    <w:qFormat/>
    <w:rsid w:val="00CF554A"/>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F554A"/>
    <w:rPr>
      <w:rFonts w:ascii="Arial" w:eastAsia="Times New Roman" w:hAnsi="Arial" w:cs="Times New Roman"/>
      <w:b/>
      <w:bCs/>
      <w:sz w:val="26"/>
      <w:szCs w:val="26"/>
      <w:lang w:val="x-none" w:eastAsia="x-none"/>
    </w:rPr>
  </w:style>
  <w:style w:type="character" w:customStyle="1" w:styleId="Heading7Char">
    <w:name w:val="Heading 7 Char"/>
    <w:basedOn w:val="DefaultParagraphFont"/>
    <w:link w:val="Heading7"/>
    <w:rsid w:val="00CF554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CF554A"/>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semiHidden/>
    <w:rsid w:val="00CF554A"/>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CF554A"/>
    <w:pPr>
      <w:spacing w:after="120"/>
    </w:pPr>
    <w:rPr>
      <w:lang w:val="x-none" w:eastAsia="x-none"/>
    </w:rPr>
  </w:style>
  <w:style w:type="character" w:customStyle="1" w:styleId="BodyTextChar">
    <w:name w:val="Body Text Char"/>
    <w:basedOn w:val="DefaultParagraphFont"/>
    <w:link w:val="BodyText"/>
    <w:uiPriority w:val="99"/>
    <w:semiHidden/>
    <w:rsid w:val="00CF554A"/>
    <w:rPr>
      <w:rFonts w:ascii="Times New Roman" w:eastAsia="Times New Roman" w:hAnsi="Times New Roman" w:cs="Times New Roman"/>
      <w:sz w:val="28"/>
      <w:szCs w:val="28"/>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semiHidden/>
    <w:locked/>
    <w:rsid w:val="00CF554A"/>
    <w:rPr>
      <w:rFonts w:ascii="Times New Roman" w:eastAsia="Times New Roman" w:hAnsi="Times New Roman" w:cs="Times New Roman"/>
      <w:sz w:val="28"/>
      <w:szCs w:val="24"/>
      <w:lang w:val="x-none" w:eastAsia="x-none"/>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semiHidden/>
    <w:unhideWhenUsed/>
    <w:rsid w:val="00CF554A"/>
    <w:pPr>
      <w:ind w:firstLine="720"/>
      <w:jc w:val="both"/>
    </w:pPr>
    <w:rPr>
      <w:szCs w:val="24"/>
      <w:lang w:val="x-none" w:eastAsia="x-none"/>
    </w:rPr>
  </w:style>
  <w:style w:type="character" w:customStyle="1" w:styleId="BodyTextIndentChar1">
    <w:name w:val="Body Text Indent Char1"/>
    <w:basedOn w:val="DefaultParagraphFont"/>
    <w:uiPriority w:val="99"/>
    <w:semiHidden/>
    <w:rsid w:val="00CF554A"/>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CF554A"/>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CF554A"/>
    <w:rPr>
      <w:rFonts w:ascii="Times New Roman" w:eastAsia="Times New Roman" w:hAnsi="Times New Roman" w:cs="Times New Roman"/>
      <w:sz w:val="28"/>
      <w:szCs w:val="28"/>
      <w:lang w:val="x-none" w:eastAsia="x-none"/>
    </w:rPr>
  </w:style>
  <w:style w:type="paragraph" w:styleId="BodyTextIndent2">
    <w:name w:val="Body Text Indent 2"/>
    <w:basedOn w:val="Normal"/>
    <w:link w:val="BodyTextIndent2Char1"/>
    <w:semiHidden/>
    <w:unhideWhenUsed/>
    <w:rsid w:val="00CF554A"/>
    <w:pPr>
      <w:spacing w:after="120" w:line="480" w:lineRule="auto"/>
      <w:ind w:left="360"/>
    </w:pPr>
    <w:rPr>
      <w:lang w:val="x-none" w:eastAsia="x-none"/>
    </w:rPr>
  </w:style>
  <w:style w:type="character" w:customStyle="1" w:styleId="BodyTextIndent2Char">
    <w:name w:val="Body Text Indent 2 Char"/>
    <w:basedOn w:val="DefaultParagraphFont"/>
    <w:uiPriority w:val="99"/>
    <w:semiHidden/>
    <w:rsid w:val="00CF554A"/>
    <w:rPr>
      <w:rFonts w:ascii="Times New Roman" w:eastAsia="Times New Roman" w:hAnsi="Times New Roman" w:cs="Times New Roman"/>
      <w:sz w:val="28"/>
      <w:szCs w:val="28"/>
    </w:rPr>
  </w:style>
  <w:style w:type="character" w:customStyle="1" w:styleId="BodyTextIndent2Char1">
    <w:name w:val="Body Text Indent 2 Char1"/>
    <w:link w:val="BodyTextIndent2"/>
    <w:semiHidden/>
    <w:locked/>
    <w:rsid w:val="00CF554A"/>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6BFF5-C2F7-4646-B611-B3019699372B}"/>
</file>

<file path=customXml/itemProps2.xml><?xml version="1.0" encoding="utf-8"?>
<ds:datastoreItem xmlns:ds="http://schemas.openxmlformats.org/officeDocument/2006/customXml" ds:itemID="{388D0107-A06A-49E4-BE97-8CE73B28F43E}"/>
</file>

<file path=customXml/itemProps3.xml><?xml version="1.0" encoding="utf-8"?>
<ds:datastoreItem xmlns:ds="http://schemas.openxmlformats.org/officeDocument/2006/customXml" ds:itemID="{20BEA7B4-4794-4F8B-91F0-129C1547BE97}"/>
</file>

<file path=customXml/itemProps4.xml><?xml version="1.0" encoding="utf-8"?>
<ds:datastoreItem xmlns:ds="http://schemas.openxmlformats.org/officeDocument/2006/customXml" ds:itemID="{CE60F19A-715A-463A-BD83-706BC70F3DB8}"/>
</file>

<file path=docProps/app.xml><?xml version="1.0" encoding="utf-8"?>
<Properties xmlns="http://schemas.openxmlformats.org/officeDocument/2006/extended-properties" xmlns:vt="http://schemas.openxmlformats.org/officeDocument/2006/docPropsVTypes">
  <Template>Normal</Template>
  <TotalTime>5</TotalTime>
  <Pages>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2018-07-25T01:38:00Z</dcterms:created>
  <dcterms:modified xsi:type="dcterms:W3CDTF">2018-07-25T02:48:00Z</dcterms:modified>
</cp:coreProperties>
</file>