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4111"/>
        <w:gridCol w:w="5245"/>
      </w:tblGrid>
      <w:tr w:rsidR="0022216E" w:rsidRPr="00787EE4" w:rsidTr="004344E9">
        <w:tc>
          <w:tcPr>
            <w:tcW w:w="4111" w:type="dxa"/>
          </w:tcPr>
          <w:p w:rsidR="0022216E" w:rsidRPr="00A90C6B" w:rsidRDefault="0022216E" w:rsidP="00294E95">
            <w:pPr>
              <w:spacing w:line="340" w:lineRule="exact"/>
              <w:jc w:val="center"/>
              <w:rPr>
                <w:b/>
                <w:sz w:val="26"/>
                <w:szCs w:val="26"/>
                <w:lang w:val="nl-NL"/>
              </w:rPr>
            </w:pPr>
            <w:r w:rsidRPr="00A90C6B">
              <w:rPr>
                <w:b/>
                <w:color w:val="000000"/>
                <w:sz w:val="26"/>
                <w:szCs w:val="26"/>
              </w:rPr>
              <w:t>ỦY BAN NHÂN DÂN</w:t>
            </w:r>
          </w:p>
        </w:tc>
        <w:tc>
          <w:tcPr>
            <w:tcW w:w="5245" w:type="dxa"/>
          </w:tcPr>
          <w:p w:rsidR="0022216E" w:rsidRPr="00232405" w:rsidRDefault="0022216E" w:rsidP="00294E95">
            <w:pPr>
              <w:spacing w:line="340" w:lineRule="exact"/>
              <w:jc w:val="center"/>
              <w:rPr>
                <w:b/>
                <w:lang w:val="nl-NL"/>
              </w:rPr>
            </w:pPr>
            <w:r w:rsidRPr="00232405">
              <w:rPr>
                <w:b/>
                <w:spacing w:val="-20"/>
                <w:sz w:val="26"/>
              </w:rPr>
              <w:t>CỘNG HOÀ XÃ HỘI CHỦ NGHĨA VIỆT NAM</w:t>
            </w:r>
          </w:p>
        </w:tc>
      </w:tr>
      <w:tr w:rsidR="0022216E" w:rsidRPr="00787EE4" w:rsidTr="004344E9">
        <w:tc>
          <w:tcPr>
            <w:tcW w:w="4111" w:type="dxa"/>
          </w:tcPr>
          <w:p w:rsidR="0022216E" w:rsidRPr="00A90C6B" w:rsidRDefault="00263B2C" w:rsidP="009C76F9">
            <w:pPr>
              <w:pStyle w:val="Heading4"/>
              <w:spacing w:before="40"/>
              <w:rPr>
                <w:rFonts w:ascii="Times New Roman Bold" w:hAnsi="Times New Roman Bold"/>
                <w:b w:val="0"/>
                <w:bCs w:val="0"/>
                <w:i/>
                <w:iCs/>
                <w:spacing w:val="-8"/>
                <w:sz w:val="26"/>
                <w:szCs w:val="26"/>
              </w:rPr>
            </w:pPr>
            <w:r>
              <w:rPr>
                <w:rFonts w:ascii="Times New Roman Bold" w:hAnsi="Times New Roman Bold"/>
                <w:noProof/>
                <w:spacing w:val="-8"/>
                <w:sz w:val="26"/>
                <w:szCs w:val="26"/>
              </w:rPr>
              <mc:AlternateContent>
                <mc:Choice Requires="wps">
                  <w:drawing>
                    <wp:anchor distT="4294967294" distB="4294967294" distL="114300" distR="114300" simplePos="0" relativeHeight="251661312" behindDoc="0" locked="0" layoutInCell="1" allowOverlap="1">
                      <wp:simplePos x="0" y="0"/>
                      <wp:positionH relativeFrom="column">
                        <wp:posOffset>805815</wp:posOffset>
                      </wp:positionH>
                      <wp:positionV relativeFrom="paragraph">
                        <wp:posOffset>228599</wp:posOffset>
                      </wp:positionV>
                      <wp:extent cx="744220" cy="0"/>
                      <wp:effectExtent l="0" t="0" r="1778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45pt,18pt" to="122.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CBEQIAACc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"/>
                  </w:pict>
                </mc:Fallback>
              </mc:AlternateContent>
            </w:r>
            <w:r w:rsidR="0022216E" w:rsidRPr="00A90C6B">
              <w:rPr>
                <w:rFonts w:ascii="Times New Roman Bold" w:hAnsi="Times New Roman Bold"/>
                <w:spacing w:val="-8"/>
                <w:sz w:val="26"/>
                <w:szCs w:val="26"/>
              </w:rPr>
              <w:t>TỈNH BẮC GIANG</w:t>
            </w:r>
          </w:p>
        </w:tc>
        <w:tc>
          <w:tcPr>
            <w:tcW w:w="5245" w:type="dxa"/>
          </w:tcPr>
          <w:p w:rsidR="0022216E" w:rsidRPr="00787EE4" w:rsidRDefault="0022216E" w:rsidP="00294E95">
            <w:pPr>
              <w:spacing w:line="340" w:lineRule="exact"/>
              <w:jc w:val="center"/>
              <w:rPr>
                <w:lang w:val="nl-NL"/>
              </w:rPr>
            </w:pPr>
            <w:r w:rsidRPr="00787EE4">
              <w:rPr>
                <w:b/>
                <w:bCs/>
                <w:color w:val="000000"/>
              </w:rPr>
              <w:t>Độc lập - Tự do - Hạnh phúc</w:t>
            </w:r>
          </w:p>
        </w:tc>
      </w:tr>
      <w:tr w:rsidR="0022216E" w:rsidRPr="00787EE4" w:rsidTr="004344E9">
        <w:tc>
          <w:tcPr>
            <w:tcW w:w="4111" w:type="dxa"/>
          </w:tcPr>
          <w:p w:rsidR="0022216E" w:rsidRPr="00787EE4" w:rsidRDefault="00CE1707" w:rsidP="0005171D">
            <w:pPr>
              <w:pStyle w:val="Heading5"/>
              <w:spacing w:before="120" w:line="340" w:lineRule="exact"/>
              <w:rPr>
                <w:rFonts w:ascii="Times New Roman" w:hAnsi="Times New Roman"/>
              </w:rPr>
            </w:pPr>
            <w:r>
              <w:rPr>
                <w:rFonts w:ascii="Times New Roman" w:hAnsi="Times New Roman"/>
              </w:rPr>
              <w:t xml:space="preserve">Số: </w:t>
            </w:r>
            <w:r w:rsidR="00263B2C">
              <w:rPr>
                <w:rFonts w:ascii="Times New Roman" w:hAnsi="Times New Roman"/>
              </w:rPr>
              <w:t>0</w:t>
            </w:r>
            <w:r w:rsidR="0005171D">
              <w:rPr>
                <w:rFonts w:ascii="Times New Roman" w:hAnsi="Times New Roman"/>
              </w:rPr>
              <w:t>7</w:t>
            </w:r>
            <w:r w:rsidR="0022216E" w:rsidRPr="00787EE4">
              <w:rPr>
                <w:rFonts w:ascii="Times New Roman" w:hAnsi="Times New Roman"/>
              </w:rPr>
              <w:t xml:space="preserve"> </w:t>
            </w:r>
            <w:r w:rsidR="007E0ED3" w:rsidRPr="000E2E72">
              <w:rPr>
                <w:rFonts w:ascii="Times New Roman" w:hAnsi="Times New Roman"/>
                <w:bCs/>
              </w:rPr>
              <w:t>/2021</w:t>
            </w:r>
            <w:r w:rsidR="0022216E" w:rsidRPr="000E2E72">
              <w:rPr>
                <w:rFonts w:ascii="Times New Roman" w:hAnsi="Times New Roman"/>
                <w:bCs/>
              </w:rPr>
              <w:t>/</w:t>
            </w:r>
            <w:r w:rsidR="0022216E">
              <w:rPr>
                <w:rFonts w:ascii="Times New Roman" w:hAnsi="Times New Roman"/>
                <w:bCs/>
              </w:rPr>
              <w:t>QĐ-UBND</w:t>
            </w:r>
          </w:p>
        </w:tc>
        <w:tc>
          <w:tcPr>
            <w:tcW w:w="5245" w:type="dxa"/>
          </w:tcPr>
          <w:p w:rsidR="0022216E" w:rsidRPr="00263B2C" w:rsidRDefault="00263B2C" w:rsidP="00263B2C">
            <w:pPr>
              <w:spacing w:before="120" w:line="340" w:lineRule="exact"/>
              <w:jc w:val="right"/>
              <w:rPr>
                <w:i/>
                <w:iCs/>
                <w:lang w:val="en-US"/>
              </w:rPr>
            </w:pPr>
            <w:r>
              <w:rPr>
                <w:b/>
                <w:bCs/>
                <w:noProof/>
                <w:color w:val="000000"/>
                <w:lang w:val="en-US" w:eastAsia="en-US"/>
              </w:rPr>
              <mc:AlternateContent>
                <mc:Choice Requires="wps">
                  <w:drawing>
                    <wp:anchor distT="4294967294" distB="4294967294" distL="114300" distR="114300" simplePos="0" relativeHeight="251660288" behindDoc="0" locked="0" layoutInCell="1" allowOverlap="1">
                      <wp:simplePos x="0" y="0"/>
                      <wp:positionH relativeFrom="column">
                        <wp:posOffset>532765</wp:posOffset>
                      </wp:positionH>
                      <wp:positionV relativeFrom="paragraph">
                        <wp:posOffset>20954</wp:posOffset>
                      </wp:positionV>
                      <wp:extent cx="2131060" cy="0"/>
                      <wp:effectExtent l="0" t="0" r="215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95pt,1.65pt" to="20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ly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1k6A9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"/>
                  </w:pict>
                </mc:Fallback>
              </mc:AlternateContent>
            </w:r>
            <w:r w:rsidR="0005171D">
              <w:rPr>
                <w:i/>
                <w:iCs/>
              </w:rPr>
              <w:t xml:space="preserve"> Bắc Giang, ngày 02</w:t>
            </w:r>
            <w:r w:rsidR="0022216E" w:rsidRPr="00787EE4">
              <w:rPr>
                <w:i/>
                <w:iCs/>
              </w:rPr>
              <w:t xml:space="preserve">  tháng</w:t>
            </w:r>
            <w:r w:rsidR="00876CEF">
              <w:rPr>
                <w:i/>
                <w:iCs/>
                <w:lang w:val="en-US"/>
              </w:rPr>
              <w:t xml:space="preserve"> </w:t>
            </w:r>
            <w:r w:rsidR="0022216E" w:rsidRPr="00787EE4">
              <w:rPr>
                <w:i/>
                <w:iCs/>
              </w:rPr>
              <w:t xml:space="preserve"> </w:t>
            </w:r>
            <w:r>
              <w:rPr>
                <w:i/>
                <w:iCs/>
                <w:lang w:val="en-US"/>
              </w:rPr>
              <w:t>4</w:t>
            </w:r>
            <w:r w:rsidR="0022216E" w:rsidRPr="00787EE4">
              <w:rPr>
                <w:i/>
                <w:iCs/>
              </w:rPr>
              <w:t xml:space="preserve">  năm 20</w:t>
            </w:r>
            <w:r w:rsidR="0022216E">
              <w:rPr>
                <w:i/>
                <w:iCs/>
                <w:lang w:val="en-US"/>
              </w:rPr>
              <w:t>2</w:t>
            </w:r>
            <w:r w:rsidR="009C76F9">
              <w:rPr>
                <w:i/>
                <w:iCs/>
                <w:lang w:val="en-US"/>
              </w:rPr>
              <w:t>1</w:t>
            </w:r>
          </w:p>
        </w:tc>
      </w:tr>
    </w:tbl>
    <w:p w:rsidR="0022216E" w:rsidRPr="004813E4" w:rsidRDefault="0022216E" w:rsidP="009C76F9">
      <w:pPr>
        <w:spacing w:before="480"/>
        <w:jc w:val="center"/>
        <w:rPr>
          <w:b/>
          <w:lang w:val="en-US"/>
        </w:rPr>
      </w:pPr>
      <w:r>
        <w:rPr>
          <w:b/>
          <w:lang w:val="en-US"/>
        </w:rPr>
        <w:t>QUYẾT ĐỊNH</w:t>
      </w:r>
    </w:p>
    <w:p w:rsidR="0022216E" w:rsidRPr="00147E5C" w:rsidRDefault="00F43F9A" w:rsidP="00147E5C">
      <w:pPr>
        <w:jc w:val="center"/>
        <w:rPr>
          <w:rFonts w:ascii="Times New Roman Bold" w:hAnsi="Times New Roman Bold"/>
          <w:b/>
          <w:color w:val="000000" w:themeColor="text1"/>
          <w:spacing w:val="-2"/>
          <w:lang w:val="en-US"/>
        </w:rPr>
      </w:pPr>
      <w:r w:rsidRPr="00B21A8F">
        <w:rPr>
          <w:b/>
          <w:spacing w:val="-2"/>
          <w:lang w:val="en-US"/>
        </w:rPr>
        <w:t>Bãi bỏ một phần</w:t>
      </w:r>
      <w:r w:rsidR="00232405">
        <w:rPr>
          <w:b/>
          <w:spacing w:val="-2"/>
          <w:lang w:val="en-US"/>
        </w:rPr>
        <w:t xml:space="preserve"> </w:t>
      </w:r>
      <w:r w:rsidRPr="009349B8">
        <w:rPr>
          <w:rFonts w:ascii="Times New Roman Bold" w:hAnsi="Times New Roman Bold"/>
          <w:b/>
          <w:color w:val="000000" w:themeColor="text1"/>
          <w:spacing w:val="-2"/>
          <w:lang w:val="en-US"/>
        </w:rPr>
        <w:t>Quy định phân cấp và trách nhiệm quản lý di tích lịch sử-</w:t>
      </w:r>
      <w:r w:rsidR="00A736E5">
        <w:rPr>
          <w:rFonts w:ascii="Times New Roman Bold" w:hAnsi="Times New Roman Bold"/>
          <w:b/>
          <w:color w:val="000000" w:themeColor="text1"/>
          <w:spacing w:val="-2"/>
          <w:lang w:val="en-US"/>
        </w:rPr>
        <w:t xml:space="preserve">  </w:t>
      </w:r>
      <w:r w:rsidRPr="009349B8">
        <w:rPr>
          <w:rFonts w:ascii="Times New Roman Bold" w:hAnsi="Times New Roman Bold"/>
          <w:b/>
          <w:color w:val="000000" w:themeColor="text1"/>
          <w:spacing w:val="-2"/>
          <w:lang w:val="en-US"/>
        </w:rPr>
        <w:t>văn hóa, danh lam thắng cảnh; công trình tín ngưỡng, tôn giáo có tiềm năng phát triển du lịch trên địa bàn tỉnh Bắc Giang</w:t>
      </w:r>
      <w:r>
        <w:rPr>
          <w:rFonts w:ascii="Times New Roman Bold" w:hAnsi="Times New Roman Bold"/>
          <w:b/>
          <w:color w:val="000000" w:themeColor="text1"/>
          <w:spacing w:val="-2"/>
          <w:lang w:val="en-US"/>
        </w:rPr>
        <w:t xml:space="preserve"> ban hành kèm theo</w:t>
      </w:r>
      <w:r w:rsidRPr="009349B8">
        <w:rPr>
          <w:rFonts w:ascii="Times New Roman Bold" w:hAnsi="Times New Roman Bold"/>
          <w:b/>
          <w:color w:val="000000" w:themeColor="text1"/>
          <w:spacing w:val="-2"/>
        </w:rPr>
        <w:t xml:space="preserve"> Quyết định số 32/2018/QĐ-UB</w:t>
      </w:r>
      <w:r w:rsidRPr="00F43F9A">
        <w:rPr>
          <w:b/>
          <w:color w:val="000000" w:themeColor="text1"/>
          <w:spacing w:val="-2"/>
          <w:lang w:val="en-US"/>
        </w:rPr>
        <w:t>ND</w:t>
      </w:r>
      <w:r w:rsidRPr="009349B8">
        <w:rPr>
          <w:rFonts w:ascii="Times New Roman Bold" w:hAnsi="Times New Roman Bold"/>
          <w:b/>
          <w:color w:val="000000" w:themeColor="text1"/>
          <w:spacing w:val="-2"/>
        </w:rPr>
        <w:t xml:space="preserve"> ngày </w:t>
      </w:r>
      <w:r w:rsidR="00232405" w:rsidRPr="00232405">
        <w:rPr>
          <w:b/>
          <w:color w:val="000000" w:themeColor="text1"/>
          <w:spacing w:val="-2"/>
          <w:lang w:val="en-US"/>
        </w:rPr>
        <w:t>13</w:t>
      </w:r>
      <w:r w:rsidRPr="009349B8">
        <w:rPr>
          <w:rFonts w:ascii="Times New Roman Bold" w:hAnsi="Times New Roman Bold"/>
          <w:b/>
          <w:color w:val="000000" w:themeColor="text1"/>
          <w:spacing w:val="-2"/>
        </w:rPr>
        <w:t>/12/2018</w:t>
      </w:r>
      <w:r w:rsidR="00C25470">
        <w:rPr>
          <w:rFonts w:asciiTheme="minorHAnsi" w:hAnsiTheme="minorHAnsi"/>
          <w:b/>
          <w:color w:val="000000" w:themeColor="text1"/>
          <w:spacing w:val="-2"/>
          <w:lang w:val="en-US"/>
        </w:rPr>
        <w:t xml:space="preserve"> </w:t>
      </w:r>
      <w:r w:rsidRPr="009349B8">
        <w:rPr>
          <w:rFonts w:ascii="Times New Roman Bold" w:hAnsi="Times New Roman Bold"/>
          <w:b/>
          <w:color w:val="000000" w:themeColor="text1"/>
          <w:spacing w:val="-2"/>
          <w:lang w:val="en-US"/>
        </w:rPr>
        <w:t xml:space="preserve">của UBND tỉnh Bắc Giang </w:t>
      </w:r>
    </w:p>
    <w:p w:rsidR="0022216E" w:rsidRDefault="00263B2C" w:rsidP="00C06E0B">
      <w:pPr>
        <w:spacing w:before="360" w:after="360"/>
        <w:jc w:val="center"/>
        <w:rPr>
          <w:b/>
          <w:lang w:val="en-US"/>
        </w:rPr>
      </w:pPr>
      <w:r>
        <w:rPr>
          <w:b/>
          <w:noProof/>
          <w:sz w:val="30"/>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2253615</wp:posOffset>
                </wp:positionH>
                <wp:positionV relativeFrom="paragraph">
                  <wp:posOffset>25399</wp:posOffset>
                </wp:positionV>
                <wp:extent cx="13525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7.45pt;margin-top:2pt;width:10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2L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"/>
            </w:pict>
          </mc:Fallback>
        </mc:AlternateContent>
      </w:r>
      <w:r w:rsidR="00CA5D59">
        <w:rPr>
          <w:b/>
          <w:lang w:val="en-US"/>
        </w:rPr>
        <w:t>ỦY</w:t>
      </w:r>
      <w:r w:rsidR="0022216E">
        <w:rPr>
          <w:b/>
          <w:lang w:val="en-US"/>
        </w:rPr>
        <w:t xml:space="preserve"> BAN NHÂN DÂN TỈNH BẮC GIANG</w:t>
      </w:r>
    </w:p>
    <w:p w:rsidR="00AC31E4" w:rsidRDefault="0022216E" w:rsidP="00F43F9A">
      <w:pPr>
        <w:spacing w:line="360" w:lineRule="exact"/>
        <w:ind w:left="720"/>
        <w:jc w:val="both"/>
        <w:rPr>
          <w:i/>
          <w:lang w:val="en-US"/>
        </w:rPr>
      </w:pPr>
      <w:r w:rsidRPr="003F0FB3">
        <w:rPr>
          <w:i/>
          <w:lang w:val="en-US"/>
        </w:rPr>
        <w:t xml:space="preserve">Căn cứ Luật </w:t>
      </w:r>
      <w:r w:rsidR="004344E9">
        <w:rPr>
          <w:i/>
          <w:lang w:val="en-US"/>
        </w:rPr>
        <w:t>T</w:t>
      </w:r>
      <w:r w:rsidRPr="003F0FB3">
        <w:rPr>
          <w:i/>
          <w:lang w:val="en-US"/>
        </w:rPr>
        <w:t>ổ chức chính quyền địa phương ngày 19 tháng 6 năm 2015;</w:t>
      </w:r>
    </w:p>
    <w:p w:rsidR="005E4CFD" w:rsidRDefault="00141F2A" w:rsidP="00F43F9A">
      <w:pPr>
        <w:spacing w:line="360" w:lineRule="exact"/>
        <w:ind w:firstLine="720"/>
        <w:jc w:val="both"/>
        <w:rPr>
          <w:i/>
          <w:lang w:val="en-US"/>
        </w:rPr>
      </w:pPr>
      <w:r w:rsidRPr="000E2E72">
        <w:rPr>
          <w:i/>
          <w:lang w:val="en-US"/>
        </w:rPr>
        <w:t>Căn cứ</w:t>
      </w:r>
      <w:r w:rsidR="001360CB">
        <w:rPr>
          <w:i/>
          <w:lang w:val="en-US"/>
        </w:rPr>
        <w:t xml:space="preserve"> </w:t>
      </w:r>
      <w:r w:rsidR="004344E9">
        <w:rPr>
          <w:i/>
          <w:lang w:val="en-US"/>
        </w:rPr>
        <w:t xml:space="preserve">Luật </w:t>
      </w:r>
      <w:r w:rsidR="007E0ED3" w:rsidRPr="000E2E72">
        <w:rPr>
          <w:i/>
          <w:lang w:val="en-US"/>
        </w:rPr>
        <w:t>S</w:t>
      </w:r>
      <w:r w:rsidR="004344E9">
        <w:rPr>
          <w:i/>
          <w:lang w:val="en-US"/>
        </w:rPr>
        <w:t>ửa đổi</w:t>
      </w:r>
      <w:r w:rsidR="008D2D6F">
        <w:rPr>
          <w:i/>
          <w:lang w:val="en-US"/>
        </w:rPr>
        <w:t>,</w:t>
      </w:r>
      <w:r w:rsidR="004344E9">
        <w:rPr>
          <w:i/>
          <w:lang w:val="en-US"/>
        </w:rPr>
        <w:t xml:space="preserve"> bổ sung một số điều của Luật Tổ chức chính quyền địa phương </w:t>
      </w:r>
      <w:r w:rsidR="008D2D6F">
        <w:rPr>
          <w:i/>
          <w:lang w:val="en-US"/>
        </w:rPr>
        <w:t xml:space="preserve">ngày 22 tháng 11 năm </w:t>
      </w:r>
      <w:r w:rsidR="004344E9">
        <w:rPr>
          <w:i/>
          <w:lang w:val="en-US"/>
        </w:rPr>
        <w:t>2019</w:t>
      </w:r>
      <w:r w:rsidR="008D2D6F">
        <w:rPr>
          <w:i/>
          <w:lang w:val="en-US"/>
        </w:rPr>
        <w:t>;</w:t>
      </w:r>
    </w:p>
    <w:p w:rsidR="00141F2A" w:rsidRDefault="008D2D6F" w:rsidP="00F43F9A">
      <w:pPr>
        <w:spacing w:line="360" w:lineRule="exact"/>
        <w:ind w:firstLine="720"/>
        <w:jc w:val="both"/>
        <w:rPr>
          <w:i/>
          <w:spacing w:val="-2"/>
          <w:lang w:val="en-US"/>
        </w:rPr>
      </w:pPr>
      <w:r w:rsidRPr="001360CB">
        <w:rPr>
          <w:i/>
          <w:spacing w:val="-6"/>
          <w:lang w:val="en-US"/>
        </w:rPr>
        <w:t xml:space="preserve">Căn cứ Luật </w:t>
      </w:r>
      <w:r w:rsidR="007E0ED3" w:rsidRPr="001360CB">
        <w:rPr>
          <w:i/>
          <w:spacing w:val="-6"/>
          <w:lang w:val="en-US"/>
        </w:rPr>
        <w:t>B</w:t>
      </w:r>
      <w:r w:rsidR="00CE1707">
        <w:rPr>
          <w:i/>
          <w:spacing w:val="-6"/>
          <w:lang w:val="en-US"/>
        </w:rPr>
        <w:t>an hành văn bản quy phạm</w:t>
      </w:r>
      <w:bookmarkStart w:id="0" w:name="_GoBack"/>
      <w:bookmarkEnd w:id="0"/>
      <w:r w:rsidRPr="001360CB">
        <w:rPr>
          <w:i/>
          <w:spacing w:val="-6"/>
          <w:lang w:val="en-US"/>
        </w:rPr>
        <w:t xml:space="preserve"> pháp luật ngày 22 tháng 6 năm 2015</w:t>
      </w:r>
      <w:r w:rsidR="000D2A8B">
        <w:rPr>
          <w:i/>
          <w:spacing w:val="-2"/>
        </w:rPr>
        <w:t>;</w:t>
      </w:r>
    </w:p>
    <w:p w:rsidR="005E4CFD" w:rsidRDefault="00141F2A" w:rsidP="00F43F9A">
      <w:pPr>
        <w:spacing w:line="360" w:lineRule="exact"/>
        <w:ind w:firstLine="720"/>
        <w:jc w:val="both"/>
        <w:rPr>
          <w:i/>
          <w:spacing w:val="-2"/>
          <w:lang w:val="en-US"/>
        </w:rPr>
      </w:pPr>
      <w:r w:rsidRPr="000E2E72">
        <w:rPr>
          <w:i/>
          <w:lang w:val="en-US"/>
        </w:rPr>
        <w:t xml:space="preserve">Căn cứ </w:t>
      </w:r>
      <w:r w:rsidR="008D2D6F" w:rsidRPr="000E2E72">
        <w:rPr>
          <w:i/>
          <w:spacing w:val="-2"/>
          <w:lang w:val="en-US"/>
        </w:rPr>
        <w:t xml:space="preserve">Luật </w:t>
      </w:r>
      <w:r w:rsidR="007E0ED3" w:rsidRPr="000E2E72">
        <w:rPr>
          <w:i/>
          <w:spacing w:val="-2"/>
          <w:lang w:val="en-US"/>
        </w:rPr>
        <w:t>S</w:t>
      </w:r>
      <w:r w:rsidR="008D2D6F" w:rsidRPr="000E2E72">
        <w:rPr>
          <w:i/>
          <w:spacing w:val="-2"/>
          <w:lang w:val="en-US"/>
        </w:rPr>
        <w:t>ửa</w:t>
      </w:r>
      <w:r w:rsidR="008D2D6F">
        <w:rPr>
          <w:i/>
          <w:spacing w:val="-2"/>
          <w:lang w:val="en-US"/>
        </w:rPr>
        <w:t xml:space="preserve"> đổi, bổ sung một số điều của Luật ban hành văn bản quy phạm pháp luật ngày 18 tháng 6 năm 2020;</w:t>
      </w:r>
    </w:p>
    <w:p w:rsidR="00816153" w:rsidRPr="00816153" w:rsidRDefault="00816153" w:rsidP="00F43F9A">
      <w:pPr>
        <w:pStyle w:val="Bodytext20"/>
        <w:shd w:val="clear" w:color="auto" w:fill="auto"/>
        <w:spacing w:after="0" w:line="360" w:lineRule="exact"/>
        <w:ind w:firstLine="567"/>
        <w:jc w:val="both"/>
        <w:rPr>
          <w:rStyle w:val="Bodytext2"/>
          <w:rFonts w:ascii="Times New Roman" w:hAnsi="Times New Roman" w:cs="Times New Roman"/>
          <w:i/>
          <w:sz w:val="28"/>
          <w:szCs w:val="28"/>
          <w:lang w:eastAsia="vi-VN"/>
        </w:rPr>
      </w:pPr>
      <w:r w:rsidRPr="00F43F9A">
        <w:rPr>
          <w:rStyle w:val="Bodytext2"/>
          <w:rFonts w:ascii="Times New Roman" w:hAnsi="Times New Roman" w:cs="Times New Roman"/>
          <w:i/>
          <w:sz w:val="28"/>
          <w:szCs w:val="28"/>
          <w:lang w:eastAsia="vi-VN"/>
        </w:rPr>
        <w:t>Căn cứ Nghị định số 34/2016/NĐ-CP ngày 14 tháng 5 năm 2016 của Chính phủ quy định chi tiết một số điều và biện pháp thi hành Luật Ban hành văn bản quy phạm pháp luật;</w:t>
      </w:r>
    </w:p>
    <w:p w:rsidR="007E0ED3" w:rsidRPr="00F43F9A" w:rsidRDefault="00816153" w:rsidP="00F43F9A">
      <w:pPr>
        <w:pStyle w:val="Bodytext20"/>
        <w:shd w:val="clear" w:color="auto" w:fill="auto"/>
        <w:spacing w:after="0" w:line="360" w:lineRule="exact"/>
        <w:ind w:firstLine="567"/>
        <w:jc w:val="both"/>
        <w:rPr>
          <w:rFonts w:ascii="Times New Roman" w:hAnsi="Times New Roman" w:cs="Times New Roman"/>
          <w:bCs/>
          <w:i/>
          <w:sz w:val="28"/>
          <w:szCs w:val="28"/>
          <w:shd w:val="clear" w:color="auto" w:fill="FFFFFF"/>
        </w:rPr>
      </w:pPr>
      <w:r w:rsidRPr="00F43F9A">
        <w:rPr>
          <w:rStyle w:val="Bodytext2"/>
          <w:rFonts w:ascii="Times New Roman" w:hAnsi="Times New Roman" w:cs="Times New Roman"/>
          <w:i/>
          <w:sz w:val="28"/>
          <w:szCs w:val="28"/>
          <w:lang w:eastAsia="vi-VN"/>
        </w:rPr>
        <w:t>Căn cứ Nghị định số 154/2020/NĐ-CP ngày 31 tháng 12 năm 2020 của Chính phủ</w:t>
      </w:r>
      <w:r w:rsidR="00D46E07">
        <w:rPr>
          <w:rStyle w:val="Bodytext2"/>
          <w:rFonts w:ascii="Times New Roman" w:hAnsi="Times New Roman" w:cs="Times New Roman"/>
          <w:i/>
          <w:sz w:val="28"/>
          <w:szCs w:val="28"/>
          <w:lang w:eastAsia="vi-VN"/>
        </w:rPr>
        <w:t xml:space="preserve"> </w:t>
      </w:r>
      <w:r w:rsidR="00BA5095">
        <w:rPr>
          <w:rFonts w:ascii="Times New Roman" w:hAnsi="Times New Roman" w:cs="Times New Roman"/>
          <w:bCs/>
          <w:i/>
          <w:sz w:val="28"/>
          <w:szCs w:val="28"/>
          <w:shd w:val="clear" w:color="auto" w:fill="FFFFFF"/>
        </w:rPr>
        <w:t>s</w:t>
      </w:r>
      <w:r w:rsidRPr="00F43F9A">
        <w:rPr>
          <w:rFonts w:ascii="Times New Roman" w:hAnsi="Times New Roman" w:cs="Times New Roman"/>
          <w:bCs/>
          <w:i/>
          <w:sz w:val="28"/>
          <w:szCs w:val="28"/>
          <w:shd w:val="clear" w:color="auto" w:fill="FFFFFF"/>
        </w:rPr>
        <w:t>ửa đổi, bổ sung một số điều của Nghị định số 34/2016/NĐ-CP ngày 14 tháng 5 năm 2016 của Chính phủ quy định chi tiết một số điều và biện pháp thi hành Luật Ban hành văn bản quy phạm pháp luật;</w:t>
      </w:r>
    </w:p>
    <w:p w:rsidR="003B2AA8" w:rsidRPr="001A1827" w:rsidRDefault="003B2AA8" w:rsidP="003B2AA8">
      <w:pPr>
        <w:spacing w:line="360" w:lineRule="exact"/>
        <w:ind w:firstLine="567"/>
        <w:jc w:val="both"/>
        <w:rPr>
          <w:i/>
          <w:color w:val="000000" w:themeColor="text1"/>
          <w:lang w:val="en-US"/>
        </w:rPr>
      </w:pPr>
      <w:r w:rsidRPr="001360CB">
        <w:rPr>
          <w:rFonts w:cstheme="minorBidi"/>
          <w:i/>
          <w:color w:val="000000" w:themeColor="text1"/>
          <w:spacing w:val="-2"/>
          <w:szCs w:val="22"/>
        </w:rPr>
        <w:t xml:space="preserve">Căn cứ Nghị định </w:t>
      </w:r>
      <w:r w:rsidR="001A1827" w:rsidRPr="001360CB">
        <w:rPr>
          <w:i/>
          <w:color w:val="000000" w:themeColor="text1"/>
          <w:spacing w:val="-2"/>
        </w:rPr>
        <w:t>số 166/2018/NĐ-CP ngày 25</w:t>
      </w:r>
      <w:r w:rsidR="001A1827" w:rsidRPr="001360CB">
        <w:rPr>
          <w:i/>
          <w:color w:val="000000" w:themeColor="text1"/>
          <w:spacing w:val="-2"/>
          <w:lang w:val="en-US"/>
        </w:rPr>
        <w:t xml:space="preserve"> tháng </w:t>
      </w:r>
      <w:r w:rsidRPr="001360CB">
        <w:rPr>
          <w:i/>
          <w:color w:val="000000" w:themeColor="text1"/>
          <w:spacing w:val="-2"/>
        </w:rPr>
        <w:t>12</w:t>
      </w:r>
      <w:r w:rsidR="001A1827" w:rsidRPr="001360CB">
        <w:rPr>
          <w:i/>
          <w:color w:val="000000" w:themeColor="text1"/>
          <w:spacing w:val="-2"/>
          <w:lang w:val="en-US"/>
        </w:rPr>
        <w:t xml:space="preserve"> năm </w:t>
      </w:r>
      <w:r w:rsidRPr="001360CB">
        <w:rPr>
          <w:i/>
          <w:color w:val="000000" w:themeColor="text1"/>
          <w:spacing w:val="-2"/>
        </w:rPr>
        <w:t>2018 của Chính phủ Quy định thẩm quyền, trình tự, thủ tục lập, thẩm định, phê duyệt quy hoạch, dự án bảo quản, tu bổ, phục hồi di tích lịch sử-văn hóa, danh lam thắng cảnh</w:t>
      </w:r>
      <w:r w:rsidR="001A1827">
        <w:rPr>
          <w:i/>
          <w:color w:val="000000" w:themeColor="text1"/>
          <w:lang w:val="en-US"/>
        </w:rPr>
        <w:t>;</w:t>
      </w:r>
    </w:p>
    <w:p w:rsidR="007A0567" w:rsidRPr="007A0567" w:rsidRDefault="008D2D6F" w:rsidP="00F43F9A">
      <w:pPr>
        <w:spacing w:line="360" w:lineRule="exact"/>
        <w:ind w:firstLine="720"/>
        <w:jc w:val="both"/>
        <w:rPr>
          <w:i/>
          <w:lang w:val="en-US"/>
        </w:rPr>
      </w:pPr>
      <w:r>
        <w:rPr>
          <w:i/>
          <w:lang w:val="en-US"/>
        </w:rPr>
        <w:t>Theo đề nghị của Giám đốc Sở Văn hóa, Thể thao và Du lịch tại Tờ trình số</w:t>
      </w:r>
      <w:r w:rsidR="001360CB">
        <w:rPr>
          <w:i/>
          <w:lang w:val="en-US"/>
        </w:rPr>
        <w:t xml:space="preserve"> 19</w:t>
      </w:r>
      <w:r>
        <w:rPr>
          <w:i/>
          <w:lang w:val="en-US"/>
        </w:rPr>
        <w:t>/TTr-SVHTTDL ngày</w:t>
      </w:r>
      <w:r w:rsidR="001360CB">
        <w:rPr>
          <w:i/>
          <w:lang w:val="en-US"/>
        </w:rPr>
        <w:t xml:space="preserve"> 12 </w:t>
      </w:r>
      <w:r>
        <w:rPr>
          <w:i/>
          <w:lang w:val="en-US"/>
        </w:rPr>
        <w:t>tháng</w:t>
      </w:r>
      <w:r w:rsidR="001360CB">
        <w:rPr>
          <w:i/>
          <w:lang w:val="en-US"/>
        </w:rPr>
        <w:t xml:space="preserve"> 3 </w:t>
      </w:r>
      <w:r>
        <w:rPr>
          <w:i/>
          <w:lang w:val="en-US"/>
        </w:rPr>
        <w:t>năm 2021</w:t>
      </w:r>
      <w:r w:rsidR="002B35B3">
        <w:rPr>
          <w:i/>
          <w:lang w:val="en-US"/>
        </w:rPr>
        <w:t>.</w:t>
      </w:r>
    </w:p>
    <w:p w:rsidR="0022216E" w:rsidRDefault="0022216E" w:rsidP="001360CB">
      <w:pPr>
        <w:spacing w:before="240" w:after="240"/>
        <w:jc w:val="center"/>
        <w:rPr>
          <w:b/>
          <w:lang w:val="en-US"/>
        </w:rPr>
      </w:pPr>
      <w:r w:rsidRPr="000823C1">
        <w:rPr>
          <w:b/>
          <w:lang w:val="en-US"/>
        </w:rPr>
        <w:t>QUYẾT ĐỊNH</w:t>
      </w:r>
      <w:r w:rsidR="00BF36B2">
        <w:rPr>
          <w:b/>
          <w:lang w:val="en-US"/>
        </w:rPr>
        <w:t>:</w:t>
      </w:r>
    </w:p>
    <w:p w:rsidR="00AC31E4" w:rsidRPr="00B21A8F" w:rsidRDefault="003F0FB3" w:rsidP="00B21A8F">
      <w:pPr>
        <w:ind w:firstLine="720"/>
        <w:jc w:val="both"/>
        <w:rPr>
          <w:rFonts w:ascii="Times New Roman Bold" w:hAnsi="Times New Roman Bold"/>
          <w:b/>
          <w:color w:val="000000" w:themeColor="text1"/>
          <w:spacing w:val="-2"/>
          <w:lang w:val="en-US"/>
        </w:rPr>
      </w:pPr>
      <w:r w:rsidRPr="00BF36B2">
        <w:rPr>
          <w:b/>
          <w:spacing w:val="-2"/>
          <w:lang w:val="en-US"/>
        </w:rPr>
        <w:t>Điều 1</w:t>
      </w:r>
      <w:r w:rsidRPr="002C7C1C">
        <w:rPr>
          <w:spacing w:val="-2"/>
          <w:lang w:val="en-US"/>
        </w:rPr>
        <w:t xml:space="preserve">. </w:t>
      </w:r>
      <w:r w:rsidR="00B21A8F" w:rsidRPr="00B21A8F">
        <w:rPr>
          <w:b/>
          <w:spacing w:val="-2"/>
          <w:lang w:val="en-US"/>
        </w:rPr>
        <w:t>Bãi bỏ một phần</w:t>
      </w:r>
      <w:r w:rsidR="001576C9">
        <w:rPr>
          <w:b/>
          <w:spacing w:val="-2"/>
          <w:lang w:val="en-US"/>
        </w:rPr>
        <w:t xml:space="preserve"> </w:t>
      </w:r>
      <w:r w:rsidR="00B21A8F" w:rsidRPr="009349B8">
        <w:rPr>
          <w:rFonts w:ascii="Times New Roman Bold" w:hAnsi="Times New Roman Bold"/>
          <w:b/>
          <w:color w:val="000000" w:themeColor="text1"/>
          <w:spacing w:val="-2"/>
          <w:lang w:val="en-US"/>
        </w:rPr>
        <w:t>Quy định phân cấp và trách nhiệm quản lý di tích lịch sử-văn hóa, danh lam thắng cảnh; công trình tín ngưỡng, tôn giáo có tiềm năng phát triển du lịch trên địa bàn tỉnh Bắc Giang</w:t>
      </w:r>
      <w:r w:rsidR="00B21A8F">
        <w:rPr>
          <w:rFonts w:ascii="Times New Roman Bold" w:hAnsi="Times New Roman Bold"/>
          <w:b/>
          <w:color w:val="000000" w:themeColor="text1"/>
          <w:spacing w:val="-2"/>
          <w:lang w:val="en-US"/>
        </w:rPr>
        <w:t xml:space="preserve"> ban hành kèm theo</w:t>
      </w:r>
      <w:r w:rsidR="00B21A8F" w:rsidRPr="009349B8">
        <w:rPr>
          <w:rFonts w:ascii="Times New Roman Bold" w:hAnsi="Times New Roman Bold"/>
          <w:b/>
          <w:color w:val="000000" w:themeColor="text1"/>
          <w:spacing w:val="-2"/>
        </w:rPr>
        <w:t xml:space="preserve"> Quyết định số 32/2018/QĐ-UB</w:t>
      </w:r>
      <w:r w:rsidR="00F43F9A" w:rsidRPr="00F43F9A">
        <w:rPr>
          <w:b/>
          <w:color w:val="000000" w:themeColor="text1"/>
          <w:spacing w:val="-2"/>
          <w:lang w:val="en-US"/>
        </w:rPr>
        <w:t>ND</w:t>
      </w:r>
      <w:r w:rsidR="00B21A8F" w:rsidRPr="009349B8">
        <w:rPr>
          <w:rFonts w:ascii="Times New Roman Bold" w:hAnsi="Times New Roman Bold"/>
          <w:b/>
          <w:color w:val="000000" w:themeColor="text1"/>
          <w:spacing w:val="-2"/>
        </w:rPr>
        <w:t xml:space="preserve"> ngày </w:t>
      </w:r>
      <w:r w:rsidR="00232405" w:rsidRPr="00232405">
        <w:rPr>
          <w:b/>
          <w:color w:val="000000" w:themeColor="text1"/>
          <w:spacing w:val="-2"/>
          <w:lang w:val="en-US"/>
        </w:rPr>
        <w:t>13</w:t>
      </w:r>
      <w:r w:rsidR="00B21A8F" w:rsidRPr="009349B8">
        <w:rPr>
          <w:rFonts w:ascii="Times New Roman Bold" w:hAnsi="Times New Roman Bold"/>
          <w:b/>
          <w:color w:val="000000" w:themeColor="text1"/>
          <w:spacing w:val="-2"/>
        </w:rPr>
        <w:t>/12/2018</w:t>
      </w:r>
      <w:r w:rsidR="005B0EAD">
        <w:rPr>
          <w:rFonts w:asciiTheme="minorHAnsi" w:hAnsiTheme="minorHAnsi"/>
          <w:b/>
          <w:color w:val="000000" w:themeColor="text1"/>
          <w:spacing w:val="-2"/>
          <w:lang w:val="en-US"/>
        </w:rPr>
        <w:t xml:space="preserve"> </w:t>
      </w:r>
      <w:r w:rsidR="00F95F59">
        <w:rPr>
          <w:rFonts w:asciiTheme="minorHAnsi" w:hAnsiTheme="minorHAnsi"/>
          <w:b/>
          <w:color w:val="000000" w:themeColor="text1"/>
          <w:spacing w:val="-2"/>
          <w:lang w:val="en-US"/>
        </w:rPr>
        <w:t xml:space="preserve"> </w:t>
      </w:r>
      <w:r w:rsidR="00B21A8F" w:rsidRPr="009349B8">
        <w:rPr>
          <w:rFonts w:ascii="Times New Roman Bold" w:hAnsi="Times New Roman Bold"/>
          <w:b/>
          <w:color w:val="000000" w:themeColor="text1"/>
          <w:spacing w:val="-2"/>
          <w:lang w:val="en-US"/>
        </w:rPr>
        <w:t xml:space="preserve">của UBND tỉnh Bắc Giang </w:t>
      </w:r>
    </w:p>
    <w:p w:rsidR="00411A6A" w:rsidRPr="0089269D" w:rsidRDefault="007A0567" w:rsidP="00F43F9A">
      <w:pPr>
        <w:spacing w:before="60" w:line="360" w:lineRule="exact"/>
        <w:ind w:firstLine="720"/>
        <w:jc w:val="both"/>
        <w:rPr>
          <w:lang w:val="en-US"/>
        </w:rPr>
      </w:pPr>
      <w:r w:rsidRPr="002C7C1C">
        <w:rPr>
          <w:spacing w:val="-2"/>
          <w:lang w:val="en-US"/>
        </w:rPr>
        <w:t xml:space="preserve">Bãi bỏ </w:t>
      </w:r>
      <w:r w:rsidR="00CF6240" w:rsidRPr="002C7C1C">
        <w:rPr>
          <w:spacing w:val="-2"/>
          <w:lang w:val="en-US"/>
        </w:rPr>
        <w:t>Điều 5</w:t>
      </w:r>
      <w:r w:rsidR="00CF6240">
        <w:rPr>
          <w:spacing w:val="-2"/>
          <w:lang w:val="en-US"/>
        </w:rPr>
        <w:t>,</w:t>
      </w:r>
      <w:r w:rsidR="001576C9">
        <w:rPr>
          <w:spacing w:val="-2"/>
          <w:lang w:val="en-US"/>
        </w:rPr>
        <w:t xml:space="preserve"> </w:t>
      </w:r>
      <w:r w:rsidR="00CF6240">
        <w:rPr>
          <w:spacing w:val="-2"/>
          <w:lang w:val="en-US"/>
        </w:rPr>
        <w:t xml:space="preserve">khoản 1, </w:t>
      </w:r>
      <w:r w:rsidRPr="002C7C1C">
        <w:rPr>
          <w:spacing w:val="-2"/>
          <w:lang w:val="en-US"/>
        </w:rPr>
        <w:t xml:space="preserve">điểm a, b </w:t>
      </w:r>
      <w:r w:rsidR="002F06B0">
        <w:rPr>
          <w:spacing w:val="-2"/>
          <w:lang w:val="en-US"/>
        </w:rPr>
        <w:t xml:space="preserve">của </w:t>
      </w:r>
      <w:r w:rsidR="00BF36B2" w:rsidRPr="002C7C1C">
        <w:rPr>
          <w:spacing w:val="-2"/>
          <w:lang w:val="en-US"/>
        </w:rPr>
        <w:t>Quy định phân cấp và trách nhiệm quản lý di tích lịch sử-văn hóa, danh lam thắng cảnh; công trình tín ngưỡng, tôn giáo có tiềm năng phát triển du lịch trên địa bàn tỉnh Bắc Giang</w:t>
      </w:r>
      <w:r w:rsidR="00BF36B2">
        <w:rPr>
          <w:spacing w:val="-2"/>
          <w:lang w:val="en-US"/>
        </w:rPr>
        <w:t>, ban hành kèm theo</w:t>
      </w:r>
      <w:r w:rsidR="001576C9">
        <w:rPr>
          <w:spacing w:val="-2"/>
          <w:lang w:val="en-US"/>
        </w:rPr>
        <w:t xml:space="preserve"> </w:t>
      </w:r>
      <w:r w:rsidRPr="002C7C1C">
        <w:rPr>
          <w:spacing w:val="-2"/>
          <w:lang w:val="en-US"/>
        </w:rPr>
        <w:t>Quyết định số 32/2018/QĐ-UB</w:t>
      </w:r>
      <w:r w:rsidR="00816153" w:rsidRPr="00F43F9A">
        <w:rPr>
          <w:color w:val="000000" w:themeColor="text1"/>
          <w:spacing w:val="-2"/>
          <w:lang w:val="en-US"/>
        </w:rPr>
        <w:t>ND</w:t>
      </w:r>
      <w:r w:rsidR="00C25470">
        <w:rPr>
          <w:spacing w:val="-2"/>
          <w:lang w:val="en-US"/>
        </w:rPr>
        <w:t xml:space="preserve"> ngày 13</w:t>
      </w:r>
      <w:r w:rsidRPr="002C7C1C">
        <w:rPr>
          <w:spacing w:val="-2"/>
          <w:lang w:val="en-US"/>
        </w:rPr>
        <w:t>/</w:t>
      </w:r>
      <w:r w:rsidR="00BF36B2">
        <w:rPr>
          <w:spacing w:val="-2"/>
          <w:lang w:val="en-US"/>
        </w:rPr>
        <w:t>12/2018 của UBND tỉnh Bắc Giang</w:t>
      </w:r>
      <w:r w:rsidR="00134925">
        <w:rPr>
          <w:spacing w:val="-2"/>
          <w:lang w:val="en-US"/>
        </w:rPr>
        <w:t>.</w:t>
      </w:r>
    </w:p>
    <w:p w:rsidR="001648AC" w:rsidRPr="001648AC" w:rsidRDefault="003F0FB3" w:rsidP="00BD2E43">
      <w:pPr>
        <w:spacing w:before="60" w:line="360" w:lineRule="exact"/>
        <w:ind w:firstLine="720"/>
        <w:jc w:val="both"/>
        <w:rPr>
          <w:lang w:val="en-US"/>
        </w:rPr>
      </w:pPr>
      <w:r w:rsidRPr="00C06E0B">
        <w:rPr>
          <w:b/>
        </w:rPr>
        <w:lastRenderedPageBreak/>
        <w:t>Điều 2.</w:t>
      </w:r>
      <w:r w:rsidR="00A11AA3">
        <w:rPr>
          <w:b/>
          <w:lang w:val="en-US"/>
        </w:rPr>
        <w:t xml:space="preserve"> </w:t>
      </w:r>
      <w:r w:rsidR="001648AC" w:rsidRPr="00F43F9A">
        <w:rPr>
          <w:b/>
          <w:lang w:val="en-US"/>
        </w:rPr>
        <w:t>Điều khoản thi hành</w:t>
      </w:r>
    </w:p>
    <w:p w:rsidR="00D77638" w:rsidRPr="001648AC" w:rsidRDefault="00D77638" w:rsidP="001648AC">
      <w:pPr>
        <w:pStyle w:val="ListParagraph"/>
        <w:numPr>
          <w:ilvl w:val="0"/>
          <w:numId w:val="1"/>
        </w:numPr>
        <w:spacing w:before="60" w:line="360" w:lineRule="exact"/>
        <w:jc w:val="both"/>
        <w:rPr>
          <w:lang w:val="en-US"/>
        </w:rPr>
      </w:pPr>
      <w:r w:rsidRPr="00F95D41">
        <w:t>Quyết</w:t>
      </w:r>
      <w:r>
        <w:t xml:space="preserve"> định </w:t>
      </w:r>
      <w:r w:rsidR="002B35B3">
        <w:rPr>
          <w:lang w:val="en-US"/>
        </w:rPr>
        <w:t xml:space="preserve">này </w:t>
      </w:r>
      <w:r>
        <w:t xml:space="preserve">có hiệu lực từ ngày </w:t>
      </w:r>
      <w:r w:rsidR="00A11AA3">
        <w:rPr>
          <w:lang w:val="en-US"/>
        </w:rPr>
        <w:t xml:space="preserve">15 </w:t>
      </w:r>
      <w:r w:rsidR="000F5312" w:rsidRPr="001648AC">
        <w:rPr>
          <w:lang w:val="en-US"/>
        </w:rPr>
        <w:t>tháng</w:t>
      </w:r>
      <w:r w:rsidR="00A11AA3">
        <w:rPr>
          <w:lang w:val="en-US"/>
        </w:rPr>
        <w:t xml:space="preserve"> 4 </w:t>
      </w:r>
      <w:r w:rsidR="000F5312" w:rsidRPr="001648AC">
        <w:rPr>
          <w:lang w:val="en-US"/>
        </w:rPr>
        <w:t>năm 2021</w:t>
      </w:r>
      <w:r>
        <w:t>.</w:t>
      </w:r>
    </w:p>
    <w:p w:rsidR="00C06E0B" w:rsidRDefault="001648AC" w:rsidP="00BD2E43">
      <w:pPr>
        <w:spacing w:before="60" w:after="120" w:line="360" w:lineRule="exact"/>
        <w:ind w:firstLine="720"/>
        <w:jc w:val="both"/>
        <w:rPr>
          <w:lang w:val="en-US"/>
        </w:rPr>
      </w:pPr>
      <w:r w:rsidRPr="002B35B3">
        <w:rPr>
          <w:lang w:val="en-US"/>
        </w:rPr>
        <w:t>2.</w:t>
      </w:r>
      <w:r w:rsidR="00A11AA3">
        <w:rPr>
          <w:lang w:val="en-US"/>
        </w:rPr>
        <w:t xml:space="preserve"> </w:t>
      </w:r>
      <w:r w:rsidR="000F5312">
        <w:rPr>
          <w:lang w:val="en-US"/>
        </w:rPr>
        <w:t xml:space="preserve">Giám đốc </w:t>
      </w:r>
      <w:r w:rsidR="00A736E5">
        <w:rPr>
          <w:lang w:val="en-US"/>
        </w:rPr>
        <w:t>s</w:t>
      </w:r>
      <w:r w:rsidR="000F5312">
        <w:rPr>
          <w:lang w:val="en-US"/>
        </w:rPr>
        <w:t xml:space="preserve">ở, </w:t>
      </w:r>
      <w:r w:rsidR="00A736E5">
        <w:rPr>
          <w:lang w:val="en-US"/>
        </w:rPr>
        <w:t>t</w:t>
      </w:r>
      <w:r w:rsidR="000F5312">
        <w:rPr>
          <w:lang w:val="en-US"/>
        </w:rPr>
        <w:t xml:space="preserve">hủ trưởng cơ quan, đơn vị thuộc Ủy ban nhân dân tỉnh; </w:t>
      </w:r>
      <w:r w:rsidR="00A736E5">
        <w:rPr>
          <w:lang w:val="en-US"/>
        </w:rPr>
        <w:t>chủ</w:t>
      </w:r>
      <w:r w:rsidR="000F5312">
        <w:rPr>
          <w:lang w:val="en-US"/>
        </w:rPr>
        <w:t xml:space="preserve"> tịch Ủy ban nhân dân các </w:t>
      </w:r>
      <w:r w:rsidR="0016228C">
        <w:rPr>
          <w:lang w:val="en-US"/>
        </w:rPr>
        <w:t xml:space="preserve">huyện, thành phố; </w:t>
      </w:r>
      <w:r w:rsidR="00A736E5">
        <w:rPr>
          <w:lang w:val="en-US"/>
        </w:rPr>
        <w:t>c</w:t>
      </w:r>
      <w:r w:rsidR="0016228C">
        <w:rPr>
          <w:lang w:val="en-US"/>
        </w:rPr>
        <w:t>hủ tịch Ủy b</w:t>
      </w:r>
      <w:r w:rsidR="000F5312">
        <w:rPr>
          <w:lang w:val="en-US"/>
        </w:rPr>
        <w:t>a</w:t>
      </w:r>
      <w:r w:rsidR="0016228C">
        <w:rPr>
          <w:lang w:val="en-US"/>
        </w:rPr>
        <w:t>n</w:t>
      </w:r>
      <w:r w:rsidR="000F5312">
        <w:rPr>
          <w:lang w:val="en-US"/>
        </w:rPr>
        <w:t xml:space="preserve"> nhân dân các xã, phường, thị trấn và các tổ chức, cá nhân có liên quan chịu trách nhiệm thi hành Quyết định này</w:t>
      </w:r>
      <w:r w:rsidR="0022216E" w:rsidRPr="00C06E0B">
        <w:rPr>
          <w:lang w:val="en-US"/>
        </w:rPr>
        <w:t>./.</w:t>
      </w:r>
    </w:p>
    <w:p w:rsidR="00A736E5" w:rsidRPr="005E4CFD" w:rsidRDefault="00A736E5" w:rsidP="00BD2E43">
      <w:pPr>
        <w:spacing w:before="60" w:after="120" w:line="360" w:lineRule="exact"/>
        <w:ind w:firstLine="720"/>
        <w:jc w:val="both"/>
        <w:rPr>
          <w:lang w:val="en-US"/>
        </w:rPr>
      </w:pPr>
    </w:p>
    <w:tbl>
      <w:tblPr>
        <w:tblW w:w="9356" w:type="dxa"/>
        <w:tblInd w:w="108" w:type="dxa"/>
        <w:tblLook w:val="01E0" w:firstRow="1" w:lastRow="1" w:firstColumn="1" w:lastColumn="1" w:noHBand="0" w:noVBand="0"/>
      </w:tblPr>
      <w:tblGrid>
        <w:gridCol w:w="5670"/>
        <w:gridCol w:w="3686"/>
      </w:tblGrid>
      <w:tr w:rsidR="0022216E" w:rsidTr="000F5312">
        <w:tc>
          <w:tcPr>
            <w:tcW w:w="5670" w:type="dxa"/>
          </w:tcPr>
          <w:p w:rsidR="0022216E" w:rsidRPr="005E4CFD" w:rsidRDefault="0022216E" w:rsidP="00294E95">
            <w:pPr>
              <w:tabs>
                <w:tab w:val="center" w:pos="2047"/>
              </w:tabs>
              <w:ind w:hanging="108"/>
              <w:rPr>
                <w:b/>
                <w:i/>
                <w:sz w:val="24"/>
                <w:szCs w:val="24"/>
                <w:lang w:val="en-US"/>
              </w:rPr>
            </w:pPr>
            <w:r w:rsidRPr="005E4CFD">
              <w:rPr>
                <w:b/>
                <w:i/>
                <w:sz w:val="24"/>
                <w:szCs w:val="24"/>
              </w:rPr>
              <w:t>Nơi nhận:</w:t>
            </w:r>
            <w:r w:rsidRPr="005E4CFD">
              <w:rPr>
                <w:sz w:val="24"/>
                <w:szCs w:val="24"/>
              </w:rPr>
              <w:tab/>
            </w:r>
          </w:p>
          <w:p w:rsidR="0075665E" w:rsidRPr="0075665E" w:rsidRDefault="0075665E" w:rsidP="0075665E">
            <w:pPr>
              <w:rPr>
                <w:sz w:val="22"/>
                <w:szCs w:val="22"/>
              </w:rPr>
            </w:pPr>
            <w:r w:rsidRPr="0075665E">
              <w:rPr>
                <w:rStyle w:val="fontstyle01"/>
                <w:sz w:val="22"/>
                <w:szCs w:val="22"/>
              </w:rPr>
              <w:t>- Như khoản 2 Điều 2;</w:t>
            </w:r>
            <w:r w:rsidRPr="0075665E">
              <w:rPr>
                <w:color w:val="000000"/>
                <w:sz w:val="22"/>
                <w:szCs w:val="22"/>
              </w:rPr>
              <w:br/>
            </w:r>
            <w:r w:rsidRPr="0075665E">
              <w:rPr>
                <w:rStyle w:val="fontstyle01"/>
                <w:sz w:val="22"/>
                <w:szCs w:val="22"/>
              </w:rPr>
              <w:t>- Vụ Pháp chế- Bộ Văn hóa, Thể thao và Du lịch;</w:t>
            </w:r>
            <w:r w:rsidRPr="0075665E">
              <w:rPr>
                <w:color w:val="000000"/>
                <w:sz w:val="22"/>
                <w:szCs w:val="22"/>
              </w:rPr>
              <w:br/>
            </w:r>
            <w:r w:rsidRPr="0075665E">
              <w:rPr>
                <w:rStyle w:val="fontstyle01"/>
                <w:sz w:val="22"/>
                <w:szCs w:val="22"/>
              </w:rPr>
              <w:t>- Cục Kiểm tra VBQPPL (Bộ Tư pháp);</w:t>
            </w:r>
            <w:r w:rsidRPr="0075665E">
              <w:rPr>
                <w:color w:val="000000"/>
                <w:sz w:val="22"/>
                <w:szCs w:val="22"/>
              </w:rPr>
              <w:br/>
            </w:r>
            <w:r w:rsidRPr="0075665E">
              <w:rPr>
                <w:rStyle w:val="fontstyle01"/>
                <w:sz w:val="22"/>
                <w:szCs w:val="22"/>
              </w:rPr>
              <w:t>- TT Tỉnh ủy; TT HĐND tỉnh;</w:t>
            </w:r>
            <w:r w:rsidRPr="0075665E">
              <w:rPr>
                <w:color w:val="000000"/>
                <w:sz w:val="22"/>
                <w:szCs w:val="22"/>
              </w:rPr>
              <w:br/>
            </w:r>
            <w:r w:rsidRPr="0075665E">
              <w:rPr>
                <w:rStyle w:val="fontstyle01"/>
                <w:sz w:val="22"/>
                <w:szCs w:val="22"/>
              </w:rPr>
              <w:t>- VP ĐĐBQH và HĐND tỉnh;</w:t>
            </w:r>
            <w:r w:rsidRPr="0075665E">
              <w:rPr>
                <w:color w:val="000000"/>
                <w:sz w:val="22"/>
                <w:szCs w:val="22"/>
              </w:rPr>
              <w:br/>
            </w:r>
            <w:r w:rsidRPr="0075665E">
              <w:rPr>
                <w:rStyle w:val="fontstyle01"/>
                <w:sz w:val="22"/>
                <w:szCs w:val="22"/>
              </w:rPr>
              <w:t>- VP Tỉnh ủy và các cơ quan chuyên môn của Tỉnh ủy;</w:t>
            </w:r>
            <w:r w:rsidRPr="0075665E">
              <w:rPr>
                <w:color w:val="000000"/>
                <w:sz w:val="22"/>
                <w:szCs w:val="22"/>
              </w:rPr>
              <w:br/>
            </w:r>
            <w:r w:rsidRPr="0075665E">
              <w:rPr>
                <w:rStyle w:val="fontstyle01"/>
                <w:sz w:val="22"/>
                <w:szCs w:val="22"/>
              </w:rPr>
              <w:t>- UBMTTQVN và các tổ chính chính trị-xã hội tỉnh;</w:t>
            </w:r>
            <w:r w:rsidRPr="0075665E">
              <w:rPr>
                <w:color w:val="000000"/>
                <w:sz w:val="22"/>
                <w:szCs w:val="22"/>
              </w:rPr>
              <w:br/>
            </w:r>
            <w:r w:rsidRPr="0075665E">
              <w:rPr>
                <w:rStyle w:val="fontstyle01"/>
                <w:sz w:val="22"/>
                <w:szCs w:val="22"/>
              </w:rPr>
              <w:t>- TAND, VKSND, Cục THADS tỉnh;</w:t>
            </w:r>
            <w:r w:rsidRPr="0075665E">
              <w:rPr>
                <w:color w:val="000000"/>
                <w:sz w:val="22"/>
                <w:szCs w:val="22"/>
              </w:rPr>
              <w:br/>
            </w:r>
            <w:r w:rsidRPr="0075665E">
              <w:rPr>
                <w:rStyle w:val="fontstyle01"/>
                <w:sz w:val="22"/>
                <w:szCs w:val="22"/>
              </w:rPr>
              <w:t>- VP UBND tỉnh: LĐVP, TH, các phòng CM, TTTT;</w:t>
            </w:r>
            <w:r w:rsidRPr="0075665E">
              <w:rPr>
                <w:color w:val="000000"/>
                <w:sz w:val="22"/>
                <w:szCs w:val="22"/>
              </w:rPr>
              <w:br/>
            </w:r>
            <w:r w:rsidRPr="0075665E">
              <w:rPr>
                <w:rStyle w:val="fontstyle01"/>
                <w:sz w:val="22"/>
                <w:szCs w:val="22"/>
              </w:rPr>
              <w:t>- Lưu: VT, KGVX</w:t>
            </w:r>
          </w:p>
          <w:p w:rsidR="0022216E" w:rsidRPr="00743999" w:rsidRDefault="0022216E" w:rsidP="0005171D">
            <w:pPr>
              <w:rPr>
                <w:b/>
                <w:sz w:val="24"/>
                <w:lang w:val="en-US"/>
              </w:rPr>
            </w:pPr>
          </w:p>
        </w:tc>
        <w:tc>
          <w:tcPr>
            <w:tcW w:w="3686" w:type="dxa"/>
          </w:tcPr>
          <w:p w:rsidR="002B35B3" w:rsidRDefault="002B35B3" w:rsidP="00294E95">
            <w:pPr>
              <w:jc w:val="center"/>
              <w:rPr>
                <w:b/>
                <w:lang w:val="en-US"/>
              </w:rPr>
            </w:pPr>
            <w:r>
              <w:rPr>
                <w:b/>
                <w:lang w:val="en-US"/>
              </w:rPr>
              <w:t>TM. ỦY BAN NHÂN DÂN</w:t>
            </w:r>
          </w:p>
          <w:p w:rsidR="0022216E" w:rsidRPr="007B1BDD" w:rsidRDefault="0022216E" w:rsidP="00294E95">
            <w:pPr>
              <w:jc w:val="center"/>
              <w:rPr>
                <w:b/>
                <w:lang w:val="en-US"/>
              </w:rPr>
            </w:pPr>
            <w:r>
              <w:rPr>
                <w:b/>
                <w:lang w:val="en-US"/>
              </w:rPr>
              <w:t>KT. CHỦ TỊCH</w:t>
            </w:r>
          </w:p>
          <w:p w:rsidR="0022216E" w:rsidRPr="008011C5" w:rsidRDefault="0022216E" w:rsidP="00294E95">
            <w:pPr>
              <w:jc w:val="center"/>
              <w:rPr>
                <w:b/>
                <w:lang w:val="en-US"/>
              </w:rPr>
            </w:pPr>
            <w:r>
              <w:rPr>
                <w:b/>
                <w:lang w:val="en-US"/>
              </w:rPr>
              <w:t>PHÓ CHỦ TỊCH</w:t>
            </w:r>
          </w:p>
          <w:p w:rsidR="0075665E" w:rsidRDefault="0075665E" w:rsidP="00294E95">
            <w:pPr>
              <w:jc w:val="center"/>
              <w:rPr>
                <w:i/>
                <w:lang w:val="en-US"/>
              </w:rPr>
            </w:pPr>
          </w:p>
          <w:p w:rsidR="0022216E" w:rsidRPr="0075665E" w:rsidRDefault="0075665E" w:rsidP="00294E95">
            <w:pPr>
              <w:jc w:val="center"/>
              <w:rPr>
                <w:i/>
                <w:lang w:val="en-US"/>
              </w:rPr>
            </w:pPr>
            <w:r w:rsidRPr="0075665E">
              <w:rPr>
                <w:i/>
                <w:lang w:val="en-US"/>
              </w:rPr>
              <w:t>(Đã ký)</w:t>
            </w:r>
          </w:p>
          <w:p w:rsidR="0022216E" w:rsidRDefault="0022216E" w:rsidP="00294E95">
            <w:pPr>
              <w:jc w:val="center"/>
              <w:rPr>
                <w:lang w:val="en-US"/>
              </w:rPr>
            </w:pPr>
          </w:p>
          <w:p w:rsidR="0022216E" w:rsidRPr="00516518" w:rsidRDefault="00DC1932" w:rsidP="00294E95">
            <w:pPr>
              <w:jc w:val="center"/>
              <w:rPr>
                <w:b/>
                <w:lang w:val="en-US"/>
              </w:rPr>
            </w:pPr>
            <w:r>
              <w:rPr>
                <w:b/>
                <w:lang w:val="en-US"/>
              </w:rPr>
              <w:t>Mai Sơn</w:t>
            </w:r>
          </w:p>
        </w:tc>
      </w:tr>
    </w:tbl>
    <w:p w:rsidR="005E4CFD" w:rsidRPr="000D2A8B" w:rsidRDefault="005E4CFD" w:rsidP="00F2052E">
      <w:pPr>
        <w:rPr>
          <w:sz w:val="22"/>
          <w:lang w:val="en-US"/>
        </w:rPr>
      </w:pPr>
    </w:p>
    <w:sectPr w:rsidR="005E4CFD" w:rsidRPr="000D2A8B" w:rsidSect="00A90C6B">
      <w:headerReference w:type="default" r:id="rId9"/>
      <w:pgSz w:w="11907" w:h="16840" w:code="9"/>
      <w:pgMar w:top="1134" w:right="1021" w:bottom="1134"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5D" w:rsidRDefault="00762A5D" w:rsidP="00A90C6B">
      <w:r>
        <w:separator/>
      </w:r>
    </w:p>
  </w:endnote>
  <w:endnote w:type="continuationSeparator" w:id="0">
    <w:p w:rsidR="00762A5D" w:rsidRDefault="00762A5D" w:rsidP="00A9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5D" w:rsidRDefault="00762A5D" w:rsidP="00A90C6B">
      <w:r>
        <w:separator/>
      </w:r>
    </w:p>
  </w:footnote>
  <w:footnote w:type="continuationSeparator" w:id="0">
    <w:p w:rsidR="00762A5D" w:rsidRDefault="00762A5D" w:rsidP="00A9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019279"/>
      <w:docPartObj>
        <w:docPartGallery w:val="Page Numbers (Top of Page)"/>
        <w:docPartUnique/>
      </w:docPartObj>
    </w:sdtPr>
    <w:sdtEndPr>
      <w:rPr>
        <w:noProof/>
      </w:rPr>
    </w:sdtEndPr>
    <w:sdtContent>
      <w:p w:rsidR="00A90C6B" w:rsidRDefault="00A30C18">
        <w:pPr>
          <w:pStyle w:val="Header"/>
          <w:jc w:val="center"/>
        </w:pPr>
        <w:r>
          <w:fldChar w:fldCharType="begin"/>
        </w:r>
        <w:r w:rsidR="00A90C6B">
          <w:instrText xml:space="preserve"> PAGE   \* MERGEFORMAT </w:instrText>
        </w:r>
        <w:r>
          <w:fldChar w:fldCharType="separate"/>
        </w:r>
        <w:r w:rsidR="00CE1707">
          <w:rPr>
            <w:noProof/>
          </w:rPr>
          <w:t>2</w:t>
        </w:r>
        <w:r>
          <w:rPr>
            <w:noProof/>
          </w:rPr>
          <w:fldChar w:fldCharType="end"/>
        </w:r>
      </w:p>
    </w:sdtContent>
  </w:sdt>
  <w:p w:rsidR="00A90C6B" w:rsidRDefault="00A90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83F01"/>
    <w:multiLevelType w:val="hybridMultilevel"/>
    <w:tmpl w:val="BD72483E"/>
    <w:lvl w:ilvl="0" w:tplc="B706DD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6E"/>
    <w:rsid w:val="0004782B"/>
    <w:rsid w:val="0005030D"/>
    <w:rsid w:val="0005171D"/>
    <w:rsid w:val="00090064"/>
    <w:rsid w:val="00092009"/>
    <w:rsid w:val="000B4750"/>
    <w:rsid w:val="000D2A8B"/>
    <w:rsid w:val="000E2E72"/>
    <w:rsid w:val="000F5312"/>
    <w:rsid w:val="000F6052"/>
    <w:rsid w:val="00131267"/>
    <w:rsid w:val="00131EA7"/>
    <w:rsid w:val="00134925"/>
    <w:rsid w:val="001360CB"/>
    <w:rsid w:val="00141F2A"/>
    <w:rsid w:val="00147E5C"/>
    <w:rsid w:val="001576C9"/>
    <w:rsid w:val="0016228C"/>
    <w:rsid w:val="001648AC"/>
    <w:rsid w:val="001713A7"/>
    <w:rsid w:val="001A1827"/>
    <w:rsid w:val="001F59AE"/>
    <w:rsid w:val="0022216E"/>
    <w:rsid w:val="00232405"/>
    <w:rsid w:val="00261A46"/>
    <w:rsid w:val="00263B2C"/>
    <w:rsid w:val="0029219A"/>
    <w:rsid w:val="00295107"/>
    <w:rsid w:val="002B35B3"/>
    <w:rsid w:val="002C7C1C"/>
    <w:rsid w:val="002F06B0"/>
    <w:rsid w:val="002F4E4A"/>
    <w:rsid w:val="0032276D"/>
    <w:rsid w:val="003365D5"/>
    <w:rsid w:val="00342136"/>
    <w:rsid w:val="003B001D"/>
    <w:rsid w:val="003B2AA8"/>
    <w:rsid w:val="003C4548"/>
    <w:rsid w:val="003D043C"/>
    <w:rsid w:val="003F0FB3"/>
    <w:rsid w:val="00407DF3"/>
    <w:rsid w:val="00411A6A"/>
    <w:rsid w:val="0041291A"/>
    <w:rsid w:val="004344E9"/>
    <w:rsid w:val="004C27A3"/>
    <w:rsid w:val="004D6315"/>
    <w:rsid w:val="004F551B"/>
    <w:rsid w:val="005431EE"/>
    <w:rsid w:val="00547EB6"/>
    <w:rsid w:val="005709EE"/>
    <w:rsid w:val="005A0433"/>
    <w:rsid w:val="005B0EAD"/>
    <w:rsid w:val="005B5821"/>
    <w:rsid w:val="005E059E"/>
    <w:rsid w:val="005E4CFD"/>
    <w:rsid w:val="00611E28"/>
    <w:rsid w:val="00622554"/>
    <w:rsid w:val="00706A11"/>
    <w:rsid w:val="00734A97"/>
    <w:rsid w:val="00745503"/>
    <w:rsid w:val="00754DA2"/>
    <w:rsid w:val="0075665E"/>
    <w:rsid w:val="00762A5D"/>
    <w:rsid w:val="00771A20"/>
    <w:rsid w:val="007A0567"/>
    <w:rsid w:val="007E0ED3"/>
    <w:rsid w:val="00816153"/>
    <w:rsid w:val="00876CEF"/>
    <w:rsid w:val="008925A6"/>
    <w:rsid w:val="0089269D"/>
    <w:rsid w:val="00895701"/>
    <w:rsid w:val="008C0EAA"/>
    <w:rsid w:val="008D2D6F"/>
    <w:rsid w:val="009349B8"/>
    <w:rsid w:val="009449EC"/>
    <w:rsid w:val="009663FA"/>
    <w:rsid w:val="00966E4E"/>
    <w:rsid w:val="009A7799"/>
    <w:rsid w:val="009C076D"/>
    <w:rsid w:val="009C76F9"/>
    <w:rsid w:val="009D3EDF"/>
    <w:rsid w:val="00A06431"/>
    <w:rsid w:val="00A112F5"/>
    <w:rsid w:val="00A11AA3"/>
    <w:rsid w:val="00A30C18"/>
    <w:rsid w:val="00A4162F"/>
    <w:rsid w:val="00A736E5"/>
    <w:rsid w:val="00A90C6B"/>
    <w:rsid w:val="00AB40C1"/>
    <w:rsid w:val="00AC31E4"/>
    <w:rsid w:val="00AE5A0D"/>
    <w:rsid w:val="00B16D93"/>
    <w:rsid w:val="00B173BD"/>
    <w:rsid w:val="00B2183E"/>
    <w:rsid w:val="00B21A8F"/>
    <w:rsid w:val="00BA5095"/>
    <w:rsid w:val="00BD2E43"/>
    <w:rsid w:val="00BD2FFC"/>
    <w:rsid w:val="00BE0C9B"/>
    <w:rsid w:val="00BF36B2"/>
    <w:rsid w:val="00C06E0B"/>
    <w:rsid w:val="00C14ED7"/>
    <w:rsid w:val="00C25470"/>
    <w:rsid w:val="00CA5D59"/>
    <w:rsid w:val="00CE1707"/>
    <w:rsid w:val="00CF6240"/>
    <w:rsid w:val="00D21AF1"/>
    <w:rsid w:val="00D23755"/>
    <w:rsid w:val="00D46E07"/>
    <w:rsid w:val="00D77638"/>
    <w:rsid w:val="00DB4258"/>
    <w:rsid w:val="00DC1932"/>
    <w:rsid w:val="00DF1DAE"/>
    <w:rsid w:val="00E237B1"/>
    <w:rsid w:val="00E269AD"/>
    <w:rsid w:val="00E33BDF"/>
    <w:rsid w:val="00E42F38"/>
    <w:rsid w:val="00E5481C"/>
    <w:rsid w:val="00E56FF7"/>
    <w:rsid w:val="00F17B6C"/>
    <w:rsid w:val="00F2052E"/>
    <w:rsid w:val="00F43F9A"/>
    <w:rsid w:val="00F50A22"/>
    <w:rsid w:val="00F95D41"/>
    <w:rsid w:val="00F95F59"/>
    <w:rsid w:val="00FB4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6E"/>
    <w:pPr>
      <w:spacing w:line="240" w:lineRule="auto"/>
    </w:pPr>
    <w:rPr>
      <w:rFonts w:ascii="Times New Roman" w:eastAsia="Times New Roman" w:hAnsi="Times New Roman" w:cs="Times New Roman"/>
      <w:sz w:val="28"/>
      <w:szCs w:val="28"/>
      <w:lang w:val="vi-VN" w:eastAsia="vi-VN"/>
    </w:rPr>
  </w:style>
  <w:style w:type="paragraph" w:styleId="Heading4">
    <w:name w:val="heading 4"/>
    <w:basedOn w:val="Normal"/>
    <w:next w:val="Normal"/>
    <w:link w:val="Heading4Char"/>
    <w:qFormat/>
    <w:rsid w:val="0022216E"/>
    <w:pPr>
      <w:keepNext/>
      <w:jc w:val="center"/>
      <w:outlineLvl w:val="3"/>
    </w:pPr>
    <w:rPr>
      <w:rFonts w:ascii=".VnTimeH" w:hAnsi=".VnTimeH"/>
      <w:b/>
      <w:bCs/>
      <w:sz w:val="24"/>
      <w:szCs w:val="24"/>
      <w:lang w:val="en-US" w:eastAsia="en-US"/>
    </w:rPr>
  </w:style>
  <w:style w:type="paragraph" w:styleId="Heading5">
    <w:name w:val="heading 5"/>
    <w:basedOn w:val="Normal"/>
    <w:next w:val="Normal"/>
    <w:link w:val="Heading5Char"/>
    <w:qFormat/>
    <w:rsid w:val="0022216E"/>
    <w:pPr>
      <w:keepNext/>
      <w:tabs>
        <w:tab w:val="left" w:pos="8370"/>
      </w:tabs>
      <w:jc w:val="center"/>
      <w:outlineLvl w:val="4"/>
    </w:pPr>
    <w:rPr>
      <w:rFonts w:ascii=".VnTime" w:hAnsi=".VnTime"/>
      <w:color w:val="000000"/>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216E"/>
    <w:rPr>
      <w:rFonts w:ascii=".VnTimeH" w:eastAsia="Times New Roman" w:hAnsi=".VnTimeH" w:cs="Times New Roman"/>
      <w:b/>
      <w:bCs/>
      <w:sz w:val="24"/>
      <w:szCs w:val="24"/>
    </w:rPr>
  </w:style>
  <w:style w:type="character" w:customStyle="1" w:styleId="Heading5Char">
    <w:name w:val="Heading 5 Char"/>
    <w:basedOn w:val="DefaultParagraphFont"/>
    <w:link w:val="Heading5"/>
    <w:rsid w:val="0022216E"/>
    <w:rPr>
      <w:rFonts w:ascii=".VnTime" w:eastAsia="Times New Roman" w:hAnsi=".VnTime" w:cs="Times New Roman"/>
      <w:color w:val="000000"/>
      <w:sz w:val="26"/>
      <w:szCs w:val="24"/>
    </w:rPr>
  </w:style>
  <w:style w:type="paragraph" w:styleId="BodyText">
    <w:name w:val="Body Text"/>
    <w:basedOn w:val="Normal"/>
    <w:link w:val="BodyTextChar"/>
    <w:semiHidden/>
    <w:rsid w:val="003F0FB3"/>
    <w:pPr>
      <w:spacing w:after="240"/>
      <w:jc w:val="center"/>
    </w:pPr>
    <w:rPr>
      <w:rFonts w:ascii=".VnTimeH" w:hAnsi=".VnTimeH"/>
      <w:sz w:val="26"/>
      <w:szCs w:val="26"/>
      <w:lang w:val="en-US" w:eastAsia="en-US"/>
    </w:rPr>
  </w:style>
  <w:style w:type="character" w:customStyle="1" w:styleId="BodyTextChar">
    <w:name w:val="Body Text Char"/>
    <w:basedOn w:val="DefaultParagraphFont"/>
    <w:link w:val="BodyText"/>
    <w:semiHidden/>
    <w:rsid w:val="003F0FB3"/>
    <w:rPr>
      <w:rFonts w:ascii=".VnTimeH" w:eastAsia="Times New Roman" w:hAnsi=".VnTimeH" w:cs="Times New Roman"/>
      <w:sz w:val="26"/>
      <w:szCs w:val="26"/>
    </w:rPr>
  </w:style>
  <w:style w:type="table" w:styleId="TableGrid">
    <w:name w:val="Table Grid"/>
    <w:basedOn w:val="TableNormal"/>
    <w:uiPriority w:val="59"/>
    <w:rsid w:val="005E4CF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48AC"/>
    <w:pPr>
      <w:ind w:left="720"/>
      <w:contextualSpacing/>
    </w:pPr>
  </w:style>
  <w:style w:type="character" w:customStyle="1" w:styleId="Bodytext2">
    <w:name w:val="Body text (2)_"/>
    <w:link w:val="Bodytext20"/>
    <w:uiPriority w:val="99"/>
    <w:rsid w:val="00816153"/>
    <w:rPr>
      <w:shd w:val="clear" w:color="auto" w:fill="FFFFFF"/>
    </w:rPr>
  </w:style>
  <w:style w:type="paragraph" w:customStyle="1" w:styleId="Bodytext20">
    <w:name w:val="Body text (2)"/>
    <w:basedOn w:val="Normal"/>
    <w:link w:val="Bodytext2"/>
    <w:uiPriority w:val="99"/>
    <w:rsid w:val="00816153"/>
    <w:pPr>
      <w:widowControl w:val="0"/>
      <w:shd w:val="clear" w:color="auto" w:fill="FFFFFF"/>
      <w:spacing w:after="240" w:line="295" w:lineRule="exact"/>
      <w:ind w:hanging="240"/>
      <w:jc w:val="center"/>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A90C6B"/>
    <w:pPr>
      <w:tabs>
        <w:tab w:val="center" w:pos="4680"/>
        <w:tab w:val="right" w:pos="9360"/>
      </w:tabs>
    </w:pPr>
  </w:style>
  <w:style w:type="character" w:customStyle="1" w:styleId="HeaderChar">
    <w:name w:val="Header Char"/>
    <w:basedOn w:val="DefaultParagraphFont"/>
    <w:link w:val="Header"/>
    <w:uiPriority w:val="99"/>
    <w:rsid w:val="00A90C6B"/>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A90C6B"/>
    <w:pPr>
      <w:tabs>
        <w:tab w:val="center" w:pos="4680"/>
        <w:tab w:val="right" w:pos="9360"/>
      </w:tabs>
    </w:pPr>
  </w:style>
  <w:style w:type="character" w:customStyle="1" w:styleId="FooterChar">
    <w:name w:val="Footer Char"/>
    <w:basedOn w:val="DefaultParagraphFont"/>
    <w:link w:val="Footer"/>
    <w:uiPriority w:val="99"/>
    <w:rsid w:val="00A90C6B"/>
    <w:rPr>
      <w:rFonts w:ascii="Times New Roman" w:eastAsia="Times New Roman" w:hAnsi="Times New Roman" w:cs="Times New Roman"/>
      <w:sz w:val="28"/>
      <w:szCs w:val="28"/>
      <w:lang w:val="vi-VN" w:eastAsia="vi-VN"/>
    </w:rPr>
  </w:style>
  <w:style w:type="character" w:customStyle="1" w:styleId="fontstyle01">
    <w:name w:val="fontstyle01"/>
    <w:basedOn w:val="DefaultParagraphFont"/>
    <w:rsid w:val="0075665E"/>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6E"/>
    <w:pPr>
      <w:spacing w:line="240" w:lineRule="auto"/>
    </w:pPr>
    <w:rPr>
      <w:rFonts w:ascii="Times New Roman" w:eastAsia="Times New Roman" w:hAnsi="Times New Roman" w:cs="Times New Roman"/>
      <w:sz w:val="28"/>
      <w:szCs w:val="28"/>
      <w:lang w:val="vi-VN" w:eastAsia="vi-VN"/>
    </w:rPr>
  </w:style>
  <w:style w:type="paragraph" w:styleId="Heading4">
    <w:name w:val="heading 4"/>
    <w:basedOn w:val="Normal"/>
    <w:next w:val="Normal"/>
    <w:link w:val="Heading4Char"/>
    <w:qFormat/>
    <w:rsid w:val="0022216E"/>
    <w:pPr>
      <w:keepNext/>
      <w:jc w:val="center"/>
      <w:outlineLvl w:val="3"/>
    </w:pPr>
    <w:rPr>
      <w:rFonts w:ascii=".VnTimeH" w:hAnsi=".VnTimeH"/>
      <w:b/>
      <w:bCs/>
      <w:sz w:val="24"/>
      <w:szCs w:val="24"/>
      <w:lang w:val="en-US" w:eastAsia="en-US"/>
    </w:rPr>
  </w:style>
  <w:style w:type="paragraph" w:styleId="Heading5">
    <w:name w:val="heading 5"/>
    <w:basedOn w:val="Normal"/>
    <w:next w:val="Normal"/>
    <w:link w:val="Heading5Char"/>
    <w:qFormat/>
    <w:rsid w:val="0022216E"/>
    <w:pPr>
      <w:keepNext/>
      <w:tabs>
        <w:tab w:val="left" w:pos="8370"/>
      </w:tabs>
      <w:jc w:val="center"/>
      <w:outlineLvl w:val="4"/>
    </w:pPr>
    <w:rPr>
      <w:rFonts w:ascii=".VnTime" w:hAnsi=".VnTime"/>
      <w:color w:val="000000"/>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2216E"/>
    <w:rPr>
      <w:rFonts w:ascii=".VnTimeH" w:eastAsia="Times New Roman" w:hAnsi=".VnTimeH" w:cs="Times New Roman"/>
      <w:b/>
      <w:bCs/>
      <w:sz w:val="24"/>
      <w:szCs w:val="24"/>
    </w:rPr>
  </w:style>
  <w:style w:type="character" w:customStyle="1" w:styleId="Heading5Char">
    <w:name w:val="Heading 5 Char"/>
    <w:basedOn w:val="DefaultParagraphFont"/>
    <w:link w:val="Heading5"/>
    <w:rsid w:val="0022216E"/>
    <w:rPr>
      <w:rFonts w:ascii=".VnTime" w:eastAsia="Times New Roman" w:hAnsi=".VnTime" w:cs="Times New Roman"/>
      <w:color w:val="000000"/>
      <w:sz w:val="26"/>
      <w:szCs w:val="24"/>
    </w:rPr>
  </w:style>
  <w:style w:type="paragraph" w:styleId="BodyText">
    <w:name w:val="Body Text"/>
    <w:basedOn w:val="Normal"/>
    <w:link w:val="BodyTextChar"/>
    <w:semiHidden/>
    <w:rsid w:val="003F0FB3"/>
    <w:pPr>
      <w:spacing w:after="240"/>
      <w:jc w:val="center"/>
    </w:pPr>
    <w:rPr>
      <w:rFonts w:ascii=".VnTimeH" w:hAnsi=".VnTimeH"/>
      <w:sz w:val="26"/>
      <w:szCs w:val="26"/>
      <w:lang w:val="en-US" w:eastAsia="en-US"/>
    </w:rPr>
  </w:style>
  <w:style w:type="character" w:customStyle="1" w:styleId="BodyTextChar">
    <w:name w:val="Body Text Char"/>
    <w:basedOn w:val="DefaultParagraphFont"/>
    <w:link w:val="BodyText"/>
    <w:semiHidden/>
    <w:rsid w:val="003F0FB3"/>
    <w:rPr>
      <w:rFonts w:ascii=".VnTimeH" w:eastAsia="Times New Roman" w:hAnsi=".VnTimeH" w:cs="Times New Roman"/>
      <w:sz w:val="26"/>
      <w:szCs w:val="26"/>
    </w:rPr>
  </w:style>
  <w:style w:type="table" w:styleId="TableGrid">
    <w:name w:val="Table Grid"/>
    <w:basedOn w:val="TableNormal"/>
    <w:uiPriority w:val="59"/>
    <w:rsid w:val="005E4CF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48AC"/>
    <w:pPr>
      <w:ind w:left="720"/>
      <w:contextualSpacing/>
    </w:pPr>
  </w:style>
  <w:style w:type="character" w:customStyle="1" w:styleId="Bodytext2">
    <w:name w:val="Body text (2)_"/>
    <w:link w:val="Bodytext20"/>
    <w:uiPriority w:val="99"/>
    <w:rsid w:val="00816153"/>
    <w:rPr>
      <w:shd w:val="clear" w:color="auto" w:fill="FFFFFF"/>
    </w:rPr>
  </w:style>
  <w:style w:type="paragraph" w:customStyle="1" w:styleId="Bodytext20">
    <w:name w:val="Body text (2)"/>
    <w:basedOn w:val="Normal"/>
    <w:link w:val="Bodytext2"/>
    <w:uiPriority w:val="99"/>
    <w:rsid w:val="00816153"/>
    <w:pPr>
      <w:widowControl w:val="0"/>
      <w:shd w:val="clear" w:color="auto" w:fill="FFFFFF"/>
      <w:spacing w:after="240" w:line="295" w:lineRule="exact"/>
      <w:ind w:hanging="240"/>
      <w:jc w:val="center"/>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A90C6B"/>
    <w:pPr>
      <w:tabs>
        <w:tab w:val="center" w:pos="4680"/>
        <w:tab w:val="right" w:pos="9360"/>
      </w:tabs>
    </w:pPr>
  </w:style>
  <w:style w:type="character" w:customStyle="1" w:styleId="HeaderChar">
    <w:name w:val="Header Char"/>
    <w:basedOn w:val="DefaultParagraphFont"/>
    <w:link w:val="Header"/>
    <w:uiPriority w:val="99"/>
    <w:rsid w:val="00A90C6B"/>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A90C6B"/>
    <w:pPr>
      <w:tabs>
        <w:tab w:val="center" w:pos="4680"/>
        <w:tab w:val="right" w:pos="9360"/>
      </w:tabs>
    </w:pPr>
  </w:style>
  <w:style w:type="character" w:customStyle="1" w:styleId="FooterChar">
    <w:name w:val="Footer Char"/>
    <w:basedOn w:val="DefaultParagraphFont"/>
    <w:link w:val="Footer"/>
    <w:uiPriority w:val="99"/>
    <w:rsid w:val="00A90C6B"/>
    <w:rPr>
      <w:rFonts w:ascii="Times New Roman" w:eastAsia="Times New Roman" w:hAnsi="Times New Roman" w:cs="Times New Roman"/>
      <w:sz w:val="28"/>
      <w:szCs w:val="28"/>
      <w:lang w:val="vi-VN" w:eastAsia="vi-VN"/>
    </w:rPr>
  </w:style>
  <w:style w:type="character" w:customStyle="1" w:styleId="fontstyle01">
    <w:name w:val="fontstyle01"/>
    <w:basedOn w:val="DefaultParagraphFont"/>
    <w:rsid w:val="0075665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8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52836-D27B-4D45-AA74-2F3778C29BB5}">
  <ds:schemaRefs>
    <ds:schemaRef ds:uri="http://schemas.openxmlformats.org/officeDocument/2006/bibliography"/>
  </ds:schemaRefs>
</ds:datastoreItem>
</file>

<file path=customXml/itemProps2.xml><?xml version="1.0" encoding="utf-8"?>
<ds:datastoreItem xmlns:ds="http://schemas.openxmlformats.org/officeDocument/2006/customXml" ds:itemID="{C99D4EA7-693C-4F1C-B411-4D2A8203E654}"/>
</file>

<file path=customXml/itemProps3.xml><?xml version="1.0" encoding="utf-8"?>
<ds:datastoreItem xmlns:ds="http://schemas.openxmlformats.org/officeDocument/2006/customXml" ds:itemID="{6E12F85B-B15C-4498-9054-D1C157F299B5}"/>
</file>

<file path=customXml/itemProps4.xml><?xml version="1.0" encoding="utf-8"?>
<ds:datastoreItem xmlns:ds="http://schemas.openxmlformats.org/officeDocument/2006/customXml" ds:itemID="{FE251793-90A8-448C-8265-F3BBE3DE2441}"/>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hoaihctp</cp:lastModifiedBy>
  <cp:revision>4</cp:revision>
  <cp:lastPrinted>2021-03-02T08:56:00Z</cp:lastPrinted>
  <dcterms:created xsi:type="dcterms:W3CDTF">2021-04-09T01:07:00Z</dcterms:created>
  <dcterms:modified xsi:type="dcterms:W3CDTF">2021-04-13T09:52:00Z</dcterms:modified>
</cp:coreProperties>
</file>