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jc w:val="center"/>
        <w:tblCellMar>
          <w:left w:w="0" w:type="dxa"/>
          <w:right w:w="0" w:type="dxa"/>
        </w:tblCellMar>
        <w:tblLook w:val="04A0" w:firstRow="1" w:lastRow="0" w:firstColumn="1" w:lastColumn="0" w:noHBand="0" w:noVBand="1"/>
      </w:tblPr>
      <w:tblGrid>
        <w:gridCol w:w="3611"/>
        <w:gridCol w:w="5674"/>
      </w:tblGrid>
      <w:tr w:rsidR="000F67FB" w:rsidRPr="000F67FB" w14:paraId="1E425466" w14:textId="77777777" w:rsidTr="006058FD">
        <w:trPr>
          <w:trHeight w:val="920"/>
          <w:jc w:val="center"/>
        </w:trPr>
        <w:tc>
          <w:tcPr>
            <w:tcW w:w="3611" w:type="dxa"/>
            <w:tcMar>
              <w:top w:w="0" w:type="dxa"/>
              <w:left w:w="108" w:type="dxa"/>
              <w:bottom w:w="0" w:type="dxa"/>
              <w:right w:w="108" w:type="dxa"/>
            </w:tcMar>
          </w:tcPr>
          <w:p w14:paraId="7AF9B359" w14:textId="77777777" w:rsidR="009D6BE5" w:rsidRPr="000F67FB" w:rsidRDefault="00C230EB" w:rsidP="008C5176">
            <w:pPr>
              <w:widowControl w:val="0"/>
              <w:adjustRightInd w:val="0"/>
              <w:snapToGrid w:val="0"/>
              <w:jc w:val="center"/>
              <w:rPr>
                <w:b/>
                <w:bCs/>
                <w:sz w:val="26"/>
                <w:szCs w:val="26"/>
                <w:lang w:val="en-US"/>
              </w:rPr>
            </w:pPr>
            <w:r w:rsidRPr="000F67FB">
              <w:rPr>
                <w:b/>
                <w:bCs/>
                <w:sz w:val="26"/>
                <w:szCs w:val="26"/>
                <w:lang w:val="en-US"/>
              </w:rPr>
              <w:t xml:space="preserve"> </w:t>
            </w:r>
            <w:r w:rsidR="009D6BE5" w:rsidRPr="000F67FB">
              <w:rPr>
                <w:b/>
                <w:bCs/>
                <w:sz w:val="26"/>
                <w:szCs w:val="26"/>
              </w:rPr>
              <w:t>BỘ GIAO THÔNG VẬN TẢI</w:t>
            </w:r>
            <w:r w:rsidR="009D6BE5" w:rsidRPr="000F67FB">
              <w:rPr>
                <w:b/>
                <w:bCs/>
                <w:sz w:val="26"/>
                <w:szCs w:val="26"/>
              </w:rPr>
              <w:br/>
            </w:r>
            <w:r w:rsidR="008C5176" w:rsidRPr="000F67FB">
              <w:rPr>
                <w:b/>
                <w:sz w:val="14"/>
                <w:szCs w:val="14"/>
                <w:lang w:val="en-US"/>
              </w:rPr>
              <w:t>____________________________</w:t>
            </w:r>
          </w:p>
          <w:p w14:paraId="5862579D" w14:textId="77777777" w:rsidR="009379E7" w:rsidRPr="000F67FB" w:rsidRDefault="009379E7" w:rsidP="0036710F">
            <w:pPr>
              <w:widowControl w:val="0"/>
              <w:adjustRightInd w:val="0"/>
              <w:snapToGrid w:val="0"/>
              <w:jc w:val="center"/>
              <w:rPr>
                <w:sz w:val="26"/>
                <w:szCs w:val="26"/>
              </w:rPr>
            </w:pPr>
          </w:p>
          <w:p w14:paraId="4FC80CA8" w14:textId="63F58039" w:rsidR="009D6BE5" w:rsidRPr="000F67FB" w:rsidRDefault="009D6BE5" w:rsidP="00DD7B09">
            <w:pPr>
              <w:widowControl w:val="0"/>
              <w:adjustRightInd w:val="0"/>
              <w:snapToGrid w:val="0"/>
              <w:spacing w:before="240"/>
              <w:jc w:val="center"/>
              <w:rPr>
                <w:sz w:val="26"/>
                <w:szCs w:val="26"/>
              </w:rPr>
            </w:pPr>
            <w:r w:rsidRPr="000F67FB">
              <w:rPr>
                <w:sz w:val="26"/>
                <w:szCs w:val="26"/>
              </w:rPr>
              <w:t xml:space="preserve">Số: </w:t>
            </w:r>
            <w:bookmarkStart w:id="0" w:name="_GoBack"/>
            <w:r w:rsidR="00CB3DBD">
              <w:rPr>
                <w:sz w:val="26"/>
                <w:szCs w:val="26"/>
                <w:lang w:val="en-US"/>
              </w:rPr>
              <w:t>43</w:t>
            </w:r>
            <w:r w:rsidR="00510E65" w:rsidRPr="000F67FB">
              <w:rPr>
                <w:sz w:val="26"/>
                <w:szCs w:val="26"/>
                <w:lang w:val="en-US"/>
              </w:rPr>
              <w:t xml:space="preserve"> </w:t>
            </w:r>
            <w:r w:rsidRPr="000F67FB">
              <w:rPr>
                <w:sz w:val="26"/>
                <w:szCs w:val="26"/>
              </w:rPr>
              <w:t>/202</w:t>
            </w:r>
            <w:r w:rsidR="0047030C" w:rsidRPr="000F67FB">
              <w:rPr>
                <w:sz w:val="26"/>
                <w:szCs w:val="26"/>
                <w:lang w:val="en-US"/>
              </w:rPr>
              <w:t>1</w:t>
            </w:r>
            <w:r w:rsidRPr="000F67FB">
              <w:rPr>
                <w:sz w:val="26"/>
                <w:szCs w:val="26"/>
              </w:rPr>
              <w:t>/TT-BGTVT</w:t>
            </w:r>
            <w:bookmarkEnd w:id="0"/>
          </w:p>
        </w:tc>
        <w:tc>
          <w:tcPr>
            <w:tcW w:w="5674" w:type="dxa"/>
            <w:tcMar>
              <w:top w:w="0" w:type="dxa"/>
              <w:left w:w="108" w:type="dxa"/>
              <w:bottom w:w="0" w:type="dxa"/>
              <w:right w:w="108" w:type="dxa"/>
            </w:tcMar>
          </w:tcPr>
          <w:p w14:paraId="489A7514" w14:textId="77777777" w:rsidR="009D6BE5" w:rsidRPr="000F67FB" w:rsidRDefault="009D6BE5" w:rsidP="008C5176">
            <w:pPr>
              <w:widowControl w:val="0"/>
              <w:adjustRightInd w:val="0"/>
              <w:snapToGrid w:val="0"/>
              <w:jc w:val="center"/>
              <w:rPr>
                <w:b/>
                <w:bCs/>
                <w:sz w:val="26"/>
                <w:szCs w:val="26"/>
              </w:rPr>
            </w:pPr>
            <w:r w:rsidRPr="000F67FB">
              <w:rPr>
                <w:b/>
                <w:bCs/>
                <w:sz w:val="26"/>
                <w:szCs w:val="26"/>
              </w:rPr>
              <w:t>CỘNG HÒA XÃ HỘI CHỦ NGHĨA VIỆT NAM</w:t>
            </w:r>
            <w:r w:rsidRPr="000F67FB">
              <w:rPr>
                <w:b/>
                <w:bCs/>
                <w:sz w:val="26"/>
                <w:szCs w:val="26"/>
              </w:rPr>
              <w:br/>
            </w:r>
            <w:r w:rsidR="008C5176" w:rsidRPr="000F67FB">
              <w:rPr>
                <w:b/>
                <w:bCs/>
                <w:sz w:val="26"/>
                <w:szCs w:val="26"/>
              </w:rPr>
              <w:t>Độc lập - Tự do - Hạnh phúc</w:t>
            </w:r>
            <w:r w:rsidRPr="000F67FB">
              <w:rPr>
                <w:b/>
                <w:bCs/>
                <w:sz w:val="26"/>
                <w:szCs w:val="26"/>
              </w:rPr>
              <w:br/>
            </w:r>
            <w:r w:rsidR="00DD7B09" w:rsidRPr="000F67FB">
              <w:rPr>
                <w:b/>
                <w:sz w:val="14"/>
                <w:szCs w:val="14"/>
                <w:lang w:val="en-US"/>
              </w:rPr>
              <w:t>____________________________________________</w:t>
            </w:r>
          </w:p>
          <w:p w14:paraId="688A5741" w14:textId="46C30F24" w:rsidR="009D6BE5" w:rsidRPr="000F67FB" w:rsidRDefault="009D6BE5" w:rsidP="00DD7B09">
            <w:pPr>
              <w:widowControl w:val="0"/>
              <w:adjustRightInd w:val="0"/>
              <w:snapToGrid w:val="0"/>
              <w:spacing w:before="240"/>
              <w:jc w:val="center"/>
              <w:rPr>
                <w:sz w:val="26"/>
                <w:szCs w:val="26"/>
                <w:lang w:val="en-US"/>
              </w:rPr>
            </w:pPr>
            <w:r w:rsidRPr="000F67FB">
              <w:rPr>
                <w:i/>
                <w:iCs/>
                <w:sz w:val="26"/>
                <w:szCs w:val="26"/>
              </w:rPr>
              <w:t>Hà Nội, ngày</w:t>
            </w:r>
            <w:r w:rsidR="00CB3DBD">
              <w:rPr>
                <w:i/>
                <w:iCs/>
                <w:sz w:val="26"/>
                <w:szCs w:val="26"/>
                <w:lang w:val="en-US"/>
              </w:rPr>
              <w:t xml:space="preserve">  31 </w:t>
            </w:r>
            <w:r w:rsidR="00510E65" w:rsidRPr="000F67FB">
              <w:rPr>
                <w:i/>
                <w:iCs/>
                <w:sz w:val="26"/>
                <w:szCs w:val="26"/>
                <w:lang w:val="en-US"/>
              </w:rPr>
              <w:t xml:space="preserve"> </w:t>
            </w:r>
            <w:r w:rsidRPr="000F67FB">
              <w:rPr>
                <w:i/>
                <w:iCs/>
                <w:sz w:val="26"/>
                <w:szCs w:val="26"/>
              </w:rPr>
              <w:t xml:space="preserve"> tháng </w:t>
            </w:r>
            <w:r w:rsidR="00D13E56" w:rsidRPr="000F67FB">
              <w:rPr>
                <w:i/>
                <w:iCs/>
                <w:sz w:val="26"/>
                <w:szCs w:val="26"/>
                <w:lang w:val="en-US"/>
              </w:rPr>
              <w:t xml:space="preserve">  </w:t>
            </w:r>
            <w:r w:rsidR="00CB3DBD">
              <w:rPr>
                <w:i/>
                <w:iCs/>
                <w:sz w:val="26"/>
                <w:szCs w:val="26"/>
                <w:lang w:val="en-US"/>
              </w:rPr>
              <w:t>12</w:t>
            </w:r>
            <w:r w:rsidR="00D13E56" w:rsidRPr="000F67FB">
              <w:rPr>
                <w:i/>
                <w:iCs/>
                <w:sz w:val="26"/>
                <w:szCs w:val="26"/>
                <w:lang w:val="en-US"/>
              </w:rPr>
              <w:t xml:space="preserve">  </w:t>
            </w:r>
            <w:r w:rsidRPr="000F67FB">
              <w:rPr>
                <w:i/>
                <w:iCs/>
                <w:sz w:val="26"/>
                <w:szCs w:val="26"/>
              </w:rPr>
              <w:t xml:space="preserve"> năm</w:t>
            </w:r>
            <w:r w:rsidR="00227FE9" w:rsidRPr="000F67FB">
              <w:rPr>
                <w:i/>
                <w:iCs/>
                <w:sz w:val="26"/>
                <w:szCs w:val="26"/>
                <w:lang w:val="en-US"/>
              </w:rPr>
              <w:t xml:space="preserve"> 202</w:t>
            </w:r>
            <w:r w:rsidR="0047030C" w:rsidRPr="000F67FB">
              <w:rPr>
                <w:i/>
                <w:iCs/>
                <w:sz w:val="26"/>
                <w:szCs w:val="26"/>
                <w:lang w:val="en-US"/>
              </w:rPr>
              <w:t>1</w:t>
            </w:r>
            <w:r w:rsidRPr="000F67FB">
              <w:rPr>
                <w:i/>
                <w:iCs/>
                <w:sz w:val="26"/>
                <w:szCs w:val="26"/>
              </w:rPr>
              <w:t xml:space="preserve"> </w:t>
            </w:r>
            <w:r w:rsidR="00630FF4" w:rsidRPr="000F67FB">
              <w:rPr>
                <w:i/>
                <w:iCs/>
                <w:sz w:val="26"/>
                <w:szCs w:val="26"/>
                <w:lang w:val="en-US"/>
              </w:rPr>
              <w:t xml:space="preserve">  </w:t>
            </w:r>
          </w:p>
        </w:tc>
      </w:tr>
    </w:tbl>
    <w:p w14:paraId="71AC833A" w14:textId="77777777" w:rsidR="009379E7" w:rsidRPr="000F67FB" w:rsidRDefault="005431B2" w:rsidP="0036710F">
      <w:pPr>
        <w:widowControl w:val="0"/>
        <w:spacing w:before="120" w:after="280" w:afterAutospacing="1"/>
        <w:rPr>
          <w:b/>
          <w:bCs/>
          <w:sz w:val="28"/>
          <w:szCs w:val="28"/>
          <w:lang w:val="en-US"/>
        </w:rPr>
      </w:pPr>
      <w:r w:rsidRPr="000F67FB">
        <w:rPr>
          <w:b/>
          <w:bCs/>
          <w:sz w:val="28"/>
          <w:szCs w:val="28"/>
          <w:lang w:val="en-US"/>
        </w:rPr>
        <w:t xml:space="preserve">    </w:t>
      </w:r>
    </w:p>
    <w:p w14:paraId="02332E6D" w14:textId="77777777" w:rsidR="0029761B" w:rsidRPr="000F67FB" w:rsidRDefault="0029761B" w:rsidP="008C5176">
      <w:pPr>
        <w:widowControl w:val="0"/>
        <w:spacing w:before="40" w:after="120" w:line="360" w:lineRule="exact"/>
        <w:jc w:val="center"/>
        <w:rPr>
          <w:sz w:val="28"/>
          <w:szCs w:val="28"/>
        </w:rPr>
      </w:pPr>
      <w:bookmarkStart w:id="1" w:name="loai_1"/>
      <w:r w:rsidRPr="000F67FB">
        <w:rPr>
          <w:b/>
          <w:bCs/>
          <w:sz w:val="28"/>
          <w:szCs w:val="28"/>
        </w:rPr>
        <w:t>THÔNG TƯ</w:t>
      </w:r>
      <w:bookmarkEnd w:id="1"/>
    </w:p>
    <w:p w14:paraId="0088C3DF" w14:textId="77777777" w:rsidR="00F61988" w:rsidRPr="000F67FB" w:rsidRDefault="00F61988" w:rsidP="0036710F">
      <w:pPr>
        <w:widowControl w:val="0"/>
        <w:spacing w:before="120"/>
        <w:jc w:val="center"/>
        <w:rPr>
          <w:b/>
          <w:sz w:val="28"/>
          <w:szCs w:val="28"/>
          <w:lang w:val="en-US"/>
        </w:rPr>
      </w:pPr>
      <w:bookmarkStart w:id="2" w:name="loai_1_name"/>
      <w:r w:rsidRPr="000F67FB">
        <w:rPr>
          <w:b/>
          <w:sz w:val="28"/>
          <w:szCs w:val="28"/>
          <w:lang w:val="en-US"/>
        </w:rPr>
        <w:t>Sửa đổi, bổ sung một số điều</w:t>
      </w:r>
      <w:r w:rsidR="00F202F7" w:rsidRPr="000F67FB">
        <w:rPr>
          <w:b/>
          <w:sz w:val="28"/>
          <w:szCs w:val="28"/>
          <w:lang w:val="en-US"/>
        </w:rPr>
        <w:t xml:space="preserve"> của</w:t>
      </w:r>
      <w:r w:rsidRPr="000F67FB">
        <w:rPr>
          <w:b/>
          <w:sz w:val="28"/>
          <w:szCs w:val="28"/>
          <w:lang w:val="en-US"/>
        </w:rPr>
        <w:t xml:space="preserve"> Thông tư số 03/2019/TT-BGTVT ngày 11</w:t>
      </w:r>
      <w:r w:rsidR="00EB2648" w:rsidRPr="000F67FB">
        <w:rPr>
          <w:b/>
          <w:sz w:val="28"/>
          <w:szCs w:val="28"/>
          <w:lang w:val="en-US"/>
        </w:rPr>
        <w:t xml:space="preserve"> tháng </w:t>
      </w:r>
      <w:r w:rsidRPr="000F67FB">
        <w:rPr>
          <w:b/>
          <w:sz w:val="28"/>
          <w:szCs w:val="28"/>
          <w:lang w:val="en-US"/>
        </w:rPr>
        <w:t>01</w:t>
      </w:r>
      <w:r w:rsidR="00EB2648" w:rsidRPr="000F67FB">
        <w:rPr>
          <w:b/>
          <w:sz w:val="28"/>
          <w:szCs w:val="28"/>
          <w:lang w:val="en-US"/>
        </w:rPr>
        <w:t xml:space="preserve"> năm </w:t>
      </w:r>
      <w:r w:rsidRPr="000F67FB">
        <w:rPr>
          <w:b/>
          <w:sz w:val="28"/>
          <w:szCs w:val="28"/>
          <w:lang w:val="en-US"/>
        </w:rPr>
        <w:t xml:space="preserve">2019 của Bộ trưởng Bộ Giao thông vận tải </w:t>
      </w:r>
      <w:r w:rsidRPr="000F67FB">
        <w:rPr>
          <w:b/>
          <w:sz w:val="28"/>
          <w:szCs w:val="28"/>
        </w:rPr>
        <w:t>quy định v</w:t>
      </w:r>
      <w:r w:rsidR="008B5931" w:rsidRPr="000F67FB">
        <w:rPr>
          <w:b/>
          <w:sz w:val="28"/>
          <w:szCs w:val="28"/>
          <w:lang w:val="en-US"/>
        </w:rPr>
        <w:t>ề công tác</w:t>
      </w:r>
      <w:r w:rsidRPr="000F67FB">
        <w:rPr>
          <w:b/>
          <w:sz w:val="28"/>
          <w:szCs w:val="28"/>
        </w:rPr>
        <w:t xml:space="preserve"> </w:t>
      </w:r>
      <w:r w:rsidR="00505165" w:rsidRPr="000F67FB">
        <w:rPr>
          <w:b/>
          <w:sz w:val="28"/>
          <w:szCs w:val="28"/>
          <w:lang w:val="en-US"/>
        </w:rPr>
        <w:t>ph</w:t>
      </w:r>
      <w:r w:rsidRPr="000F67FB">
        <w:rPr>
          <w:b/>
          <w:sz w:val="28"/>
          <w:szCs w:val="28"/>
        </w:rPr>
        <w:t>òng, chống và khắc phục hậu quả th</w:t>
      </w:r>
      <w:r w:rsidR="00F202F7" w:rsidRPr="000F67FB">
        <w:rPr>
          <w:b/>
          <w:sz w:val="28"/>
          <w:szCs w:val="28"/>
        </w:rPr>
        <w:t>iên tai trong lĩnh vực đường bộ</w:t>
      </w:r>
    </w:p>
    <w:p w14:paraId="19CF054D" w14:textId="77777777" w:rsidR="008F09FC" w:rsidRPr="000F67FB" w:rsidRDefault="008F09FC" w:rsidP="0036710F">
      <w:pPr>
        <w:widowControl w:val="0"/>
        <w:jc w:val="center"/>
        <w:rPr>
          <w:b/>
          <w:sz w:val="14"/>
          <w:szCs w:val="14"/>
          <w:lang w:val="en-US"/>
        </w:rPr>
      </w:pPr>
      <w:r w:rsidRPr="000F67FB">
        <w:rPr>
          <w:b/>
          <w:sz w:val="14"/>
          <w:szCs w:val="14"/>
          <w:lang w:val="en-US"/>
        </w:rPr>
        <w:t>____________________________________________________________________</w:t>
      </w:r>
    </w:p>
    <w:bookmarkEnd w:id="2"/>
    <w:p w14:paraId="360B29CB" w14:textId="77777777" w:rsidR="008C5176" w:rsidRPr="000F67FB" w:rsidRDefault="008C5176" w:rsidP="008C5176">
      <w:pPr>
        <w:widowControl w:val="0"/>
        <w:spacing w:before="120" w:line="340" w:lineRule="exact"/>
        <w:ind w:firstLine="567"/>
        <w:jc w:val="both"/>
        <w:rPr>
          <w:i/>
          <w:iCs/>
          <w:sz w:val="28"/>
          <w:szCs w:val="28"/>
          <w:lang w:val="en-US"/>
        </w:rPr>
      </w:pPr>
    </w:p>
    <w:p w14:paraId="654F1AC1" w14:textId="77777777" w:rsidR="0029761B" w:rsidRPr="000F67FB" w:rsidRDefault="0029761B" w:rsidP="00433717">
      <w:pPr>
        <w:widowControl w:val="0"/>
        <w:spacing w:before="120" w:line="340" w:lineRule="exact"/>
        <w:ind w:firstLine="567"/>
        <w:jc w:val="both"/>
        <w:rPr>
          <w:sz w:val="28"/>
          <w:szCs w:val="28"/>
        </w:rPr>
      </w:pPr>
      <w:r w:rsidRPr="000F67FB">
        <w:rPr>
          <w:i/>
          <w:iCs/>
          <w:sz w:val="28"/>
          <w:szCs w:val="28"/>
        </w:rPr>
        <w:t xml:space="preserve">Căn cứ Luật </w:t>
      </w:r>
      <w:r w:rsidR="00F61988" w:rsidRPr="000F67FB">
        <w:rPr>
          <w:i/>
          <w:iCs/>
          <w:sz w:val="28"/>
          <w:szCs w:val="28"/>
          <w:lang w:val="en-US"/>
        </w:rPr>
        <w:t>G</w:t>
      </w:r>
      <w:r w:rsidRPr="000F67FB">
        <w:rPr>
          <w:i/>
          <w:iCs/>
          <w:sz w:val="28"/>
          <w:szCs w:val="28"/>
        </w:rPr>
        <w:t>iao thông đường bộ ngày 13 tháng 11 năm 2008;</w:t>
      </w:r>
    </w:p>
    <w:p w14:paraId="26C25181" w14:textId="77777777" w:rsidR="00F61988" w:rsidRPr="000F67FB" w:rsidRDefault="00F61988" w:rsidP="00433717">
      <w:pPr>
        <w:pStyle w:val="Vnbnnidung0"/>
        <w:adjustRightInd w:val="0"/>
        <w:snapToGrid w:val="0"/>
        <w:spacing w:before="120" w:after="0" w:line="340" w:lineRule="exact"/>
        <w:ind w:firstLine="567"/>
        <w:jc w:val="both"/>
        <w:rPr>
          <w:spacing w:val="4"/>
          <w:sz w:val="28"/>
          <w:szCs w:val="28"/>
        </w:rPr>
      </w:pPr>
      <w:r w:rsidRPr="000F67FB">
        <w:rPr>
          <w:rStyle w:val="Vnbnnidung"/>
          <w:i/>
          <w:iCs/>
          <w:spacing w:val="4"/>
          <w:sz w:val="28"/>
          <w:szCs w:val="28"/>
        </w:rPr>
        <w:t>Căn cứ Luật Phòng, chống thiên tai ngày 19 tháng 6 năm 2013; Luật sửa đổi, bổ sung một số điều của Luật Phòng, chống thiên tai và Luật Đê điều ngày 17 tháng 6 năm 2020;</w:t>
      </w:r>
    </w:p>
    <w:p w14:paraId="07BD9137" w14:textId="77777777" w:rsidR="00F61988" w:rsidRPr="000F67FB" w:rsidRDefault="00F61988" w:rsidP="00433717">
      <w:pPr>
        <w:pStyle w:val="Vnbnnidung0"/>
        <w:adjustRightInd w:val="0"/>
        <w:snapToGrid w:val="0"/>
        <w:spacing w:before="120" w:after="0" w:line="340" w:lineRule="exact"/>
        <w:ind w:firstLine="567"/>
        <w:jc w:val="both"/>
        <w:rPr>
          <w:spacing w:val="-2"/>
          <w:sz w:val="28"/>
          <w:szCs w:val="28"/>
        </w:rPr>
      </w:pPr>
      <w:r w:rsidRPr="000F67FB">
        <w:rPr>
          <w:rStyle w:val="Vnbnnidung"/>
          <w:i/>
          <w:iCs/>
          <w:spacing w:val="-2"/>
          <w:sz w:val="28"/>
          <w:szCs w:val="28"/>
        </w:rPr>
        <w:t>Căn cứ Nghị định số 30/2017/NĐ-CP ngày 21 tháng 3 năm 2017 của Chính phủ quy định tổ chức, hoạt động ứng phó, sự cố thiên tai và tìm kiếm cứu nạn;</w:t>
      </w:r>
    </w:p>
    <w:p w14:paraId="0E78AC2C" w14:textId="77777777" w:rsidR="00D9435A" w:rsidRPr="000F67FB" w:rsidRDefault="00F61988" w:rsidP="00433717">
      <w:pPr>
        <w:pStyle w:val="Vnbnnidung0"/>
        <w:adjustRightInd w:val="0"/>
        <w:snapToGrid w:val="0"/>
        <w:spacing w:before="120" w:after="0" w:line="340" w:lineRule="exact"/>
        <w:ind w:firstLine="567"/>
        <w:jc w:val="both"/>
        <w:rPr>
          <w:rStyle w:val="Vnbnnidung"/>
          <w:i/>
          <w:iCs/>
          <w:sz w:val="28"/>
          <w:szCs w:val="28"/>
          <w:lang w:val="en-US"/>
        </w:rPr>
      </w:pPr>
      <w:r w:rsidRPr="000F67FB">
        <w:rPr>
          <w:rStyle w:val="Vnbnnidung"/>
          <w:i/>
          <w:iCs/>
          <w:sz w:val="28"/>
          <w:szCs w:val="28"/>
        </w:rPr>
        <w:t>Căn cứ Nghị định số 66/2021/NĐ-CP ngày</w:t>
      </w:r>
      <w:r w:rsidR="00D9435A" w:rsidRPr="000F67FB">
        <w:rPr>
          <w:rStyle w:val="Vnbnnidung"/>
          <w:i/>
          <w:iCs/>
          <w:sz w:val="28"/>
          <w:szCs w:val="28"/>
          <w:lang w:val="en-US"/>
        </w:rPr>
        <w:t xml:space="preserve"> 0</w:t>
      </w:r>
      <w:r w:rsidRPr="000F67FB">
        <w:rPr>
          <w:rStyle w:val="Vnbnnidung"/>
          <w:i/>
          <w:iCs/>
          <w:sz w:val="28"/>
          <w:szCs w:val="28"/>
        </w:rPr>
        <w:t xml:space="preserve">6 tháng 7 năm 2021 của Chính phủ quy định chi tiết thi hành một số điều của Luật </w:t>
      </w:r>
      <w:r w:rsidR="008F5A3F" w:rsidRPr="000F67FB">
        <w:rPr>
          <w:rStyle w:val="Vnbnnidung"/>
          <w:i/>
          <w:iCs/>
          <w:sz w:val="28"/>
          <w:szCs w:val="28"/>
        </w:rPr>
        <w:t>P</w:t>
      </w:r>
      <w:r w:rsidRPr="000F67FB">
        <w:rPr>
          <w:rStyle w:val="Vnbnnidung"/>
          <w:i/>
          <w:iCs/>
          <w:sz w:val="28"/>
          <w:szCs w:val="28"/>
        </w:rPr>
        <w:t>hòng, chống thiên tai và</w:t>
      </w:r>
      <w:r w:rsidR="00D9435A" w:rsidRPr="000F67FB">
        <w:rPr>
          <w:i/>
          <w:sz w:val="28"/>
          <w:szCs w:val="28"/>
          <w:shd w:val="clear" w:color="auto" w:fill="FFFFFF"/>
          <w:lang w:val="en-US"/>
        </w:rPr>
        <w:t xml:space="preserve"> Luật sửa đổi, bổ sung một số điều của Luật Phòng, chống thiên tai và Luật Đê điều;</w:t>
      </w:r>
    </w:p>
    <w:p w14:paraId="4671C882" w14:textId="77777777" w:rsidR="003839D4" w:rsidRPr="000F67FB" w:rsidRDefault="00F61988" w:rsidP="00433717">
      <w:pPr>
        <w:pStyle w:val="Vnbnnidung0"/>
        <w:adjustRightInd w:val="0"/>
        <w:snapToGrid w:val="0"/>
        <w:spacing w:before="120" w:after="0" w:line="340" w:lineRule="exact"/>
        <w:ind w:firstLine="567"/>
        <w:jc w:val="both"/>
        <w:rPr>
          <w:i/>
          <w:iCs/>
          <w:sz w:val="28"/>
          <w:szCs w:val="28"/>
        </w:rPr>
      </w:pPr>
      <w:r w:rsidRPr="000F67FB">
        <w:rPr>
          <w:rStyle w:val="Vnbnnidung"/>
          <w:i/>
          <w:iCs/>
          <w:sz w:val="28"/>
          <w:szCs w:val="28"/>
        </w:rPr>
        <w:t>Căn cứ Nghị định số 12/2017/NĐ-CP ngày 10 tháng 02 năm 2017 của Chính phủ quy định chức năng, nhiệm vụ, quyền hạn và cơ cấu tổ chức của Bộ Giao thông vận tải;</w:t>
      </w:r>
    </w:p>
    <w:p w14:paraId="162609BB" w14:textId="77777777" w:rsidR="0029761B" w:rsidRPr="000F67FB" w:rsidRDefault="0029761B" w:rsidP="00433717">
      <w:pPr>
        <w:widowControl w:val="0"/>
        <w:spacing w:before="120" w:line="340" w:lineRule="exact"/>
        <w:ind w:firstLine="567"/>
        <w:jc w:val="both"/>
        <w:rPr>
          <w:sz w:val="28"/>
          <w:szCs w:val="28"/>
        </w:rPr>
      </w:pPr>
      <w:r w:rsidRPr="000F67FB">
        <w:rPr>
          <w:i/>
          <w:iCs/>
          <w:sz w:val="28"/>
          <w:szCs w:val="28"/>
        </w:rPr>
        <w:t>Theo đề nghị của Vụ trưởng Vụ An toàn giao thông và Tổng Cục trưởng Tổng cục Đường bộ Việt Nam;</w:t>
      </w:r>
    </w:p>
    <w:p w14:paraId="4C5010FE" w14:textId="77777777" w:rsidR="00510E65" w:rsidRPr="000F67FB" w:rsidRDefault="0029761B" w:rsidP="00433717">
      <w:pPr>
        <w:widowControl w:val="0"/>
        <w:spacing w:before="120" w:line="340" w:lineRule="exact"/>
        <w:ind w:firstLine="567"/>
        <w:jc w:val="both"/>
        <w:rPr>
          <w:i/>
          <w:sz w:val="28"/>
          <w:szCs w:val="28"/>
          <w:lang w:val="en-US"/>
        </w:rPr>
      </w:pPr>
      <w:r w:rsidRPr="000F67FB">
        <w:rPr>
          <w:i/>
          <w:sz w:val="28"/>
          <w:szCs w:val="28"/>
          <w:lang w:val="en-US"/>
        </w:rPr>
        <w:t>Bộ trưởng Bộ Giao thông vận tải</w:t>
      </w:r>
      <w:r w:rsidR="00F61988" w:rsidRPr="000F67FB">
        <w:rPr>
          <w:i/>
          <w:sz w:val="28"/>
          <w:szCs w:val="28"/>
          <w:lang w:val="en-US"/>
        </w:rPr>
        <w:t xml:space="preserve"> ban hành Thông tư</w:t>
      </w:r>
      <w:r w:rsidRPr="000F67FB">
        <w:rPr>
          <w:i/>
          <w:sz w:val="28"/>
          <w:szCs w:val="28"/>
          <w:lang w:val="en-US"/>
        </w:rPr>
        <w:t xml:space="preserve"> </w:t>
      </w:r>
      <w:r w:rsidR="00F61988" w:rsidRPr="000F67FB">
        <w:rPr>
          <w:i/>
          <w:sz w:val="28"/>
          <w:szCs w:val="28"/>
          <w:lang w:val="en-US"/>
        </w:rPr>
        <w:t>sửa đổi, bổ sung một số điều</w:t>
      </w:r>
      <w:r w:rsidR="00006DFA" w:rsidRPr="000F67FB">
        <w:rPr>
          <w:i/>
          <w:sz w:val="28"/>
          <w:szCs w:val="28"/>
          <w:lang w:val="en-US"/>
        </w:rPr>
        <w:t xml:space="preserve"> của</w:t>
      </w:r>
      <w:r w:rsidR="00F61988" w:rsidRPr="000F67FB">
        <w:rPr>
          <w:i/>
          <w:sz w:val="28"/>
          <w:szCs w:val="28"/>
          <w:lang w:val="en-US"/>
        </w:rPr>
        <w:t xml:space="preserve"> Thông tư số 03/2019/TT-BGTVT ngày 11</w:t>
      </w:r>
      <w:r w:rsidR="00006DFA" w:rsidRPr="000F67FB">
        <w:rPr>
          <w:i/>
          <w:sz w:val="28"/>
          <w:szCs w:val="28"/>
          <w:lang w:val="en-US"/>
        </w:rPr>
        <w:t xml:space="preserve"> tháng </w:t>
      </w:r>
      <w:r w:rsidR="00F61988" w:rsidRPr="000F67FB">
        <w:rPr>
          <w:i/>
          <w:sz w:val="28"/>
          <w:szCs w:val="28"/>
          <w:lang w:val="en-US"/>
        </w:rPr>
        <w:t>01</w:t>
      </w:r>
      <w:r w:rsidR="00006DFA" w:rsidRPr="000F67FB">
        <w:rPr>
          <w:i/>
          <w:sz w:val="28"/>
          <w:szCs w:val="28"/>
          <w:lang w:val="en-US"/>
        </w:rPr>
        <w:t xml:space="preserve"> năm </w:t>
      </w:r>
      <w:r w:rsidR="00F61988" w:rsidRPr="000F67FB">
        <w:rPr>
          <w:i/>
          <w:sz w:val="28"/>
          <w:szCs w:val="28"/>
          <w:lang w:val="en-US"/>
        </w:rPr>
        <w:t xml:space="preserve">2019 của Bộ trưởng Bộ Giao thông vận tải quy định </w:t>
      </w:r>
      <w:r w:rsidR="00006DFA" w:rsidRPr="000F67FB">
        <w:rPr>
          <w:i/>
          <w:sz w:val="28"/>
          <w:szCs w:val="28"/>
          <w:lang w:val="en-US"/>
        </w:rPr>
        <w:t>về công tác phòng, chống và khắc phục hậu quả thiên tai trong lĩnh vực đường bộ</w:t>
      </w:r>
      <w:r w:rsidRPr="000F67FB">
        <w:rPr>
          <w:i/>
          <w:sz w:val="28"/>
          <w:szCs w:val="28"/>
          <w:lang w:val="en-US"/>
        </w:rPr>
        <w:t>.</w:t>
      </w:r>
      <w:bookmarkStart w:id="3" w:name="chuong_1"/>
    </w:p>
    <w:p w14:paraId="36A8B3BF" w14:textId="77777777" w:rsidR="00510E65" w:rsidRPr="000F67FB" w:rsidRDefault="00510E65" w:rsidP="00433717">
      <w:pPr>
        <w:widowControl w:val="0"/>
        <w:spacing w:before="240" w:line="340" w:lineRule="exact"/>
        <w:ind w:firstLine="567"/>
        <w:jc w:val="both"/>
        <w:rPr>
          <w:b/>
          <w:sz w:val="28"/>
          <w:szCs w:val="28"/>
          <w:lang w:val="en-US"/>
        </w:rPr>
      </w:pPr>
      <w:r w:rsidRPr="000F67FB">
        <w:rPr>
          <w:b/>
          <w:bCs/>
          <w:spacing w:val="-8"/>
          <w:sz w:val="28"/>
          <w:szCs w:val="28"/>
          <w:lang w:val="en-US"/>
        </w:rPr>
        <w:t xml:space="preserve">Điều 1. </w:t>
      </w:r>
      <w:r w:rsidRPr="000F67FB">
        <w:rPr>
          <w:b/>
          <w:spacing w:val="-8"/>
          <w:sz w:val="28"/>
          <w:szCs w:val="28"/>
          <w:lang w:val="en-US"/>
        </w:rPr>
        <w:t>Sửa đổi, bổ sung một số điều</w:t>
      </w:r>
      <w:r w:rsidR="00EB2648" w:rsidRPr="000F67FB">
        <w:rPr>
          <w:b/>
          <w:spacing w:val="-8"/>
          <w:sz w:val="28"/>
          <w:szCs w:val="28"/>
          <w:lang w:val="en-US"/>
        </w:rPr>
        <w:t xml:space="preserve"> của</w:t>
      </w:r>
      <w:r w:rsidRPr="000F67FB">
        <w:rPr>
          <w:b/>
          <w:spacing w:val="-8"/>
          <w:sz w:val="28"/>
          <w:szCs w:val="28"/>
          <w:lang w:val="en-US"/>
        </w:rPr>
        <w:t xml:space="preserve"> Thông tư số 03/2019/TT-BGTVT</w:t>
      </w:r>
      <w:r w:rsidRPr="000F67FB">
        <w:rPr>
          <w:b/>
          <w:sz w:val="28"/>
          <w:szCs w:val="28"/>
          <w:lang w:val="en-US"/>
        </w:rPr>
        <w:t xml:space="preserve"> ngày 11</w:t>
      </w:r>
      <w:r w:rsidR="00505165" w:rsidRPr="000F67FB">
        <w:rPr>
          <w:b/>
          <w:sz w:val="28"/>
          <w:szCs w:val="28"/>
          <w:lang w:val="en-US"/>
        </w:rPr>
        <w:t xml:space="preserve"> </w:t>
      </w:r>
      <w:r w:rsidR="00EB2648" w:rsidRPr="000F67FB">
        <w:rPr>
          <w:b/>
          <w:sz w:val="28"/>
          <w:szCs w:val="28"/>
          <w:lang w:val="en-US"/>
        </w:rPr>
        <w:t xml:space="preserve">tháng </w:t>
      </w:r>
      <w:r w:rsidRPr="000F67FB">
        <w:rPr>
          <w:b/>
          <w:sz w:val="28"/>
          <w:szCs w:val="28"/>
          <w:lang w:val="en-US"/>
        </w:rPr>
        <w:t>01</w:t>
      </w:r>
      <w:r w:rsidR="00EB2648" w:rsidRPr="000F67FB">
        <w:rPr>
          <w:b/>
          <w:sz w:val="28"/>
          <w:szCs w:val="28"/>
          <w:lang w:val="en-US"/>
        </w:rPr>
        <w:t xml:space="preserve"> năm </w:t>
      </w:r>
      <w:r w:rsidRPr="000F67FB">
        <w:rPr>
          <w:b/>
          <w:sz w:val="28"/>
          <w:szCs w:val="28"/>
          <w:lang w:val="en-US"/>
        </w:rPr>
        <w:t xml:space="preserve">2019 của Bộ trưởng Bộ Giao thông vận tải </w:t>
      </w:r>
      <w:r w:rsidRPr="000F67FB">
        <w:rPr>
          <w:b/>
          <w:sz w:val="28"/>
          <w:szCs w:val="28"/>
        </w:rPr>
        <w:t xml:space="preserve">quy định </w:t>
      </w:r>
      <w:r w:rsidR="00006DFA" w:rsidRPr="000F67FB">
        <w:rPr>
          <w:b/>
          <w:sz w:val="28"/>
          <w:szCs w:val="28"/>
        </w:rPr>
        <w:t>v</w:t>
      </w:r>
      <w:r w:rsidR="00006DFA" w:rsidRPr="000F67FB">
        <w:rPr>
          <w:b/>
          <w:sz w:val="28"/>
          <w:szCs w:val="28"/>
          <w:lang w:val="en-US"/>
        </w:rPr>
        <w:t>ề công tác</w:t>
      </w:r>
      <w:r w:rsidR="00006DFA" w:rsidRPr="000F67FB">
        <w:rPr>
          <w:b/>
          <w:sz w:val="28"/>
          <w:szCs w:val="28"/>
        </w:rPr>
        <w:t xml:space="preserve"> </w:t>
      </w:r>
      <w:r w:rsidR="00006DFA" w:rsidRPr="000F67FB">
        <w:rPr>
          <w:b/>
          <w:sz w:val="28"/>
          <w:szCs w:val="28"/>
          <w:lang w:val="en-US"/>
        </w:rPr>
        <w:t>ph</w:t>
      </w:r>
      <w:r w:rsidR="00006DFA" w:rsidRPr="000F67FB">
        <w:rPr>
          <w:b/>
          <w:sz w:val="28"/>
          <w:szCs w:val="28"/>
        </w:rPr>
        <w:t>òng, chống và khắc phục hậu quả thiên tai trong lĩnh vực đường bộ</w:t>
      </w:r>
    </w:p>
    <w:p w14:paraId="01046734" w14:textId="77777777" w:rsidR="006F4C92" w:rsidRPr="000F67FB" w:rsidRDefault="008C5176" w:rsidP="00433717">
      <w:pPr>
        <w:widowControl w:val="0"/>
        <w:spacing w:before="120" w:line="340" w:lineRule="exact"/>
        <w:ind w:firstLine="567"/>
        <w:jc w:val="both"/>
        <w:rPr>
          <w:sz w:val="28"/>
          <w:szCs w:val="28"/>
          <w:lang w:val="en-US"/>
        </w:rPr>
      </w:pPr>
      <w:r w:rsidRPr="000F67FB">
        <w:rPr>
          <w:sz w:val="28"/>
          <w:szCs w:val="28"/>
          <w:lang w:val="en-US"/>
        </w:rPr>
        <w:t xml:space="preserve">1. </w:t>
      </w:r>
      <w:r w:rsidR="006F4C92" w:rsidRPr="000F67FB">
        <w:rPr>
          <w:sz w:val="28"/>
          <w:szCs w:val="28"/>
          <w:lang w:val="en-US"/>
        </w:rPr>
        <w:t>Bổ sung khoản 2a vào sau khoản 2 Điều</w:t>
      </w:r>
      <w:r w:rsidR="009D2B6C" w:rsidRPr="000F67FB">
        <w:rPr>
          <w:sz w:val="28"/>
          <w:szCs w:val="28"/>
          <w:lang w:val="en-US"/>
        </w:rPr>
        <w:t xml:space="preserve"> 3</w:t>
      </w:r>
      <w:r w:rsidR="006F4C92" w:rsidRPr="000F67FB">
        <w:rPr>
          <w:sz w:val="28"/>
          <w:szCs w:val="28"/>
          <w:lang w:val="en-US"/>
        </w:rPr>
        <w:t xml:space="preserve"> như sau</w:t>
      </w:r>
      <w:r w:rsidR="00E66E50" w:rsidRPr="000F67FB">
        <w:rPr>
          <w:sz w:val="28"/>
          <w:szCs w:val="28"/>
          <w:lang w:val="en-US"/>
        </w:rPr>
        <w:t>:</w:t>
      </w:r>
    </w:p>
    <w:p w14:paraId="20F7EDF0" w14:textId="77777777" w:rsidR="00E66E50" w:rsidRPr="000F67FB" w:rsidRDefault="00E66E50" w:rsidP="00433717">
      <w:pPr>
        <w:pStyle w:val="Vnbnnidung0"/>
        <w:tabs>
          <w:tab w:val="left" w:pos="889"/>
        </w:tabs>
        <w:adjustRightInd w:val="0"/>
        <w:snapToGrid w:val="0"/>
        <w:spacing w:before="120" w:after="0" w:line="340" w:lineRule="exact"/>
        <w:ind w:firstLine="567"/>
        <w:jc w:val="both"/>
        <w:rPr>
          <w:bCs/>
          <w:sz w:val="28"/>
          <w:szCs w:val="28"/>
          <w:lang w:val="en-US"/>
        </w:rPr>
      </w:pPr>
      <w:r w:rsidRPr="000F67FB">
        <w:rPr>
          <w:bCs/>
          <w:sz w:val="28"/>
          <w:szCs w:val="28"/>
        </w:rPr>
        <w:t xml:space="preserve">“2a. </w:t>
      </w:r>
      <w:bookmarkStart w:id="4" w:name="OLE_LINK50"/>
      <w:bookmarkStart w:id="5" w:name="OLE_LINK51"/>
      <w:r w:rsidRPr="000F67FB">
        <w:rPr>
          <w:bCs/>
          <w:sz w:val="28"/>
          <w:szCs w:val="28"/>
        </w:rPr>
        <w:t xml:space="preserve">Tình huống khẩn cấp về thiên tai trong lĩnh vực đường bộ là các tình huống thiên tai đã hoặc đang xảy ra gây ảnh hưởng hoặc có nguy cơ đe dọa trực tiếp </w:t>
      </w:r>
      <w:bookmarkStart w:id="6" w:name="OLE_LINK81"/>
      <w:r w:rsidRPr="000F67FB">
        <w:rPr>
          <w:bCs/>
          <w:sz w:val="28"/>
          <w:szCs w:val="28"/>
        </w:rPr>
        <w:t>đến an toàn tính mạng của người</w:t>
      </w:r>
      <w:r w:rsidR="004443C7" w:rsidRPr="000F67FB">
        <w:rPr>
          <w:bCs/>
          <w:sz w:val="28"/>
          <w:szCs w:val="28"/>
          <w:lang w:val="en-US"/>
        </w:rPr>
        <w:t>,</w:t>
      </w:r>
      <w:r w:rsidRPr="000F67FB">
        <w:rPr>
          <w:bCs/>
          <w:sz w:val="28"/>
          <w:szCs w:val="28"/>
        </w:rPr>
        <w:t xml:space="preserve"> phương tiện tham gia giao thông đường bộ</w:t>
      </w:r>
      <w:r w:rsidR="00CC5FD0" w:rsidRPr="000F67FB">
        <w:rPr>
          <w:bCs/>
          <w:sz w:val="28"/>
          <w:szCs w:val="28"/>
        </w:rPr>
        <w:t>,</w:t>
      </w:r>
      <w:r w:rsidR="004443C7" w:rsidRPr="000F67FB">
        <w:rPr>
          <w:bCs/>
          <w:sz w:val="28"/>
          <w:szCs w:val="28"/>
          <w:lang w:val="en-US"/>
        </w:rPr>
        <w:t xml:space="preserve"> </w:t>
      </w:r>
      <w:r w:rsidR="004443C7" w:rsidRPr="000F67FB">
        <w:rPr>
          <w:bCs/>
          <w:sz w:val="28"/>
          <w:szCs w:val="28"/>
          <w:lang w:val="en-US"/>
        </w:rPr>
        <w:lastRenderedPageBreak/>
        <w:t>kết cấu hạ tầng giao thông đường bộ,</w:t>
      </w:r>
      <w:bookmarkEnd w:id="6"/>
      <w:r w:rsidR="00426CBC" w:rsidRPr="000F67FB">
        <w:rPr>
          <w:bCs/>
          <w:sz w:val="28"/>
          <w:szCs w:val="28"/>
          <w:lang w:val="en-US"/>
        </w:rPr>
        <w:t xml:space="preserve"> </w:t>
      </w:r>
      <w:r w:rsidR="00B572DC" w:rsidRPr="000F67FB">
        <w:rPr>
          <w:bCs/>
          <w:sz w:val="28"/>
          <w:szCs w:val="28"/>
        </w:rPr>
        <w:t>cần tổ chức triển khai ngay các biện pháp ứng phó khẩn cấp để kịp thời ngăn chặn hậu quả và khắc phục nhanh hậu quả</w:t>
      </w:r>
      <w:r w:rsidR="004443C7" w:rsidRPr="000F67FB">
        <w:rPr>
          <w:bCs/>
          <w:sz w:val="28"/>
          <w:szCs w:val="28"/>
          <w:lang w:val="en-US"/>
        </w:rPr>
        <w:t>,</w:t>
      </w:r>
      <w:r w:rsidR="005B5074" w:rsidRPr="000F67FB">
        <w:rPr>
          <w:bCs/>
          <w:sz w:val="28"/>
          <w:szCs w:val="28"/>
          <w:lang w:val="en-US"/>
        </w:rPr>
        <w:t xml:space="preserve"> </w:t>
      </w:r>
      <w:r w:rsidR="00B572DC" w:rsidRPr="000F67FB">
        <w:rPr>
          <w:bCs/>
          <w:sz w:val="28"/>
          <w:szCs w:val="28"/>
        </w:rPr>
        <w:t>được công bố bằng quyết định của người có thẩm quyền</w:t>
      </w:r>
      <w:bookmarkEnd w:id="4"/>
      <w:bookmarkEnd w:id="5"/>
      <w:r w:rsidR="009D2B6C" w:rsidRPr="000F67FB">
        <w:rPr>
          <w:bCs/>
          <w:sz w:val="28"/>
          <w:szCs w:val="28"/>
        </w:rPr>
        <w:t>.</w:t>
      </w:r>
      <w:r w:rsidR="00B572DC" w:rsidRPr="000F67FB">
        <w:rPr>
          <w:bCs/>
          <w:sz w:val="28"/>
          <w:szCs w:val="28"/>
        </w:rPr>
        <w:t>”</w:t>
      </w:r>
      <w:r w:rsidR="00DE3855" w:rsidRPr="000F67FB">
        <w:rPr>
          <w:bCs/>
          <w:sz w:val="28"/>
          <w:szCs w:val="28"/>
          <w:lang w:val="en-US"/>
        </w:rPr>
        <w:t>.</w:t>
      </w:r>
    </w:p>
    <w:p w14:paraId="626FE4EE" w14:textId="77777777" w:rsidR="00E40C27" w:rsidRPr="000F67FB" w:rsidRDefault="006F4C92" w:rsidP="00433717">
      <w:pPr>
        <w:widowControl w:val="0"/>
        <w:spacing w:before="120" w:line="340" w:lineRule="exact"/>
        <w:ind w:firstLine="567"/>
        <w:jc w:val="both"/>
        <w:rPr>
          <w:sz w:val="28"/>
          <w:szCs w:val="28"/>
          <w:lang w:val="en-US"/>
        </w:rPr>
      </w:pPr>
      <w:r w:rsidRPr="000F67FB">
        <w:rPr>
          <w:sz w:val="28"/>
          <w:szCs w:val="28"/>
          <w:lang w:val="en-US"/>
        </w:rPr>
        <w:t xml:space="preserve">2. </w:t>
      </w:r>
      <w:r w:rsidR="00E40C27" w:rsidRPr="000F67FB">
        <w:rPr>
          <w:sz w:val="28"/>
          <w:szCs w:val="28"/>
          <w:lang w:val="en-US"/>
        </w:rPr>
        <w:t>Sửa đổi khoản 3 Điều 3 như sau:</w:t>
      </w:r>
    </w:p>
    <w:p w14:paraId="79AE7482" w14:textId="77777777" w:rsidR="00E40C27" w:rsidRPr="000F67FB" w:rsidRDefault="00E40C27" w:rsidP="00433717">
      <w:pPr>
        <w:widowControl w:val="0"/>
        <w:shd w:val="clear" w:color="auto" w:fill="FFFFFF"/>
        <w:spacing w:before="120" w:line="340" w:lineRule="exact"/>
        <w:ind w:firstLine="567"/>
        <w:jc w:val="both"/>
        <w:rPr>
          <w:bCs/>
          <w:iCs/>
          <w:strike/>
          <w:sz w:val="28"/>
          <w:szCs w:val="28"/>
          <w:lang w:val="en-US"/>
        </w:rPr>
      </w:pPr>
      <w:r w:rsidRPr="000F67FB">
        <w:rPr>
          <w:sz w:val="28"/>
          <w:szCs w:val="28"/>
          <w:lang w:val="en-US"/>
        </w:rPr>
        <w:t>“</w:t>
      </w:r>
      <w:r w:rsidRPr="000F67FB">
        <w:rPr>
          <w:sz w:val="28"/>
          <w:szCs w:val="28"/>
        </w:rPr>
        <w:t>3.</w:t>
      </w:r>
      <w:r w:rsidR="00C73FF3" w:rsidRPr="000F67FB">
        <w:rPr>
          <w:sz w:val="28"/>
          <w:szCs w:val="28"/>
          <w:lang w:val="en-US"/>
        </w:rPr>
        <w:t xml:space="preserve"> </w:t>
      </w:r>
      <w:r w:rsidRPr="000F67FB">
        <w:rPr>
          <w:i/>
          <w:iCs/>
          <w:sz w:val="28"/>
          <w:szCs w:val="28"/>
        </w:rPr>
        <w:t>Cơ quan quản lý đường bộ</w:t>
      </w:r>
      <w:r w:rsidR="008F5A3F" w:rsidRPr="000F67FB">
        <w:rPr>
          <w:i/>
          <w:iCs/>
          <w:sz w:val="28"/>
          <w:szCs w:val="28"/>
        </w:rPr>
        <w:t> </w:t>
      </w:r>
      <w:r w:rsidR="008F5A3F" w:rsidRPr="000F67FB">
        <w:rPr>
          <w:sz w:val="28"/>
          <w:szCs w:val="28"/>
        </w:rPr>
        <w:t>là Tổng cục Đường bộ Việt Nam, Cục Quản lý đường bộ</w:t>
      </w:r>
      <w:r w:rsidR="008F5A3F" w:rsidRPr="000F67FB">
        <w:rPr>
          <w:sz w:val="28"/>
          <w:szCs w:val="28"/>
          <w:lang w:val="en-US"/>
        </w:rPr>
        <w:t>;</w:t>
      </w:r>
      <w:r w:rsidR="008F5A3F" w:rsidRPr="000F67FB">
        <w:rPr>
          <w:sz w:val="28"/>
          <w:szCs w:val="28"/>
        </w:rPr>
        <w:t xml:space="preserve"> cơ quan chuyên môn</w:t>
      </w:r>
      <w:r w:rsidR="00C73FF3" w:rsidRPr="000F67FB">
        <w:rPr>
          <w:sz w:val="28"/>
          <w:szCs w:val="28"/>
          <w:lang w:val="en-US"/>
        </w:rPr>
        <w:t xml:space="preserve"> về giao thông vận tải</w:t>
      </w:r>
      <w:r w:rsidR="008F5A3F" w:rsidRPr="000F67FB">
        <w:rPr>
          <w:sz w:val="28"/>
          <w:szCs w:val="28"/>
        </w:rPr>
        <w:t xml:space="preserve"> thuộc Ủy ban nhân dân cấp tỉnh</w:t>
      </w:r>
      <w:r w:rsidR="00C73FF3" w:rsidRPr="000F67FB">
        <w:rPr>
          <w:sz w:val="28"/>
          <w:szCs w:val="28"/>
          <w:lang w:val="en-US"/>
        </w:rPr>
        <w:t xml:space="preserve"> </w:t>
      </w:r>
      <w:r w:rsidR="00C73FF3" w:rsidRPr="000F67FB">
        <w:rPr>
          <w:sz w:val="28"/>
          <w:szCs w:val="28"/>
        </w:rPr>
        <w:t>(sau đây gọi là Sở Giao thông vận tải)</w:t>
      </w:r>
      <w:r w:rsidR="008F5A3F" w:rsidRPr="000F67FB">
        <w:rPr>
          <w:sz w:val="28"/>
          <w:szCs w:val="28"/>
        </w:rPr>
        <w:t>, Ủy ban nhân dân cấp huyện, Ủy ban nhân dân cấp xã</w:t>
      </w:r>
      <w:r w:rsidR="001C5AF9" w:rsidRPr="000F67FB">
        <w:rPr>
          <w:sz w:val="28"/>
          <w:szCs w:val="28"/>
          <w:lang w:val="en-US"/>
        </w:rPr>
        <w:t>.</w:t>
      </w:r>
      <w:r w:rsidR="008F5A3F" w:rsidRPr="000F67FB">
        <w:rPr>
          <w:sz w:val="28"/>
          <w:szCs w:val="28"/>
          <w:lang w:val="en-US"/>
        </w:rPr>
        <w:t>”</w:t>
      </w:r>
      <w:r w:rsidR="00DE3855" w:rsidRPr="000F67FB">
        <w:rPr>
          <w:sz w:val="28"/>
          <w:szCs w:val="28"/>
          <w:lang w:val="en-US"/>
        </w:rPr>
        <w:t>.</w:t>
      </w:r>
      <w:r w:rsidR="008F5A3F" w:rsidRPr="000F67FB">
        <w:rPr>
          <w:sz w:val="28"/>
          <w:szCs w:val="28"/>
        </w:rPr>
        <w:t xml:space="preserve"> </w:t>
      </w:r>
    </w:p>
    <w:p w14:paraId="34B892EB" w14:textId="77777777" w:rsidR="004B663E" w:rsidRPr="000F67FB" w:rsidRDefault="00CC5FD0" w:rsidP="00433717">
      <w:pPr>
        <w:widowControl w:val="0"/>
        <w:spacing w:before="120" w:line="340" w:lineRule="exact"/>
        <w:ind w:firstLine="567"/>
        <w:jc w:val="both"/>
        <w:rPr>
          <w:sz w:val="28"/>
          <w:szCs w:val="28"/>
          <w:lang w:val="en-US"/>
        </w:rPr>
      </w:pPr>
      <w:r w:rsidRPr="000F67FB">
        <w:rPr>
          <w:sz w:val="28"/>
          <w:szCs w:val="28"/>
          <w:lang w:val="en-US"/>
        </w:rPr>
        <w:t>3</w:t>
      </w:r>
      <w:r w:rsidR="004B663E" w:rsidRPr="000F67FB">
        <w:rPr>
          <w:sz w:val="28"/>
          <w:szCs w:val="28"/>
          <w:lang w:val="en-US"/>
        </w:rPr>
        <w:t>.  Sửa đổi tên</w:t>
      </w:r>
      <w:r w:rsidR="00EB2648" w:rsidRPr="000F67FB">
        <w:rPr>
          <w:sz w:val="28"/>
          <w:szCs w:val="28"/>
          <w:lang w:val="en-US"/>
        </w:rPr>
        <w:t xml:space="preserve"> điều và</w:t>
      </w:r>
      <w:r w:rsidR="004B663E" w:rsidRPr="000F67FB">
        <w:rPr>
          <w:sz w:val="28"/>
          <w:szCs w:val="28"/>
          <w:lang w:val="en-US"/>
        </w:rPr>
        <w:t xml:space="preserve"> khoản 1 Điều 4 như sau:</w:t>
      </w:r>
    </w:p>
    <w:p w14:paraId="27E9063B" w14:textId="77777777" w:rsidR="004B663E" w:rsidRPr="000F67FB" w:rsidRDefault="004B663E" w:rsidP="00433717">
      <w:pPr>
        <w:widowControl w:val="0"/>
        <w:spacing w:before="120" w:line="340" w:lineRule="exact"/>
        <w:ind w:firstLine="567"/>
        <w:jc w:val="both"/>
        <w:rPr>
          <w:bCs/>
          <w:sz w:val="28"/>
          <w:szCs w:val="28"/>
          <w:lang w:val="en-US"/>
        </w:rPr>
      </w:pPr>
      <w:bookmarkStart w:id="7" w:name="OLE_LINK41"/>
      <w:bookmarkStart w:id="8" w:name="OLE_LINK47"/>
      <w:r w:rsidRPr="000F67FB">
        <w:rPr>
          <w:bCs/>
          <w:sz w:val="28"/>
          <w:szCs w:val="28"/>
          <w:lang w:val="en-US"/>
        </w:rPr>
        <w:t>a) Sửa đổi tên Điều 4 như sau:</w:t>
      </w:r>
    </w:p>
    <w:p w14:paraId="31A0DC80" w14:textId="77777777" w:rsidR="004B663E" w:rsidRPr="000F67FB" w:rsidRDefault="004B663E" w:rsidP="00433717">
      <w:pPr>
        <w:pStyle w:val="Tiu10"/>
        <w:adjustRightInd w:val="0"/>
        <w:snapToGrid w:val="0"/>
        <w:spacing w:before="120" w:after="0" w:line="340" w:lineRule="exact"/>
        <w:ind w:left="0" w:firstLine="567"/>
        <w:jc w:val="both"/>
        <w:outlineLvl w:val="9"/>
        <w:rPr>
          <w:rStyle w:val="Tiu1"/>
          <w:b/>
          <w:bCs/>
          <w:lang w:val="en-US"/>
        </w:rPr>
      </w:pPr>
      <w:bookmarkStart w:id="9" w:name="bookmark0"/>
      <w:bookmarkStart w:id="10" w:name="bookmark1"/>
      <w:bookmarkEnd w:id="7"/>
      <w:bookmarkEnd w:id="8"/>
      <w:r w:rsidRPr="000F67FB">
        <w:rPr>
          <w:rStyle w:val="Tiu1"/>
          <w:bCs/>
        </w:rPr>
        <w:t>“</w:t>
      </w:r>
      <w:r w:rsidRPr="000F67FB">
        <w:rPr>
          <w:rStyle w:val="Tiu1"/>
          <w:b/>
          <w:bCs/>
        </w:rPr>
        <w:t>Điều 4. Nguyên tắc hoạt động phòng, chống, khắc phục hậu quả sự cố, thiên tai và cứu nạn trong lĩnh vực đường bộ</w:t>
      </w:r>
      <w:bookmarkEnd w:id="9"/>
      <w:bookmarkEnd w:id="10"/>
      <w:r w:rsidRPr="000F67FB">
        <w:rPr>
          <w:rStyle w:val="Tiu1"/>
          <w:bCs/>
        </w:rPr>
        <w:t>”</w:t>
      </w:r>
      <w:r w:rsidR="004443C7" w:rsidRPr="000F67FB">
        <w:rPr>
          <w:rStyle w:val="Tiu1"/>
          <w:bCs/>
          <w:lang w:val="en-US"/>
        </w:rPr>
        <w:t>;</w:t>
      </w:r>
    </w:p>
    <w:p w14:paraId="0337F6E4" w14:textId="77777777" w:rsidR="004B663E" w:rsidRPr="000F67FB" w:rsidRDefault="004B663E" w:rsidP="00433717">
      <w:pPr>
        <w:pStyle w:val="Tiu10"/>
        <w:adjustRightInd w:val="0"/>
        <w:snapToGrid w:val="0"/>
        <w:spacing w:before="120" w:after="0" w:line="340" w:lineRule="exact"/>
        <w:ind w:left="0" w:firstLine="567"/>
        <w:jc w:val="both"/>
        <w:outlineLvl w:val="9"/>
        <w:rPr>
          <w:b w:val="0"/>
        </w:rPr>
      </w:pPr>
      <w:r w:rsidRPr="000F67FB">
        <w:rPr>
          <w:rStyle w:val="Tiu1"/>
          <w:bCs/>
        </w:rPr>
        <w:t xml:space="preserve">b) Sửa đổi </w:t>
      </w:r>
      <w:r w:rsidRPr="000F67FB">
        <w:rPr>
          <w:b w:val="0"/>
          <w:bCs w:val="0"/>
        </w:rPr>
        <w:t>khoản 1 Điều 4 như sau:</w:t>
      </w:r>
      <w:r w:rsidRPr="000F67FB">
        <w:rPr>
          <w:rStyle w:val="Tiu1"/>
          <w:b/>
          <w:bCs/>
        </w:rPr>
        <w:t xml:space="preserve"> </w:t>
      </w:r>
    </w:p>
    <w:p w14:paraId="15073AE2" w14:textId="77777777" w:rsidR="004B663E" w:rsidRPr="000F67FB" w:rsidRDefault="004B663E" w:rsidP="00433717">
      <w:pPr>
        <w:pStyle w:val="Vnbnnidung0"/>
        <w:tabs>
          <w:tab w:val="left" w:pos="1192"/>
        </w:tabs>
        <w:adjustRightInd w:val="0"/>
        <w:snapToGrid w:val="0"/>
        <w:spacing w:before="120" w:after="0" w:line="340" w:lineRule="exact"/>
        <w:ind w:firstLine="567"/>
        <w:jc w:val="both"/>
        <w:rPr>
          <w:rStyle w:val="Vnbnnidung"/>
          <w:sz w:val="28"/>
          <w:szCs w:val="28"/>
          <w:lang w:val="en-US"/>
        </w:rPr>
      </w:pPr>
      <w:bookmarkStart w:id="11" w:name="bookmark2"/>
      <w:r w:rsidRPr="000F67FB">
        <w:rPr>
          <w:rStyle w:val="Vnbnnidung"/>
          <w:sz w:val="28"/>
          <w:szCs w:val="28"/>
        </w:rPr>
        <w:t>“1</w:t>
      </w:r>
      <w:bookmarkEnd w:id="11"/>
      <w:r w:rsidRPr="000F67FB">
        <w:rPr>
          <w:rStyle w:val="Vnbnnidung"/>
          <w:sz w:val="28"/>
          <w:szCs w:val="28"/>
        </w:rPr>
        <w:t xml:space="preserve">. Tuân thủ các nguyên tắc cơ bản trong </w:t>
      </w:r>
      <w:r w:rsidR="00A071A2" w:rsidRPr="000F67FB">
        <w:rPr>
          <w:sz w:val="28"/>
          <w:szCs w:val="28"/>
        </w:rPr>
        <w:t>hoạt động</w:t>
      </w:r>
      <w:r w:rsidR="00A071A2" w:rsidRPr="000F67FB">
        <w:rPr>
          <w:rStyle w:val="Vnbnnidung"/>
          <w:sz w:val="28"/>
          <w:szCs w:val="28"/>
          <w:lang w:val="en-US"/>
        </w:rPr>
        <w:t xml:space="preserve"> </w:t>
      </w:r>
      <w:r w:rsidRPr="000F67FB">
        <w:rPr>
          <w:rStyle w:val="Vnbnnidung"/>
          <w:sz w:val="28"/>
          <w:szCs w:val="28"/>
        </w:rPr>
        <w:t xml:space="preserve">phòng, chống thiên tai </w:t>
      </w:r>
      <w:r w:rsidR="00A071A2" w:rsidRPr="000F67FB">
        <w:rPr>
          <w:sz w:val="28"/>
          <w:szCs w:val="28"/>
        </w:rPr>
        <w:t>và cứu nạn</w:t>
      </w:r>
      <w:r w:rsidR="00A071A2" w:rsidRPr="000F67FB">
        <w:rPr>
          <w:rStyle w:val="Vnbnnidung"/>
          <w:sz w:val="28"/>
          <w:szCs w:val="28"/>
          <w:lang w:val="en-US"/>
        </w:rPr>
        <w:t xml:space="preserve"> </w:t>
      </w:r>
      <w:r w:rsidRPr="000F67FB">
        <w:rPr>
          <w:rStyle w:val="Vnbnnidung"/>
          <w:sz w:val="28"/>
          <w:szCs w:val="28"/>
        </w:rPr>
        <w:t>được quy định tại Điều 4 Luật Phòng, chống thiên tai và Điều 4 Nghị định số 30/2017/NĐ-CP ngày 21 tháng 3 năm 2017 của Chính phủ quy định tổ chức, hoạt động ứng phó sự cố, thiên tai và tìm kiếm cứu nạn.”</w:t>
      </w:r>
      <w:r w:rsidR="004443C7" w:rsidRPr="000F67FB">
        <w:rPr>
          <w:rStyle w:val="Vnbnnidung"/>
          <w:sz w:val="28"/>
          <w:szCs w:val="28"/>
          <w:lang w:val="en-US"/>
        </w:rPr>
        <w:t>.</w:t>
      </w:r>
    </w:p>
    <w:p w14:paraId="516AB077" w14:textId="77777777" w:rsidR="00B37ACB" w:rsidRPr="000F67FB" w:rsidRDefault="00B37ACB" w:rsidP="00433717">
      <w:pPr>
        <w:widowControl w:val="0"/>
        <w:spacing w:before="120" w:line="340" w:lineRule="exact"/>
        <w:ind w:firstLine="567"/>
        <w:jc w:val="both"/>
        <w:rPr>
          <w:sz w:val="28"/>
          <w:szCs w:val="28"/>
          <w:lang w:val="en-US"/>
        </w:rPr>
      </w:pPr>
      <w:r w:rsidRPr="000F67FB">
        <w:rPr>
          <w:sz w:val="28"/>
          <w:szCs w:val="28"/>
          <w:lang w:val="en-US"/>
        </w:rPr>
        <w:t xml:space="preserve">4. </w:t>
      </w:r>
      <w:bookmarkStart w:id="12" w:name="OLE_LINK18"/>
      <w:r w:rsidRPr="000F67FB">
        <w:rPr>
          <w:sz w:val="28"/>
          <w:szCs w:val="28"/>
          <w:lang w:val="en-US"/>
        </w:rPr>
        <w:t>Sửa đổi khoản 1 Điều 9 như sau:</w:t>
      </w:r>
      <w:bookmarkEnd w:id="12"/>
    </w:p>
    <w:p w14:paraId="0500B733" w14:textId="77777777" w:rsidR="00B37ACB" w:rsidRPr="000F67FB" w:rsidRDefault="00B37ACB" w:rsidP="00433717">
      <w:pPr>
        <w:widowControl w:val="0"/>
        <w:spacing w:before="120" w:line="340" w:lineRule="exact"/>
        <w:ind w:firstLine="567"/>
        <w:jc w:val="both"/>
        <w:rPr>
          <w:rStyle w:val="Vnbnnidung"/>
          <w:sz w:val="28"/>
          <w:szCs w:val="28"/>
          <w:lang w:val="en-US" w:eastAsia="en-US"/>
        </w:rPr>
      </w:pPr>
      <w:r w:rsidRPr="000F67FB">
        <w:rPr>
          <w:rStyle w:val="Vnbnnidung"/>
          <w:sz w:val="28"/>
          <w:szCs w:val="28"/>
          <w:lang w:eastAsia="en-US"/>
        </w:rPr>
        <w:t>“</w:t>
      </w:r>
      <w:bookmarkStart w:id="13" w:name="OLE_LINK17"/>
      <w:r w:rsidRPr="000F67FB">
        <w:rPr>
          <w:rStyle w:val="Vnbnnidung"/>
          <w:sz w:val="28"/>
          <w:szCs w:val="28"/>
          <w:lang w:val="en-US" w:eastAsia="en-US"/>
        </w:rPr>
        <w:t xml:space="preserve">1. Căn cứ vào bản tin dự báo, cảnh báo thiên tai, các văn bản chỉ đạo của cấp trên, </w:t>
      </w:r>
      <w:bookmarkStart w:id="14" w:name="OLE_LINK82"/>
      <w:r w:rsidRPr="000F67FB">
        <w:rPr>
          <w:rStyle w:val="Vnbnnidung"/>
          <w:sz w:val="28"/>
          <w:szCs w:val="28"/>
          <w:lang w:val="en-US" w:eastAsia="en-US"/>
        </w:rPr>
        <w:t>Tổng cục Đường bộ Việt Nam (đối với hệ thống quốc lộ), Sở Giao thông vận tải (đối vớ</w:t>
      </w:r>
      <w:r w:rsidR="006E2A86" w:rsidRPr="000F67FB">
        <w:rPr>
          <w:rStyle w:val="Vnbnnidung"/>
          <w:sz w:val="28"/>
          <w:szCs w:val="28"/>
          <w:lang w:val="en-US" w:eastAsia="en-US"/>
        </w:rPr>
        <w:t>i các hệ thống đường địa phương; tuyến, đoạn tuyến</w:t>
      </w:r>
      <w:r w:rsidR="005B5074" w:rsidRPr="000F67FB">
        <w:rPr>
          <w:rStyle w:val="Vnbnnidung"/>
          <w:sz w:val="28"/>
          <w:szCs w:val="28"/>
          <w:lang w:val="en-US" w:eastAsia="en-US"/>
        </w:rPr>
        <w:t xml:space="preserve"> </w:t>
      </w:r>
      <w:r w:rsidRPr="000F67FB">
        <w:rPr>
          <w:rStyle w:val="Vnbnnidung"/>
          <w:sz w:val="28"/>
          <w:szCs w:val="28"/>
          <w:lang w:val="en-US" w:eastAsia="en-US"/>
        </w:rPr>
        <w:t xml:space="preserve">quốc lộ được </w:t>
      </w:r>
      <w:r w:rsidR="00887E03" w:rsidRPr="000F67FB">
        <w:rPr>
          <w:rStyle w:val="Vnbnnidung"/>
          <w:sz w:val="28"/>
          <w:szCs w:val="28"/>
          <w:lang w:val="en-US" w:eastAsia="en-US"/>
        </w:rPr>
        <w:t>giao</w:t>
      </w:r>
      <w:r w:rsidR="005B5074" w:rsidRPr="000F67FB">
        <w:rPr>
          <w:rStyle w:val="Vnbnnidung"/>
          <w:sz w:val="28"/>
          <w:szCs w:val="28"/>
          <w:lang w:val="en-US" w:eastAsia="en-US"/>
        </w:rPr>
        <w:t xml:space="preserve"> </w:t>
      </w:r>
      <w:r w:rsidRPr="000F67FB">
        <w:rPr>
          <w:rStyle w:val="Vnbnnidung"/>
          <w:sz w:val="28"/>
          <w:szCs w:val="28"/>
          <w:lang w:val="en-US" w:eastAsia="en-US"/>
        </w:rPr>
        <w:t>quản lý), trong phạm vi chức năng, nhiệm vụ được giao chỉ đạo, chỉ huy triển khai thực hiện biện pháp ứng phó sự cố, thiên tai và tìm kiếm cứu nạn trong lĩnh vực giao thông đường bộ</w:t>
      </w:r>
      <w:bookmarkEnd w:id="13"/>
      <w:bookmarkEnd w:id="14"/>
      <w:r w:rsidRPr="000F67FB">
        <w:rPr>
          <w:rStyle w:val="Vnbnnidung"/>
          <w:sz w:val="28"/>
          <w:szCs w:val="28"/>
          <w:lang w:val="en-US" w:eastAsia="en-US"/>
        </w:rPr>
        <w:t>.</w:t>
      </w:r>
      <w:r w:rsidRPr="000F67FB">
        <w:rPr>
          <w:rStyle w:val="Vnbnnidung"/>
          <w:sz w:val="28"/>
          <w:szCs w:val="28"/>
          <w:lang w:eastAsia="en-US"/>
        </w:rPr>
        <w:t>”</w:t>
      </w:r>
      <w:r w:rsidR="004443C7" w:rsidRPr="000F67FB">
        <w:rPr>
          <w:rStyle w:val="Vnbnnidung"/>
          <w:sz w:val="28"/>
          <w:szCs w:val="28"/>
          <w:lang w:val="en-US" w:eastAsia="en-US"/>
        </w:rPr>
        <w:t>.</w:t>
      </w:r>
    </w:p>
    <w:p w14:paraId="0780DD92" w14:textId="77777777" w:rsidR="0069136A" w:rsidRPr="000F67FB" w:rsidRDefault="00B37ACB" w:rsidP="00433717">
      <w:pPr>
        <w:pStyle w:val="Vnbnnidung0"/>
        <w:tabs>
          <w:tab w:val="left" w:pos="1171"/>
        </w:tabs>
        <w:adjustRightInd w:val="0"/>
        <w:snapToGrid w:val="0"/>
        <w:spacing w:before="120" w:after="0" w:line="340" w:lineRule="exact"/>
        <w:ind w:firstLine="567"/>
        <w:jc w:val="both"/>
        <w:rPr>
          <w:sz w:val="28"/>
          <w:szCs w:val="28"/>
          <w:lang w:val="en-US"/>
        </w:rPr>
      </w:pPr>
      <w:r w:rsidRPr="000F67FB">
        <w:rPr>
          <w:sz w:val="28"/>
          <w:szCs w:val="28"/>
        </w:rPr>
        <w:t>5</w:t>
      </w:r>
      <w:r w:rsidR="0069136A" w:rsidRPr="000F67FB">
        <w:rPr>
          <w:sz w:val="28"/>
          <w:szCs w:val="28"/>
          <w:lang w:val="en-US"/>
        </w:rPr>
        <w:t xml:space="preserve">. Bổ sung Điều 9a vào </w:t>
      </w:r>
      <w:r w:rsidR="003D2A48" w:rsidRPr="000F67FB">
        <w:rPr>
          <w:sz w:val="28"/>
          <w:szCs w:val="28"/>
          <w:lang w:val="en-US"/>
        </w:rPr>
        <w:t>sau</w:t>
      </w:r>
      <w:r w:rsidR="0069136A" w:rsidRPr="000F67FB">
        <w:rPr>
          <w:sz w:val="28"/>
          <w:szCs w:val="28"/>
          <w:lang w:val="en-US"/>
        </w:rPr>
        <w:t xml:space="preserve"> Điều 9 như sau:</w:t>
      </w:r>
    </w:p>
    <w:p w14:paraId="75C0ECCC" w14:textId="77777777" w:rsidR="00887E03" w:rsidRPr="000F67FB" w:rsidRDefault="0069136A" w:rsidP="00433717">
      <w:pPr>
        <w:pStyle w:val="Vnbnnidung0"/>
        <w:tabs>
          <w:tab w:val="left" w:pos="1171"/>
        </w:tabs>
        <w:adjustRightInd w:val="0"/>
        <w:snapToGrid w:val="0"/>
        <w:spacing w:before="120" w:after="0" w:line="340" w:lineRule="exact"/>
        <w:ind w:firstLine="567"/>
        <w:jc w:val="both"/>
        <w:rPr>
          <w:rStyle w:val="Vnbnnidung"/>
          <w:b/>
          <w:sz w:val="28"/>
          <w:szCs w:val="28"/>
          <w:lang w:val="en-US"/>
        </w:rPr>
      </w:pPr>
      <w:r w:rsidRPr="000F67FB">
        <w:rPr>
          <w:rStyle w:val="Vnbnnidung"/>
          <w:sz w:val="28"/>
          <w:szCs w:val="28"/>
        </w:rPr>
        <w:t>“</w:t>
      </w:r>
      <w:bookmarkStart w:id="15" w:name="OLE_LINK19"/>
      <w:r w:rsidRPr="000F67FB">
        <w:rPr>
          <w:rStyle w:val="Vnbnnidung"/>
          <w:b/>
          <w:sz w:val="28"/>
          <w:szCs w:val="28"/>
        </w:rPr>
        <w:t xml:space="preserve">Điều 9a. </w:t>
      </w:r>
      <w:r w:rsidR="00887E03" w:rsidRPr="000F67FB">
        <w:rPr>
          <w:rStyle w:val="Vnbnnidung"/>
          <w:b/>
          <w:sz w:val="28"/>
          <w:szCs w:val="28"/>
          <w:lang w:val="en-US"/>
        </w:rPr>
        <w:t>Công bố quyết định tình huống khẩn cấp và kết thúc tình huống khẩn cấp về thiên tai</w:t>
      </w:r>
    </w:p>
    <w:p w14:paraId="0549483F" w14:textId="77777777" w:rsidR="0069136A" w:rsidRPr="000F67FB" w:rsidRDefault="0069136A" w:rsidP="00433717">
      <w:pPr>
        <w:pStyle w:val="Vnbnnidung0"/>
        <w:tabs>
          <w:tab w:val="left" w:pos="1171"/>
        </w:tabs>
        <w:adjustRightInd w:val="0"/>
        <w:snapToGrid w:val="0"/>
        <w:spacing w:before="120" w:after="0" w:line="340" w:lineRule="exact"/>
        <w:ind w:firstLine="567"/>
        <w:jc w:val="both"/>
        <w:rPr>
          <w:rStyle w:val="Vnbnnidung"/>
          <w:sz w:val="28"/>
          <w:szCs w:val="28"/>
        </w:rPr>
      </w:pPr>
      <w:r w:rsidRPr="000F67FB">
        <w:rPr>
          <w:rStyle w:val="Vnbnnidung"/>
          <w:sz w:val="28"/>
          <w:szCs w:val="28"/>
        </w:rPr>
        <w:t xml:space="preserve">1. Thẩm quyền quyết định </w:t>
      </w:r>
    </w:p>
    <w:p w14:paraId="67654F5C" w14:textId="77777777" w:rsidR="0069136A" w:rsidRPr="000F67FB" w:rsidRDefault="0069136A" w:rsidP="00433717">
      <w:pPr>
        <w:pStyle w:val="Vnbnnidung0"/>
        <w:tabs>
          <w:tab w:val="left" w:pos="1171"/>
        </w:tabs>
        <w:adjustRightInd w:val="0"/>
        <w:snapToGrid w:val="0"/>
        <w:spacing w:before="120" w:after="0" w:line="340" w:lineRule="exact"/>
        <w:ind w:firstLine="567"/>
        <w:jc w:val="both"/>
        <w:rPr>
          <w:rStyle w:val="Vnbnnidung"/>
          <w:sz w:val="28"/>
          <w:szCs w:val="28"/>
        </w:rPr>
      </w:pPr>
      <w:r w:rsidRPr="000F67FB">
        <w:rPr>
          <w:sz w:val="28"/>
          <w:szCs w:val="28"/>
        </w:rPr>
        <w:t xml:space="preserve">a) </w:t>
      </w:r>
      <w:r w:rsidRPr="000F67FB">
        <w:rPr>
          <w:rStyle w:val="Vnbnnidung"/>
          <w:sz w:val="28"/>
          <w:szCs w:val="28"/>
        </w:rPr>
        <w:t>Bộ trưởng Bộ Giao thông</w:t>
      </w:r>
      <w:r w:rsidR="004443C7" w:rsidRPr="000F67FB">
        <w:rPr>
          <w:rStyle w:val="Vnbnnidung"/>
          <w:sz w:val="28"/>
          <w:szCs w:val="28"/>
          <w:lang w:val="en-US"/>
        </w:rPr>
        <w:t xml:space="preserve"> vận tải</w:t>
      </w:r>
      <w:r w:rsidRPr="000F67FB">
        <w:rPr>
          <w:rStyle w:val="Vnbnnidung"/>
          <w:sz w:val="28"/>
          <w:szCs w:val="28"/>
        </w:rPr>
        <w:t xml:space="preserve"> quyết định công bố và kết thúc tình huống khẩn cấp về thiên tai đối với hệ thống quốc lộ và đường bộ cao tốc; Ban Chỉ huy </w:t>
      </w:r>
      <w:r w:rsidR="00CB2CD8" w:rsidRPr="000F67FB">
        <w:rPr>
          <w:rStyle w:val="Vnbnnidung"/>
          <w:sz w:val="28"/>
          <w:szCs w:val="28"/>
        </w:rPr>
        <w:t>P</w:t>
      </w:r>
      <w:r w:rsidRPr="000F67FB">
        <w:rPr>
          <w:rStyle w:val="Vnbnnidung"/>
          <w:sz w:val="28"/>
          <w:szCs w:val="28"/>
        </w:rPr>
        <w:t>hòng</w:t>
      </w:r>
      <w:r w:rsidR="00021F94" w:rsidRPr="000F67FB">
        <w:rPr>
          <w:rStyle w:val="Vnbnnidung"/>
          <w:sz w:val="28"/>
          <w:szCs w:val="28"/>
        </w:rPr>
        <w:t xml:space="preserve">, </w:t>
      </w:r>
      <w:r w:rsidR="00F1562B" w:rsidRPr="000F67FB">
        <w:rPr>
          <w:rStyle w:val="Vnbnnidung"/>
          <w:sz w:val="28"/>
          <w:szCs w:val="28"/>
        </w:rPr>
        <w:t>chống thiên tai và T</w:t>
      </w:r>
      <w:r w:rsidRPr="000F67FB">
        <w:rPr>
          <w:rStyle w:val="Vnbnnidung"/>
          <w:sz w:val="28"/>
          <w:szCs w:val="28"/>
        </w:rPr>
        <w:t>ìm kiếm cứu nạn</w:t>
      </w:r>
      <w:r w:rsidR="001D0F8F" w:rsidRPr="000F67FB">
        <w:rPr>
          <w:rStyle w:val="Vnbnnidung"/>
          <w:sz w:val="28"/>
          <w:szCs w:val="28"/>
        </w:rPr>
        <w:t xml:space="preserve"> hoặc cơ quan chuyên môn trực thuộc</w:t>
      </w:r>
      <w:r w:rsidR="006E2A86" w:rsidRPr="000F67FB">
        <w:rPr>
          <w:rStyle w:val="Vnbnnidung"/>
          <w:sz w:val="28"/>
          <w:szCs w:val="28"/>
        </w:rPr>
        <w:t xml:space="preserve"> </w:t>
      </w:r>
      <w:r w:rsidRPr="000F67FB">
        <w:rPr>
          <w:rStyle w:val="Vnbnnidung"/>
          <w:sz w:val="28"/>
          <w:szCs w:val="28"/>
        </w:rPr>
        <w:t>Bộ Giao thông vận</w:t>
      </w:r>
      <w:r w:rsidR="004443C7" w:rsidRPr="000F67FB">
        <w:rPr>
          <w:rStyle w:val="Vnbnnidung"/>
          <w:sz w:val="28"/>
          <w:szCs w:val="28"/>
        </w:rPr>
        <w:t xml:space="preserve"> tải tham mưu cho Bộ trưởng Bộ </w:t>
      </w:r>
      <w:r w:rsidR="004443C7" w:rsidRPr="000F67FB">
        <w:rPr>
          <w:rStyle w:val="Vnbnnidung"/>
          <w:sz w:val="28"/>
          <w:szCs w:val="28"/>
          <w:lang w:val="en-US"/>
        </w:rPr>
        <w:t>G</w:t>
      </w:r>
      <w:r w:rsidRPr="000F67FB">
        <w:rPr>
          <w:rStyle w:val="Vnbnnidung"/>
          <w:sz w:val="28"/>
          <w:szCs w:val="28"/>
        </w:rPr>
        <w:t>iao thông vận tải quyết định công bố tình huống khẩn cấp về thiên tai;</w:t>
      </w:r>
    </w:p>
    <w:p w14:paraId="34A25849" w14:textId="77777777" w:rsidR="0069136A" w:rsidRPr="000F67FB" w:rsidRDefault="0069136A" w:rsidP="00433717">
      <w:pPr>
        <w:pStyle w:val="Vnbnnidung0"/>
        <w:tabs>
          <w:tab w:val="left" w:pos="903"/>
        </w:tabs>
        <w:adjustRightInd w:val="0"/>
        <w:snapToGrid w:val="0"/>
        <w:spacing w:before="120" w:after="0" w:line="340" w:lineRule="exact"/>
        <w:ind w:firstLine="567"/>
        <w:jc w:val="both"/>
        <w:rPr>
          <w:rStyle w:val="Vnbnnidung"/>
          <w:spacing w:val="2"/>
          <w:sz w:val="28"/>
          <w:szCs w:val="28"/>
        </w:rPr>
      </w:pPr>
      <w:r w:rsidRPr="000F67FB">
        <w:rPr>
          <w:rStyle w:val="Vnbnnidung"/>
          <w:spacing w:val="2"/>
          <w:sz w:val="28"/>
          <w:szCs w:val="28"/>
        </w:rPr>
        <w:t xml:space="preserve">b) Chủ tịch Ủy ban nhân dân cấp tỉnh quyết định công bố và kết thúc tình huống khẩn cấp về thiên tai đối với các hệ thống đường bộ địa phương; Ban </w:t>
      </w:r>
      <w:r w:rsidR="001C5AF9" w:rsidRPr="000F67FB">
        <w:rPr>
          <w:rStyle w:val="Vnbnnidung"/>
          <w:spacing w:val="2"/>
          <w:sz w:val="28"/>
          <w:szCs w:val="28"/>
          <w:lang w:val="en-US"/>
        </w:rPr>
        <w:t>C</w:t>
      </w:r>
      <w:r w:rsidRPr="000F67FB">
        <w:rPr>
          <w:rStyle w:val="Vnbnnidung"/>
          <w:spacing w:val="2"/>
          <w:sz w:val="28"/>
          <w:szCs w:val="28"/>
        </w:rPr>
        <w:t xml:space="preserve">hỉ huy </w:t>
      </w:r>
      <w:r w:rsidR="001C5AF9" w:rsidRPr="000F67FB">
        <w:rPr>
          <w:rStyle w:val="Vnbnnidung"/>
          <w:spacing w:val="2"/>
          <w:sz w:val="28"/>
          <w:szCs w:val="28"/>
          <w:lang w:val="en-US"/>
        </w:rPr>
        <w:t>P</w:t>
      </w:r>
      <w:r w:rsidRPr="000F67FB">
        <w:rPr>
          <w:rStyle w:val="Vnbnnidung"/>
          <w:spacing w:val="2"/>
          <w:sz w:val="28"/>
          <w:szCs w:val="28"/>
        </w:rPr>
        <w:t xml:space="preserve">hòng chống thiên tai và </w:t>
      </w:r>
      <w:r w:rsidR="001C5AF9" w:rsidRPr="000F67FB">
        <w:rPr>
          <w:rStyle w:val="Vnbnnidung"/>
          <w:spacing w:val="2"/>
          <w:sz w:val="28"/>
          <w:szCs w:val="28"/>
          <w:lang w:val="en-US"/>
        </w:rPr>
        <w:t>T</w:t>
      </w:r>
      <w:r w:rsidRPr="000F67FB">
        <w:rPr>
          <w:rStyle w:val="Vnbnnidung"/>
          <w:spacing w:val="2"/>
          <w:sz w:val="28"/>
          <w:szCs w:val="28"/>
        </w:rPr>
        <w:t xml:space="preserve">ìm kiếm cứu nạn cấp tỉnh hoặc cơ quan chuyên môn về giao thông đường bộ của Ủy ban nhân dân cấp tỉnh tham mưu cho Chủ </w:t>
      </w:r>
      <w:r w:rsidRPr="000F67FB">
        <w:rPr>
          <w:rStyle w:val="Vnbnnidung"/>
          <w:spacing w:val="2"/>
          <w:sz w:val="28"/>
          <w:szCs w:val="28"/>
        </w:rPr>
        <w:lastRenderedPageBreak/>
        <w:t>tịch Ủy ban nhân dân cấp tỉnh quyết định công bố tình huống khẩn cấp về thiên tai.</w:t>
      </w:r>
    </w:p>
    <w:p w14:paraId="5321B685" w14:textId="666A4DA9" w:rsidR="0069136A" w:rsidRPr="000F67FB" w:rsidRDefault="0069136A" w:rsidP="00433717">
      <w:pPr>
        <w:pStyle w:val="Vnbnnidung0"/>
        <w:tabs>
          <w:tab w:val="left" w:pos="892"/>
        </w:tabs>
        <w:adjustRightInd w:val="0"/>
        <w:snapToGrid w:val="0"/>
        <w:spacing w:before="120" w:after="0" w:line="360" w:lineRule="exact"/>
        <w:ind w:firstLine="567"/>
        <w:jc w:val="both"/>
        <w:rPr>
          <w:sz w:val="28"/>
          <w:szCs w:val="28"/>
        </w:rPr>
      </w:pPr>
      <w:r w:rsidRPr="000F67FB">
        <w:rPr>
          <w:rStyle w:val="Vnbnnidung"/>
          <w:sz w:val="28"/>
          <w:szCs w:val="28"/>
        </w:rPr>
        <w:t>2. Nội dung</w:t>
      </w:r>
      <w:r w:rsidR="0092316B" w:rsidRPr="000F67FB">
        <w:rPr>
          <w:rStyle w:val="Vnbnnidung"/>
          <w:sz w:val="28"/>
          <w:szCs w:val="28"/>
          <w:lang w:val="en-US"/>
        </w:rPr>
        <w:t xml:space="preserve"> quyết định</w:t>
      </w:r>
      <w:r w:rsidRPr="000F67FB">
        <w:rPr>
          <w:rStyle w:val="Vnbnnidung"/>
          <w:sz w:val="28"/>
          <w:szCs w:val="28"/>
        </w:rPr>
        <w:t xml:space="preserve"> công bố</w:t>
      </w:r>
      <w:r w:rsidR="003E44A0" w:rsidRPr="000F67FB">
        <w:rPr>
          <w:rStyle w:val="Vnbnnidung"/>
          <w:sz w:val="28"/>
          <w:szCs w:val="28"/>
          <w:lang w:val="en-US"/>
        </w:rPr>
        <w:t xml:space="preserve"> tình huống khẩn cấp về thiên tai</w:t>
      </w:r>
    </w:p>
    <w:p w14:paraId="4F63E987" w14:textId="77777777" w:rsidR="0069136A" w:rsidRPr="000F67FB" w:rsidRDefault="0069136A" w:rsidP="00433717">
      <w:pPr>
        <w:pStyle w:val="Vnbnnidung0"/>
        <w:tabs>
          <w:tab w:val="left" w:pos="910"/>
        </w:tabs>
        <w:adjustRightInd w:val="0"/>
        <w:snapToGrid w:val="0"/>
        <w:spacing w:before="120" w:after="0" w:line="360" w:lineRule="exact"/>
        <w:ind w:firstLine="567"/>
        <w:jc w:val="both"/>
        <w:rPr>
          <w:sz w:val="28"/>
          <w:szCs w:val="28"/>
        </w:rPr>
      </w:pPr>
      <w:bookmarkStart w:id="16" w:name="bookmark71"/>
      <w:r w:rsidRPr="000F67FB">
        <w:rPr>
          <w:rStyle w:val="Vnbnnidung"/>
          <w:sz w:val="28"/>
          <w:szCs w:val="28"/>
        </w:rPr>
        <w:t>a</w:t>
      </w:r>
      <w:bookmarkEnd w:id="16"/>
      <w:r w:rsidRPr="000F67FB">
        <w:rPr>
          <w:rStyle w:val="Vnbnnidung"/>
          <w:sz w:val="28"/>
          <w:szCs w:val="28"/>
        </w:rPr>
        <w:t>) Thời điểm bắt đầu, diễn biến</w:t>
      </w:r>
      <w:r w:rsidR="0092316B" w:rsidRPr="000F67FB">
        <w:rPr>
          <w:rStyle w:val="Vnbnnidung"/>
          <w:sz w:val="28"/>
          <w:szCs w:val="28"/>
          <w:lang w:val="en-US"/>
        </w:rPr>
        <w:t xml:space="preserve">, </w:t>
      </w:r>
      <w:r w:rsidRPr="000F67FB">
        <w:rPr>
          <w:rStyle w:val="Vnbnnidung"/>
          <w:sz w:val="28"/>
          <w:szCs w:val="28"/>
        </w:rPr>
        <w:t>phạm vi ảnh hưởng c</w:t>
      </w:r>
      <w:r w:rsidR="0092316B" w:rsidRPr="000F67FB">
        <w:rPr>
          <w:rStyle w:val="Vnbnnidung"/>
          <w:sz w:val="28"/>
          <w:szCs w:val="28"/>
        </w:rPr>
        <w:t>ủa thiên tai hoặc sự cố;</w:t>
      </w:r>
      <w:r w:rsidR="006E2A86" w:rsidRPr="000F67FB">
        <w:rPr>
          <w:rStyle w:val="Vnbnnidung"/>
          <w:sz w:val="28"/>
          <w:szCs w:val="28"/>
          <w:lang w:val="en-US"/>
        </w:rPr>
        <w:t xml:space="preserve"> hư hỏng kết cấu hạ tầng giao thông đường bộ</w:t>
      </w:r>
      <w:r w:rsidR="0092316B" w:rsidRPr="000F67FB">
        <w:rPr>
          <w:rStyle w:val="Vnbnnidung"/>
          <w:sz w:val="28"/>
          <w:szCs w:val="28"/>
          <w:lang w:val="en-US"/>
        </w:rPr>
        <w:t xml:space="preserve"> </w:t>
      </w:r>
      <w:r w:rsidRPr="000F67FB">
        <w:rPr>
          <w:rStyle w:val="Vnbnnidung"/>
          <w:sz w:val="28"/>
          <w:szCs w:val="28"/>
        </w:rPr>
        <w:t>do ảnh hưởng của thiên tai; mức độ hư hỏng đối với công trình; thiệt hại hoặc nguy cơ gây thiệt hại có thể xảy ra;</w:t>
      </w:r>
    </w:p>
    <w:p w14:paraId="4702B862" w14:textId="77777777" w:rsidR="0069136A" w:rsidRPr="000F67FB" w:rsidRDefault="0069136A" w:rsidP="00433717">
      <w:pPr>
        <w:pStyle w:val="Vnbnnidung0"/>
        <w:tabs>
          <w:tab w:val="left" w:pos="921"/>
        </w:tabs>
        <w:adjustRightInd w:val="0"/>
        <w:snapToGrid w:val="0"/>
        <w:spacing w:before="120" w:after="0" w:line="360" w:lineRule="exact"/>
        <w:ind w:firstLine="567"/>
        <w:jc w:val="both"/>
        <w:rPr>
          <w:sz w:val="28"/>
          <w:szCs w:val="28"/>
        </w:rPr>
      </w:pPr>
      <w:bookmarkStart w:id="17" w:name="bookmark72"/>
      <w:r w:rsidRPr="000F67FB">
        <w:rPr>
          <w:rStyle w:val="Vnbnnidung"/>
          <w:sz w:val="28"/>
          <w:szCs w:val="28"/>
        </w:rPr>
        <w:t>b</w:t>
      </w:r>
      <w:bookmarkEnd w:id="17"/>
      <w:r w:rsidRPr="000F67FB">
        <w:rPr>
          <w:rStyle w:val="Vnbnnidung"/>
          <w:sz w:val="28"/>
          <w:szCs w:val="28"/>
        </w:rPr>
        <w:t>) Các biện pháp khẩn cấp cần áp dụng ngay để ứng phó và khắc phục hậu quả nhằm ngăn chặn, hạn chế đến mức thấp nhất thiệt hại do thiên tai hoặc sự cố công trình gây ra;</w:t>
      </w:r>
    </w:p>
    <w:p w14:paraId="4E68675C" w14:textId="6FF9A771" w:rsidR="0069136A" w:rsidRPr="000F67FB" w:rsidRDefault="0069136A" w:rsidP="00433717">
      <w:pPr>
        <w:pStyle w:val="Vnbnnidung0"/>
        <w:tabs>
          <w:tab w:val="left" w:pos="925"/>
        </w:tabs>
        <w:adjustRightInd w:val="0"/>
        <w:snapToGrid w:val="0"/>
        <w:spacing w:before="120" w:after="0" w:line="360" w:lineRule="exact"/>
        <w:ind w:firstLine="567"/>
        <w:jc w:val="both"/>
        <w:rPr>
          <w:rStyle w:val="Vnbnnidung"/>
          <w:sz w:val="28"/>
          <w:szCs w:val="28"/>
          <w:lang w:val="en-US"/>
        </w:rPr>
      </w:pPr>
      <w:bookmarkStart w:id="18" w:name="bookmark73"/>
      <w:r w:rsidRPr="000F67FB">
        <w:rPr>
          <w:rStyle w:val="Vnbnnidung"/>
          <w:sz w:val="28"/>
          <w:szCs w:val="28"/>
        </w:rPr>
        <w:t>c</w:t>
      </w:r>
      <w:bookmarkEnd w:id="18"/>
      <w:r w:rsidRPr="000F67FB">
        <w:rPr>
          <w:rStyle w:val="Vnbnnidung"/>
          <w:sz w:val="28"/>
          <w:szCs w:val="28"/>
        </w:rPr>
        <w:t>) Phân công trách nhiệm cho các cơ quan, đơn vị liên quan triển khai thực hiện ứng phó và khắc phục hậu quả</w:t>
      </w:r>
      <w:r w:rsidR="003E44A0" w:rsidRPr="000F67FB">
        <w:rPr>
          <w:rStyle w:val="Vnbnnidung"/>
          <w:sz w:val="28"/>
          <w:szCs w:val="28"/>
          <w:lang w:val="en-US"/>
        </w:rPr>
        <w:t>.</w:t>
      </w:r>
    </w:p>
    <w:p w14:paraId="3A6C2530" w14:textId="77777777" w:rsidR="003E44A0" w:rsidRPr="000F67FB" w:rsidRDefault="003E44A0" w:rsidP="003E44A0">
      <w:pPr>
        <w:pStyle w:val="Vnbnnidung0"/>
        <w:tabs>
          <w:tab w:val="left" w:pos="925"/>
        </w:tabs>
        <w:adjustRightInd w:val="0"/>
        <w:snapToGrid w:val="0"/>
        <w:spacing w:before="120" w:after="0" w:line="360" w:lineRule="exact"/>
        <w:ind w:firstLine="567"/>
        <w:jc w:val="both"/>
        <w:rPr>
          <w:rStyle w:val="Vnbnnidung"/>
          <w:sz w:val="28"/>
          <w:szCs w:val="28"/>
          <w:lang w:val="en-US"/>
        </w:rPr>
      </w:pPr>
      <w:r w:rsidRPr="000F67FB">
        <w:rPr>
          <w:rStyle w:val="Vnbnnidung"/>
          <w:sz w:val="28"/>
          <w:szCs w:val="28"/>
          <w:lang w:val="en-US"/>
        </w:rPr>
        <w:t>3. Công bố</w:t>
      </w:r>
      <w:r w:rsidRPr="000F67FB">
        <w:rPr>
          <w:rStyle w:val="Vnbnnidung"/>
          <w:sz w:val="28"/>
          <w:szCs w:val="28"/>
        </w:rPr>
        <w:t xml:space="preserve"> kết thúc tình huống khẩn cấp về thiên tai</w:t>
      </w:r>
    </w:p>
    <w:p w14:paraId="57999814" w14:textId="61DB67D2" w:rsidR="003E44A0" w:rsidRPr="000F67FB" w:rsidRDefault="003E44A0" w:rsidP="003E44A0">
      <w:pPr>
        <w:pStyle w:val="Vnbnnidung0"/>
        <w:tabs>
          <w:tab w:val="left" w:pos="925"/>
        </w:tabs>
        <w:adjustRightInd w:val="0"/>
        <w:snapToGrid w:val="0"/>
        <w:spacing w:before="120" w:after="0" w:line="360" w:lineRule="exact"/>
        <w:ind w:firstLine="567"/>
        <w:jc w:val="both"/>
        <w:rPr>
          <w:rStyle w:val="Vnbnnidung"/>
          <w:sz w:val="28"/>
          <w:szCs w:val="28"/>
        </w:rPr>
      </w:pPr>
      <w:r w:rsidRPr="000F67FB">
        <w:rPr>
          <w:rStyle w:val="Vnbnnidung"/>
          <w:sz w:val="28"/>
          <w:szCs w:val="28"/>
          <w:lang w:val="en-US"/>
        </w:rPr>
        <w:t>Căn cứ diễn biến thiên tai hoặc kết quả khắc phục sự cố, cơ quan tham mưu trình người có thẩm quyền tại khoản 1 Điều này ban hành quyết định công bố kết thúc tình huống khẩn cấp về thiên tai</w:t>
      </w:r>
      <w:r w:rsidRPr="000F67FB">
        <w:rPr>
          <w:rStyle w:val="Vnbnnidung"/>
          <w:sz w:val="28"/>
          <w:szCs w:val="28"/>
        </w:rPr>
        <w:t>.”</w:t>
      </w:r>
      <w:r w:rsidRPr="000F67FB">
        <w:rPr>
          <w:rStyle w:val="Vnbnnidung"/>
          <w:sz w:val="28"/>
          <w:szCs w:val="28"/>
          <w:lang w:val="en-US"/>
        </w:rPr>
        <w:t>.</w:t>
      </w:r>
    </w:p>
    <w:bookmarkEnd w:id="15"/>
    <w:p w14:paraId="65C328F5" w14:textId="77777777" w:rsidR="00D10086" w:rsidRPr="000F67FB" w:rsidRDefault="0069136A" w:rsidP="00433717">
      <w:pPr>
        <w:widowControl w:val="0"/>
        <w:spacing w:before="120" w:line="360" w:lineRule="exact"/>
        <w:ind w:firstLine="567"/>
        <w:jc w:val="both"/>
        <w:rPr>
          <w:sz w:val="28"/>
          <w:szCs w:val="28"/>
          <w:lang w:val="en-US"/>
        </w:rPr>
      </w:pPr>
      <w:r w:rsidRPr="000F67FB">
        <w:rPr>
          <w:sz w:val="28"/>
          <w:szCs w:val="28"/>
          <w:lang w:val="en-US"/>
        </w:rPr>
        <w:t>6</w:t>
      </w:r>
      <w:r w:rsidR="00D1598F" w:rsidRPr="000F67FB">
        <w:rPr>
          <w:sz w:val="28"/>
          <w:szCs w:val="28"/>
          <w:lang w:val="en-US"/>
        </w:rPr>
        <w:t>.</w:t>
      </w:r>
      <w:r w:rsidR="00D10086" w:rsidRPr="000F67FB">
        <w:rPr>
          <w:sz w:val="28"/>
          <w:szCs w:val="28"/>
          <w:lang w:val="en-US"/>
        </w:rPr>
        <w:t xml:space="preserve"> Sửa đổi Điều 11 như sau</w:t>
      </w:r>
      <w:r w:rsidR="00136131" w:rsidRPr="000F67FB">
        <w:rPr>
          <w:sz w:val="28"/>
          <w:szCs w:val="28"/>
          <w:lang w:val="en-US"/>
        </w:rPr>
        <w:t>:</w:t>
      </w:r>
      <w:r w:rsidR="00D10086" w:rsidRPr="000F67FB">
        <w:rPr>
          <w:sz w:val="28"/>
          <w:szCs w:val="28"/>
          <w:lang w:val="en-US"/>
        </w:rPr>
        <w:t xml:space="preserve"> </w:t>
      </w:r>
    </w:p>
    <w:p w14:paraId="0B072AD4" w14:textId="77777777" w:rsidR="00556DA9" w:rsidRPr="000F67FB" w:rsidRDefault="00556DA9" w:rsidP="00433717">
      <w:pPr>
        <w:widowControl w:val="0"/>
        <w:spacing w:before="120" w:line="360" w:lineRule="exact"/>
        <w:ind w:firstLine="567"/>
        <w:jc w:val="both"/>
        <w:rPr>
          <w:sz w:val="28"/>
          <w:szCs w:val="28"/>
        </w:rPr>
      </w:pPr>
      <w:r w:rsidRPr="000F67FB">
        <w:rPr>
          <w:bCs/>
          <w:sz w:val="28"/>
          <w:szCs w:val="28"/>
          <w:lang w:val="en-US"/>
        </w:rPr>
        <w:t>“</w:t>
      </w:r>
      <w:r w:rsidRPr="000F67FB">
        <w:rPr>
          <w:b/>
          <w:bCs/>
          <w:sz w:val="28"/>
          <w:szCs w:val="28"/>
        </w:rPr>
        <w:t xml:space="preserve">Điều 11. </w:t>
      </w:r>
      <w:r w:rsidR="0092316B" w:rsidRPr="000F67FB">
        <w:rPr>
          <w:rStyle w:val="Vnbnnidung"/>
          <w:b/>
          <w:bCs/>
          <w:sz w:val="28"/>
          <w:szCs w:val="28"/>
          <w:lang w:val="en-US"/>
        </w:rPr>
        <w:t xml:space="preserve">Hoạt động </w:t>
      </w:r>
      <w:r w:rsidR="00D10086" w:rsidRPr="000F67FB">
        <w:rPr>
          <w:rStyle w:val="Vnbnnidung"/>
          <w:b/>
          <w:bCs/>
          <w:sz w:val="28"/>
          <w:szCs w:val="28"/>
        </w:rPr>
        <w:t>khắc phục hậu quả thiên tai</w:t>
      </w:r>
      <w:r w:rsidR="00DD01CC" w:rsidRPr="000F67FB">
        <w:rPr>
          <w:rStyle w:val="Vnbnnidung"/>
          <w:b/>
          <w:bCs/>
          <w:sz w:val="28"/>
          <w:szCs w:val="28"/>
          <w:lang w:val="en-US"/>
        </w:rPr>
        <w:t>,</w:t>
      </w:r>
      <w:r w:rsidR="00D10086" w:rsidRPr="000F67FB">
        <w:rPr>
          <w:rStyle w:val="Vnbnnidung"/>
          <w:b/>
          <w:bCs/>
          <w:sz w:val="28"/>
          <w:szCs w:val="28"/>
        </w:rPr>
        <w:t xml:space="preserve"> </w:t>
      </w:r>
      <w:r w:rsidR="00546C46" w:rsidRPr="000F67FB">
        <w:rPr>
          <w:rStyle w:val="Vnbnnidung"/>
          <w:b/>
          <w:bCs/>
          <w:sz w:val="28"/>
          <w:szCs w:val="28"/>
          <w:lang w:val="en-US"/>
        </w:rPr>
        <w:t>bảo đảm giao thông</w:t>
      </w:r>
      <w:r w:rsidR="00D10086" w:rsidRPr="000F67FB">
        <w:rPr>
          <w:b/>
          <w:bCs/>
          <w:sz w:val="28"/>
          <w:szCs w:val="28"/>
        </w:rPr>
        <w:t xml:space="preserve"> </w:t>
      </w:r>
    </w:p>
    <w:p w14:paraId="2D02C91B" w14:textId="77777777" w:rsidR="005F3DB7" w:rsidRPr="000F67FB" w:rsidRDefault="005F3DB7" w:rsidP="00433717">
      <w:pPr>
        <w:widowControl w:val="0"/>
        <w:spacing w:before="120" w:line="360" w:lineRule="exact"/>
        <w:ind w:firstLine="567"/>
        <w:jc w:val="both"/>
        <w:rPr>
          <w:sz w:val="28"/>
          <w:szCs w:val="28"/>
        </w:rPr>
      </w:pPr>
      <w:r w:rsidRPr="000F67FB">
        <w:rPr>
          <w:sz w:val="28"/>
          <w:szCs w:val="28"/>
        </w:rPr>
        <w:t xml:space="preserve">1. Tìm kiếm, cứu người bị nạn; tìm kiếm, cứu hộ phương tiện, tài sản của nhà nước, của nhân dân bị chìm đắm, vùi lấp do tác động của thiên tai.  </w:t>
      </w:r>
    </w:p>
    <w:p w14:paraId="5EE9CC3A" w14:textId="77777777" w:rsidR="005F3DB7" w:rsidRPr="000F67FB" w:rsidRDefault="005F3DB7" w:rsidP="00433717">
      <w:pPr>
        <w:widowControl w:val="0"/>
        <w:spacing w:before="120" w:line="360" w:lineRule="exact"/>
        <w:ind w:firstLine="567"/>
        <w:jc w:val="both"/>
        <w:rPr>
          <w:sz w:val="28"/>
          <w:szCs w:val="28"/>
        </w:rPr>
      </w:pPr>
      <w:r w:rsidRPr="000F67FB">
        <w:rPr>
          <w:sz w:val="28"/>
          <w:szCs w:val="28"/>
        </w:rPr>
        <w:t>2. Tham gia việc cứu trợ, ổn định đời sống của người dân vùng bị thiên tai hoặc vùng bị cô lập giao thông</w:t>
      </w:r>
      <w:r w:rsidR="00E14404" w:rsidRPr="000F67FB">
        <w:rPr>
          <w:sz w:val="28"/>
          <w:szCs w:val="28"/>
          <w:lang w:val="en-US"/>
        </w:rPr>
        <w:t xml:space="preserve"> đường bộ</w:t>
      </w:r>
      <w:r w:rsidRPr="000F67FB">
        <w:rPr>
          <w:sz w:val="28"/>
          <w:szCs w:val="28"/>
        </w:rPr>
        <w:t xml:space="preserve"> do thiên tai.</w:t>
      </w:r>
    </w:p>
    <w:p w14:paraId="4A4CA87C" w14:textId="77777777" w:rsidR="0042256C" w:rsidRPr="000F67FB" w:rsidRDefault="005F3DB7" w:rsidP="00433717">
      <w:pPr>
        <w:widowControl w:val="0"/>
        <w:spacing w:before="120" w:line="360" w:lineRule="exact"/>
        <w:ind w:firstLine="567"/>
        <w:jc w:val="both"/>
        <w:rPr>
          <w:sz w:val="28"/>
          <w:szCs w:val="28"/>
          <w:lang w:val="en-US"/>
        </w:rPr>
      </w:pPr>
      <w:r w:rsidRPr="000F67FB">
        <w:rPr>
          <w:sz w:val="28"/>
          <w:szCs w:val="28"/>
        </w:rPr>
        <w:t xml:space="preserve">3. </w:t>
      </w:r>
      <w:r w:rsidR="0042256C" w:rsidRPr="000F67FB">
        <w:rPr>
          <w:sz w:val="28"/>
          <w:szCs w:val="28"/>
          <w:lang w:val="en-US"/>
        </w:rPr>
        <w:t>Xây dựng công trình khẩn cấp khắc phục hậu quả thiên tai</w:t>
      </w:r>
      <w:r w:rsidR="00F159E2" w:rsidRPr="000F67FB">
        <w:rPr>
          <w:sz w:val="28"/>
          <w:szCs w:val="28"/>
          <w:lang w:val="en-US"/>
        </w:rPr>
        <w:t>, bảo đảm giao thông</w:t>
      </w:r>
      <w:r w:rsidR="006D070F" w:rsidRPr="000F67FB">
        <w:rPr>
          <w:sz w:val="28"/>
          <w:szCs w:val="28"/>
          <w:lang w:val="en-US"/>
        </w:rPr>
        <w:t xml:space="preserve"> đường bộ</w:t>
      </w:r>
      <w:r w:rsidR="00F159E2" w:rsidRPr="000F67FB">
        <w:rPr>
          <w:sz w:val="28"/>
          <w:szCs w:val="28"/>
          <w:lang w:val="en-US"/>
        </w:rPr>
        <w:t>.</w:t>
      </w:r>
    </w:p>
    <w:p w14:paraId="79E86799" w14:textId="77777777" w:rsidR="005F3DB7" w:rsidRPr="000F67FB" w:rsidRDefault="00F159E2" w:rsidP="00433717">
      <w:pPr>
        <w:widowControl w:val="0"/>
        <w:spacing w:before="120" w:line="360" w:lineRule="exact"/>
        <w:ind w:firstLine="567"/>
        <w:jc w:val="both"/>
        <w:rPr>
          <w:spacing w:val="4"/>
          <w:sz w:val="28"/>
          <w:szCs w:val="28"/>
        </w:rPr>
      </w:pPr>
      <w:r w:rsidRPr="000F67FB">
        <w:rPr>
          <w:spacing w:val="4"/>
          <w:sz w:val="28"/>
          <w:szCs w:val="28"/>
          <w:lang w:val="en-US"/>
        </w:rPr>
        <w:t>4.</w:t>
      </w:r>
      <w:r w:rsidR="005F3DB7" w:rsidRPr="000F67FB">
        <w:rPr>
          <w:spacing w:val="4"/>
          <w:sz w:val="28"/>
          <w:szCs w:val="28"/>
        </w:rPr>
        <w:t xml:space="preserve"> Sửa chữa, khôi phục hoạt động của trang, thiết bị thi công thuộc tài sản công.</w:t>
      </w:r>
    </w:p>
    <w:p w14:paraId="63DB4E84" w14:textId="77777777" w:rsidR="00AA54D3" w:rsidRPr="000F67FB" w:rsidRDefault="00F159E2" w:rsidP="00433717">
      <w:pPr>
        <w:widowControl w:val="0"/>
        <w:spacing w:before="120" w:line="360" w:lineRule="exact"/>
        <w:ind w:firstLine="567"/>
        <w:jc w:val="both"/>
        <w:rPr>
          <w:rStyle w:val="Vnbnnidung"/>
          <w:sz w:val="28"/>
          <w:szCs w:val="28"/>
          <w:lang w:val="en-US"/>
        </w:rPr>
      </w:pPr>
      <w:r w:rsidRPr="000F67FB">
        <w:rPr>
          <w:rStyle w:val="Vnbnnidung"/>
          <w:sz w:val="28"/>
          <w:szCs w:val="28"/>
          <w:lang w:val="en-US"/>
        </w:rPr>
        <w:t>5</w:t>
      </w:r>
      <w:r w:rsidR="005F3DB7" w:rsidRPr="000F67FB">
        <w:rPr>
          <w:rStyle w:val="Vnbnnidung"/>
          <w:sz w:val="28"/>
          <w:szCs w:val="28"/>
        </w:rPr>
        <w:t xml:space="preserve">. Thực hiện các biện pháp </w:t>
      </w:r>
      <w:r w:rsidR="005F3DB7" w:rsidRPr="000F67FB">
        <w:rPr>
          <w:sz w:val="28"/>
          <w:szCs w:val="28"/>
        </w:rPr>
        <w:t xml:space="preserve">vệ sinh môi trường, </w:t>
      </w:r>
      <w:r w:rsidR="005F3DB7" w:rsidRPr="000F67FB">
        <w:rPr>
          <w:rStyle w:val="Vnbnnidung"/>
          <w:sz w:val="28"/>
          <w:szCs w:val="28"/>
        </w:rPr>
        <w:t>phòng chống dịch bệnh ở khu vực bị tác động của sự cố, thiên tai</w:t>
      </w:r>
      <w:r w:rsidR="00622768" w:rsidRPr="000F67FB">
        <w:rPr>
          <w:rStyle w:val="Vnbnnidung"/>
          <w:sz w:val="28"/>
          <w:szCs w:val="28"/>
          <w:lang w:val="en-US"/>
        </w:rPr>
        <w:t>.</w:t>
      </w:r>
      <w:r w:rsidR="008A7C9B" w:rsidRPr="000F67FB">
        <w:rPr>
          <w:rStyle w:val="Vnbnnidung"/>
          <w:sz w:val="28"/>
          <w:szCs w:val="28"/>
          <w:lang w:val="en-US"/>
        </w:rPr>
        <w:t>”</w:t>
      </w:r>
      <w:r w:rsidR="004443C7" w:rsidRPr="000F67FB">
        <w:rPr>
          <w:rStyle w:val="Vnbnnidung"/>
          <w:sz w:val="28"/>
          <w:szCs w:val="28"/>
          <w:lang w:val="en-US"/>
        </w:rPr>
        <w:t>.</w:t>
      </w:r>
    </w:p>
    <w:p w14:paraId="6F601A8E" w14:textId="77777777" w:rsidR="0069136A" w:rsidRPr="000F67FB" w:rsidRDefault="0069136A" w:rsidP="00433717">
      <w:pPr>
        <w:pStyle w:val="Vnbnnidung0"/>
        <w:tabs>
          <w:tab w:val="left" w:pos="1171"/>
        </w:tabs>
        <w:adjustRightInd w:val="0"/>
        <w:snapToGrid w:val="0"/>
        <w:spacing w:before="120" w:after="0" w:line="360" w:lineRule="exact"/>
        <w:ind w:firstLine="567"/>
        <w:jc w:val="both"/>
        <w:rPr>
          <w:sz w:val="28"/>
          <w:szCs w:val="28"/>
          <w:lang w:val="en-US"/>
        </w:rPr>
      </w:pPr>
      <w:r w:rsidRPr="000F67FB">
        <w:rPr>
          <w:sz w:val="28"/>
          <w:szCs w:val="28"/>
          <w:lang w:val="en-US"/>
        </w:rPr>
        <w:t>7. Bổ sung Điều 11a vào sau Điều 11 như sau</w:t>
      </w:r>
      <w:r w:rsidR="007436A6" w:rsidRPr="000F67FB">
        <w:rPr>
          <w:sz w:val="28"/>
          <w:szCs w:val="28"/>
          <w:lang w:val="en-US"/>
        </w:rPr>
        <w:t>:</w:t>
      </w:r>
    </w:p>
    <w:p w14:paraId="54E7BC69" w14:textId="77777777" w:rsidR="0069136A" w:rsidRPr="000F67FB" w:rsidRDefault="0069136A" w:rsidP="00433717">
      <w:pPr>
        <w:pStyle w:val="Vnbnnidung0"/>
        <w:tabs>
          <w:tab w:val="left" w:pos="1171"/>
        </w:tabs>
        <w:adjustRightInd w:val="0"/>
        <w:snapToGrid w:val="0"/>
        <w:spacing w:before="120" w:after="0" w:line="360" w:lineRule="exact"/>
        <w:ind w:firstLine="567"/>
        <w:jc w:val="both"/>
        <w:rPr>
          <w:rStyle w:val="Vnbnnidung"/>
          <w:b/>
          <w:sz w:val="28"/>
          <w:szCs w:val="28"/>
        </w:rPr>
      </w:pPr>
      <w:r w:rsidRPr="000F67FB">
        <w:rPr>
          <w:rStyle w:val="Vnbnnidung"/>
          <w:sz w:val="28"/>
          <w:szCs w:val="28"/>
        </w:rPr>
        <w:t>“</w:t>
      </w:r>
      <w:bookmarkStart w:id="19" w:name="OLE_LINK20"/>
      <w:r w:rsidRPr="000F67FB">
        <w:rPr>
          <w:rStyle w:val="Vnbnnidung"/>
          <w:b/>
          <w:sz w:val="28"/>
          <w:szCs w:val="28"/>
        </w:rPr>
        <w:t>Điều 1</w:t>
      </w:r>
      <w:r w:rsidR="00352573" w:rsidRPr="000F67FB">
        <w:rPr>
          <w:rStyle w:val="Vnbnnidung"/>
          <w:b/>
          <w:sz w:val="28"/>
          <w:szCs w:val="28"/>
        </w:rPr>
        <w:t>1</w:t>
      </w:r>
      <w:r w:rsidRPr="000F67FB">
        <w:rPr>
          <w:rStyle w:val="Vnbnnidung"/>
          <w:b/>
          <w:sz w:val="28"/>
          <w:szCs w:val="28"/>
        </w:rPr>
        <w:t xml:space="preserve">a. </w:t>
      </w:r>
      <w:bookmarkStart w:id="20" w:name="OLE_LINK39"/>
      <w:r w:rsidR="00352573" w:rsidRPr="000F67FB">
        <w:rPr>
          <w:rStyle w:val="Vnbnnidung"/>
          <w:b/>
          <w:sz w:val="28"/>
          <w:szCs w:val="28"/>
        </w:rPr>
        <w:t>X</w:t>
      </w:r>
      <w:r w:rsidRPr="000F67FB">
        <w:rPr>
          <w:rStyle w:val="Vnbnnidung"/>
          <w:b/>
          <w:sz w:val="28"/>
          <w:szCs w:val="28"/>
        </w:rPr>
        <w:t>ây dựng công trình khẩn cấp</w:t>
      </w:r>
      <w:r w:rsidR="00352573" w:rsidRPr="000F67FB">
        <w:rPr>
          <w:rStyle w:val="Vnbnnidung"/>
          <w:b/>
          <w:sz w:val="28"/>
          <w:szCs w:val="28"/>
        </w:rPr>
        <w:t xml:space="preserve"> khắc phục hậu quả thiên tai</w:t>
      </w:r>
      <w:bookmarkEnd w:id="20"/>
    </w:p>
    <w:p w14:paraId="5933E7AD" w14:textId="77777777" w:rsidR="00352573" w:rsidRPr="000F67FB" w:rsidRDefault="00352573" w:rsidP="00433717">
      <w:pPr>
        <w:pStyle w:val="Vnbnnidung0"/>
        <w:tabs>
          <w:tab w:val="left" w:pos="1171"/>
        </w:tabs>
        <w:adjustRightInd w:val="0"/>
        <w:snapToGrid w:val="0"/>
        <w:spacing w:before="120" w:after="0" w:line="360" w:lineRule="exact"/>
        <w:ind w:firstLine="567"/>
        <w:jc w:val="both"/>
        <w:rPr>
          <w:rStyle w:val="Vnbnnidung"/>
          <w:bCs/>
          <w:sz w:val="28"/>
          <w:szCs w:val="28"/>
        </w:rPr>
      </w:pPr>
      <w:r w:rsidRPr="000F67FB">
        <w:rPr>
          <w:rStyle w:val="Vnbnnidung"/>
          <w:bCs/>
          <w:sz w:val="28"/>
          <w:szCs w:val="28"/>
        </w:rPr>
        <w:t xml:space="preserve">1. Xây dựng công trình khẩn cấp nhằm </w:t>
      </w:r>
      <w:r w:rsidR="00F67C91" w:rsidRPr="000F67FB">
        <w:rPr>
          <w:rStyle w:val="Vnbnnidung"/>
          <w:bCs/>
          <w:sz w:val="28"/>
          <w:szCs w:val="28"/>
        </w:rPr>
        <w:t xml:space="preserve">kịp thời </w:t>
      </w:r>
      <w:r w:rsidRPr="000F67FB">
        <w:rPr>
          <w:rStyle w:val="Vnbnnidung"/>
          <w:bCs/>
          <w:sz w:val="28"/>
          <w:szCs w:val="28"/>
        </w:rPr>
        <w:t>khắc phục hậu quả thiên tai</w:t>
      </w:r>
      <w:r w:rsidR="0005272C" w:rsidRPr="000F67FB">
        <w:rPr>
          <w:rStyle w:val="Vnbnnidung"/>
          <w:bCs/>
          <w:sz w:val="28"/>
          <w:szCs w:val="28"/>
        </w:rPr>
        <w:t xml:space="preserve">, từng bước </w:t>
      </w:r>
      <w:r w:rsidRPr="000F67FB">
        <w:rPr>
          <w:rStyle w:val="Vnbnnidung"/>
          <w:bCs/>
          <w:sz w:val="28"/>
          <w:szCs w:val="28"/>
        </w:rPr>
        <w:t>bảo đảm giao thông đường bộ an toàn, thông suốt</w:t>
      </w:r>
      <w:r w:rsidR="0005272C" w:rsidRPr="000F67FB">
        <w:rPr>
          <w:rStyle w:val="Vnbnnidung"/>
          <w:bCs/>
          <w:sz w:val="28"/>
          <w:szCs w:val="28"/>
        </w:rPr>
        <w:t xml:space="preserve"> theo Điều 12 Thông tư này. </w:t>
      </w:r>
      <w:r w:rsidR="004443C7" w:rsidRPr="000F67FB">
        <w:rPr>
          <w:rStyle w:val="Vnbnnidung"/>
          <w:bCs/>
          <w:sz w:val="28"/>
          <w:szCs w:val="28"/>
          <w:lang w:val="en-US"/>
        </w:rPr>
        <w:t>Xây dựng c</w:t>
      </w:r>
      <w:r w:rsidRPr="000F67FB">
        <w:rPr>
          <w:rStyle w:val="Vnbnnidung"/>
          <w:bCs/>
          <w:sz w:val="28"/>
          <w:szCs w:val="28"/>
        </w:rPr>
        <w:t xml:space="preserve">ông trình khẩn cấp </w:t>
      </w:r>
      <w:r w:rsidR="00F67C91" w:rsidRPr="000F67FB">
        <w:rPr>
          <w:rStyle w:val="Vnbnnidung"/>
          <w:bCs/>
          <w:sz w:val="28"/>
          <w:szCs w:val="28"/>
        </w:rPr>
        <w:t xml:space="preserve">phải </w:t>
      </w:r>
      <w:r w:rsidRPr="000F67FB">
        <w:rPr>
          <w:rStyle w:val="Vnbnnidung"/>
          <w:bCs/>
          <w:sz w:val="28"/>
          <w:szCs w:val="28"/>
        </w:rPr>
        <w:t>được thực hiện</w:t>
      </w:r>
      <w:r w:rsidR="00F67C91" w:rsidRPr="000F67FB">
        <w:rPr>
          <w:rStyle w:val="Vnbnnidung"/>
          <w:bCs/>
          <w:sz w:val="28"/>
          <w:szCs w:val="28"/>
        </w:rPr>
        <w:t xml:space="preserve"> </w:t>
      </w:r>
      <w:r w:rsidRPr="000F67FB">
        <w:rPr>
          <w:rStyle w:val="Vnbnnidung"/>
          <w:bCs/>
          <w:sz w:val="28"/>
          <w:szCs w:val="28"/>
        </w:rPr>
        <w:t>b</w:t>
      </w:r>
      <w:r w:rsidR="00F67C91" w:rsidRPr="000F67FB">
        <w:rPr>
          <w:rStyle w:val="Vnbnnidung"/>
          <w:bCs/>
          <w:sz w:val="28"/>
          <w:szCs w:val="28"/>
        </w:rPr>
        <w:t>ằng Lệnh xây dựng công trình khẩn cấp của cấp có thẩm quyền.</w:t>
      </w:r>
    </w:p>
    <w:p w14:paraId="374BC864" w14:textId="77777777" w:rsidR="0069136A" w:rsidRPr="000F67FB" w:rsidRDefault="00F67C91" w:rsidP="003E44A0">
      <w:pPr>
        <w:pStyle w:val="Vnbnnidung0"/>
        <w:tabs>
          <w:tab w:val="left" w:pos="1171"/>
        </w:tabs>
        <w:adjustRightInd w:val="0"/>
        <w:snapToGrid w:val="0"/>
        <w:spacing w:before="120" w:after="0" w:line="340" w:lineRule="exact"/>
        <w:ind w:firstLine="567"/>
        <w:jc w:val="both"/>
        <w:rPr>
          <w:rStyle w:val="Vnbnnidung"/>
          <w:sz w:val="28"/>
          <w:szCs w:val="28"/>
        </w:rPr>
      </w:pPr>
      <w:r w:rsidRPr="000F67FB">
        <w:rPr>
          <w:rStyle w:val="Vnbnnidung"/>
          <w:sz w:val="28"/>
          <w:szCs w:val="28"/>
        </w:rPr>
        <w:lastRenderedPageBreak/>
        <w:t xml:space="preserve">2. </w:t>
      </w:r>
      <w:r w:rsidR="0069136A" w:rsidRPr="000F67FB">
        <w:rPr>
          <w:rStyle w:val="Vnbnnidung"/>
          <w:sz w:val="28"/>
          <w:szCs w:val="28"/>
        </w:rPr>
        <w:t xml:space="preserve">Thẩm quyền quyết định </w:t>
      </w:r>
      <w:r w:rsidRPr="000F67FB">
        <w:rPr>
          <w:rStyle w:val="Vnbnnidung"/>
          <w:sz w:val="28"/>
          <w:szCs w:val="28"/>
        </w:rPr>
        <w:t>L</w:t>
      </w:r>
      <w:r w:rsidR="0069136A" w:rsidRPr="000F67FB">
        <w:rPr>
          <w:rStyle w:val="Vnbnnidung"/>
          <w:sz w:val="28"/>
          <w:szCs w:val="28"/>
        </w:rPr>
        <w:t xml:space="preserve">ệnh xây dựng công trình </w:t>
      </w:r>
      <w:r w:rsidR="0069136A" w:rsidRPr="000F67FB">
        <w:rPr>
          <w:bCs/>
          <w:sz w:val="28"/>
          <w:szCs w:val="28"/>
        </w:rPr>
        <w:t>khẩn cấp</w:t>
      </w:r>
      <w:r w:rsidR="00997FA2" w:rsidRPr="000F67FB">
        <w:rPr>
          <w:bCs/>
          <w:sz w:val="28"/>
          <w:szCs w:val="28"/>
          <w:lang w:val="en-US"/>
        </w:rPr>
        <w:t>:</w:t>
      </w:r>
      <w:r w:rsidR="0069136A" w:rsidRPr="000F67FB">
        <w:rPr>
          <w:rStyle w:val="Vnbnnidung"/>
          <w:sz w:val="28"/>
          <w:szCs w:val="28"/>
        </w:rPr>
        <w:t xml:space="preserve"> </w:t>
      </w:r>
    </w:p>
    <w:p w14:paraId="7153776C" w14:textId="77777777" w:rsidR="0069136A" w:rsidRPr="000F67FB" w:rsidRDefault="0069136A" w:rsidP="003E44A0">
      <w:pPr>
        <w:pStyle w:val="Vnbnnidung0"/>
        <w:tabs>
          <w:tab w:val="left" w:pos="1171"/>
        </w:tabs>
        <w:adjustRightInd w:val="0"/>
        <w:snapToGrid w:val="0"/>
        <w:spacing w:before="120" w:after="0" w:line="340" w:lineRule="exact"/>
        <w:ind w:firstLine="567"/>
        <w:jc w:val="both"/>
        <w:rPr>
          <w:rStyle w:val="Vnbnnidung"/>
          <w:sz w:val="28"/>
          <w:szCs w:val="28"/>
        </w:rPr>
      </w:pPr>
      <w:r w:rsidRPr="000F67FB">
        <w:rPr>
          <w:sz w:val="28"/>
          <w:szCs w:val="28"/>
        </w:rPr>
        <w:t xml:space="preserve">a) Tổng </w:t>
      </w:r>
      <w:r w:rsidR="005C4FB3" w:rsidRPr="000F67FB">
        <w:rPr>
          <w:sz w:val="28"/>
          <w:szCs w:val="28"/>
        </w:rPr>
        <w:t>C</w:t>
      </w:r>
      <w:r w:rsidRPr="000F67FB">
        <w:rPr>
          <w:sz w:val="28"/>
          <w:szCs w:val="28"/>
        </w:rPr>
        <w:t>ục trưởng Tổng cục Đường bộ Việt Nam</w:t>
      </w:r>
      <w:r w:rsidRPr="000F67FB">
        <w:rPr>
          <w:rStyle w:val="Vnbnnidung"/>
          <w:sz w:val="28"/>
          <w:szCs w:val="28"/>
        </w:rPr>
        <w:t xml:space="preserve"> </w:t>
      </w:r>
      <w:r w:rsidRPr="000F67FB">
        <w:rPr>
          <w:sz w:val="28"/>
          <w:szCs w:val="28"/>
        </w:rPr>
        <w:t>quyết định</w:t>
      </w:r>
      <w:r w:rsidR="00F67C91" w:rsidRPr="000F67FB">
        <w:rPr>
          <w:sz w:val="28"/>
          <w:szCs w:val="28"/>
        </w:rPr>
        <w:t xml:space="preserve"> đối với hệ thống quốc lộ</w:t>
      </w:r>
      <w:r w:rsidR="005C4FB3" w:rsidRPr="000F67FB">
        <w:rPr>
          <w:sz w:val="28"/>
          <w:szCs w:val="28"/>
        </w:rPr>
        <w:t xml:space="preserve">, </w:t>
      </w:r>
      <w:r w:rsidR="00F67C91" w:rsidRPr="000F67FB">
        <w:rPr>
          <w:sz w:val="28"/>
          <w:szCs w:val="28"/>
        </w:rPr>
        <w:t xml:space="preserve">đường bộ cao tốc </w:t>
      </w:r>
      <w:r w:rsidR="005C4FB3" w:rsidRPr="000F67FB">
        <w:rPr>
          <w:sz w:val="28"/>
          <w:szCs w:val="28"/>
        </w:rPr>
        <w:t>thuộc trách nhiệm quản lý</w:t>
      </w:r>
      <w:r w:rsidR="006D2FCD" w:rsidRPr="000F67FB">
        <w:rPr>
          <w:sz w:val="28"/>
          <w:szCs w:val="28"/>
        </w:rPr>
        <w:t>, bảo trì</w:t>
      </w:r>
      <w:r w:rsidR="005C4FB3" w:rsidRPr="000F67FB">
        <w:rPr>
          <w:sz w:val="28"/>
          <w:szCs w:val="28"/>
        </w:rPr>
        <w:t xml:space="preserve"> của Bộ Giao thông vận tải</w:t>
      </w:r>
      <w:r w:rsidR="00ED2B2A" w:rsidRPr="000F67FB">
        <w:rPr>
          <w:sz w:val="28"/>
          <w:szCs w:val="28"/>
        </w:rPr>
        <w:t xml:space="preserve"> (trừ trường hợp quy định tại </w:t>
      </w:r>
      <w:r w:rsidR="009C4047" w:rsidRPr="000F67FB">
        <w:rPr>
          <w:sz w:val="28"/>
          <w:szCs w:val="28"/>
        </w:rPr>
        <w:t xml:space="preserve">điểm </w:t>
      </w:r>
      <w:r w:rsidR="00ED2B2A" w:rsidRPr="000F67FB">
        <w:rPr>
          <w:sz w:val="28"/>
          <w:szCs w:val="28"/>
        </w:rPr>
        <w:t>c</w:t>
      </w:r>
      <w:r w:rsidR="00E3512D" w:rsidRPr="000F67FB">
        <w:rPr>
          <w:sz w:val="28"/>
          <w:szCs w:val="28"/>
          <w:lang w:val="en-US"/>
        </w:rPr>
        <w:t>, điểm d</w:t>
      </w:r>
      <w:r w:rsidR="00ED2B2A" w:rsidRPr="000F67FB">
        <w:rPr>
          <w:sz w:val="28"/>
          <w:szCs w:val="28"/>
        </w:rPr>
        <w:t xml:space="preserve"> </w:t>
      </w:r>
      <w:r w:rsidR="004F17AF" w:rsidRPr="000F67FB">
        <w:rPr>
          <w:sz w:val="28"/>
          <w:szCs w:val="28"/>
        </w:rPr>
        <w:t>khoản này)</w:t>
      </w:r>
      <w:r w:rsidR="005C4FB3" w:rsidRPr="000F67FB">
        <w:rPr>
          <w:sz w:val="28"/>
          <w:szCs w:val="28"/>
        </w:rPr>
        <w:t xml:space="preserve">; </w:t>
      </w:r>
      <w:r w:rsidRPr="000F67FB">
        <w:rPr>
          <w:rStyle w:val="Vnbnnidung"/>
          <w:sz w:val="28"/>
          <w:szCs w:val="28"/>
        </w:rPr>
        <w:t xml:space="preserve">Ban </w:t>
      </w:r>
      <w:r w:rsidR="005C4FB3" w:rsidRPr="000F67FB">
        <w:rPr>
          <w:rStyle w:val="Vnbnnidung"/>
          <w:sz w:val="28"/>
          <w:szCs w:val="28"/>
        </w:rPr>
        <w:t>C</w:t>
      </w:r>
      <w:r w:rsidR="00CB2CD8" w:rsidRPr="000F67FB">
        <w:rPr>
          <w:rStyle w:val="Vnbnnidung"/>
          <w:sz w:val="28"/>
          <w:szCs w:val="28"/>
        </w:rPr>
        <w:t xml:space="preserve">hỉ huy </w:t>
      </w:r>
      <w:r w:rsidR="00CB2CD8" w:rsidRPr="000F67FB">
        <w:rPr>
          <w:rStyle w:val="Vnbnnidung"/>
          <w:sz w:val="28"/>
          <w:szCs w:val="28"/>
          <w:lang w:val="en-US"/>
        </w:rPr>
        <w:t>P</w:t>
      </w:r>
      <w:r w:rsidRPr="000F67FB">
        <w:rPr>
          <w:rStyle w:val="Vnbnnidung"/>
          <w:sz w:val="28"/>
          <w:szCs w:val="28"/>
        </w:rPr>
        <w:t>hòng</w:t>
      </w:r>
      <w:r w:rsidR="00021F94" w:rsidRPr="000F67FB">
        <w:rPr>
          <w:rStyle w:val="Vnbnnidung"/>
          <w:sz w:val="28"/>
          <w:szCs w:val="28"/>
          <w:lang w:val="en-US"/>
        </w:rPr>
        <w:t>,</w:t>
      </w:r>
      <w:r w:rsidRPr="000F67FB">
        <w:rPr>
          <w:rStyle w:val="Vnbnnidung"/>
          <w:sz w:val="28"/>
          <w:szCs w:val="28"/>
        </w:rPr>
        <w:t xml:space="preserve"> chống thiên tai </w:t>
      </w:r>
      <w:bookmarkStart w:id="21" w:name="OLE_LINK6"/>
      <w:r w:rsidRPr="000F67FB">
        <w:rPr>
          <w:rStyle w:val="Vnbnnidung"/>
          <w:sz w:val="28"/>
          <w:szCs w:val="28"/>
        </w:rPr>
        <w:t xml:space="preserve">và </w:t>
      </w:r>
      <w:r w:rsidR="005C4FB3" w:rsidRPr="000F67FB">
        <w:rPr>
          <w:rStyle w:val="Vnbnnidung"/>
          <w:sz w:val="28"/>
          <w:szCs w:val="28"/>
        </w:rPr>
        <w:t>Tì</w:t>
      </w:r>
      <w:r w:rsidRPr="000F67FB">
        <w:rPr>
          <w:rStyle w:val="Vnbnnidung"/>
          <w:sz w:val="28"/>
          <w:szCs w:val="28"/>
        </w:rPr>
        <w:t xml:space="preserve">m kiếm cứu nạn </w:t>
      </w:r>
      <w:bookmarkEnd w:id="21"/>
      <w:r w:rsidR="004443C7" w:rsidRPr="000F67FB">
        <w:rPr>
          <w:rStyle w:val="Vnbnnidung"/>
          <w:sz w:val="28"/>
          <w:szCs w:val="28"/>
        </w:rPr>
        <w:t>hoặc cơ quan chuyên môn trực thuộc</w:t>
      </w:r>
      <w:r w:rsidR="004443C7" w:rsidRPr="000F67FB">
        <w:rPr>
          <w:rStyle w:val="Vnbnnidung"/>
          <w:sz w:val="28"/>
          <w:szCs w:val="28"/>
          <w:lang w:val="en-US"/>
        </w:rPr>
        <w:t xml:space="preserve"> </w:t>
      </w:r>
      <w:r w:rsidRPr="000F67FB">
        <w:rPr>
          <w:rStyle w:val="Vnbnnidung"/>
          <w:sz w:val="28"/>
          <w:szCs w:val="28"/>
        </w:rPr>
        <w:t>Tổng cục</w:t>
      </w:r>
      <w:r w:rsidR="005C4FB3" w:rsidRPr="000F67FB">
        <w:rPr>
          <w:rStyle w:val="Vnbnnidung"/>
          <w:sz w:val="28"/>
          <w:szCs w:val="28"/>
        </w:rPr>
        <w:t xml:space="preserve"> Đường bộ Việt Nam</w:t>
      </w:r>
      <w:r w:rsidRPr="000F67FB">
        <w:rPr>
          <w:rStyle w:val="Vnbnnidung"/>
          <w:sz w:val="28"/>
          <w:szCs w:val="28"/>
        </w:rPr>
        <w:t xml:space="preserve"> tham mưu cho </w:t>
      </w:r>
      <w:r w:rsidR="004443C7" w:rsidRPr="000F67FB">
        <w:rPr>
          <w:rStyle w:val="Vnbnnidung"/>
          <w:sz w:val="28"/>
          <w:szCs w:val="28"/>
        </w:rPr>
        <w:t xml:space="preserve">Tổng </w:t>
      </w:r>
      <w:r w:rsidR="004443C7" w:rsidRPr="000F67FB">
        <w:rPr>
          <w:rStyle w:val="Vnbnnidung"/>
          <w:sz w:val="28"/>
          <w:szCs w:val="28"/>
          <w:lang w:val="en-US"/>
        </w:rPr>
        <w:t>C</w:t>
      </w:r>
      <w:r w:rsidR="004443C7" w:rsidRPr="000F67FB">
        <w:rPr>
          <w:rStyle w:val="Vnbnnidung"/>
          <w:sz w:val="28"/>
          <w:szCs w:val="28"/>
        </w:rPr>
        <w:t xml:space="preserve">ục </w:t>
      </w:r>
      <w:r w:rsidR="004443C7" w:rsidRPr="000F67FB">
        <w:rPr>
          <w:rStyle w:val="Vnbnnidung"/>
          <w:sz w:val="28"/>
          <w:szCs w:val="28"/>
          <w:lang w:val="en-US"/>
        </w:rPr>
        <w:t>t</w:t>
      </w:r>
      <w:r w:rsidR="004443C7" w:rsidRPr="000F67FB">
        <w:rPr>
          <w:rStyle w:val="Vnbnnidung"/>
          <w:sz w:val="28"/>
          <w:szCs w:val="28"/>
        </w:rPr>
        <w:t xml:space="preserve">rưởng </w:t>
      </w:r>
      <w:r w:rsidR="004443C7" w:rsidRPr="000F67FB">
        <w:rPr>
          <w:sz w:val="28"/>
          <w:szCs w:val="28"/>
        </w:rPr>
        <w:t xml:space="preserve">Tổng cục Đường bộ Việt Nam </w:t>
      </w:r>
      <w:r w:rsidRPr="000F67FB">
        <w:rPr>
          <w:sz w:val="28"/>
          <w:szCs w:val="28"/>
        </w:rPr>
        <w:t>quyết định</w:t>
      </w:r>
      <w:r w:rsidR="005C4FB3" w:rsidRPr="000F67FB">
        <w:rPr>
          <w:sz w:val="28"/>
          <w:szCs w:val="28"/>
        </w:rPr>
        <w:t xml:space="preserve"> Lệnh </w:t>
      </w:r>
      <w:r w:rsidRPr="000F67FB">
        <w:rPr>
          <w:sz w:val="28"/>
          <w:szCs w:val="28"/>
        </w:rPr>
        <w:t>xây dựng công trình khẩn cấp</w:t>
      </w:r>
      <w:r w:rsidR="005C4FB3" w:rsidRPr="000F67FB">
        <w:rPr>
          <w:rStyle w:val="Vnbnnidung"/>
          <w:sz w:val="28"/>
          <w:szCs w:val="28"/>
        </w:rPr>
        <w:t>;</w:t>
      </w:r>
    </w:p>
    <w:p w14:paraId="2A1954EF" w14:textId="77777777" w:rsidR="00D26A7C" w:rsidRPr="000F67FB" w:rsidRDefault="0069136A" w:rsidP="003E44A0">
      <w:pPr>
        <w:widowControl w:val="0"/>
        <w:adjustRightInd w:val="0"/>
        <w:snapToGrid w:val="0"/>
        <w:spacing w:before="120" w:line="340" w:lineRule="exact"/>
        <w:ind w:firstLine="567"/>
        <w:jc w:val="both"/>
        <w:rPr>
          <w:sz w:val="28"/>
          <w:szCs w:val="28"/>
          <w:lang w:val="en-US" w:eastAsia="en-US"/>
        </w:rPr>
      </w:pPr>
      <w:r w:rsidRPr="000F67FB">
        <w:rPr>
          <w:sz w:val="28"/>
          <w:szCs w:val="28"/>
          <w:lang w:val="en-US" w:eastAsia="en-US"/>
        </w:rPr>
        <w:t>b)</w:t>
      </w:r>
      <w:r w:rsidR="005C4FB3" w:rsidRPr="000F67FB">
        <w:rPr>
          <w:sz w:val="28"/>
          <w:szCs w:val="28"/>
          <w:lang w:val="en-US" w:eastAsia="en-US"/>
        </w:rPr>
        <w:t xml:space="preserve"> </w:t>
      </w:r>
      <w:bookmarkStart w:id="22" w:name="OLE_LINK36"/>
      <w:r w:rsidRPr="000F67FB">
        <w:rPr>
          <w:sz w:val="28"/>
          <w:szCs w:val="28"/>
          <w:lang w:eastAsia="en-US"/>
        </w:rPr>
        <w:t>Chủ tịch</w:t>
      </w:r>
      <w:r w:rsidR="004D779D" w:rsidRPr="000F67FB">
        <w:rPr>
          <w:sz w:val="28"/>
          <w:szCs w:val="28"/>
          <w:lang w:eastAsia="en-US"/>
        </w:rPr>
        <w:t xml:space="preserve"> Ủy ban nhân dân</w:t>
      </w:r>
      <w:r w:rsidR="004D779D" w:rsidRPr="000F67FB">
        <w:rPr>
          <w:sz w:val="28"/>
          <w:szCs w:val="28"/>
          <w:lang w:val="en-US" w:eastAsia="en-US"/>
        </w:rPr>
        <w:t xml:space="preserve"> </w:t>
      </w:r>
      <w:r w:rsidR="008D1B5D" w:rsidRPr="000F67FB">
        <w:rPr>
          <w:sz w:val="28"/>
          <w:szCs w:val="28"/>
          <w:lang w:val="en-US" w:eastAsia="en-US"/>
        </w:rPr>
        <w:t xml:space="preserve">các </w:t>
      </w:r>
      <w:r w:rsidR="004D779D" w:rsidRPr="000F67FB">
        <w:rPr>
          <w:sz w:val="28"/>
          <w:szCs w:val="28"/>
          <w:lang w:val="en-US" w:eastAsia="en-US"/>
        </w:rPr>
        <w:t xml:space="preserve">cấp </w:t>
      </w:r>
      <w:r w:rsidRPr="000F67FB">
        <w:rPr>
          <w:sz w:val="28"/>
          <w:szCs w:val="28"/>
          <w:lang w:eastAsia="en-US"/>
        </w:rPr>
        <w:t xml:space="preserve">quyết định </w:t>
      </w:r>
      <w:r w:rsidRPr="000F67FB">
        <w:rPr>
          <w:sz w:val="28"/>
          <w:szCs w:val="28"/>
          <w:lang w:val="en-US" w:eastAsia="en-US"/>
        </w:rPr>
        <w:t xml:space="preserve">đối với </w:t>
      </w:r>
      <w:r w:rsidR="005C4FB3" w:rsidRPr="000F67FB">
        <w:rPr>
          <w:sz w:val="28"/>
          <w:szCs w:val="28"/>
          <w:lang w:val="en-US" w:eastAsia="en-US"/>
        </w:rPr>
        <w:t xml:space="preserve">hệ thống </w:t>
      </w:r>
      <w:r w:rsidRPr="000F67FB">
        <w:rPr>
          <w:sz w:val="28"/>
          <w:szCs w:val="28"/>
          <w:lang w:val="en-US" w:eastAsia="en-US"/>
        </w:rPr>
        <w:t>đường địa phương</w:t>
      </w:r>
      <w:bookmarkEnd w:id="22"/>
      <w:r w:rsidR="008D1B5D" w:rsidRPr="000F67FB">
        <w:rPr>
          <w:sz w:val="28"/>
          <w:szCs w:val="28"/>
          <w:lang w:val="en-US" w:eastAsia="en-US"/>
        </w:rPr>
        <w:t xml:space="preserve"> thuộc phạm vi quản lý</w:t>
      </w:r>
      <w:r w:rsidR="004F17AF" w:rsidRPr="000F67FB">
        <w:rPr>
          <w:sz w:val="28"/>
          <w:szCs w:val="28"/>
          <w:lang w:val="en-US" w:eastAsia="en-US"/>
        </w:rPr>
        <w:t>;</w:t>
      </w:r>
    </w:p>
    <w:p w14:paraId="28DC217A" w14:textId="77777777" w:rsidR="00ED2B2A" w:rsidRPr="000F67FB" w:rsidRDefault="00D26A7C" w:rsidP="003E44A0">
      <w:pPr>
        <w:widowControl w:val="0"/>
        <w:adjustRightInd w:val="0"/>
        <w:snapToGrid w:val="0"/>
        <w:spacing w:before="120" w:line="340" w:lineRule="exact"/>
        <w:ind w:firstLine="567"/>
        <w:jc w:val="both"/>
        <w:rPr>
          <w:sz w:val="28"/>
          <w:szCs w:val="28"/>
          <w:lang w:val="en-US"/>
        </w:rPr>
      </w:pPr>
      <w:r w:rsidRPr="000F67FB">
        <w:rPr>
          <w:sz w:val="28"/>
          <w:szCs w:val="28"/>
          <w:lang w:val="en-US" w:eastAsia="en-US"/>
        </w:rPr>
        <w:t>c)</w:t>
      </w:r>
      <w:r w:rsidR="00ED2B2A" w:rsidRPr="000F67FB">
        <w:rPr>
          <w:sz w:val="28"/>
          <w:szCs w:val="28"/>
          <w:lang w:val="en-US" w:eastAsia="en-US"/>
        </w:rPr>
        <w:t xml:space="preserve"> </w:t>
      </w:r>
      <w:bookmarkStart w:id="23" w:name="OLE_LINK35"/>
      <w:r w:rsidR="00AD7311" w:rsidRPr="000F67FB">
        <w:rPr>
          <w:sz w:val="28"/>
          <w:szCs w:val="28"/>
          <w:lang w:val="en-US" w:eastAsia="en-US"/>
        </w:rPr>
        <w:t>Người đứng đầu</w:t>
      </w:r>
      <w:r w:rsidR="00ED2B2A" w:rsidRPr="000F67FB">
        <w:rPr>
          <w:sz w:val="28"/>
          <w:szCs w:val="28"/>
          <w:lang w:val="en-US" w:eastAsia="en-US"/>
        </w:rPr>
        <w:t xml:space="preserve"> Cơ quan </w:t>
      </w:r>
      <w:bookmarkEnd w:id="23"/>
      <w:r w:rsidR="00ED2B2A" w:rsidRPr="000F67FB">
        <w:rPr>
          <w:sz w:val="28"/>
          <w:szCs w:val="28"/>
          <w:lang w:val="en-US" w:eastAsia="en-US"/>
        </w:rPr>
        <w:t xml:space="preserve">chuyên môn về xây dựng của Bộ Giao thông vận tải </w:t>
      </w:r>
      <w:r w:rsidR="00ED2B2A" w:rsidRPr="000F67FB">
        <w:rPr>
          <w:sz w:val="28"/>
          <w:szCs w:val="28"/>
        </w:rPr>
        <w:t>quyết định đối với</w:t>
      </w:r>
      <w:r w:rsidR="00ED2B2A" w:rsidRPr="000F67FB">
        <w:rPr>
          <w:sz w:val="28"/>
          <w:szCs w:val="28"/>
          <w:lang w:val="en-US"/>
        </w:rPr>
        <w:t xml:space="preserve"> công trình đường bộ xây dựng mới, cải tạo, nâng cấp do Bộ Giao thông vận tải là </w:t>
      </w:r>
      <w:r w:rsidR="006D070F" w:rsidRPr="000F67FB">
        <w:rPr>
          <w:sz w:val="28"/>
          <w:szCs w:val="28"/>
          <w:lang w:val="en-US"/>
        </w:rPr>
        <w:t xml:space="preserve">người </w:t>
      </w:r>
      <w:r w:rsidR="00ED2B2A" w:rsidRPr="000F67FB">
        <w:rPr>
          <w:sz w:val="28"/>
          <w:szCs w:val="28"/>
          <w:lang w:val="en-US"/>
        </w:rPr>
        <w:t>quyết định đầu tư,</w:t>
      </w:r>
      <w:r w:rsidR="006D070F" w:rsidRPr="000F67FB">
        <w:rPr>
          <w:sz w:val="28"/>
          <w:szCs w:val="28"/>
          <w:lang w:val="en-US"/>
        </w:rPr>
        <w:t xml:space="preserve"> là</w:t>
      </w:r>
      <w:r w:rsidR="00ED2B2A" w:rsidRPr="000F67FB">
        <w:rPr>
          <w:sz w:val="28"/>
          <w:szCs w:val="28"/>
          <w:lang w:val="en-US"/>
        </w:rPr>
        <w:t xml:space="preserve"> chủ đầu tư</w:t>
      </w:r>
      <w:r w:rsidR="00E3512D" w:rsidRPr="000F67FB">
        <w:rPr>
          <w:sz w:val="28"/>
          <w:szCs w:val="28"/>
          <w:lang w:val="en-US"/>
        </w:rPr>
        <w:t>;</w:t>
      </w:r>
    </w:p>
    <w:p w14:paraId="1FFD1831" w14:textId="77777777" w:rsidR="00E3512D" w:rsidRPr="000F67FB" w:rsidRDefault="00E3512D" w:rsidP="003E44A0">
      <w:pPr>
        <w:pStyle w:val="NormalWeb"/>
        <w:widowControl w:val="0"/>
        <w:spacing w:before="120" w:beforeAutospacing="0" w:after="0" w:afterAutospacing="0" w:line="340" w:lineRule="exact"/>
        <w:ind w:firstLine="567"/>
        <w:jc w:val="both"/>
        <w:rPr>
          <w:sz w:val="28"/>
          <w:szCs w:val="28"/>
        </w:rPr>
      </w:pPr>
      <w:r w:rsidRPr="000F67FB">
        <w:rPr>
          <w:sz w:val="28"/>
          <w:szCs w:val="28"/>
        </w:rPr>
        <w:t xml:space="preserve">d) </w:t>
      </w:r>
      <w:bookmarkStart w:id="24" w:name="OLE_LINK28"/>
      <w:r w:rsidRPr="000F67FB">
        <w:rPr>
          <w:sz w:val="28"/>
          <w:szCs w:val="28"/>
        </w:rPr>
        <w:t>Người đứng đầu Cơ quan Trung ương Đại diện chủ sở hữu quyết định</w:t>
      </w:r>
      <w:r w:rsidR="003628D1" w:rsidRPr="000F67FB">
        <w:rPr>
          <w:sz w:val="28"/>
          <w:szCs w:val="28"/>
        </w:rPr>
        <w:t xml:space="preserve"> </w:t>
      </w:r>
      <w:r w:rsidRPr="000F67FB">
        <w:rPr>
          <w:sz w:val="28"/>
          <w:szCs w:val="28"/>
        </w:rPr>
        <w:t xml:space="preserve">đối với công trình đường bộ </w:t>
      </w:r>
      <w:r w:rsidR="004443C7" w:rsidRPr="000F67FB">
        <w:rPr>
          <w:sz w:val="28"/>
          <w:szCs w:val="28"/>
        </w:rPr>
        <w:t>do</w:t>
      </w:r>
      <w:r w:rsidRPr="000F67FB">
        <w:rPr>
          <w:sz w:val="28"/>
          <w:szCs w:val="28"/>
        </w:rPr>
        <w:t xml:space="preserve"> </w:t>
      </w:r>
      <w:r w:rsidR="004330C2" w:rsidRPr="000F67FB">
        <w:rPr>
          <w:sz w:val="28"/>
          <w:szCs w:val="28"/>
        </w:rPr>
        <w:t xml:space="preserve">Doanh nghiệp được nhà nước giao </w:t>
      </w:r>
      <w:r w:rsidRPr="000F67FB">
        <w:rPr>
          <w:sz w:val="28"/>
          <w:szCs w:val="28"/>
        </w:rPr>
        <w:t>đầu tư xây dựng, quản lý, khai thác công trình đường bộ</w:t>
      </w:r>
      <w:r w:rsidR="004443C7" w:rsidRPr="000F67FB">
        <w:rPr>
          <w:sz w:val="28"/>
          <w:szCs w:val="28"/>
        </w:rPr>
        <w:t xml:space="preserve"> quản lý</w:t>
      </w:r>
      <w:r w:rsidRPr="000F67FB">
        <w:rPr>
          <w:sz w:val="28"/>
          <w:szCs w:val="28"/>
        </w:rPr>
        <w:t>.</w:t>
      </w:r>
      <w:bookmarkEnd w:id="24"/>
    </w:p>
    <w:p w14:paraId="4B95E598" w14:textId="77777777" w:rsidR="005C4FB3" w:rsidRPr="000F67FB" w:rsidRDefault="0037025B" w:rsidP="003E44A0">
      <w:pPr>
        <w:widowControl w:val="0"/>
        <w:spacing w:before="120" w:line="340" w:lineRule="exact"/>
        <w:ind w:firstLine="567"/>
        <w:jc w:val="both"/>
        <w:rPr>
          <w:sz w:val="28"/>
          <w:szCs w:val="28"/>
          <w:lang w:val="en-US"/>
        </w:rPr>
      </w:pPr>
      <w:r w:rsidRPr="000F67FB">
        <w:rPr>
          <w:rStyle w:val="Vnbnnidung"/>
          <w:sz w:val="28"/>
          <w:szCs w:val="28"/>
          <w:lang w:val="en-US"/>
        </w:rPr>
        <w:t>3</w:t>
      </w:r>
      <w:r w:rsidR="0069136A" w:rsidRPr="000F67FB">
        <w:rPr>
          <w:rStyle w:val="Vnbnnidung"/>
          <w:sz w:val="28"/>
          <w:szCs w:val="28"/>
        </w:rPr>
        <w:t xml:space="preserve">. </w:t>
      </w:r>
      <w:r w:rsidR="005C4FB3" w:rsidRPr="000F67FB">
        <w:rPr>
          <w:sz w:val="28"/>
          <w:szCs w:val="28"/>
          <w:lang w:val="en-US"/>
        </w:rPr>
        <w:t>L</w:t>
      </w:r>
      <w:r w:rsidR="0069136A" w:rsidRPr="000F67FB">
        <w:rPr>
          <w:sz w:val="28"/>
          <w:szCs w:val="28"/>
          <w:lang w:val="en-US"/>
        </w:rPr>
        <w:t xml:space="preserve">ệnh </w:t>
      </w:r>
      <w:r w:rsidR="005C4FB3" w:rsidRPr="000F67FB">
        <w:rPr>
          <w:sz w:val="28"/>
          <w:szCs w:val="28"/>
        </w:rPr>
        <w:t>xây dựng công trình khẩn cấp</w:t>
      </w:r>
      <w:r w:rsidR="00912BC4" w:rsidRPr="000F67FB">
        <w:rPr>
          <w:sz w:val="28"/>
          <w:szCs w:val="28"/>
          <w:lang w:val="en-US"/>
        </w:rPr>
        <w:t xml:space="preserve"> </w:t>
      </w:r>
      <w:r w:rsidR="005C4FB3" w:rsidRPr="000F67FB">
        <w:rPr>
          <w:sz w:val="28"/>
          <w:szCs w:val="28"/>
          <w:lang w:val="en-US"/>
        </w:rPr>
        <w:t>có các nội dung chính như sau:</w:t>
      </w:r>
    </w:p>
    <w:p w14:paraId="5095D13C" w14:textId="77777777" w:rsidR="005C4FB3" w:rsidRPr="000F67FB" w:rsidRDefault="005C4FB3" w:rsidP="003E44A0">
      <w:pPr>
        <w:pStyle w:val="NormalWeb"/>
        <w:widowControl w:val="0"/>
        <w:shd w:val="clear" w:color="auto" w:fill="FFFFFF"/>
        <w:spacing w:before="120" w:beforeAutospacing="0" w:after="0" w:afterAutospacing="0" w:line="340" w:lineRule="exact"/>
        <w:ind w:firstLine="567"/>
        <w:jc w:val="both"/>
        <w:rPr>
          <w:sz w:val="28"/>
          <w:szCs w:val="28"/>
        </w:rPr>
      </w:pPr>
      <w:r w:rsidRPr="000F67FB">
        <w:rPr>
          <w:sz w:val="28"/>
          <w:szCs w:val="28"/>
        </w:rPr>
        <w:t>a) M</w:t>
      </w:r>
      <w:r w:rsidR="0069136A" w:rsidRPr="000F67FB">
        <w:rPr>
          <w:sz w:val="28"/>
          <w:szCs w:val="28"/>
        </w:rPr>
        <w:t>ục đích xây dựng, địa điểm xây dựng</w:t>
      </w:r>
      <w:r w:rsidRPr="000F67FB">
        <w:rPr>
          <w:sz w:val="28"/>
          <w:szCs w:val="28"/>
        </w:rPr>
        <w:t>;</w:t>
      </w:r>
    </w:p>
    <w:p w14:paraId="1E88BC8C" w14:textId="77777777" w:rsidR="00023286" w:rsidRPr="000F67FB" w:rsidRDefault="005C4FB3" w:rsidP="003E44A0">
      <w:pPr>
        <w:pStyle w:val="NormalWeb"/>
        <w:widowControl w:val="0"/>
        <w:shd w:val="clear" w:color="auto" w:fill="FFFFFF"/>
        <w:spacing w:before="120" w:beforeAutospacing="0" w:after="0" w:afterAutospacing="0" w:line="340" w:lineRule="exact"/>
        <w:ind w:firstLine="567"/>
        <w:jc w:val="both"/>
        <w:rPr>
          <w:sz w:val="28"/>
          <w:szCs w:val="28"/>
        </w:rPr>
      </w:pPr>
      <w:r w:rsidRPr="000F67FB">
        <w:rPr>
          <w:sz w:val="28"/>
          <w:szCs w:val="28"/>
        </w:rPr>
        <w:t xml:space="preserve">b) </w:t>
      </w:r>
      <w:r w:rsidR="0011072E" w:rsidRPr="000F67FB">
        <w:rPr>
          <w:sz w:val="28"/>
          <w:szCs w:val="28"/>
        </w:rPr>
        <w:t>Người được giao quản lý</w:t>
      </w:r>
      <w:r w:rsidR="00023286" w:rsidRPr="000F67FB">
        <w:rPr>
          <w:sz w:val="28"/>
          <w:szCs w:val="28"/>
        </w:rPr>
        <w:t xml:space="preserve"> thực hiện xây dựng công trình;</w:t>
      </w:r>
    </w:p>
    <w:p w14:paraId="7EB600DA" w14:textId="77777777" w:rsidR="00FF31DC" w:rsidRPr="000F67FB" w:rsidRDefault="005C4FB3" w:rsidP="003E44A0">
      <w:pPr>
        <w:pStyle w:val="NormalWeb"/>
        <w:widowControl w:val="0"/>
        <w:shd w:val="clear" w:color="auto" w:fill="FFFFFF"/>
        <w:spacing w:before="120" w:beforeAutospacing="0" w:after="0" w:afterAutospacing="0" w:line="340" w:lineRule="exact"/>
        <w:ind w:firstLine="567"/>
        <w:jc w:val="both"/>
        <w:rPr>
          <w:sz w:val="28"/>
          <w:szCs w:val="28"/>
          <w:lang w:val="es-ES"/>
        </w:rPr>
      </w:pPr>
      <w:bookmarkStart w:id="25" w:name="OLE_LINK37"/>
      <w:r w:rsidRPr="000F67FB">
        <w:rPr>
          <w:rStyle w:val="Vnbnnidung"/>
          <w:sz w:val="28"/>
          <w:szCs w:val="28"/>
          <w:lang w:eastAsia="vi-VN"/>
        </w:rPr>
        <w:t>c)</w:t>
      </w:r>
      <w:bookmarkStart w:id="26" w:name="OLE_LINK14"/>
      <w:r w:rsidR="001E2C5C" w:rsidRPr="000F67FB">
        <w:rPr>
          <w:rStyle w:val="Vnbnnidung"/>
          <w:sz w:val="28"/>
          <w:szCs w:val="28"/>
          <w:lang w:eastAsia="vi-VN"/>
        </w:rPr>
        <w:t xml:space="preserve"> </w:t>
      </w:r>
      <w:r w:rsidR="0011072E" w:rsidRPr="000F67FB">
        <w:rPr>
          <w:rStyle w:val="Vnbnnidung"/>
          <w:sz w:val="28"/>
          <w:szCs w:val="28"/>
          <w:lang w:eastAsia="vi-VN"/>
        </w:rPr>
        <w:t xml:space="preserve">Thực hiện xây dựng công trình </w:t>
      </w:r>
      <w:r w:rsidR="00912BC4" w:rsidRPr="000F67FB">
        <w:rPr>
          <w:rStyle w:val="Vnbnnidung"/>
          <w:sz w:val="28"/>
          <w:szCs w:val="28"/>
          <w:lang w:eastAsia="vi-VN"/>
        </w:rPr>
        <w:t xml:space="preserve">khắc phục hậu quả thiên tai, bảo đảm giao thông theo quy định tại Điều 13 </w:t>
      </w:r>
      <w:bookmarkEnd w:id="25"/>
      <w:r w:rsidR="00912BC4" w:rsidRPr="000F67FB">
        <w:rPr>
          <w:rStyle w:val="Vnbnnidung"/>
          <w:sz w:val="28"/>
          <w:szCs w:val="28"/>
          <w:lang w:eastAsia="vi-VN"/>
        </w:rPr>
        <w:t>Thông tư này</w:t>
      </w:r>
      <w:r w:rsidR="00FF31DC" w:rsidRPr="000F67FB">
        <w:rPr>
          <w:rStyle w:val="Vnbnnidung"/>
          <w:sz w:val="28"/>
          <w:szCs w:val="28"/>
          <w:lang w:eastAsia="vi-VN"/>
        </w:rPr>
        <w:t xml:space="preserve"> (đối với công trình đường bộ đang khai thác)</w:t>
      </w:r>
      <w:bookmarkEnd w:id="26"/>
      <w:r w:rsidR="00F03B3B" w:rsidRPr="000F67FB">
        <w:rPr>
          <w:rStyle w:val="Vnbnnidung"/>
          <w:sz w:val="28"/>
          <w:szCs w:val="28"/>
          <w:lang w:eastAsia="vi-VN"/>
        </w:rPr>
        <w:t xml:space="preserve">. </w:t>
      </w:r>
      <w:r w:rsidR="0039797E" w:rsidRPr="000F67FB">
        <w:rPr>
          <w:rStyle w:val="Vnbnnidung"/>
          <w:sz w:val="28"/>
          <w:szCs w:val="28"/>
          <w:lang w:eastAsia="vi-VN"/>
        </w:rPr>
        <w:t>Các giải pháp khắc phục hậu quả thiên tai</w:t>
      </w:r>
      <w:r w:rsidR="00FF31DC" w:rsidRPr="000F67FB">
        <w:rPr>
          <w:rStyle w:val="Vnbnnidung"/>
          <w:sz w:val="28"/>
          <w:szCs w:val="28"/>
          <w:lang w:eastAsia="vi-VN"/>
        </w:rPr>
        <w:t xml:space="preserve"> </w:t>
      </w:r>
      <w:r w:rsidR="00F03B3B" w:rsidRPr="000F67FB">
        <w:rPr>
          <w:rStyle w:val="Vnbnnidung"/>
          <w:sz w:val="28"/>
          <w:szCs w:val="28"/>
          <w:lang w:eastAsia="vi-VN"/>
        </w:rPr>
        <w:t xml:space="preserve">theo quy định của pháp luật về </w:t>
      </w:r>
      <w:r w:rsidR="00F03B3B" w:rsidRPr="000F67FB">
        <w:rPr>
          <w:iCs/>
          <w:sz w:val="28"/>
          <w:szCs w:val="28"/>
        </w:rPr>
        <w:t>xây dựng, về phòng, chống thiên tai</w:t>
      </w:r>
      <w:r w:rsidR="00F03B3B" w:rsidRPr="000F67FB">
        <w:rPr>
          <w:rStyle w:val="Vnbnnidung"/>
          <w:sz w:val="28"/>
          <w:szCs w:val="28"/>
          <w:lang w:eastAsia="vi-VN"/>
        </w:rPr>
        <w:t xml:space="preserve"> (</w:t>
      </w:r>
      <w:bookmarkStart w:id="27" w:name="OLE_LINK38"/>
      <w:r w:rsidR="0039797E" w:rsidRPr="000F67FB">
        <w:rPr>
          <w:sz w:val="28"/>
          <w:szCs w:val="28"/>
        </w:rPr>
        <w:t>đối với dự án đầu tư, xây dựng đường bộ mới hoặc nâng cấp, cải tạo</w:t>
      </w:r>
      <w:bookmarkEnd w:id="27"/>
      <w:r w:rsidR="00F03B3B" w:rsidRPr="000F67FB">
        <w:rPr>
          <w:sz w:val="28"/>
          <w:szCs w:val="28"/>
          <w:lang w:val="es-ES"/>
        </w:rPr>
        <w:t>);</w:t>
      </w:r>
    </w:p>
    <w:p w14:paraId="274B9BAA" w14:textId="77777777" w:rsidR="00E620FC" w:rsidRPr="000F67FB" w:rsidRDefault="00E620FC" w:rsidP="003E44A0">
      <w:pPr>
        <w:pStyle w:val="NormalWeb"/>
        <w:widowControl w:val="0"/>
        <w:shd w:val="clear" w:color="auto" w:fill="FFFFFF"/>
        <w:spacing w:before="120" w:beforeAutospacing="0" w:after="0" w:afterAutospacing="0" w:line="340" w:lineRule="exact"/>
        <w:ind w:firstLine="567"/>
        <w:jc w:val="both"/>
        <w:rPr>
          <w:rStyle w:val="Vnbnnidung"/>
          <w:sz w:val="28"/>
          <w:szCs w:val="28"/>
          <w:lang w:eastAsia="vi-VN"/>
        </w:rPr>
      </w:pPr>
      <w:r w:rsidRPr="000F67FB">
        <w:rPr>
          <w:sz w:val="28"/>
          <w:szCs w:val="28"/>
          <w:lang w:val="es-ES"/>
        </w:rPr>
        <w:t>d) Thời gian xây dựng công trình;</w:t>
      </w:r>
    </w:p>
    <w:p w14:paraId="1A9F94F6" w14:textId="77777777" w:rsidR="0069136A" w:rsidRPr="000F67FB" w:rsidRDefault="00E620FC" w:rsidP="003E44A0">
      <w:pPr>
        <w:pStyle w:val="NormalWeb"/>
        <w:widowControl w:val="0"/>
        <w:shd w:val="clear" w:color="auto" w:fill="FFFFFF"/>
        <w:spacing w:before="120" w:beforeAutospacing="0" w:after="0" w:afterAutospacing="0" w:line="340" w:lineRule="exact"/>
        <w:ind w:firstLine="567"/>
        <w:jc w:val="both"/>
        <w:rPr>
          <w:sz w:val="28"/>
          <w:szCs w:val="28"/>
        </w:rPr>
      </w:pPr>
      <w:r w:rsidRPr="000F67FB">
        <w:rPr>
          <w:sz w:val="28"/>
          <w:szCs w:val="28"/>
        </w:rPr>
        <w:t>đ</w:t>
      </w:r>
      <w:r w:rsidR="006057CB" w:rsidRPr="000F67FB">
        <w:rPr>
          <w:sz w:val="28"/>
          <w:szCs w:val="28"/>
        </w:rPr>
        <w:t>) D</w:t>
      </w:r>
      <w:r w:rsidR="004330C2" w:rsidRPr="000F67FB">
        <w:rPr>
          <w:sz w:val="28"/>
          <w:szCs w:val="28"/>
        </w:rPr>
        <w:t xml:space="preserve">ự kiến chi phí, </w:t>
      </w:r>
      <w:r w:rsidR="0069136A" w:rsidRPr="000F67FB">
        <w:rPr>
          <w:sz w:val="28"/>
          <w:szCs w:val="28"/>
        </w:rPr>
        <w:t>nguồn lực thực hiện và các yêu cầu cần thiết khác có liên quan.</w:t>
      </w:r>
    </w:p>
    <w:p w14:paraId="772270CA" w14:textId="77777777" w:rsidR="00FD6D73" w:rsidRPr="000F67FB" w:rsidRDefault="00C129D4" w:rsidP="003E44A0">
      <w:pPr>
        <w:pStyle w:val="NormalWeb"/>
        <w:widowControl w:val="0"/>
        <w:shd w:val="clear" w:color="auto" w:fill="FFFFFF"/>
        <w:spacing w:before="120" w:beforeAutospacing="0" w:after="0" w:afterAutospacing="0" w:line="340" w:lineRule="exact"/>
        <w:ind w:firstLine="567"/>
        <w:jc w:val="both"/>
        <w:rPr>
          <w:sz w:val="28"/>
          <w:szCs w:val="28"/>
        </w:rPr>
      </w:pPr>
      <w:r w:rsidRPr="000F67FB">
        <w:rPr>
          <w:sz w:val="28"/>
          <w:szCs w:val="28"/>
        </w:rPr>
        <w:t>4</w:t>
      </w:r>
      <w:r w:rsidR="0069136A" w:rsidRPr="000F67FB">
        <w:rPr>
          <w:sz w:val="28"/>
          <w:szCs w:val="28"/>
        </w:rPr>
        <w:t xml:space="preserve">. </w:t>
      </w:r>
      <w:r w:rsidR="0011072E" w:rsidRPr="000F67FB">
        <w:rPr>
          <w:sz w:val="28"/>
          <w:szCs w:val="28"/>
        </w:rPr>
        <w:t>Người được giao quản lý, thực hiện xây dựng công trình</w:t>
      </w:r>
      <w:r w:rsidR="00B868A5" w:rsidRPr="000F67FB">
        <w:rPr>
          <w:sz w:val="28"/>
          <w:szCs w:val="28"/>
        </w:rPr>
        <w:t xml:space="preserve"> </w:t>
      </w:r>
      <w:r w:rsidR="0069136A" w:rsidRPr="000F67FB">
        <w:rPr>
          <w:sz w:val="28"/>
          <w:szCs w:val="28"/>
        </w:rPr>
        <w:t xml:space="preserve">được tự quyết định toàn bộ công việc trong hoạt động </w:t>
      </w:r>
      <w:r w:rsidR="00EC2B2E" w:rsidRPr="000F67FB">
        <w:rPr>
          <w:sz w:val="28"/>
          <w:szCs w:val="28"/>
        </w:rPr>
        <w:t>xây dựng công trình khẩn cấp</w:t>
      </w:r>
      <w:r w:rsidR="00FD6D73" w:rsidRPr="000F67FB">
        <w:rPr>
          <w:sz w:val="28"/>
          <w:szCs w:val="28"/>
        </w:rPr>
        <w:t xml:space="preserve">, gồm: </w:t>
      </w:r>
    </w:p>
    <w:p w14:paraId="7F4DE3E6" w14:textId="77777777" w:rsidR="00FD6D73" w:rsidRPr="000F67FB" w:rsidRDefault="00FD6D73" w:rsidP="003E44A0">
      <w:pPr>
        <w:pStyle w:val="NormalWeb"/>
        <w:widowControl w:val="0"/>
        <w:shd w:val="clear" w:color="auto" w:fill="FFFFFF"/>
        <w:spacing w:before="120" w:beforeAutospacing="0" w:after="0" w:afterAutospacing="0" w:line="340" w:lineRule="exact"/>
        <w:ind w:firstLine="567"/>
        <w:jc w:val="both"/>
        <w:rPr>
          <w:sz w:val="28"/>
          <w:szCs w:val="28"/>
        </w:rPr>
      </w:pPr>
      <w:r w:rsidRPr="000F67FB">
        <w:rPr>
          <w:sz w:val="28"/>
          <w:szCs w:val="28"/>
        </w:rPr>
        <w:t>a) G</w:t>
      </w:r>
      <w:r w:rsidR="0069136A" w:rsidRPr="000F67FB">
        <w:rPr>
          <w:sz w:val="28"/>
          <w:szCs w:val="28"/>
        </w:rPr>
        <w:t>iao tổ chức, cá nhân thực hiện các công việc khảo sát, thiết kế</w:t>
      </w:r>
      <w:r w:rsidR="00EC2B2E" w:rsidRPr="000F67FB">
        <w:rPr>
          <w:sz w:val="28"/>
          <w:szCs w:val="28"/>
        </w:rPr>
        <w:t>, giám sát</w:t>
      </w:r>
      <w:r w:rsidR="004443C7" w:rsidRPr="000F67FB">
        <w:rPr>
          <w:sz w:val="28"/>
          <w:szCs w:val="28"/>
        </w:rPr>
        <w:t>,</w:t>
      </w:r>
      <w:r w:rsidR="00426CBC" w:rsidRPr="000F67FB">
        <w:rPr>
          <w:sz w:val="28"/>
          <w:szCs w:val="28"/>
        </w:rPr>
        <w:t xml:space="preserve"> </w:t>
      </w:r>
      <w:r w:rsidR="0069136A" w:rsidRPr="000F67FB">
        <w:rPr>
          <w:sz w:val="28"/>
          <w:szCs w:val="28"/>
        </w:rPr>
        <w:t>thi công xây dựng và các công việc cần thiết khác phục vụ xây dựng công trình khẩn cấp;</w:t>
      </w:r>
    </w:p>
    <w:p w14:paraId="6A2CEBC2" w14:textId="77777777" w:rsidR="00FD6D73" w:rsidRPr="000F67FB" w:rsidRDefault="00FD6D73" w:rsidP="003E44A0">
      <w:pPr>
        <w:widowControl w:val="0"/>
        <w:adjustRightInd w:val="0"/>
        <w:snapToGrid w:val="0"/>
        <w:spacing w:before="120" w:line="340" w:lineRule="exact"/>
        <w:ind w:firstLine="567"/>
        <w:jc w:val="both"/>
        <w:rPr>
          <w:sz w:val="28"/>
          <w:szCs w:val="28"/>
          <w:lang w:val="en-US" w:eastAsia="en-US"/>
        </w:rPr>
      </w:pPr>
      <w:r w:rsidRPr="000F67FB">
        <w:rPr>
          <w:sz w:val="28"/>
          <w:szCs w:val="28"/>
          <w:lang w:val="en-US" w:eastAsia="en-US"/>
        </w:rPr>
        <w:t>b) Sau khi kết thúc thi công xây dựng công trình khẩn cấp</w:t>
      </w:r>
      <w:r w:rsidR="00442341" w:rsidRPr="000F67FB">
        <w:rPr>
          <w:sz w:val="28"/>
          <w:szCs w:val="28"/>
          <w:lang w:val="en-US" w:eastAsia="en-US"/>
        </w:rPr>
        <w:t xml:space="preserve">, </w:t>
      </w:r>
      <w:r w:rsidRPr="000F67FB">
        <w:rPr>
          <w:sz w:val="28"/>
          <w:szCs w:val="28"/>
          <w:lang w:val="en-US" w:eastAsia="en-US"/>
        </w:rPr>
        <w:t xml:space="preserve">lập và </w:t>
      </w:r>
      <w:r w:rsidR="00442341" w:rsidRPr="000F67FB">
        <w:rPr>
          <w:sz w:val="28"/>
          <w:szCs w:val="28"/>
          <w:lang w:val="en-US" w:eastAsia="en-US"/>
        </w:rPr>
        <w:t xml:space="preserve">trình phê duyệt </w:t>
      </w:r>
      <w:r w:rsidRPr="000F67FB">
        <w:rPr>
          <w:sz w:val="28"/>
          <w:szCs w:val="28"/>
          <w:lang w:val="en-US" w:eastAsia="en-US"/>
        </w:rPr>
        <w:t>hồ sơ hoàn thành công trình</w:t>
      </w:r>
      <w:r w:rsidR="00442341" w:rsidRPr="000F67FB">
        <w:rPr>
          <w:sz w:val="28"/>
          <w:szCs w:val="28"/>
          <w:lang w:val="en-US" w:eastAsia="en-US"/>
        </w:rPr>
        <w:t xml:space="preserve"> theo quy định tại Điều 14 Thông tư này</w:t>
      </w:r>
      <w:r w:rsidR="004443C7" w:rsidRPr="000F67FB">
        <w:rPr>
          <w:sz w:val="28"/>
          <w:szCs w:val="28"/>
          <w:lang w:val="en-US" w:eastAsia="en-US"/>
        </w:rPr>
        <w:t>.”</w:t>
      </w:r>
      <w:r w:rsidR="00442341" w:rsidRPr="000F67FB">
        <w:rPr>
          <w:sz w:val="28"/>
          <w:szCs w:val="28"/>
          <w:lang w:val="en-US" w:eastAsia="en-US"/>
        </w:rPr>
        <w:t>.</w:t>
      </w:r>
    </w:p>
    <w:p w14:paraId="585D5F65" w14:textId="77777777" w:rsidR="005E24C4" w:rsidRPr="000F67FB" w:rsidRDefault="005108D4" w:rsidP="003E44A0">
      <w:pPr>
        <w:pStyle w:val="Vnbnnidung0"/>
        <w:tabs>
          <w:tab w:val="left" w:pos="1171"/>
        </w:tabs>
        <w:adjustRightInd w:val="0"/>
        <w:snapToGrid w:val="0"/>
        <w:spacing w:before="120" w:after="0" w:line="340" w:lineRule="exact"/>
        <w:ind w:firstLine="567"/>
        <w:jc w:val="both"/>
        <w:rPr>
          <w:spacing w:val="4"/>
          <w:sz w:val="28"/>
          <w:szCs w:val="28"/>
          <w:lang w:val="en-US"/>
        </w:rPr>
      </w:pPr>
      <w:r w:rsidRPr="000F67FB">
        <w:rPr>
          <w:spacing w:val="4"/>
          <w:sz w:val="28"/>
          <w:szCs w:val="28"/>
          <w:lang w:val="en-US"/>
        </w:rPr>
        <w:t>8</w:t>
      </w:r>
      <w:r w:rsidR="00722ACC" w:rsidRPr="000F67FB">
        <w:rPr>
          <w:spacing w:val="4"/>
          <w:sz w:val="28"/>
          <w:szCs w:val="28"/>
          <w:lang w:val="en-US"/>
        </w:rPr>
        <w:t xml:space="preserve">. </w:t>
      </w:r>
      <w:r w:rsidR="005E24C4" w:rsidRPr="000F67FB">
        <w:rPr>
          <w:spacing w:val="4"/>
          <w:sz w:val="28"/>
          <w:szCs w:val="28"/>
          <w:lang w:val="en-US"/>
        </w:rPr>
        <w:t xml:space="preserve">Sửa đổi khoản 3 và bổ sung khoản 4, khoản 5, khoản 6 </w:t>
      </w:r>
      <w:r w:rsidR="004443C7" w:rsidRPr="000F67FB">
        <w:rPr>
          <w:spacing w:val="4"/>
          <w:sz w:val="28"/>
          <w:szCs w:val="28"/>
          <w:lang w:val="en-US"/>
        </w:rPr>
        <w:t xml:space="preserve">vào </w:t>
      </w:r>
      <w:r w:rsidR="005E24C4" w:rsidRPr="000F67FB">
        <w:rPr>
          <w:spacing w:val="4"/>
          <w:sz w:val="28"/>
          <w:szCs w:val="28"/>
          <w:lang w:val="en-US"/>
        </w:rPr>
        <w:t>Điều 12 như sau:</w:t>
      </w:r>
    </w:p>
    <w:p w14:paraId="11219171" w14:textId="77777777" w:rsidR="00D110C7" w:rsidRPr="000F67FB" w:rsidRDefault="00D110C7" w:rsidP="003E44A0">
      <w:pPr>
        <w:widowControl w:val="0"/>
        <w:spacing w:before="120" w:line="340" w:lineRule="exact"/>
        <w:ind w:firstLine="567"/>
        <w:jc w:val="both"/>
        <w:rPr>
          <w:sz w:val="28"/>
          <w:szCs w:val="28"/>
          <w:lang w:val="en-US"/>
        </w:rPr>
      </w:pPr>
      <w:bookmarkStart w:id="28" w:name="OLE_LINK21"/>
      <w:r w:rsidRPr="000F67FB">
        <w:rPr>
          <w:sz w:val="28"/>
          <w:szCs w:val="28"/>
          <w:lang w:val="en-US"/>
        </w:rPr>
        <w:t>“3</w:t>
      </w:r>
      <w:bookmarkStart w:id="29" w:name="OLE_LINK2"/>
      <w:r w:rsidRPr="000F67FB">
        <w:rPr>
          <w:sz w:val="28"/>
          <w:szCs w:val="28"/>
        </w:rPr>
        <w:t>. Khắc phục hậu quả</w:t>
      </w:r>
      <w:r w:rsidRPr="000F67FB">
        <w:rPr>
          <w:sz w:val="28"/>
          <w:szCs w:val="28"/>
          <w:lang w:val="en-US"/>
        </w:rPr>
        <w:t xml:space="preserve"> </w:t>
      </w:r>
      <w:r w:rsidRPr="000F67FB">
        <w:rPr>
          <w:sz w:val="28"/>
          <w:szCs w:val="28"/>
        </w:rPr>
        <w:t>thiên tai</w:t>
      </w:r>
      <w:r w:rsidRPr="000F67FB">
        <w:rPr>
          <w:sz w:val="28"/>
          <w:szCs w:val="28"/>
          <w:lang w:val="en-US"/>
        </w:rPr>
        <w:t>, bảo đảm giao thông</w:t>
      </w:r>
      <w:r w:rsidR="00390E2F" w:rsidRPr="000F67FB">
        <w:rPr>
          <w:sz w:val="28"/>
          <w:szCs w:val="28"/>
          <w:lang w:val="en-US"/>
        </w:rPr>
        <w:t xml:space="preserve"> </w:t>
      </w:r>
      <w:r w:rsidR="00BC3445" w:rsidRPr="000F67FB">
        <w:rPr>
          <w:sz w:val="28"/>
          <w:szCs w:val="28"/>
          <w:lang w:val="en-US"/>
        </w:rPr>
        <w:t>trong giai đoạn đang thi công đối</w:t>
      </w:r>
      <w:r w:rsidR="007A7608" w:rsidRPr="000F67FB">
        <w:rPr>
          <w:sz w:val="28"/>
          <w:szCs w:val="28"/>
          <w:lang w:val="en-US"/>
        </w:rPr>
        <w:t xml:space="preserve"> với</w:t>
      </w:r>
      <w:r w:rsidR="009E0562" w:rsidRPr="000F67FB">
        <w:rPr>
          <w:sz w:val="28"/>
          <w:szCs w:val="28"/>
          <w:lang w:val="en-US"/>
        </w:rPr>
        <w:t xml:space="preserve"> </w:t>
      </w:r>
      <w:r w:rsidR="00741B2C" w:rsidRPr="000F67FB">
        <w:rPr>
          <w:sz w:val="28"/>
          <w:szCs w:val="28"/>
          <w:lang w:val="en-US"/>
        </w:rPr>
        <w:t>dự án</w:t>
      </w:r>
      <w:r w:rsidR="00C1371D" w:rsidRPr="000F67FB">
        <w:rPr>
          <w:sz w:val="28"/>
          <w:szCs w:val="28"/>
          <w:lang w:val="en-US"/>
        </w:rPr>
        <w:t xml:space="preserve"> đầu tư, xây dựng đường bộ mới hoặc nâng cấp, cải tạo</w:t>
      </w:r>
      <w:bookmarkEnd w:id="29"/>
    </w:p>
    <w:p w14:paraId="4FD5572B" w14:textId="77777777" w:rsidR="00FE5789" w:rsidRPr="000F67FB" w:rsidRDefault="00E42F36" w:rsidP="00433717">
      <w:pPr>
        <w:widowControl w:val="0"/>
        <w:spacing w:before="120" w:line="360" w:lineRule="exact"/>
        <w:ind w:firstLine="567"/>
        <w:jc w:val="both"/>
        <w:rPr>
          <w:sz w:val="28"/>
          <w:szCs w:val="28"/>
          <w:lang w:val="en-US"/>
        </w:rPr>
      </w:pPr>
      <w:r w:rsidRPr="000F67FB">
        <w:rPr>
          <w:sz w:val="28"/>
          <w:szCs w:val="28"/>
        </w:rPr>
        <w:lastRenderedPageBreak/>
        <w:t xml:space="preserve">a) </w:t>
      </w:r>
      <w:r w:rsidR="00370ABF" w:rsidRPr="000F67FB">
        <w:rPr>
          <w:sz w:val="28"/>
          <w:szCs w:val="28"/>
          <w:lang w:val="en-US"/>
        </w:rPr>
        <w:t xml:space="preserve">Trên tuyến hoặc </w:t>
      </w:r>
      <w:r w:rsidR="00FE5789" w:rsidRPr="000F67FB">
        <w:rPr>
          <w:sz w:val="28"/>
          <w:szCs w:val="28"/>
          <w:lang w:val="en-US"/>
        </w:rPr>
        <w:t>đoạn tuyến đường bộ được giao để thực hiện dự án</w:t>
      </w:r>
      <w:r w:rsidR="00370ABF" w:rsidRPr="000F67FB">
        <w:rPr>
          <w:sz w:val="28"/>
          <w:szCs w:val="28"/>
          <w:lang w:val="en-US"/>
        </w:rPr>
        <w:t>, C</w:t>
      </w:r>
      <w:r w:rsidR="00FE5789" w:rsidRPr="000F67FB">
        <w:rPr>
          <w:sz w:val="28"/>
          <w:szCs w:val="28"/>
          <w:lang w:val="en-US"/>
        </w:rPr>
        <w:t xml:space="preserve">hủ đầu tư, </w:t>
      </w:r>
      <w:r w:rsidR="00370ABF" w:rsidRPr="000F67FB">
        <w:rPr>
          <w:sz w:val="28"/>
          <w:szCs w:val="28"/>
          <w:lang w:val="en-US"/>
        </w:rPr>
        <w:t>N</w:t>
      </w:r>
      <w:r w:rsidR="00FE5789" w:rsidRPr="000F67FB">
        <w:rPr>
          <w:sz w:val="28"/>
          <w:szCs w:val="28"/>
          <w:lang w:val="en-US"/>
        </w:rPr>
        <w:t>hà đầu tư chịu trách nhiệm sửa chữa hư hỏng, khắc phục hậu quả thiên tai gây ra đối với toàn bộ</w:t>
      </w:r>
      <w:r w:rsidR="00370ABF" w:rsidRPr="000F67FB">
        <w:rPr>
          <w:sz w:val="28"/>
          <w:szCs w:val="28"/>
          <w:lang w:val="en-US"/>
        </w:rPr>
        <w:t xml:space="preserve"> công trình đường bộ và hành lang an toàn đường bộ (bao gồm cả </w:t>
      </w:r>
      <w:r w:rsidR="00FE5789" w:rsidRPr="000F67FB">
        <w:rPr>
          <w:sz w:val="28"/>
          <w:szCs w:val="28"/>
          <w:lang w:val="en-US"/>
        </w:rPr>
        <w:t xml:space="preserve">các hạng </w:t>
      </w:r>
      <w:r w:rsidR="00370ABF" w:rsidRPr="000F67FB">
        <w:rPr>
          <w:sz w:val="28"/>
          <w:szCs w:val="28"/>
          <w:lang w:val="en-US"/>
        </w:rPr>
        <w:t>mục không là hạng mục dự án);</w:t>
      </w:r>
    </w:p>
    <w:p w14:paraId="467DF286" w14:textId="77777777" w:rsidR="00C1371D" w:rsidRPr="000F67FB" w:rsidRDefault="00FE5789" w:rsidP="00433717">
      <w:pPr>
        <w:widowControl w:val="0"/>
        <w:spacing w:before="120" w:line="360" w:lineRule="exact"/>
        <w:ind w:firstLine="567"/>
        <w:jc w:val="both"/>
        <w:rPr>
          <w:iCs/>
          <w:sz w:val="28"/>
          <w:szCs w:val="28"/>
          <w:lang w:val="en-US"/>
        </w:rPr>
      </w:pPr>
      <w:r w:rsidRPr="000F67FB">
        <w:rPr>
          <w:iCs/>
          <w:sz w:val="28"/>
          <w:szCs w:val="28"/>
          <w:lang w:val="en-US"/>
        </w:rPr>
        <w:t xml:space="preserve">b) </w:t>
      </w:r>
      <w:r w:rsidR="00C97384" w:rsidRPr="000F67FB">
        <w:rPr>
          <w:iCs/>
          <w:sz w:val="28"/>
          <w:szCs w:val="28"/>
          <w:lang w:val="en-US"/>
        </w:rPr>
        <w:t xml:space="preserve">Khi có thiệt hại do thiên tai </w:t>
      </w:r>
      <w:r w:rsidR="00370ABF" w:rsidRPr="000F67FB">
        <w:rPr>
          <w:iCs/>
          <w:sz w:val="28"/>
          <w:szCs w:val="28"/>
          <w:lang w:val="en-US"/>
        </w:rPr>
        <w:t>gây</w:t>
      </w:r>
      <w:r w:rsidR="00C97384" w:rsidRPr="000F67FB">
        <w:rPr>
          <w:iCs/>
          <w:sz w:val="28"/>
          <w:szCs w:val="28"/>
          <w:lang w:val="en-US"/>
        </w:rPr>
        <w:t xml:space="preserve"> ra</w:t>
      </w:r>
      <w:r w:rsidR="00E42F36" w:rsidRPr="000F67FB">
        <w:rPr>
          <w:iCs/>
          <w:sz w:val="28"/>
          <w:szCs w:val="28"/>
        </w:rPr>
        <w:t>,</w:t>
      </w:r>
      <w:r w:rsidR="00C97384" w:rsidRPr="000F67FB">
        <w:rPr>
          <w:iCs/>
          <w:sz w:val="28"/>
          <w:szCs w:val="28"/>
          <w:lang w:val="en-US"/>
        </w:rPr>
        <w:t xml:space="preserve"> </w:t>
      </w:r>
      <w:r w:rsidR="001168AB" w:rsidRPr="000F67FB">
        <w:rPr>
          <w:iCs/>
          <w:sz w:val="28"/>
          <w:szCs w:val="28"/>
          <w:lang w:val="en-US"/>
        </w:rPr>
        <w:t>C</w:t>
      </w:r>
      <w:r w:rsidR="00E42F36" w:rsidRPr="000F67FB">
        <w:rPr>
          <w:iCs/>
          <w:sz w:val="28"/>
          <w:szCs w:val="28"/>
        </w:rPr>
        <w:t>hủ đầu tư</w:t>
      </w:r>
      <w:r w:rsidR="00C97384" w:rsidRPr="000F67FB">
        <w:rPr>
          <w:iCs/>
          <w:sz w:val="28"/>
          <w:szCs w:val="28"/>
          <w:lang w:val="en-US"/>
        </w:rPr>
        <w:t xml:space="preserve"> hoặc Nhà đầu tư thông báo cho </w:t>
      </w:r>
      <w:r w:rsidR="00E42F36" w:rsidRPr="000F67FB">
        <w:rPr>
          <w:iCs/>
          <w:sz w:val="28"/>
          <w:szCs w:val="28"/>
        </w:rPr>
        <w:t>ch</w:t>
      </w:r>
      <w:r w:rsidR="00C97384" w:rsidRPr="000F67FB">
        <w:rPr>
          <w:iCs/>
          <w:sz w:val="28"/>
          <w:szCs w:val="28"/>
        </w:rPr>
        <w:t>ính quyền</w:t>
      </w:r>
      <w:r w:rsidR="00175E4A" w:rsidRPr="000F67FB">
        <w:rPr>
          <w:iCs/>
          <w:sz w:val="28"/>
          <w:szCs w:val="28"/>
          <w:lang w:val="en-US"/>
        </w:rPr>
        <w:t xml:space="preserve"> hoặc </w:t>
      </w:r>
      <w:bookmarkStart w:id="30" w:name="OLE_LINK42"/>
      <w:r w:rsidR="00CB2CD8" w:rsidRPr="000F67FB">
        <w:rPr>
          <w:iCs/>
          <w:sz w:val="28"/>
          <w:szCs w:val="28"/>
          <w:lang w:val="en-US"/>
        </w:rPr>
        <w:t>Ban Chỉ huy Phòng,</w:t>
      </w:r>
      <w:r w:rsidR="00175E4A" w:rsidRPr="000F67FB">
        <w:rPr>
          <w:iCs/>
          <w:sz w:val="28"/>
          <w:szCs w:val="28"/>
          <w:lang w:val="en-US"/>
        </w:rPr>
        <w:t xml:space="preserve"> chống thiên tai </w:t>
      </w:r>
      <w:r w:rsidR="00CB2CD8" w:rsidRPr="000F67FB">
        <w:rPr>
          <w:rStyle w:val="Vnbnnidung"/>
          <w:sz w:val="28"/>
          <w:szCs w:val="28"/>
        </w:rPr>
        <w:t xml:space="preserve">và Tìm kiếm cứu nạn </w:t>
      </w:r>
      <w:r w:rsidR="00C97384" w:rsidRPr="000F67FB">
        <w:rPr>
          <w:iCs/>
          <w:sz w:val="28"/>
          <w:szCs w:val="28"/>
        </w:rPr>
        <w:t>cấp huyện</w:t>
      </w:r>
      <w:r w:rsidR="00175E4A" w:rsidRPr="000F67FB">
        <w:rPr>
          <w:iCs/>
          <w:sz w:val="28"/>
          <w:szCs w:val="28"/>
          <w:lang w:val="en-US"/>
        </w:rPr>
        <w:t xml:space="preserve"> </w:t>
      </w:r>
      <w:bookmarkEnd w:id="30"/>
      <w:r w:rsidR="00C97384" w:rsidRPr="000F67FB">
        <w:rPr>
          <w:iCs/>
          <w:sz w:val="28"/>
          <w:szCs w:val="28"/>
          <w:lang w:val="en-US"/>
        </w:rPr>
        <w:t xml:space="preserve">và </w:t>
      </w:r>
      <w:r w:rsidR="00E42F36" w:rsidRPr="000F67FB">
        <w:rPr>
          <w:iCs/>
          <w:sz w:val="28"/>
          <w:szCs w:val="28"/>
        </w:rPr>
        <w:t xml:space="preserve">các cơ quan liên quan kiểm tra hiện trường, xác định thiệt hại </w:t>
      </w:r>
      <w:r w:rsidR="00F1533C" w:rsidRPr="000F67FB">
        <w:rPr>
          <w:iCs/>
          <w:sz w:val="28"/>
          <w:szCs w:val="28"/>
          <w:lang w:val="en-US"/>
        </w:rPr>
        <w:t xml:space="preserve">để </w:t>
      </w:r>
      <w:r w:rsidR="00370ABF" w:rsidRPr="000F67FB">
        <w:rPr>
          <w:iCs/>
          <w:sz w:val="28"/>
          <w:szCs w:val="28"/>
        </w:rPr>
        <w:t xml:space="preserve">tổ chức </w:t>
      </w:r>
      <w:r w:rsidR="00F1533C" w:rsidRPr="000F67FB">
        <w:rPr>
          <w:iCs/>
          <w:sz w:val="28"/>
          <w:szCs w:val="28"/>
          <w:lang w:val="en-US"/>
        </w:rPr>
        <w:t>xử lý,</w:t>
      </w:r>
      <w:r w:rsidR="00E42F36" w:rsidRPr="000F67FB">
        <w:rPr>
          <w:iCs/>
          <w:sz w:val="28"/>
          <w:szCs w:val="28"/>
        </w:rPr>
        <w:t xml:space="preserve"> khắc phục</w:t>
      </w:r>
      <w:r w:rsidR="00F1533C" w:rsidRPr="000F67FB">
        <w:rPr>
          <w:iCs/>
          <w:sz w:val="28"/>
          <w:szCs w:val="28"/>
          <w:lang w:val="en-US"/>
        </w:rPr>
        <w:t xml:space="preserve"> hậu quả</w:t>
      </w:r>
      <w:r w:rsidR="00C97384" w:rsidRPr="000F67FB">
        <w:rPr>
          <w:iCs/>
          <w:sz w:val="28"/>
          <w:szCs w:val="28"/>
          <w:lang w:val="en-US"/>
        </w:rPr>
        <w:t xml:space="preserve"> </w:t>
      </w:r>
      <w:r w:rsidR="00F1533C" w:rsidRPr="000F67FB">
        <w:rPr>
          <w:iCs/>
          <w:sz w:val="28"/>
          <w:szCs w:val="28"/>
          <w:lang w:val="en-US"/>
        </w:rPr>
        <w:t xml:space="preserve">thiệt hại </w:t>
      </w:r>
      <w:bookmarkStart w:id="31" w:name="OLE_LINK16"/>
      <w:r w:rsidR="00C97384" w:rsidRPr="000F67FB">
        <w:rPr>
          <w:iCs/>
          <w:sz w:val="28"/>
          <w:szCs w:val="28"/>
          <w:lang w:val="en-US"/>
        </w:rPr>
        <w:t>theo quy định của pháp luật về xây dựng</w:t>
      </w:r>
      <w:r w:rsidR="00370ABF" w:rsidRPr="000F67FB">
        <w:rPr>
          <w:iCs/>
          <w:sz w:val="28"/>
          <w:szCs w:val="28"/>
          <w:lang w:val="en-US"/>
        </w:rPr>
        <w:t>,</w:t>
      </w:r>
      <w:r w:rsidR="009E0562" w:rsidRPr="000F67FB">
        <w:rPr>
          <w:iCs/>
          <w:sz w:val="28"/>
          <w:szCs w:val="28"/>
          <w:lang w:val="en-US"/>
        </w:rPr>
        <w:t xml:space="preserve"> </w:t>
      </w:r>
      <w:r w:rsidR="00370ABF" w:rsidRPr="000F67FB">
        <w:rPr>
          <w:iCs/>
          <w:sz w:val="28"/>
          <w:szCs w:val="28"/>
          <w:lang w:val="en-US"/>
        </w:rPr>
        <w:t>về phòng, chống thiên tai</w:t>
      </w:r>
      <w:r w:rsidR="00F1533C" w:rsidRPr="000F67FB">
        <w:rPr>
          <w:iCs/>
          <w:sz w:val="28"/>
          <w:szCs w:val="28"/>
          <w:lang w:val="en-US"/>
        </w:rPr>
        <w:t xml:space="preserve"> và quy định tại Thông tư này</w:t>
      </w:r>
      <w:r w:rsidR="00C97384" w:rsidRPr="000F67FB">
        <w:rPr>
          <w:iCs/>
          <w:sz w:val="28"/>
          <w:szCs w:val="28"/>
          <w:lang w:val="en-US"/>
        </w:rPr>
        <w:t>;</w:t>
      </w:r>
    </w:p>
    <w:bookmarkEnd w:id="31"/>
    <w:p w14:paraId="68CDD9B7" w14:textId="77777777" w:rsidR="00E42F36" w:rsidRPr="000F67FB" w:rsidRDefault="002628C3" w:rsidP="00433717">
      <w:pPr>
        <w:widowControl w:val="0"/>
        <w:spacing w:before="120" w:line="360" w:lineRule="exact"/>
        <w:ind w:firstLine="567"/>
        <w:jc w:val="both"/>
        <w:rPr>
          <w:sz w:val="28"/>
          <w:szCs w:val="28"/>
          <w:lang w:val="en-US"/>
        </w:rPr>
      </w:pPr>
      <w:r w:rsidRPr="000F67FB">
        <w:rPr>
          <w:sz w:val="28"/>
          <w:szCs w:val="28"/>
          <w:lang w:val="en-US"/>
        </w:rPr>
        <w:t>c</w:t>
      </w:r>
      <w:r w:rsidR="008C269F" w:rsidRPr="000F67FB">
        <w:rPr>
          <w:sz w:val="28"/>
          <w:szCs w:val="28"/>
          <w:lang w:val="en-US"/>
        </w:rPr>
        <w:t xml:space="preserve">) </w:t>
      </w:r>
      <w:r w:rsidR="00E42F36" w:rsidRPr="000F67FB">
        <w:rPr>
          <w:sz w:val="28"/>
          <w:szCs w:val="28"/>
        </w:rPr>
        <w:t>Trường hợp</w:t>
      </w:r>
      <w:r w:rsidR="004742E2" w:rsidRPr="000F67FB">
        <w:rPr>
          <w:sz w:val="28"/>
          <w:szCs w:val="28"/>
          <w:lang w:val="en-US"/>
        </w:rPr>
        <w:t xml:space="preserve"> </w:t>
      </w:r>
      <w:r w:rsidR="00C97384" w:rsidRPr="000F67FB">
        <w:rPr>
          <w:sz w:val="28"/>
          <w:szCs w:val="28"/>
          <w:lang w:val="en-US"/>
        </w:rPr>
        <w:t xml:space="preserve">thiệt </w:t>
      </w:r>
      <w:r w:rsidR="00C97384" w:rsidRPr="000F67FB">
        <w:rPr>
          <w:sz w:val="28"/>
          <w:szCs w:val="28"/>
        </w:rPr>
        <w:t>hại lớn</w:t>
      </w:r>
      <w:r w:rsidR="00C97384" w:rsidRPr="000F67FB">
        <w:rPr>
          <w:sz w:val="28"/>
          <w:szCs w:val="28"/>
          <w:lang w:val="en-US"/>
        </w:rPr>
        <w:t xml:space="preserve"> hoặc hư hỏng hạng mục không phải là hạng mục của dự án, </w:t>
      </w:r>
      <w:r w:rsidR="001168AB" w:rsidRPr="000F67FB">
        <w:rPr>
          <w:sz w:val="28"/>
          <w:szCs w:val="28"/>
          <w:lang w:val="en-US"/>
        </w:rPr>
        <w:t>C</w:t>
      </w:r>
      <w:r w:rsidR="00E42F36" w:rsidRPr="000F67FB">
        <w:rPr>
          <w:sz w:val="28"/>
          <w:szCs w:val="28"/>
        </w:rPr>
        <w:t>hủ đầu tư</w:t>
      </w:r>
      <w:r w:rsidR="001168AB" w:rsidRPr="000F67FB">
        <w:rPr>
          <w:sz w:val="28"/>
          <w:szCs w:val="28"/>
          <w:lang w:val="en-US"/>
        </w:rPr>
        <w:t xml:space="preserve"> hoặc Nhà đầu tư</w:t>
      </w:r>
      <w:r w:rsidR="00E42F36" w:rsidRPr="000F67FB">
        <w:rPr>
          <w:sz w:val="28"/>
          <w:szCs w:val="28"/>
        </w:rPr>
        <w:t xml:space="preserve"> báo cáo mức độ, ước tính kinh phí thiệt hại do thiên tai gây ra để </w:t>
      </w:r>
      <w:r w:rsidR="005E24C4" w:rsidRPr="000F67FB">
        <w:rPr>
          <w:sz w:val="28"/>
          <w:szCs w:val="28"/>
          <w:lang w:val="en-US"/>
        </w:rPr>
        <w:t xml:space="preserve">người </w:t>
      </w:r>
      <w:r w:rsidR="00E42F36" w:rsidRPr="000F67FB">
        <w:rPr>
          <w:sz w:val="28"/>
          <w:szCs w:val="28"/>
        </w:rPr>
        <w:t>quyết định đầu tư</w:t>
      </w:r>
      <w:r w:rsidR="001168AB" w:rsidRPr="000F67FB">
        <w:rPr>
          <w:sz w:val="28"/>
          <w:szCs w:val="28"/>
          <w:lang w:val="en-US"/>
        </w:rPr>
        <w:t xml:space="preserve"> hoặc cơ quan</w:t>
      </w:r>
      <w:r w:rsidRPr="000F67FB">
        <w:rPr>
          <w:sz w:val="28"/>
          <w:szCs w:val="28"/>
          <w:lang w:val="en-US"/>
        </w:rPr>
        <w:t xml:space="preserve"> nhà nước</w:t>
      </w:r>
      <w:r w:rsidR="001168AB" w:rsidRPr="000F67FB">
        <w:rPr>
          <w:sz w:val="28"/>
          <w:szCs w:val="28"/>
          <w:lang w:val="en-US"/>
        </w:rPr>
        <w:t xml:space="preserve"> có thẩm quyền</w:t>
      </w:r>
      <w:r w:rsidR="00E42F36" w:rsidRPr="000F67FB">
        <w:rPr>
          <w:sz w:val="28"/>
          <w:szCs w:val="28"/>
        </w:rPr>
        <w:t xml:space="preserve"> xem xét, quyết định</w:t>
      </w:r>
      <w:r w:rsidR="00C97384" w:rsidRPr="000F67FB">
        <w:rPr>
          <w:sz w:val="28"/>
          <w:szCs w:val="28"/>
          <w:lang w:val="en-US"/>
        </w:rPr>
        <w:t>.</w:t>
      </w:r>
    </w:p>
    <w:p w14:paraId="3C2635EB" w14:textId="77777777" w:rsidR="002628C3" w:rsidRPr="000F67FB" w:rsidRDefault="002628C3" w:rsidP="00433717">
      <w:pPr>
        <w:widowControl w:val="0"/>
        <w:spacing w:before="120" w:line="360" w:lineRule="exact"/>
        <w:ind w:firstLine="567"/>
        <w:jc w:val="both"/>
        <w:rPr>
          <w:sz w:val="28"/>
          <w:szCs w:val="28"/>
          <w:lang w:val="en-US"/>
        </w:rPr>
      </w:pPr>
      <w:r w:rsidRPr="000F67FB">
        <w:rPr>
          <w:sz w:val="28"/>
          <w:szCs w:val="28"/>
          <w:lang w:val="en-US"/>
        </w:rPr>
        <w:t>4.</w:t>
      </w:r>
      <w:r w:rsidRPr="000F67FB">
        <w:rPr>
          <w:sz w:val="28"/>
          <w:szCs w:val="28"/>
        </w:rPr>
        <w:t xml:space="preserve"> Khắc phục hậu quả</w:t>
      </w:r>
      <w:r w:rsidRPr="000F67FB">
        <w:rPr>
          <w:sz w:val="28"/>
          <w:szCs w:val="28"/>
          <w:lang w:val="en-US"/>
        </w:rPr>
        <w:t xml:space="preserve"> </w:t>
      </w:r>
      <w:r w:rsidRPr="000F67FB">
        <w:rPr>
          <w:sz w:val="28"/>
          <w:szCs w:val="28"/>
        </w:rPr>
        <w:t>thiên tai</w:t>
      </w:r>
      <w:r w:rsidRPr="000F67FB">
        <w:rPr>
          <w:sz w:val="28"/>
          <w:szCs w:val="28"/>
          <w:lang w:val="en-US"/>
        </w:rPr>
        <w:t>, bảo đảm giao thông trong giai đoạn đang thi công đối với dự án bảo trì đường bộ</w:t>
      </w:r>
    </w:p>
    <w:p w14:paraId="20EF5C8D" w14:textId="77777777" w:rsidR="00C1371D" w:rsidRPr="000F67FB" w:rsidRDefault="00C1371D" w:rsidP="00433717">
      <w:pPr>
        <w:widowControl w:val="0"/>
        <w:spacing w:before="120" w:line="360" w:lineRule="exact"/>
        <w:ind w:firstLine="567"/>
        <w:jc w:val="both"/>
        <w:rPr>
          <w:sz w:val="28"/>
          <w:szCs w:val="28"/>
          <w:lang w:val="en-US"/>
        </w:rPr>
      </w:pPr>
      <w:r w:rsidRPr="000F67FB">
        <w:rPr>
          <w:sz w:val="28"/>
          <w:szCs w:val="28"/>
        </w:rPr>
        <w:t xml:space="preserve">a) </w:t>
      </w:r>
      <w:r w:rsidRPr="000F67FB">
        <w:rPr>
          <w:iCs/>
          <w:sz w:val="28"/>
          <w:szCs w:val="28"/>
        </w:rPr>
        <w:t>Theo phạm vi thi công</w:t>
      </w:r>
      <w:r w:rsidRPr="000F67FB">
        <w:rPr>
          <w:iCs/>
          <w:sz w:val="28"/>
          <w:szCs w:val="28"/>
          <w:lang w:val="en-US"/>
        </w:rPr>
        <w:t xml:space="preserve"> </w:t>
      </w:r>
      <w:r w:rsidRPr="000F67FB">
        <w:rPr>
          <w:iCs/>
          <w:sz w:val="28"/>
          <w:szCs w:val="28"/>
        </w:rPr>
        <w:t xml:space="preserve">được giao, nhà thầu thi công thông báo cho </w:t>
      </w:r>
      <w:r w:rsidRPr="000F67FB">
        <w:rPr>
          <w:iCs/>
          <w:sz w:val="28"/>
          <w:szCs w:val="28"/>
          <w:lang w:val="en-US"/>
        </w:rPr>
        <w:t>C</w:t>
      </w:r>
      <w:r w:rsidRPr="000F67FB">
        <w:rPr>
          <w:iCs/>
          <w:sz w:val="28"/>
          <w:szCs w:val="28"/>
        </w:rPr>
        <w:t>hủ đầu tư</w:t>
      </w:r>
      <w:r w:rsidRPr="000F67FB">
        <w:rPr>
          <w:iCs/>
          <w:sz w:val="28"/>
          <w:szCs w:val="28"/>
          <w:lang w:val="en-US"/>
        </w:rPr>
        <w:t xml:space="preserve"> hoặc Nhà đầu tư,</w:t>
      </w:r>
      <w:r w:rsidRPr="000F67FB">
        <w:rPr>
          <w:iCs/>
          <w:sz w:val="28"/>
          <w:szCs w:val="28"/>
        </w:rPr>
        <w:t xml:space="preserve"> cơ quan bảo hiểm, chính quyền</w:t>
      </w:r>
      <w:r w:rsidR="0068124D" w:rsidRPr="000F67FB">
        <w:rPr>
          <w:iCs/>
          <w:sz w:val="28"/>
          <w:szCs w:val="28"/>
          <w:lang w:val="en-US"/>
        </w:rPr>
        <w:t xml:space="preserve"> hoặc Ban C</w:t>
      </w:r>
      <w:r w:rsidR="00175E4A" w:rsidRPr="000F67FB">
        <w:rPr>
          <w:iCs/>
          <w:sz w:val="28"/>
          <w:szCs w:val="28"/>
          <w:lang w:val="en-US"/>
        </w:rPr>
        <w:t xml:space="preserve">hỉ huy phòng, chống thiên tai </w:t>
      </w:r>
      <w:r w:rsidR="00175E4A" w:rsidRPr="000F67FB">
        <w:rPr>
          <w:iCs/>
          <w:sz w:val="28"/>
          <w:szCs w:val="28"/>
        </w:rPr>
        <w:t>cấp huyện</w:t>
      </w:r>
      <w:r w:rsidRPr="000F67FB">
        <w:rPr>
          <w:iCs/>
          <w:sz w:val="28"/>
          <w:szCs w:val="28"/>
        </w:rPr>
        <w:t>, các cơ quan liên quan kiểm tra hiện trường, xác định thiệt hại do thiên tai gây ra và lập phương án khắc phục làm cơ sở cho cơ quan bảo hiểm bồi thường (</w:t>
      </w:r>
      <w:r w:rsidR="003628D1" w:rsidRPr="000F67FB">
        <w:rPr>
          <w:iCs/>
          <w:sz w:val="28"/>
          <w:szCs w:val="28"/>
          <w:lang w:val="en-US"/>
        </w:rPr>
        <w:t>trường hợp</w:t>
      </w:r>
      <w:r w:rsidRPr="000F67FB">
        <w:rPr>
          <w:iCs/>
          <w:sz w:val="28"/>
          <w:szCs w:val="28"/>
        </w:rPr>
        <w:t xml:space="preserve"> mua bảo hiểm công trình)</w:t>
      </w:r>
      <w:r w:rsidRPr="000F67FB">
        <w:rPr>
          <w:sz w:val="28"/>
          <w:szCs w:val="28"/>
          <w:lang w:val="en-US"/>
        </w:rPr>
        <w:t>;</w:t>
      </w:r>
    </w:p>
    <w:p w14:paraId="19BE6172" w14:textId="77777777" w:rsidR="00C1371D" w:rsidRPr="000F67FB" w:rsidRDefault="00C1371D" w:rsidP="00433717">
      <w:pPr>
        <w:widowControl w:val="0"/>
        <w:spacing w:before="120" w:line="360" w:lineRule="exact"/>
        <w:ind w:firstLine="567"/>
        <w:jc w:val="both"/>
        <w:rPr>
          <w:sz w:val="28"/>
          <w:szCs w:val="28"/>
          <w:lang w:val="en-US"/>
        </w:rPr>
      </w:pPr>
      <w:r w:rsidRPr="000F67FB">
        <w:rPr>
          <w:sz w:val="28"/>
          <w:szCs w:val="28"/>
          <w:lang w:val="en-US"/>
        </w:rPr>
        <w:t xml:space="preserve">b) </w:t>
      </w:r>
      <w:r w:rsidRPr="000F67FB">
        <w:rPr>
          <w:sz w:val="28"/>
          <w:szCs w:val="28"/>
        </w:rPr>
        <w:t>Trường hợp</w:t>
      </w:r>
      <w:r w:rsidRPr="000F67FB">
        <w:rPr>
          <w:sz w:val="28"/>
          <w:szCs w:val="28"/>
          <w:lang w:val="en-US"/>
        </w:rPr>
        <w:t xml:space="preserve"> </w:t>
      </w:r>
      <w:r w:rsidRPr="000F67FB">
        <w:rPr>
          <w:sz w:val="28"/>
          <w:szCs w:val="28"/>
        </w:rPr>
        <w:t>không mua bảo hiểm hoặc</w:t>
      </w:r>
      <w:r w:rsidRPr="000F67FB">
        <w:rPr>
          <w:sz w:val="28"/>
          <w:szCs w:val="28"/>
          <w:lang w:val="en-US"/>
        </w:rPr>
        <w:t xml:space="preserve"> </w:t>
      </w:r>
      <w:r w:rsidRPr="000F67FB">
        <w:rPr>
          <w:sz w:val="28"/>
          <w:szCs w:val="28"/>
        </w:rPr>
        <w:t xml:space="preserve">mua bảo hiểm nhưng có hư hại lớn, vượt quá kinh phí bảo hiểm, </w:t>
      </w:r>
      <w:r w:rsidRPr="000F67FB">
        <w:rPr>
          <w:sz w:val="28"/>
          <w:szCs w:val="28"/>
          <w:lang w:val="en-US"/>
        </w:rPr>
        <w:t>C</w:t>
      </w:r>
      <w:r w:rsidRPr="000F67FB">
        <w:rPr>
          <w:sz w:val="28"/>
          <w:szCs w:val="28"/>
        </w:rPr>
        <w:t>hủ đầu tư</w:t>
      </w:r>
      <w:r w:rsidRPr="000F67FB">
        <w:rPr>
          <w:sz w:val="28"/>
          <w:szCs w:val="28"/>
          <w:lang w:val="en-US"/>
        </w:rPr>
        <w:t xml:space="preserve"> hoặc Nhà đầu tư</w:t>
      </w:r>
      <w:r w:rsidRPr="000F67FB">
        <w:rPr>
          <w:sz w:val="28"/>
          <w:szCs w:val="28"/>
        </w:rPr>
        <w:t xml:space="preserve"> báo cáo mức độ, ước tính kinh phí thiệt hại do thiên tai gây ra để </w:t>
      </w:r>
      <w:r w:rsidR="00BC3445" w:rsidRPr="000F67FB">
        <w:rPr>
          <w:sz w:val="28"/>
          <w:szCs w:val="28"/>
          <w:lang w:val="en-US"/>
        </w:rPr>
        <w:t xml:space="preserve">người </w:t>
      </w:r>
      <w:r w:rsidRPr="000F67FB">
        <w:rPr>
          <w:sz w:val="28"/>
          <w:szCs w:val="28"/>
        </w:rPr>
        <w:t>quyết định đầu tư</w:t>
      </w:r>
      <w:r w:rsidRPr="000F67FB">
        <w:rPr>
          <w:sz w:val="28"/>
          <w:szCs w:val="28"/>
          <w:lang w:val="en-US"/>
        </w:rPr>
        <w:t xml:space="preserve"> hoặc cơ quan</w:t>
      </w:r>
      <w:r w:rsidR="002628C3" w:rsidRPr="000F67FB">
        <w:rPr>
          <w:sz w:val="28"/>
          <w:szCs w:val="28"/>
          <w:lang w:val="en-US"/>
        </w:rPr>
        <w:t xml:space="preserve"> nhà nước</w:t>
      </w:r>
      <w:r w:rsidRPr="000F67FB">
        <w:rPr>
          <w:sz w:val="28"/>
          <w:szCs w:val="28"/>
          <w:lang w:val="en-US"/>
        </w:rPr>
        <w:t xml:space="preserve"> có thẩm quyền</w:t>
      </w:r>
      <w:r w:rsidRPr="000F67FB">
        <w:rPr>
          <w:sz w:val="28"/>
          <w:szCs w:val="28"/>
        </w:rPr>
        <w:t xml:space="preserve"> xem xét, quyết định</w:t>
      </w:r>
      <w:r w:rsidRPr="000F67FB">
        <w:rPr>
          <w:sz w:val="28"/>
          <w:szCs w:val="28"/>
          <w:lang w:val="en-US"/>
        </w:rPr>
        <w:t>;</w:t>
      </w:r>
    </w:p>
    <w:p w14:paraId="37AD0C2F" w14:textId="77777777" w:rsidR="00C1371D" w:rsidRPr="000F67FB" w:rsidRDefault="00C1371D" w:rsidP="00433717">
      <w:pPr>
        <w:widowControl w:val="0"/>
        <w:spacing w:before="120" w:line="360" w:lineRule="exact"/>
        <w:ind w:firstLine="567"/>
        <w:jc w:val="both"/>
        <w:rPr>
          <w:sz w:val="28"/>
          <w:szCs w:val="28"/>
          <w:lang w:val="es-ES"/>
        </w:rPr>
      </w:pPr>
      <w:r w:rsidRPr="000F67FB">
        <w:rPr>
          <w:sz w:val="28"/>
          <w:szCs w:val="28"/>
          <w:lang w:val="es-ES"/>
        </w:rPr>
        <w:t xml:space="preserve">c) Trường hợp xảy ra hư hỏng kết cấu hạ tầng giao thông trong phạm vi thi công được giao, nhưng hạng mục bị hư hỏng không phải là hạng mục của dự án, công trình đang thi công, </w:t>
      </w:r>
      <w:bookmarkStart w:id="32" w:name="OLE_LINK7"/>
      <w:r w:rsidRPr="000F67FB">
        <w:rPr>
          <w:sz w:val="28"/>
          <w:szCs w:val="28"/>
          <w:lang w:val="es-ES"/>
        </w:rPr>
        <w:t xml:space="preserve">Cơ quan quản lý đường bộ và </w:t>
      </w:r>
      <w:bookmarkStart w:id="33" w:name="_Hlk90759452"/>
      <w:r w:rsidR="00D46A2D" w:rsidRPr="000F67FB">
        <w:rPr>
          <w:sz w:val="28"/>
          <w:szCs w:val="28"/>
          <w:lang w:val="en-US"/>
        </w:rPr>
        <w:t>N</w:t>
      </w:r>
      <w:r w:rsidR="00D46A2D" w:rsidRPr="000F67FB">
        <w:rPr>
          <w:sz w:val="28"/>
          <w:szCs w:val="28"/>
        </w:rPr>
        <w:t>hà thầu quản lý, bảo dưỡng thường xuyên, vận hành khai thác công trình đường bộ</w:t>
      </w:r>
      <w:r w:rsidRPr="000F67FB">
        <w:rPr>
          <w:sz w:val="28"/>
          <w:szCs w:val="28"/>
          <w:lang w:val="es-ES"/>
        </w:rPr>
        <w:t xml:space="preserve"> </w:t>
      </w:r>
      <w:bookmarkStart w:id="34" w:name="OLE_LINK1"/>
      <w:bookmarkStart w:id="35" w:name="OLE_LINK3"/>
      <w:bookmarkEnd w:id="33"/>
      <w:r w:rsidRPr="000F67FB">
        <w:rPr>
          <w:sz w:val="28"/>
          <w:szCs w:val="28"/>
          <w:lang w:val="es-ES"/>
        </w:rPr>
        <w:t>chịu trách nhiệm thực</w:t>
      </w:r>
      <w:r w:rsidR="00892605" w:rsidRPr="000F67FB">
        <w:rPr>
          <w:sz w:val="28"/>
          <w:szCs w:val="28"/>
          <w:lang w:val="es-ES"/>
        </w:rPr>
        <w:t xml:space="preserve"> hiện theo quy định tại Điều 13, Điều 14 </w:t>
      </w:r>
      <w:r w:rsidRPr="000F67FB">
        <w:rPr>
          <w:sz w:val="28"/>
          <w:szCs w:val="28"/>
          <w:lang w:val="es-ES"/>
        </w:rPr>
        <w:t>Thông tư này</w:t>
      </w:r>
      <w:bookmarkEnd w:id="32"/>
      <w:bookmarkEnd w:id="34"/>
      <w:bookmarkEnd w:id="35"/>
      <w:r w:rsidRPr="000F67FB">
        <w:rPr>
          <w:sz w:val="28"/>
          <w:szCs w:val="28"/>
          <w:lang w:val="es-ES"/>
        </w:rPr>
        <w:t xml:space="preserve">. </w:t>
      </w:r>
    </w:p>
    <w:p w14:paraId="04B942A4" w14:textId="77777777" w:rsidR="00E42F36" w:rsidRPr="000F67FB" w:rsidRDefault="00EA63C5" w:rsidP="00433717">
      <w:pPr>
        <w:widowControl w:val="0"/>
        <w:spacing w:before="120" w:line="360" w:lineRule="exact"/>
        <w:ind w:firstLine="567"/>
        <w:jc w:val="both"/>
        <w:rPr>
          <w:sz w:val="28"/>
          <w:szCs w:val="28"/>
          <w:lang w:val="es-ES"/>
        </w:rPr>
      </w:pPr>
      <w:r w:rsidRPr="000F67FB">
        <w:rPr>
          <w:sz w:val="28"/>
          <w:szCs w:val="28"/>
          <w:lang w:val="es-ES"/>
        </w:rPr>
        <w:t>5</w:t>
      </w:r>
      <w:r w:rsidR="008C269F" w:rsidRPr="000F67FB">
        <w:rPr>
          <w:sz w:val="28"/>
          <w:szCs w:val="28"/>
          <w:lang w:val="es-ES"/>
        </w:rPr>
        <w:t xml:space="preserve">. </w:t>
      </w:r>
      <w:bookmarkStart w:id="36" w:name="OLE_LINK15"/>
      <w:r w:rsidR="003E1B19" w:rsidRPr="000F67FB">
        <w:rPr>
          <w:sz w:val="28"/>
          <w:szCs w:val="28"/>
        </w:rPr>
        <w:t>Khắc phục hậu quả</w:t>
      </w:r>
      <w:r w:rsidR="003E1B19" w:rsidRPr="000F67FB">
        <w:rPr>
          <w:sz w:val="28"/>
          <w:szCs w:val="28"/>
          <w:lang w:val="en-US"/>
        </w:rPr>
        <w:t xml:space="preserve"> </w:t>
      </w:r>
      <w:r w:rsidR="003E1B19" w:rsidRPr="000F67FB">
        <w:rPr>
          <w:sz w:val="28"/>
          <w:szCs w:val="28"/>
        </w:rPr>
        <w:t>thiên tai</w:t>
      </w:r>
      <w:r w:rsidR="003E1B19" w:rsidRPr="000F67FB">
        <w:rPr>
          <w:sz w:val="28"/>
          <w:szCs w:val="28"/>
          <w:lang w:val="en-US"/>
        </w:rPr>
        <w:t>, bảo đảm giao thông</w:t>
      </w:r>
      <w:r w:rsidR="003E1B19" w:rsidRPr="000F67FB">
        <w:rPr>
          <w:sz w:val="28"/>
          <w:szCs w:val="28"/>
        </w:rPr>
        <w:t xml:space="preserve"> đối với </w:t>
      </w:r>
      <w:r w:rsidR="00FE47A0" w:rsidRPr="000F67FB">
        <w:rPr>
          <w:sz w:val="28"/>
          <w:szCs w:val="28"/>
          <w:lang w:val="en-US"/>
        </w:rPr>
        <w:t xml:space="preserve">dự án </w:t>
      </w:r>
      <w:r w:rsidR="003E1B19" w:rsidRPr="000F67FB">
        <w:rPr>
          <w:sz w:val="28"/>
          <w:szCs w:val="28"/>
        </w:rPr>
        <w:t xml:space="preserve">đường bộ </w:t>
      </w:r>
      <w:r w:rsidR="001D1D30" w:rsidRPr="000F67FB">
        <w:rPr>
          <w:sz w:val="28"/>
          <w:szCs w:val="28"/>
          <w:lang w:val="en-US"/>
        </w:rPr>
        <w:t>đ</w:t>
      </w:r>
      <w:r w:rsidR="00E42F36" w:rsidRPr="000F67FB">
        <w:rPr>
          <w:sz w:val="28"/>
          <w:szCs w:val="28"/>
          <w:lang w:val="es-ES"/>
        </w:rPr>
        <w:t>ã bàn giao đưa vào khai thác, sử dụng và đang trong thời gian bảo hành</w:t>
      </w:r>
      <w:bookmarkEnd w:id="36"/>
    </w:p>
    <w:p w14:paraId="523E3FB4" w14:textId="77777777" w:rsidR="00E42F36" w:rsidRPr="000F67FB" w:rsidRDefault="008C269F" w:rsidP="00433717">
      <w:pPr>
        <w:widowControl w:val="0"/>
        <w:spacing w:before="120" w:line="360" w:lineRule="exact"/>
        <w:ind w:firstLine="567"/>
        <w:jc w:val="both"/>
        <w:rPr>
          <w:sz w:val="28"/>
          <w:szCs w:val="28"/>
          <w:lang w:val="es-ES"/>
        </w:rPr>
      </w:pPr>
      <w:bookmarkStart w:id="37" w:name="OLE_LINK29"/>
      <w:bookmarkStart w:id="38" w:name="OLE_LINK33"/>
      <w:r w:rsidRPr="000F67FB">
        <w:rPr>
          <w:sz w:val="28"/>
          <w:szCs w:val="28"/>
          <w:lang w:val="es-ES"/>
        </w:rPr>
        <w:t xml:space="preserve">a) </w:t>
      </w:r>
      <w:bookmarkStart w:id="39" w:name="OLE_LINK32"/>
      <w:r w:rsidR="00E42F36" w:rsidRPr="000F67FB">
        <w:rPr>
          <w:sz w:val="28"/>
          <w:szCs w:val="28"/>
          <w:lang w:val="es-ES"/>
        </w:rPr>
        <w:t>Đối với</w:t>
      </w:r>
      <w:r w:rsidR="00741B2C" w:rsidRPr="000F67FB">
        <w:rPr>
          <w:sz w:val="28"/>
          <w:szCs w:val="28"/>
          <w:lang w:val="es-ES"/>
        </w:rPr>
        <w:t xml:space="preserve"> </w:t>
      </w:r>
      <w:r w:rsidR="004742E2" w:rsidRPr="000F67FB">
        <w:rPr>
          <w:sz w:val="28"/>
          <w:szCs w:val="28"/>
          <w:lang w:val="es-ES"/>
        </w:rPr>
        <w:t xml:space="preserve">kết cấu hạ tầng giao thông </w:t>
      </w:r>
      <w:r w:rsidR="00E42F36" w:rsidRPr="000F67FB">
        <w:rPr>
          <w:sz w:val="28"/>
          <w:szCs w:val="28"/>
          <w:lang w:val="es-ES"/>
        </w:rPr>
        <w:t>không</w:t>
      </w:r>
      <w:r w:rsidR="00AD0CF5" w:rsidRPr="000F67FB">
        <w:rPr>
          <w:sz w:val="28"/>
          <w:szCs w:val="28"/>
          <w:lang w:val="es-ES"/>
        </w:rPr>
        <w:t xml:space="preserve"> là hạng mục</w:t>
      </w:r>
      <w:r w:rsidR="004742E2" w:rsidRPr="000F67FB">
        <w:rPr>
          <w:sz w:val="28"/>
          <w:szCs w:val="28"/>
          <w:lang w:val="es-ES"/>
        </w:rPr>
        <w:t xml:space="preserve"> của</w:t>
      </w:r>
      <w:r w:rsidR="00FE47A0" w:rsidRPr="000F67FB">
        <w:rPr>
          <w:sz w:val="28"/>
          <w:szCs w:val="28"/>
          <w:lang w:val="es-ES"/>
        </w:rPr>
        <w:t xml:space="preserve"> dự án </w:t>
      </w:r>
      <w:bookmarkEnd w:id="39"/>
      <w:r w:rsidR="004742E2" w:rsidRPr="000F67FB">
        <w:rPr>
          <w:sz w:val="28"/>
          <w:szCs w:val="28"/>
          <w:lang w:val="es-ES"/>
        </w:rPr>
        <w:t>đã bàn giao,</w:t>
      </w:r>
      <w:r w:rsidR="004443C7" w:rsidRPr="000F67FB">
        <w:rPr>
          <w:sz w:val="28"/>
          <w:szCs w:val="28"/>
          <w:lang w:val="es-ES"/>
        </w:rPr>
        <w:t xml:space="preserve"> bị hư hỏng khi thiên tai xảy ra,</w:t>
      </w:r>
      <w:r w:rsidR="004742E2" w:rsidRPr="000F67FB">
        <w:rPr>
          <w:sz w:val="28"/>
          <w:szCs w:val="28"/>
          <w:lang w:val="es-ES"/>
        </w:rPr>
        <w:t xml:space="preserve"> </w:t>
      </w:r>
      <w:r w:rsidR="00E42F36" w:rsidRPr="000F67FB">
        <w:rPr>
          <w:sz w:val="28"/>
          <w:szCs w:val="28"/>
          <w:lang w:val="es-ES"/>
        </w:rPr>
        <w:t xml:space="preserve">Cơ quan quản lý đường bộ, </w:t>
      </w:r>
      <w:r w:rsidR="00D46A2D" w:rsidRPr="000F67FB">
        <w:rPr>
          <w:sz w:val="28"/>
          <w:szCs w:val="28"/>
          <w:lang w:val="es-ES"/>
        </w:rPr>
        <w:t>Nhà thầu quản lý, bảo dưỡng thường xuyên, vận hành khai thác công trình đường bộ</w:t>
      </w:r>
      <w:r w:rsidR="00E42F36" w:rsidRPr="000F67FB">
        <w:rPr>
          <w:sz w:val="28"/>
          <w:szCs w:val="28"/>
          <w:lang w:val="es-ES"/>
        </w:rPr>
        <w:t xml:space="preserve"> </w:t>
      </w:r>
      <w:r w:rsidR="009E0562" w:rsidRPr="000F67FB">
        <w:rPr>
          <w:sz w:val="28"/>
          <w:szCs w:val="28"/>
          <w:lang w:val="es-ES"/>
        </w:rPr>
        <w:t>chịu trách nhiệm thực hiện theo quy định tại Điều 13, Điều 14 Thông tư này</w:t>
      </w:r>
      <w:r w:rsidR="0039797E" w:rsidRPr="000F67FB">
        <w:rPr>
          <w:sz w:val="28"/>
          <w:szCs w:val="28"/>
          <w:lang w:val="es-ES"/>
        </w:rPr>
        <w:t>;</w:t>
      </w:r>
      <w:r w:rsidR="00E42F36" w:rsidRPr="000F67FB">
        <w:rPr>
          <w:sz w:val="28"/>
          <w:szCs w:val="28"/>
          <w:lang w:val="es-ES"/>
        </w:rPr>
        <w:t xml:space="preserve"> </w:t>
      </w:r>
      <w:bookmarkEnd w:id="37"/>
    </w:p>
    <w:p w14:paraId="391ECA16" w14:textId="77777777" w:rsidR="00182779" w:rsidRPr="000F67FB" w:rsidRDefault="008C269F" w:rsidP="00433717">
      <w:pPr>
        <w:pStyle w:val="Vnbnnidung0"/>
        <w:tabs>
          <w:tab w:val="left" w:pos="1171"/>
        </w:tabs>
        <w:adjustRightInd w:val="0"/>
        <w:snapToGrid w:val="0"/>
        <w:spacing w:before="120" w:after="0" w:line="350" w:lineRule="exact"/>
        <w:ind w:firstLine="567"/>
        <w:jc w:val="both"/>
        <w:rPr>
          <w:spacing w:val="2"/>
          <w:sz w:val="28"/>
          <w:szCs w:val="28"/>
          <w:lang w:val="es-ES"/>
        </w:rPr>
      </w:pPr>
      <w:r w:rsidRPr="000F67FB">
        <w:rPr>
          <w:spacing w:val="2"/>
          <w:sz w:val="28"/>
          <w:szCs w:val="28"/>
          <w:lang w:val="es-ES"/>
        </w:rPr>
        <w:t xml:space="preserve">b) </w:t>
      </w:r>
      <w:bookmarkStart w:id="40" w:name="OLE_LINK26"/>
      <w:r w:rsidR="00E42F36" w:rsidRPr="000F67FB">
        <w:rPr>
          <w:spacing w:val="2"/>
          <w:sz w:val="28"/>
          <w:szCs w:val="28"/>
          <w:lang w:val="es-ES"/>
        </w:rPr>
        <w:t>Đối với</w:t>
      </w:r>
      <w:r w:rsidR="004742E2" w:rsidRPr="000F67FB">
        <w:rPr>
          <w:spacing w:val="2"/>
          <w:sz w:val="28"/>
          <w:szCs w:val="28"/>
          <w:lang w:val="es-ES"/>
        </w:rPr>
        <w:t xml:space="preserve"> kết cấu hạ tầng giao thông </w:t>
      </w:r>
      <w:r w:rsidR="00AD0CF5" w:rsidRPr="000F67FB">
        <w:rPr>
          <w:spacing w:val="2"/>
          <w:sz w:val="28"/>
          <w:szCs w:val="28"/>
          <w:lang w:val="es-ES"/>
        </w:rPr>
        <w:t>là hạng mục của dự án</w:t>
      </w:r>
      <w:r w:rsidR="00FE47A0" w:rsidRPr="000F67FB">
        <w:rPr>
          <w:spacing w:val="2"/>
          <w:sz w:val="28"/>
          <w:szCs w:val="28"/>
          <w:lang w:val="es-ES"/>
        </w:rPr>
        <w:t xml:space="preserve">, </w:t>
      </w:r>
      <w:r w:rsidR="001A2DF4" w:rsidRPr="000F67FB">
        <w:rPr>
          <w:spacing w:val="2"/>
          <w:sz w:val="28"/>
          <w:szCs w:val="28"/>
          <w:lang w:val="es-ES"/>
        </w:rPr>
        <w:t xml:space="preserve">bị hư hỏng </w:t>
      </w:r>
      <w:r w:rsidR="00182779" w:rsidRPr="000F67FB">
        <w:rPr>
          <w:spacing w:val="2"/>
          <w:sz w:val="28"/>
          <w:szCs w:val="28"/>
          <w:lang w:val="es-ES"/>
        </w:rPr>
        <w:t xml:space="preserve">khi thiên tai xảy ra, </w:t>
      </w:r>
      <w:r w:rsidR="00E42F36" w:rsidRPr="000F67FB">
        <w:rPr>
          <w:spacing w:val="2"/>
          <w:sz w:val="28"/>
          <w:szCs w:val="28"/>
          <w:lang w:val="es-ES"/>
        </w:rPr>
        <w:t>Cơ quan quản lý đường bộ thông báo cho Chủ đầu tư</w:t>
      </w:r>
      <w:r w:rsidR="005C39D4" w:rsidRPr="000F67FB">
        <w:rPr>
          <w:spacing w:val="2"/>
          <w:sz w:val="28"/>
          <w:szCs w:val="28"/>
          <w:lang w:val="es-ES"/>
        </w:rPr>
        <w:t xml:space="preserve"> và </w:t>
      </w:r>
      <w:r w:rsidR="005C39D4" w:rsidRPr="000F67FB">
        <w:rPr>
          <w:spacing w:val="2"/>
          <w:sz w:val="28"/>
          <w:szCs w:val="28"/>
          <w:lang w:val="es-ES"/>
        </w:rPr>
        <w:lastRenderedPageBreak/>
        <w:t>đơn vị có liên quan</w:t>
      </w:r>
      <w:r w:rsidR="0058191D" w:rsidRPr="000F67FB">
        <w:rPr>
          <w:spacing w:val="2"/>
          <w:sz w:val="28"/>
          <w:szCs w:val="28"/>
          <w:lang w:val="es-ES"/>
        </w:rPr>
        <w:t xml:space="preserve"> </w:t>
      </w:r>
      <w:r w:rsidR="00E42F36" w:rsidRPr="000F67FB">
        <w:rPr>
          <w:spacing w:val="2"/>
          <w:sz w:val="28"/>
          <w:szCs w:val="28"/>
          <w:lang w:val="es-ES"/>
        </w:rPr>
        <w:t xml:space="preserve">có mặt ngay tại hiện trường, </w:t>
      </w:r>
      <w:r w:rsidR="00182779" w:rsidRPr="000F67FB">
        <w:rPr>
          <w:spacing w:val="2"/>
          <w:sz w:val="28"/>
          <w:szCs w:val="28"/>
          <w:lang w:val="es-ES"/>
        </w:rPr>
        <w:t xml:space="preserve">phối hợp xác định nguyên nhân và trách nhiệm </w:t>
      </w:r>
      <w:r w:rsidR="00E42F36" w:rsidRPr="000F67FB">
        <w:rPr>
          <w:spacing w:val="2"/>
          <w:sz w:val="28"/>
          <w:szCs w:val="28"/>
          <w:lang w:val="es-ES"/>
        </w:rPr>
        <w:t>sửa chữa hư hỏng</w:t>
      </w:r>
      <w:r w:rsidR="00AD12A7" w:rsidRPr="000F67FB">
        <w:rPr>
          <w:spacing w:val="2"/>
          <w:sz w:val="28"/>
          <w:szCs w:val="28"/>
          <w:lang w:val="es-ES"/>
        </w:rPr>
        <w:t>;</w:t>
      </w:r>
      <w:r w:rsidR="00CF0FD6" w:rsidRPr="000F67FB">
        <w:rPr>
          <w:spacing w:val="2"/>
          <w:sz w:val="28"/>
          <w:szCs w:val="28"/>
          <w:lang w:val="es-ES"/>
        </w:rPr>
        <w:t xml:space="preserve"> </w:t>
      </w:r>
      <w:bookmarkStart w:id="41" w:name="OLE_LINK9"/>
      <w:r w:rsidR="001D36CD" w:rsidRPr="000F67FB">
        <w:rPr>
          <w:spacing w:val="2"/>
          <w:sz w:val="28"/>
          <w:szCs w:val="28"/>
          <w:lang w:val="es-ES"/>
        </w:rPr>
        <w:t>khi</w:t>
      </w:r>
      <w:r w:rsidR="00182779" w:rsidRPr="000F67FB">
        <w:rPr>
          <w:spacing w:val="2"/>
          <w:sz w:val="28"/>
          <w:szCs w:val="28"/>
          <w:lang w:val="es-ES"/>
        </w:rPr>
        <w:t xml:space="preserve"> không thống nhất được nguyên nhân và trách nhiệm sửa chữa hư hỏng</w:t>
      </w:r>
      <w:r w:rsidR="00D2669F" w:rsidRPr="000F67FB">
        <w:rPr>
          <w:spacing w:val="2"/>
          <w:sz w:val="28"/>
          <w:szCs w:val="28"/>
          <w:lang w:val="es-ES"/>
        </w:rPr>
        <w:t>,</w:t>
      </w:r>
      <w:r w:rsidR="00182779" w:rsidRPr="000F67FB">
        <w:rPr>
          <w:spacing w:val="2"/>
          <w:sz w:val="28"/>
          <w:szCs w:val="28"/>
          <w:lang w:val="es-ES"/>
        </w:rPr>
        <w:t xml:space="preserve"> Chủ đầu tư có trách nhiệm tổ chức giám định</w:t>
      </w:r>
      <w:r w:rsidR="00735032" w:rsidRPr="000F67FB">
        <w:rPr>
          <w:spacing w:val="2"/>
          <w:sz w:val="28"/>
          <w:szCs w:val="28"/>
          <w:lang w:val="es-ES"/>
        </w:rPr>
        <w:t xml:space="preserve"> nguyên nhân hư hỏng</w:t>
      </w:r>
      <w:r w:rsidR="001D36CD" w:rsidRPr="000F67FB">
        <w:rPr>
          <w:spacing w:val="2"/>
          <w:sz w:val="28"/>
          <w:szCs w:val="28"/>
          <w:lang w:val="es-ES"/>
        </w:rPr>
        <w:t xml:space="preserve"> để</w:t>
      </w:r>
      <w:r w:rsidR="00182779" w:rsidRPr="000F67FB">
        <w:rPr>
          <w:spacing w:val="2"/>
          <w:sz w:val="28"/>
          <w:szCs w:val="28"/>
          <w:lang w:val="es-ES"/>
        </w:rPr>
        <w:t xml:space="preserve"> xác định nguyên nh</w:t>
      </w:r>
      <w:r w:rsidR="001D36CD" w:rsidRPr="000F67FB">
        <w:rPr>
          <w:spacing w:val="2"/>
          <w:sz w:val="28"/>
          <w:szCs w:val="28"/>
          <w:lang w:val="es-ES"/>
        </w:rPr>
        <w:t xml:space="preserve">ân, </w:t>
      </w:r>
      <w:r w:rsidR="00182779" w:rsidRPr="000F67FB">
        <w:rPr>
          <w:spacing w:val="2"/>
          <w:sz w:val="28"/>
          <w:szCs w:val="28"/>
          <w:lang w:val="es-ES"/>
        </w:rPr>
        <w:t xml:space="preserve">trách nhiệm </w:t>
      </w:r>
      <w:bookmarkStart w:id="42" w:name="OLE_LINK4"/>
      <w:r w:rsidR="00182779" w:rsidRPr="000F67FB">
        <w:rPr>
          <w:spacing w:val="2"/>
          <w:sz w:val="28"/>
          <w:szCs w:val="28"/>
          <w:lang w:val="es-ES"/>
        </w:rPr>
        <w:t>sửa chữa, khắc phục hư hỏng</w:t>
      </w:r>
      <w:bookmarkEnd w:id="42"/>
      <w:r w:rsidR="00CF0FD6" w:rsidRPr="000F67FB">
        <w:rPr>
          <w:spacing w:val="2"/>
          <w:sz w:val="28"/>
          <w:szCs w:val="28"/>
          <w:lang w:val="es-ES"/>
        </w:rPr>
        <w:t>;</w:t>
      </w:r>
      <w:bookmarkEnd w:id="41"/>
    </w:p>
    <w:p w14:paraId="6D3B84D5" w14:textId="77777777" w:rsidR="00D93351" w:rsidRPr="000F67FB" w:rsidRDefault="00C83B42" w:rsidP="00433717">
      <w:pPr>
        <w:pStyle w:val="Vnbnnidung0"/>
        <w:tabs>
          <w:tab w:val="left" w:pos="1171"/>
        </w:tabs>
        <w:adjustRightInd w:val="0"/>
        <w:snapToGrid w:val="0"/>
        <w:spacing w:before="120" w:after="0" w:line="350" w:lineRule="exact"/>
        <w:ind w:firstLine="567"/>
        <w:jc w:val="both"/>
        <w:rPr>
          <w:spacing w:val="2"/>
          <w:sz w:val="28"/>
          <w:szCs w:val="28"/>
          <w:lang w:val="es-ES"/>
        </w:rPr>
      </w:pPr>
      <w:r w:rsidRPr="000F67FB">
        <w:rPr>
          <w:spacing w:val="2"/>
          <w:sz w:val="28"/>
          <w:szCs w:val="28"/>
          <w:lang w:val="es-ES"/>
        </w:rPr>
        <w:t>Trường hợp</w:t>
      </w:r>
      <w:r w:rsidR="006B4124" w:rsidRPr="000F67FB">
        <w:rPr>
          <w:spacing w:val="2"/>
          <w:sz w:val="28"/>
          <w:szCs w:val="28"/>
          <w:lang w:val="es-ES"/>
        </w:rPr>
        <w:t xml:space="preserve"> nguyên nhân</w:t>
      </w:r>
      <w:r w:rsidRPr="000F67FB">
        <w:rPr>
          <w:spacing w:val="2"/>
          <w:sz w:val="28"/>
          <w:szCs w:val="28"/>
          <w:lang w:val="es-ES"/>
        </w:rPr>
        <w:t xml:space="preserve"> hư hỏng do thiên tai gây ra, Cơ quan quản lý đường bộ và </w:t>
      </w:r>
      <w:r w:rsidR="00D46A2D" w:rsidRPr="000F67FB">
        <w:rPr>
          <w:spacing w:val="2"/>
          <w:sz w:val="28"/>
          <w:szCs w:val="28"/>
          <w:lang w:val="es-ES"/>
        </w:rPr>
        <w:t xml:space="preserve">Nhà thầu quản lý, bảo dưỡng thường xuyên, vận hành khai thác công trình đường bộ </w:t>
      </w:r>
      <w:r w:rsidRPr="000F67FB">
        <w:rPr>
          <w:spacing w:val="2"/>
          <w:sz w:val="28"/>
          <w:szCs w:val="28"/>
          <w:lang w:val="es-ES"/>
        </w:rPr>
        <w:t>chịu trách nhiệm thực hiện theo quy định tại Điều 13</w:t>
      </w:r>
      <w:r w:rsidR="00892605" w:rsidRPr="000F67FB">
        <w:rPr>
          <w:spacing w:val="2"/>
          <w:sz w:val="28"/>
          <w:szCs w:val="28"/>
          <w:lang w:val="es-ES"/>
        </w:rPr>
        <w:t>, Điều 14</w:t>
      </w:r>
      <w:r w:rsidRPr="000F67FB">
        <w:rPr>
          <w:spacing w:val="2"/>
          <w:sz w:val="28"/>
          <w:szCs w:val="28"/>
          <w:lang w:val="es-ES"/>
        </w:rPr>
        <w:t xml:space="preserve"> Thông tư này; </w:t>
      </w:r>
      <w:bookmarkStart w:id="43" w:name="OLE_LINK25"/>
      <w:r w:rsidRPr="000F67FB">
        <w:rPr>
          <w:spacing w:val="2"/>
          <w:sz w:val="28"/>
          <w:szCs w:val="28"/>
          <w:lang w:val="es-ES"/>
        </w:rPr>
        <w:t>t</w:t>
      </w:r>
      <w:r w:rsidR="0077460B" w:rsidRPr="000F67FB">
        <w:rPr>
          <w:spacing w:val="2"/>
          <w:sz w:val="28"/>
          <w:szCs w:val="28"/>
          <w:lang w:val="es-ES"/>
        </w:rPr>
        <w:t>rường hợp</w:t>
      </w:r>
      <w:r w:rsidR="00EA63C5" w:rsidRPr="000F67FB">
        <w:rPr>
          <w:spacing w:val="2"/>
          <w:sz w:val="28"/>
          <w:szCs w:val="28"/>
          <w:lang w:val="es-ES"/>
        </w:rPr>
        <w:t xml:space="preserve"> xác định</w:t>
      </w:r>
      <w:r w:rsidR="009419EB" w:rsidRPr="000F67FB">
        <w:rPr>
          <w:spacing w:val="2"/>
          <w:sz w:val="28"/>
          <w:szCs w:val="28"/>
          <w:lang w:val="es-ES"/>
        </w:rPr>
        <w:t xml:space="preserve"> nguyên nhân</w:t>
      </w:r>
      <w:r w:rsidR="00EA63C5" w:rsidRPr="000F67FB">
        <w:rPr>
          <w:spacing w:val="2"/>
          <w:sz w:val="28"/>
          <w:szCs w:val="28"/>
          <w:lang w:val="es-ES"/>
        </w:rPr>
        <w:t xml:space="preserve"> hư hỏng</w:t>
      </w:r>
      <w:r w:rsidR="006B4124" w:rsidRPr="000F67FB">
        <w:rPr>
          <w:spacing w:val="2"/>
          <w:sz w:val="28"/>
          <w:szCs w:val="28"/>
          <w:lang w:val="es-ES"/>
        </w:rPr>
        <w:t xml:space="preserve"> do chất lượng công trình</w:t>
      </w:r>
      <w:r w:rsidR="00EA63C5" w:rsidRPr="000F67FB">
        <w:rPr>
          <w:spacing w:val="2"/>
          <w:sz w:val="28"/>
          <w:szCs w:val="28"/>
          <w:lang w:val="es-ES"/>
        </w:rPr>
        <w:t xml:space="preserve"> thuộc trách nhiệm</w:t>
      </w:r>
      <w:r w:rsidR="001D36CD" w:rsidRPr="000F67FB">
        <w:rPr>
          <w:spacing w:val="2"/>
          <w:sz w:val="28"/>
          <w:szCs w:val="28"/>
          <w:lang w:val="es-ES"/>
        </w:rPr>
        <w:t xml:space="preserve"> bảo hành</w:t>
      </w:r>
      <w:r w:rsidR="00EA63C5" w:rsidRPr="000F67FB">
        <w:rPr>
          <w:spacing w:val="2"/>
          <w:sz w:val="28"/>
          <w:szCs w:val="28"/>
          <w:lang w:val="es-ES"/>
        </w:rPr>
        <w:t xml:space="preserve"> của </w:t>
      </w:r>
      <w:r w:rsidR="009419EB" w:rsidRPr="000F67FB">
        <w:rPr>
          <w:spacing w:val="2"/>
          <w:sz w:val="28"/>
          <w:szCs w:val="28"/>
          <w:lang w:val="es-ES"/>
        </w:rPr>
        <w:t>dự án</w:t>
      </w:r>
      <w:bookmarkEnd w:id="43"/>
      <w:r w:rsidR="00CF0FD6" w:rsidRPr="000F67FB">
        <w:rPr>
          <w:spacing w:val="2"/>
          <w:sz w:val="28"/>
          <w:szCs w:val="28"/>
          <w:lang w:val="es-ES"/>
        </w:rPr>
        <w:t>,</w:t>
      </w:r>
      <w:r w:rsidR="005C39D4" w:rsidRPr="000F67FB">
        <w:rPr>
          <w:spacing w:val="2"/>
          <w:sz w:val="28"/>
          <w:szCs w:val="28"/>
          <w:lang w:val="es-ES"/>
        </w:rPr>
        <w:t xml:space="preserve"> Chủ đầu tư có trách nhiệm tổ chức ngay việc sửa chữa hư hỏng, khắc phục hậu quả</w:t>
      </w:r>
      <w:r w:rsidR="001D36CD" w:rsidRPr="000F67FB">
        <w:rPr>
          <w:spacing w:val="2"/>
          <w:sz w:val="28"/>
          <w:szCs w:val="28"/>
          <w:lang w:val="es-ES"/>
        </w:rPr>
        <w:t xml:space="preserve"> và</w:t>
      </w:r>
      <w:r w:rsidR="005C39D4" w:rsidRPr="000F67FB">
        <w:rPr>
          <w:spacing w:val="2"/>
          <w:sz w:val="28"/>
          <w:szCs w:val="28"/>
          <w:lang w:val="es-ES"/>
        </w:rPr>
        <w:t xml:space="preserve"> chịu trách nhiệm trước pháp luật về việc không sửa chữa</w:t>
      </w:r>
      <w:r w:rsidR="00B94A95" w:rsidRPr="000F67FB">
        <w:rPr>
          <w:spacing w:val="2"/>
          <w:sz w:val="28"/>
          <w:szCs w:val="28"/>
          <w:lang w:val="es-ES"/>
        </w:rPr>
        <w:t xml:space="preserve"> hoặc sửa chữa</w:t>
      </w:r>
      <w:r w:rsidR="005C39D4" w:rsidRPr="000F67FB">
        <w:rPr>
          <w:spacing w:val="2"/>
          <w:sz w:val="28"/>
          <w:szCs w:val="28"/>
          <w:lang w:val="es-ES"/>
        </w:rPr>
        <w:t xml:space="preserve"> hư hỏng</w:t>
      </w:r>
      <w:r w:rsidR="00B94A95" w:rsidRPr="000F67FB">
        <w:rPr>
          <w:spacing w:val="2"/>
          <w:sz w:val="28"/>
          <w:szCs w:val="28"/>
          <w:lang w:val="es-ES"/>
        </w:rPr>
        <w:t xml:space="preserve"> không bảo đảm chất lượng</w:t>
      </w:r>
      <w:r w:rsidR="005C39D4" w:rsidRPr="000F67FB">
        <w:rPr>
          <w:spacing w:val="2"/>
          <w:sz w:val="28"/>
          <w:szCs w:val="28"/>
          <w:lang w:val="es-ES"/>
        </w:rPr>
        <w:t xml:space="preserve"> gây mất an toàn giao thông</w:t>
      </w:r>
      <w:r w:rsidR="00882BB4" w:rsidRPr="000F67FB">
        <w:rPr>
          <w:spacing w:val="2"/>
          <w:sz w:val="28"/>
          <w:szCs w:val="28"/>
          <w:lang w:val="es-ES"/>
        </w:rPr>
        <w:t>.</w:t>
      </w:r>
    </w:p>
    <w:bookmarkEnd w:id="38"/>
    <w:bookmarkEnd w:id="40"/>
    <w:p w14:paraId="1F63CD3A" w14:textId="77777777" w:rsidR="00FE47A0" w:rsidRPr="000F67FB" w:rsidRDefault="00882BB4" w:rsidP="00433717">
      <w:pPr>
        <w:pStyle w:val="Vnbnnidung0"/>
        <w:tabs>
          <w:tab w:val="left" w:pos="1171"/>
        </w:tabs>
        <w:adjustRightInd w:val="0"/>
        <w:snapToGrid w:val="0"/>
        <w:spacing w:before="120" w:after="0" w:line="350" w:lineRule="exact"/>
        <w:ind w:firstLine="567"/>
        <w:jc w:val="both"/>
        <w:rPr>
          <w:sz w:val="28"/>
          <w:szCs w:val="28"/>
          <w:lang w:val="es-ES"/>
        </w:rPr>
      </w:pPr>
      <w:r w:rsidRPr="000F67FB">
        <w:rPr>
          <w:sz w:val="28"/>
          <w:szCs w:val="28"/>
          <w:lang w:val="es-ES"/>
        </w:rPr>
        <w:t xml:space="preserve">6. </w:t>
      </w:r>
      <w:r w:rsidRPr="000F67FB">
        <w:rPr>
          <w:sz w:val="28"/>
          <w:szCs w:val="28"/>
        </w:rPr>
        <w:t>Khắc phục hậu quả</w:t>
      </w:r>
      <w:r w:rsidRPr="000F67FB">
        <w:rPr>
          <w:sz w:val="28"/>
          <w:szCs w:val="28"/>
          <w:lang w:val="en-US"/>
        </w:rPr>
        <w:t xml:space="preserve"> </w:t>
      </w:r>
      <w:r w:rsidRPr="000F67FB">
        <w:rPr>
          <w:sz w:val="28"/>
          <w:szCs w:val="28"/>
        </w:rPr>
        <w:t>thiên tai</w:t>
      </w:r>
      <w:r w:rsidRPr="000F67FB">
        <w:rPr>
          <w:sz w:val="28"/>
          <w:szCs w:val="28"/>
          <w:lang w:val="en-US"/>
        </w:rPr>
        <w:t>, bảo đảm giao thông</w:t>
      </w:r>
      <w:r w:rsidRPr="000F67FB">
        <w:rPr>
          <w:sz w:val="28"/>
          <w:szCs w:val="28"/>
        </w:rPr>
        <w:t xml:space="preserve"> đ</w:t>
      </w:r>
      <w:r w:rsidR="00FE47A0" w:rsidRPr="000F67FB">
        <w:rPr>
          <w:sz w:val="28"/>
          <w:szCs w:val="28"/>
          <w:lang w:val="es-ES"/>
        </w:rPr>
        <w:t>ối với dự án đường bộ đầu tư theo phương thức đối tác công tư</w:t>
      </w:r>
      <w:r w:rsidRPr="000F67FB">
        <w:rPr>
          <w:sz w:val="28"/>
          <w:szCs w:val="28"/>
          <w:lang w:val="es-ES"/>
        </w:rPr>
        <w:t xml:space="preserve"> đang trong thời gian bảo hành</w:t>
      </w:r>
    </w:p>
    <w:p w14:paraId="52C4E8A2" w14:textId="77777777" w:rsidR="00EE0457" w:rsidRPr="000F67FB" w:rsidRDefault="00EE0457" w:rsidP="00433717">
      <w:pPr>
        <w:widowControl w:val="0"/>
        <w:spacing w:before="120" w:line="350" w:lineRule="exact"/>
        <w:ind w:firstLine="567"/>
        <w:jc w:val="both"/>
        <w:rPr>
          <w:sz w:val="28"/>
          <w:szCs w:val="28"/>
          <w:lang w:val="es-ES"/>
        </w:rPr>
      </w:pPr>
      <w:r w:rsidRPr="000F67FB">
        <w:rPr>
          <w:sz w:val="28"/>
          <w:szCs w:val="28"/>
          <w:lang w:val="es-ES"/>
        </w:rPr>
        <w:t xml:space="preserve">a) Đối với kết cấu hạ tầng giao thông không là hạng mục của dự án, </w:t>
      </w:r>
      <w:r w:rsidR="004443C7" w:rsidRPr="000F67FB">
        <w:rPr>
          <w:sz w:val="28"/>
          <w:szCs w:val="28"/>
          <w:lang w:val="es-ES"/>
        </w:rPr>
        <w:t xml:space="preserve">bị hư hỏng khi thiên tai xảy ra, </w:t>
      </w:r>
      <w:r w:rsidRPr="000F67FB">
        <w:rPr>
          <w:sz w:val="28"/>
          <w:szCs w:val="28"/>
          <w:lang w:val="es-ES"/>
        </w:rPr>
        <w:t>Nhà đầu tư, Doanh nghiệp dự án PPP có trách nhiệm khắc phục, sửa chữa ngay các thiệt hại theo quy định tại Điều 13</w:t>
      </w:r>
      <w:r w:rsidR="00892605" w:rsidRPr="000F67FB">
        <w:rPr>
          <w:sz w:val="28"/>
          <w:szCs w:val="28"/>
          <w:lang w:val="es-ES"/>
        </w:rPr>
        <w:t>, Điều 14</w:t>
      </w:r>
      <w:r w:rsidRPr="000F67FB">
        <w:rPr>
          <w:sz w:val="28"/>
          <w:szCs w:val="28"/>
          <w:lang w:val="es-ES"/>
        </w:rPr>
        <w:t xml:space="preserve"> Thông tư này;</w:t>
      </w:r>
    </w:p>
    <w:p w14:paraId="671D8264" w14:textId="77777777" w:rsidR="00EE0457" w:rsidRPr="000F67FB" w:rsidRDefault="00EE0457" w:rsidP="00433717">
      <w:pPr>
        <w:pStyle w:val="Vnbnnidung0"/>
        <w:tabs>
          <w:tab w:val="left" w:pos="1171"/>
        </w:tabs>
        <w:adjustRightInd w:val="0"/>
        <w:snapToGrid w:val="0"/>
        <w:spacing w:before="120" w:after="0" w:line="350" w:lineRule="exact"/>
        <w:ind w:firstLine="567"/>
        <w:jc w:val="both"/>
        <w:rPr>
          <w:sz w:val="28"/>
          <w:szCs w:val="28"/>
          <w:lang w:val="es-ES"/>
        </w:rPr>
      </w:pPr>
      <w:r w:rsidRPr="000F67FB">
        <w:rPr>
          <w:sz w:val="28"/>
          <w:szCs w:val="28"/>
          <w:lang w:val="es-ES"/>
        </w:rPr>
        <w:t xml:space="preserve">b) Đối với kết cấu hạ tầng giao thông là hạng mục của dự án, bị hư hỏng khi thiên tai xảy ra, Nhà đầu tư, Doanh nghiệp dự án PPP thông báo cho </w:t>
      </w:r>
      <w:r w:rsidR="00BF376A" w:rsidRPr="000F67FB">
        <w:rPr>
          <w:sz w:val="28"/>
          <w:szCs w:val="28"/>
          <w:lang w:val="es-ES"/>
        </w:rPr>
        <w:t>C</w:t>
      </w:r>
      <w:r w:rsidRPr="000F67FB">
        <w:rPr>
          <w:sz w:val="28"/>
          <w:szCs w:val="28"/>
          <w:lang w:val="es-ES"/>
        </w:rPr>
        <w:t>ơ quan quản lý đường bộ có mặt ngay tại hiện trường, phối hợp xác định nguyên nhân gây hư hỏng; khi không thống nhất được nguyên nhân hư hỏng, Nhà đầu tư, Doanh nghiệp dự án PPP có trách nhiệm tổ chức giám định</w:t>
      </w:r>
      <w:r w:rsidR="00735032" w:rsidRPr="000F67FB">
        <w:rPr>
          <w:sz w:val="28"/>
          <w:szCs w:val="28"/>
          <w:lang w:val="es-ES"/>
        </w:rPr>
        <w:t xml:space="preserve"> nguyên nhân hư hỏng </w:t>
      </w:r>
      <w:r w:rsidRPr="000F67FB">
        <w:rPr>
          <w:sz w:val="28"/>
          <w:szCs w:val="28"/>
          <w:lang w:val="es-ES"/>
        </w:rPr>
        <w:t xml:space="preserve">để xác định nguồn kinh phí thực hiện sửa chữa, khắc phục hư hỏng; </w:t>
      </w:r>
    </w:p>
    <w:p w14:paraId="7220139C" w14:textId="77777777" w:rsidR="00EE0457" w:rsidRPr="000F67FB" w:rsidRDefault="00EE0457" w:rsidP="00433717">
      <w:pPr>
        <w:pStyle w:val="Vnbnnidung0"/>
        <w:tabs>
          <w:tab w:val="left" w:pos="1171"/>
        </w:tabs>
        <w:adjustRightInd w:val="0"/>
        <w:snapToGrid w:val="0"/>
        <w:spacing w:before="120" w:after="0" w:line="350" w:lineRule="exact"/>
        <w:ind w:firstLine="567"/>
        <w:jc w:val="both"/>
        <w:rPr>
          <w:sz w:val="28"/>
          <w:szCs w:val="28"/>
          <w:lang w:val="es-ES"/>
        </w:rPr>
      </w:pPr>
      <w:r w:rsidRPr="000F67FB">
        <w:rPr>
          <w:sz w:val="28"/>
          <w:szCs w:val="28"/>
          <w:lang w:val="es-ES"/>
        </w:rPr>
        <w:t xml:space="preserve">Trường hợp nguyên nhân hư hỏng do thiên tai gây ra, </w:t>
      </w:r>
      <w:r w:rsidR="00892605" w:rsidRPr="000F67FB">
        <w:rPr>
          <w:sz w:val="28"/>
          <w:szCs w:val="28"/>
          <w:lang w:val="es-ES"/>
        </w:rPr>
        <w:t xml:space="preserve">Nhà đầu tư, </w:t>
      </w:r>
      <w:r w:rsidR="00DF6D84" w:rsidRPr="000F67FB">
        <w:rPr>
          <w:sz w:val="28"/>
          <w:szCs w:val="28"/>
          <w:lang w:val="es-ES"/>
        </w:rPr>
        <w:t>D</w:t>
      </w:r>
      <w:r w:rsidR="00892605" w:rsidRPr="000F67FB">
        <w:rPr>
          <w:sz w:val="28"/>
          <w:szCs w:val="28"/>
          <w:lang w:val="es-ES"/>
        </w:rPr>
        <w:t xml:space="preserve">oanh nghiệp dự án PPP </w:t>
      </w:r>
      <w:r w:rsidRPr="000F67FB">
        <w:rPr>
          <w:sz w:val="28"/>
          <w:szCs w:val="28"/>
          <w:lang w:val="es-ES"/>
        </w:rPr>
        <w:t>chịu trách nhiệm thực hiện theo quy định tại Điều 13</w:t>
      </w:r>
      <w:r w:rsidR="00892605" w:rsidRPr="000F67FB">
        <w:rPr>
          <w:sz w:val="28"/>
          <w:szCs w:val="28"/>
          <w:lang w:val="es-ES"/>
        </w:rPr>
        <w:t>, Điều 14</w:t>
      </w:r>
      <w:r w:rsidRPr="000F67FB">
        <w:rPr>
          <w:sz w:val="28"/>
          <w:szCs w:val="28"/>
          <w:lang w:val="es-ES"/>
        </w:rPr>
        <w:t xml:space="preserve"> </w:t>
      </w:r>
      <w:r w:rsidRPr="000F67FB">
        <w:rPr>
          <w:spacing w:val="-2"/>
          <w:sz w:val="28"/>
          <w:szCs w:val="28"/>
          <w:lang w:val="es-ES"/>
        </w:rPr>
        <w:t xml:space="preserve">Thông tư này; trường hợp xác định nguyên nhân hư hỏng do chất lượng công trình thuộc trách nhiệm bảo hành của </w:t>
      </w:r>
      <w:r w:rsidR="00892605" w:rsidRPr="000F67FB">
        <w:rPr>
          <w:spacing w:val="-2"/>
          <w:sz w:val="28"/>
          <w:szCs w:val="28"/>
          <w:lang w:val="es-ES"/>
        </w:rPr>
        <w:t>dự án</w:t>
      </w:r>
      <w:r w:rsidRPr="000F67FB">
        <w:rPr>
          <w:spacing w:val="-2"/>
          <w:sz w:val="28"/>
          <w:szCs w:val="28"/>
          <w:lang w:val="es-ES"/>
        </w:rPr>
        <w:t xml:space="preserve">, </w:t>
      </w:r>
      <w:r w:rsidR="00892605" w:rsidRPr="000F67FB">
        <w:rPr>
          <w:spacing w:val="-2"/>
          <w:sz w:val="28"/>
          <w:szCs w:val="28"/>
          <w:lang w:val="es-ES"/>
        </w:rPr>
        <w:t>Nhà đầu tư, Doanh nghiệp dự án</w:t>
      </w:r>
      <w:r w:rsidR="00DF6D84" w:rsidRPr="000F67FB">
        <w:rPr>
          <w:spacing w:val="-2"/>
          <w:sz w:val="28"/>
          <w:szCs w:val="28"/>
          <w:lang w:val="es-ES"/>
        </w:rPr>
        <w:t xml:space="preserve"> PPP</w:t>
      </w:r>
      <w:r w:rsidR="00892605" w:rsidRPr="000F67FB">
        <w:rPr>
          <w:spacing w:val="-2"/>
          <w:sz w:val="28"/>
          <w:szCs w:val="28"/>
          <w:lang w:val="es-ES"/>
        </w:rPr>
        <w:t xml:space="preserve"> </w:t>
      </w:r>
      <w:r w:rsidR="00892605" w:rsidRPr="000F67FB">
        <w:rPr>
          <w:sz w:val="28"/>
          <w:szCs w:val="28"/>
          <w:lang w:val="es-ES"/>
        </w:rPr>
        <w:t xml:space="preserve">chịu </w:t>
      </w:r>
      <w:r w:rsidRPr="000F67FB">
        <w:rPr>
          <w:sz w:val="28"/>
          <w:szCs w:val="28"/>
          <w:lang w:val="es-ES"/>
        </w:rPr>
        <w:t>trách nhiệm tổ chức ngay việc sửa chữa hư hỏng, khắc phục hậu quả và chịu trách nhiệm trước pháp luật về việc không sửa chữa hoặc sửa chữa hư hỏng không bảo đảm chất lượng gây mất an toàn giao thông.</w:t>
      </w:r>
      <w:r w:rsidR="004443C7" w:rsidRPr="000F67FB">
        <w:rPr>
          <w:sz w:val="28"/>
          <w:szCs w:val="28"/>
          <w:lang w:val="es-ES"/>
        </w:rPr>
        <w:t>”.</w:t>
      </w:r>
    </w:p>
    <w:bookmarkEnd w:id="19"/>
    <w:bookmarkEnd w:id="28"/>
    <w:p w14:paraId="539D4D58" w14:textId="77777777" w:rsidR="005242A4" w:rsidRPr="000F67FB" w:rsidRDefault="005108D4" w:rsidP="00433717">
      <w:pPr>
        <w:pStyle w:val="Vnbnnidung0"/>
        <w:tabs>
          <w:tab w:val="left" w:pos="1171"/>
        </w:tabs>
        <w:adjustRightInd w:val="0"/>
        <w:snapToGrid w:val="0"/>
        <w:spacing w:before="120" w:after="0" w:line="350" w:lineRule="exact"/>
        <w:ind w:firstLine="567"/>
        <w:jc w:val="both"/>
        <w:rPr>
          <w:sz w:val="28"/>
          <w:szCs w:val="28"/>
          <w:lang w:val="en-US"/>
        </w:rPr>
      </w:pPr>
      <w:r w:rsidRPr="000F67FB">
        <w:rPr>
          <w:sz w:val="28"/>
          <w:szCs w:val="28"/>
          <w:lang w:val="en-US"/>
        </w:rPr>
        <w:t>9</w:t>
      </w:r>
      <w:r w:rsidR="005242A4" w:rsidRPr="000F67FB">
        <w:rPr>
          <w:sz w:val="28"/>
          <w:szCs w:val="28"/>
          <w:lang w:val="en-US"/>
        </w:rPr>
        <w:t>.</w:t>
      </w:r>
      <w:r w:rsidR="00A216EF" w:rsidRPr="000F67FB">
        <w:rPr>
          <w:sz w:val="28"/>
          <w:szCs w:val="28"/>
          <w:lang w:val="en-US"/>
        </w:rPr>
        <w:t xml:space="preserve"> Sửa đổi Điều 13 như sau:</w:t>
      </w:r>
      <w:r w:rsidR="005242A4" w:rsidRPr="000F67FB">
        <w:rPr>
          <w:sz w:val="28"/>
          <w:szCs w:val="28"/>
          <w:lang w:val="en-US"/>
        </w:rPr>
        <w:t xml:space="preserve"> </w:t>
      </w:r>
    </w:p>
    <w:p w14:paraId="54AD049B" w14:textId="77777777" w:rsidR="005364D9" w:rsidRPr="000F67FB" w:rsidRDefault="005364D9" w:rsidP="00433717">
      <w:pPr>
        <w:pStyle w:val="Vnbnnidung20"/>
        <w:tabs>
          <w:tab w:val="left" w:pos="1171"/>
        </w:tabs>
        <w:adjustRightInd w:val="0"/>
        <w:snapToGrid w:val="0"/>
        <w:spacing w:before="120" w:line="350" w:lineRule="exact"/>
        <w:ind w:firstLine="567"/>
        <w:jc w:val="both"/>
        <w:rPr>
          <w:b/>
          <w:bCs/>
          <w:sz w:val="28"/>
          <w:szCs w:val="28"/>
        </w:rPr>
      </w:pPr>
      <w:r w:rsidRPr="000F67FB">
        <w:rPr>
          <w:rStyle w:val="Vnbnnidung"/>
          <w:bCs/>
          <w:sz w:val="28"/>
          <w:szCs w:val="28"/>
        </w:rPr>
        <w:t>“</w:t>
      </w:r>
      <w:bookmarkStart w:id="44" w:name="OLE_LINK24"/>
      <w:bookmarkStart w:id="45" w:name="OLE_LINK34"/>
      <w:r w:rsidRPr="000F67FB">
        <w:rPr>
          <w:rStyle w:val="Vnbnnidung"/>
          <w:b/>
          <w:bCs/>
          <w:sz w:val="28"/>
          <w:szCs w:val="28"/>
        </w:rPr>
        <w:t>Điều 13. Các hạng mục thi công khắc phục hậu quả thiên tai, bảo đảm giao thông bước 1</w:t>
      </w:r>
      <w:bookmarkEnd w:id="44"/>
      <w:bookmarkEnd w:id="45"/>
    </w:p>
    <w:p w14:paraId="0C968DC5" w14:textId="77777777" w:rsidR="009B2DF1" w:rsidRPr="000F67FB" w:rsidRDefault="005364D9" w:rsidP="00433717">
      <w:pPr>
        <w:widowControl w:val="0"/>
        <w:spacing w:before="120" w:line="350" w:lineRule="exact"/>
        <w:ind w:firstLine="567"/>
        <w:jc w:val="both"/>
        <w:rPr>
          <w:sz w:val="28"/>
          <w:szCs w:val="28"/>
          <w:lang w:val="en-US"/>
        </w:rPr>
      </w:pPr>
      <w:bookmarkStart w:id="46" w:name="OLE_LINK23"/>
      <w:r w:rsidRPr="000F67FB">
        <w:rPr>
          <w:sz w:val="28"/>
          <w:szCs w:val="28"/>
        </w:rPr>
        <w:t>1. Khắc phục</w:t>
      </w:r>
      <w:r w:rsidRPr="000F67FB">
        <w:rPr>
          <w:sz w:val="28"/>
          <w:szCs w:val="28"/>
          <w:lang w:val="en-US"/>
        </w:rPr>
        <w:t>,</w:t>
      </w:r>
      <w:r w:rsidRPr="000F67FB">
        <w:rPr>
          <w:sz w:val="28"/>
          <w:szCs w:val="28"/>
        </w:rPr>
        <w:t xml:space="preserve"> xử lý</w:t>
      </w:r>
      <w:r w:rsidRPr="000F67FB">
        <w:rPr>
          <w:sz w:val="28"/>
          <w:szCs w:val="28"/>
          <w:lang w:val="en-US"/>
        </w:rPr>
        <w:t xml:space="preserve"> </w:t>
      </w:r>
      <w:r w:rsidRPr="000F67FB">
        <w:rPr>
          <w:sz w:val="28"/>
          <w:szCs w:val="28"/>
        </w:rPr>
        <w:t>ùn tắc giao thông</w:t>
      </w:r>
    </w:p>
    <w:p w14:paraId="06C981C8" w14:textId="77777777" w:rsidR="00C129D4" w:rsidRPr="000F67FB" w:rsidRDefault="00C129D4" w:rsidP="00433717">
      <w:pPr>
        <w:widowControl w:val="0"/>
        <w:spacing w:before="120" w:line="360" w:lineRule="exact"/>
        <w:ind w:firstLine="567"/>
        <w:jc w:val="both"/>
        <w:rPr>
          <w:rStyle w:val="Vnbnnidung"/>
          <w:sz w:val="28"/>
          <w:szCs w:val="28"/>
          <w:lang w:val="en-US"/>
        </w:rPr>
      </w:pPr>
      <w:r w:rsidRPr="000F67FB">
        <w:rPr>
          <w:rStyle w:val="Vnbnnidung"/>
          <w:sz w:val="28"/>
          <w:szCs w:val="28"/>
          <w:lang w:val="en-US"/>
        </w:rPr>
        <w:t xml:space="preserve">Ngay sau khi cấp có thẩm quyền công bố tình huống khẩn cấp về thiên tai, theo phạm vi trách nhiệm được giao, Cơ quan quản lý đường bộ; Ban Quản lý </w:t>
      </w:r>
      <w:r w:rsidRPr="000F67FB">
        <w:rPr>
          <w:rStyle w:val="Vnbnnidung"/>
          <w:sz w:val="28"/>
          <w:szCs w:val="28"/>
          <w:lang w:val="en-US"/>
        </w:rPr>
        <w:lastRenderedPageBreak/>
        <w:t xml:space="preserve">dự án; Nhà đầu tư; </w:t>
      </w:r>
      <w:r w:rsidR="00D46A2D" w:rsidRPr="000F67FB">
        <w:rPr>
          <w:rStyle w:val="Vnbnnidung"/>
          <w:sz w:val="28"/>
          <w:szCs w:val="28"/>
          <w:lang w:val="en-US"/>
        </w:rPr>
        <w:t>N</w:t>
      </w:r>
      <w:r w:rsidR="00D46A2D" w:rsidRPr="000F67FB">
        <w:rPr>
          <w:sz w:val="28"/>
          <w:szCs w:val="28"/>
        </w:rPr>
        <w:t>hà thầu quản lý, bảo dưỡng thường xuyên, vận hành khai thác công trình đường bộ</w:t>
      </w:r>
      <w:r w:rsidRPr="000F67FB">
        <w:rPr>
          <w:rStyle w:val="Vnbnnidung"/>
          <w:sz w:val="28"/>
          <w:szCs w:val="28"/>
          <w:lang w:val="en-US"/>
        </w:rPr>
        <w:t>;</w:t>
      </w:r>
      <w:r w:rsidR="00BF530E" w:rsidRPr="000F67FB">
        <w:rPr>
          <w:rStyle w:val="Vnbnnidung"/>
          <w:sz w:val="28"/>
          <w:szCs w:val="28"/>
          <w:lang w:val="en-US"/>
        </w:rPr>
        <w:t xml:space="preserve"> </w:t>
      </w:r>
      <w:r w:rsidR="00D46A2D" w:rsidRPr="000F67FB">
        <w:rPr>
          <w:rStyle w:val="Vnbnnidung"/>
          <w:sz w:val="28"/>
          <w:szCs w:val="28"/>
          <w:lang w:val="en-US"/>
        </w:rPr>
        <w:t>N</w:t>
      </w:r>
      <w:r w:rsidRPr="000F67FB">
        <w:rPr>
          <w:rStyle w:val="Vnbnnidung"/>
          <w:sz w:val="28"/>
          <w:szCs w:val="28"/>
          <w:lang w:val="en-US"/>
        </w:rPr>
        <w:t xml:space="preserve">hà thầu thi công dự án; </w:t>
      </w:r>
      <w:r w:rsidR="0036710F" w:rsidRPr="000F67FB">
        <w:rPr>
          <w:rStyle w:val="Vnbnnidung"/>
          <w:sz w:val="28"/>
          <w:szCs w:val="28"/>
          <w:lang w:val="en-US"/>
        </w:rPr>
        <w:t xml:space="preserve">Doanh nghiệp đầu tư xây dựng và quản lý khai thác công trình đường bộ </w:t>
      </w:r>
      <w:r w:rsidRPr="000F67FB">
        <w:rPr>
          <w:rStyle w:val="Vnbnnidung"/>
          <w:sz w:val="28"/>
          <w:szCs w:val="28"/>
          <w:lang w:val="en-US"/>
        </w:rPr>
        <w:t>phải chủ động triển khai, thực hiện ngay các nhiệm vụ sau:</w:t>
      </w:r>
    </w:p>
    <w:p w14:paraId="7B848682" w14:textId="77777777" w:rsidR="005364D9" w:rsidRPr="000F67FB" w:rsidRDefault="00D36D07" w:rsidP="00835151">
      <w:pPr>
        <w:widowControl w:val="0"/>
        <w:spacing w:before="120" w:line="340" w:lineRule="exact"/>
        <w:ind w:firstLine="567"/>
        <w:jc w:val="both"/>
        <w:rPr>
          <w:sz w:val="28"/>
          <w:szCs w:val="28"/>
          <w:lang w:val="en-US"/>
        </w:rPr>
      </w:pPr>
      <w:r w:rsidRPr="000F67FB">
        <w:rPr>
          <w:sz w:val="28"/>
          <w:szCs w:val="28"/>
          <w:lang w:val="en-US"/>
        </w:rPr>
        <w:t>a)</w:t>
      </w:r>
      <w:r w:rsidR="005364D9" w:rsidRPr="000F67FB">
        <w:rPr>
          <w:sz w:val="28"/>
          <w:szCs w:val="28"/>
          <w:lang w:val="en-US"/>
        </w:rPr>
        <w:t xml:space="preserve"> </w:t>
      </w:r>
      <w:r w:rsidR="005364D9" w:rsidRPr="000F67FB">
        <w:rPr>
          <w:sz w:val="28"/>
          <w:szCs w:val="28"/>
        </w:rPr>
        <w:t>Khi thiên tai gây hư hại làm gián đoạn giao thông đường bộ</w:t>
      </w:r>
      <w:r w:rsidR="004F7F1C" w:rsidRPr="000F67FB">
        <w:rPr>
          <w:sz w:val="28"/>
          <w:szCs w:val="28"/>
          <w:lang w:val="en-US"/>
        </w:rPr>
        <w:t>:</w:t>
      </w:r>
      <w:r w:rsidR="005364D9" w:rsidRPr="000F67FB">
        <w:rPr>
          <w:sz w:val="28"/>
          <w:szCs w:val="28"/>
          <w:lang w:val="en-US"/>
        </w:rPr>
        <w:t xml:space="preserve"> </w:t>
      </w:r>
      <w:r w:rsidR="004F7F1C" w:rsidRPr="000F67FB">
        <w:rPr>
          <w:sz w:val="28"/>
          <w:szCs w:val="28"/>
          <w:lang w:val="en-US"/>
        </w:rPr>
        <w:t>c</w:t>
      </w:r>
      <w:r w:rsidR="005364D9" w:rsidRPr="000F67FB">
        <w:rPr>
          <w:sz w:val="28"/>
          <w:szCs w:val="28"/>
          <w:lang w:val="en-US"/>
        </w:rPr>
        <w:t xml:space="preserve">ăng dây, </w:t>
      </w:r>
      <w:r w:rsidR="005364D9" w:rsidRPr="000F67FB">
        <w:rPr>
          <w:sz w:val="28"/>
          <w:szCs w:val="28"/>
        </w:rPr>
        <w:t xml:space="preserve">rào chắn, </w:t>
      </w:r>
      <w:r w:rsidR="005364D9" w:rsidRPr="000F67FB">
        <w:rPr>
          <w:sz w:val="28"/>
          <w:szCs w:val="28"/>
          <w:lang w:val="en-US"/>
        </w:rPr>
        <w:t>c</w:t>
      </w:r>
      <w:r w:rsidR="005364D9" w:rsidRPr="000F67FB">
        <w:rPr>
          <w:sz w:val="28"/>
          <w:szCs w:val="28"/>
        </w:rPr>
        <w:t xml:space="preserve">ắm biển báo </w:t>
      </w:r>
      <w:r w:rsidR="005364D9" w:rsidRPr="000F67FB">
        <w:rPr>
          <w:sz w:val="28"/>
          <w:szCs w:val="28"/>
          <w:lang w:val="en-US"/>
        </w:rPr>
        <w:t xml:space="preserve">hiệu tạm </w:t>
      </w:r>
      <w:r w:rsidR="005364D9" w:rsidRPr="000F67FB">
        <w:rPr>
          <w:sz w:val="28"/>
          <w:szCs w:val="28"/>
        </w:rPr>
        <w:t>hai đầu đoạn tuyến bị hư hại</w:t>
      </w:r>
      <w:r w:rsidR="005364D9" w:rsidRPr="000F67FB">
        <w:rPr>
          <w:sz w:val="28"/>
          <w:szCs w:val="28"/>
          <w:lang w:val="en-US"/>
        </w:rPr>
        <w:t>;</w:t>
      </w:r>
      <w:r w:rsidR="005364D9" w:rsidRPr="000F67FB">
        <w:rPr>
          <w:sz w:val="28"/>
          <w:szCs w:val="28"/>
        </w:rPr>
        <w:t xml:space="preserve"> thu dọn, </w:t>
      </w:r>
      <w:r w:rsidR="00BF376A" w:rsidRPr="000F67FB">
        <w:rPr>
          <w:sz w:val="28"/>
          <w:szCs w:val="28"/>
          <w:lang w:val="en-US"/>
        </w:rPr>
        <w:t>s</w:t>
      </w:r>
      <w:r w:rsidR="005364D9" w:rsidRPr="000F67FB">
        <w:rPr>
          <w:sz w:val="28"/>
          <w:szCs w:val="28"/>
        </w:rPr>
        <w:t>an sửa ngay ít nhất một làn xe để phương tiện đi lại an toàn</w:t>
      </w:r>
      <w:r w:rsidR="005364D9" w:rsidRPr="000F67FB">
        <w:rPr>
          <w:sz w:val="28"/>
          <w:szCs w:val="28"/>
          <w:lang w:val="en-US"/>
        </w:rPr>
        <w:t>;</w:t>
      </w:r>
      <w:r w:rsidR="005364D9" w:rsidRPr="000F67FB">
        <w:rPr>
          <w:sz w:val="28"/>
          <w:szCs w:val="28"/>
        </w:rPr>
        <w:t xml:space="preserve"> những đoạn</w:t>
      </w:r>
      <w:r w:rsidR="00C14988" w:rsidRPr="000F67FB">
        <w:rPr>
          <w:sz w:val="28"/>
          <w:szCs w:val="28"/>
          <w:lang w:val="en-US"/>
        </w:rPr>
        <w:t xml:space="preserve"> tuyến</w:t>
      </w:r>
      <w:r w:rsidR="005364D9" w:rsidRPr="000F67FB">
        <w:rPr>
          <w:sz w:val="28"/>
          <w:szCs w:val="28"/>
        </w:rPr>
        <w:t xml:space="preserve"> hay công trình bị hư hại nặng phải làm rào chắn, có người gác chỉ huy, điều khiển giao thông, tổ chức phân luồng bảo đảm giao thông và thông báo trên các phương tiện thông tin đại chúng</w:t>
      </w:r>
      <w:r w:rsidR="00C14988" w:rsidRPr="000F67FB">
        <w:rPr>
          <w:sz w:val="28"/>
          <w:szCs w:val="28"/>
          <w:lang w:val="en-US"/>
        </w:rPr>
        <w:t>; t</w:t>
      </w:r>
      <w:r w:rsidR="005364D9" w:rsidRPr="000F67FB">
        <w:rPr>
          <w:sz w:val="28"/>
          <w:szCs w:val="28"/>
        </w:rPr>
        <w:t xml:space="preserve">rường hợp chiều sâu ngập </w:t>
      </w:r>
      <w:r w:rsidR="004B022A" w:rsidRPr="000F67FB">
        <w:rPr>
          <w:sz w:val="28"/>
          <w:szCs w:val="28"/>
          <w:lang w:val="en-US"/>
        </w:rPr>
        <w:t xml:space="preserve">nước </w:t>
      </w:r>
      <w:r w:rsidR="005364D9" w:rsidRPr="000F67FB">
        <w:rPr>
          <w:sz w:val="28"/>
          <w:szCs w:val="28"/>
        </w:rPr>
        <w:t>lớn, lưu tốc dòng chảy mạnh phải cắm cọc tiêu,</w:t>
      </w:r>
      <w:r w:rsidR="005364D9" w:rsidRPr="000F67FB">
        <w:rPr>
          <w:sz w:val="28"/>
          <w:szCs w:val="28"/>
          <w:lang w:val="en-US"/>
        </w:rPr>
        <w:t xml:space="preserve"> cắm phao tiêu,</w:t>
      </w:r>
      <w:r w:rsidR="005364D9" w:rsidRPr="000F67FB">
        <w:rPr>
          <w:sz w:val="28"/>
          <w:szCs w:val="28"/>
        </w:rPr>
        <w:t xml:space="preserve"> cột thủy chí, kết hợp </w:t>
      </w:r>
      <w:r w:rsidR="005364D9" w:rsidRPr="000F67FB">
        <w:rPr>
          <w:sz w:val="28"/>
          <w:szCs w:val="28"/>
          <w:lang w:val="en-US"/>
        </w:rPr>
        <w:t xml:space="preserve">chính quyền địa phương </w:t>
      </w:r>
      <w:r w:rsidR="005364D9" w:rsidRPr="000F67FB">
        <w:rPr>
          <w:sz w:val="28"/>
          <w:szCs w:val="28"/>
        </w:rPr>
        <w:t>làm rào chắn</w:t>
      </w:r>
      <w:r w:rsidR="005364D9" w:rsidRPr="000F67FB">
        <w:rPr>
          <w:sz w:val="28"/>
          <w:szCs w:val="28"/>
          <w:lang w:val="en-US"/>
        </w:rPr>
        <w:t>, phân luồng hoặc cấm phương tiện qua lại hoặc điều tiết giao</w:t>
      </w:r>
      <w:r w:rsidR="009531DF" w:rsidRPr="000F67FB">
        <w:rPr>
          <w:sz w:val="28"/>
          <w:szCs w:val="28"/>
          <w:lang w:val="en-US"/>
        </w:rPr>
        <w:t xml:space="preserve"> thông và cảnh báo khác nếu cần;</w:t>
      </w:r>
    </w:p>
    <w:p w14:paraId="2629138D" w14:textId="77777777" w:rsidR="00D36D07" w:rsidRPr="000F67FB" w:rsidRDefault="00D36D07" w:rsidP="00835151">
      <w:pPr>
        <w:widowControl w:val="0"/>
        <w:spacing w:before="120" w:line="340" w:lineRule="exact"/>
        <w:ind w:firstLine="567"/>
        <w:jc w:val="both"/>
        <w:rPr>
          <w:b/>
          <w:sz w:val="28"/>
          <w:szCs w:val="28"/>
        </w:rPr>
      </w:pPr>
      <w:r w:rsidRPr="000F67FB">
        <w:rPr>
          <w:sz w:val="28"/>
          <w:szCs w:val="28"/>
          <w:lang w:val="en-US"/>
        </w:rPr>
        <w:t>b) C</w:t>
      </w:r>
      <w:r w:rsidRPr="000F67FB">
        <w:rPr>
          <w:sz w:val="28"/>
          <w:szCs w:val="28"/>
        </w:rPr>
        <w:t>ột điện, cây đổ, sạt lở ta luy âm</w:t>
      </w:r>
      <w:r w:rsidRPr="000F67FB">
        <w:rPr>
          <w:sz w:val="28"/>
          <w:szCs w:val="28"/>
          <w:lang w:val="en-US"/>
        </w:rPr>
        <w:t xml:space="preserve"> </w:t>
      </w:r>
      <w:r w:rsidRPr="000F67FB">
        <w:rPr>
          <w:sz w:val="28"/>
          <w:szCs w:val="28"/>
        </w:rPr>
        <w:t xml:space="preserve">bề rộng mặt đường còn lại </w:t>
      </w:r>
      <w:r w:rsidR="00C14988" w:rsidRPr="000F67FB">
        <w:rPr>
          <w:sz w:val="28"/>
          <w:szCs w:val="28"/>
          <w:lang w:val="en-US"/>
        </w:rPr>
        <w:t xml:space="preserve">≤ </w:t>
      </w:r>
      <w:r w:rsidRPr="000F67FB">
        <w:rPr>
          <w:sz w:val="28"/>
          <w:szCs w:val="28"/>
        </w:rPr>
        <w:t xml:space="preserve">3m; </w:t>
      </w:r>
      <w:r w:rsidRPr="000F67FB">
        <w:rPr>
          <w:sz w:val="28"/>
          <w:szCs w:val="28"/>
          <w:lang w:val="en-US"/>
        </w:rPr>
        <w:t>s</w:t>
      </w:r>
      <w:r w:rsidRPr="000F67FB">
        <w:rPr>
          <w:sz w:val="28"/>
          <w:szCs w:val="28"/>
        </w:rPr>
        <w:t xml:space="preserve">ạt lở đất, đá </w:t>
      </w:r>
      <w:r w:rsidRPr="000F67FB">
        <w:rPr>
          <w:sz w:val="28"/>
          <w:szCs w:val="28"/>
          <w:lang w:val="en-US"/>
        </w:rPr>
        <w:t xml:space="preserve">ta luy dương </w:t>
      </w:r>
      <w:r w:rsidRPr="000F67FB">
        <w:rPr>
          <w:sz w:val="28"/>
          <w:szCs w:val="28"/>
        </w:rPr>
        <w:t xml:space="preserve">xuống nền, mặt đường </w:t>
      </w:r>
      <w:r w:rsidRPr="000F67FB">
        <w:rPr>
          <w:sz w:val="28"/>
          <w:szCs w:val="28"/>
          <w:lang w:val="en-US"/>
        </w:rPr>
        <w:t>mỗi</w:t>
      </w:r>
      <w:r w:rsidRPr="000F67FB">
        <w:rPr>
          <w:sz w:val="28"/>
          <w:szCs w:val="28"/>
        </w:rPr>
        <w:t xml:space="preserve"> vị trí không quá 100 m</w:t>
      </w:r>
      <w:r w:rsidRPr="000F67FB">
        <w:rPr>
          <w:sz w:val="28"/>
          <w:szCs w:val="28"/>
          <w:vertAlign w:val="superscript"/>
        </w:rPr>
        <w:t>3</w:t>
      </w:r>
      <w:r w:rsidRPr="000F67FB">
        <w:rPr>
          <w:sz w:val="28"/>
          <w:szCs w:val="28"/>
          <w:lang w:val="en-US"/>
        </w:rPr>
        <w:t>; b</w:t>
      </w:r>
      <w:r w:rsidRPr="000F67FB">
        <w:rPr>
          <w:sz w:val="28"/>
          <w:szCs w:val="28"/>
        </w:rPr>
        <w:t>ùn, đất, đá, cây, rác lấp, tắc hệ thống thoát nước gây cản trở dòng chảy</w:t>
      </w:r>
      <w:r w:rsidRPr="000F67FB">
        <w:rPr>
          <w:sz w:val="28"/>
          <w:szCs w:val="28"/>
          <w:lang w:val="en-US"/>
        </w:rPr>
        <w:t xml:space="preserve"> của cống,</w:t>
      </w:r>
      <w:r w:rsidRPr="000F67FB">
        <w:rPr>
          <w:sz w:val="28"/>
          <w:szCs w:val="28"/>
        </w:rPr>
        <w:t xml:space="preserve"> dưới cầu</w:t>
      </w:r>
      <w:r w:rsidRPr="000F67FB">
        <w:rPr>
          <w:sz w:val="28"/>
          <w:szCs w:val="28"/>
          <w:lang w:val="en-US"/>
        </w:rPr>
        <w:t xml:space="preserve">: tập trung hót dọn, khơi thông lòng cống, rãnh; lấp rãnh tạm thời hoặc xén vào chân ta luy dương đạt bề rộng mặt đường </w:t>
      </w:r>
      <w:r w:rsidR="00C14988" w:rsidRPr="000F67FB">
        <w:rPr>
          <w:sz w:val="28"/>
          <w:szCs w:val="28"/>
        </w:rPr>
        <w:t>≥</w:t>
      </w:r>
      <w:r w:rsidRPr="000F67FB">
        <w:rPr>
          <w:sz w:val="28"/>
          <w:szCs w:val="28"/>
          <w:lang w:val="en-US"/>
        </w:rPr>
        <w:t xml:space="preserve"> 4</w:t>
      </w:r>
      <w:r w:rsidRPr="000F67FB">
        <w:rPr>
          <w:sz w:val="28"/>
          <w:szCs w:val="28"/>
        </w:rPr>
        <w:t xml:space="preserve"> m</w:t>
      </w:r>
      <w:r w:rsidRPr="000F67FB">
        <w:rPr>
          <w:sz w:val="28"/>
          <w:szCs w:val="28"/>
          <w:lang w:val="en-US"/>
        </w:rPr>
        <w:t xml:space="preserve"> để thông xe tạm,</w:t>
      </w:r>
      <w:r w:rsidRPr="000F67FB">
        <w:rPr>
          <w:sz w:val="28"/>
          <w:szCs w:val="28"/>
        </w:rPr>
        <w:t xml:space="preserve"> sau đó hoàn thiện cho thông xe bình thường;</w:t>
      </w:r>
      <w:r w:rsidRPr="000F67FB">
        <w:rPr>
          <w:sz w:val="28"/>
          <w:szCs w:val="28"/>
          <w:lang w:val="en-US"/>
        </w:rPr>
        <w:t xml:space="preserve"> </w:t>
      </w:r>
    </w:p>
    <w:p w14:paraId="10DFD879" w14:textId="77777777" w:rsidR="00D36D07" w:rsidRPr="000F67FB" w:rsidRDefault="00D36D07" w:rsidP="00835151">
      <w:pPr>
        <w:widowControl w:val="0"/>
        <w:spacing w:before="120" w:line="340" w:lineRule="exact"/>
        <w:ind w:firstLine="567"/>
        <w:jc w:val="both"/>
        <w:rPr>
          <w:rStyle w:val="Vnbnnidung"/>
          <w:sz w:val="28"/>
          <w:szCs w:val="28"/>
          <w:lang w:val="en-US"/>
        </w:rPr>
      </w:pPr>
      <w:r w:rsidRPr="000F67FB">
        <w:rPr>
          <w:sz w:val="28"/>
          <w:szCs w:val="28"/>
          <w:lang w:val="en-US"/>
        </w:rPr>
        <w:t xml:space="preserve">c) </w:t>
      </w:r>
      <w:r w:rsidRPr="000F67FB">
        <w:rPr>
          <w:sz w:val="28"/>
          <w:szCs w:val="28"/>
        </w:rPr>
        <w:t>Hệ thống báo hiệu đường bộ</w:t>
      </w:r>
      <w:r w:rsidRPr="000F67FB">
        <w:rPr>
          <w:sz w:val="28"/>
          <w:szCs w:val="28"/>
          <w:lang w:val="en-US"/>
        </w:rPr>
        <w:t xml:space="preserve">, an toàn giao thông bị đổ, hư hỏng: </w:t>
      </w:r>
      <w:r w:rsidRPr="000F67FB">
        <w:rPr>
          <w:sz w:val="28"/>
          <w:szCs w:val="28"/>
        </w:rPr>
        <w:t>khôi phục ngay</w:t>
      </w:r>
      <w:r w:rsidRPr="000F67FB">
        <w:rPr>
          <w:sz w:val="28"/>
          <w:szCs w:val="28"/>
          <w:lang w:val="en-US"/>
        </w:rPr>
        <w:t xml:space="preserve">, </w:t>
      </w:r>
      <w:r w:rsidRPr="000F67FB">
        <w:rPr>
          <w:rStyle w:val="Vnbnnidung"/>
          <w:sz w:val="28"/>
          <w:szCs w:val="28"/>
        </w:rPr>
        <w:t>thay thế,</w:t>
      </w:r>
      <w:r w:rsidRPr="000F67FB">
        <w:rPr>
          <w:sz w:val="28"/>
          <w:szCs w:val="28"/>
        </w:rPr>
        <w:t xml:space="preserve"> </w:t>
      </w:r>
      <w:r w:rsidRPr="000F67FB">
        <w:rPr>
          <w:sz w:val="28"/>
          <w:szCs w:val="28"/>
          <w:lang w:val="en-US"/>
        </w:rPr>
        <w:t xml:space="preserve">bổ sung hệ thống an toàn giao thông </w:t>
      </w:r>
      <w:r w:rsidRPr="000F67FB">
        <w:rPr>
          <w:sz w:val="28"/>
          <w:szCs w:val="28"/>
        </w:rPr>
        <w:t>để hướng dẫn, bảo đảm giao thông thông suốt</w:t>
      </w:r>
      <w:r w:rsidRPr="000F67FB">
        <w:rPr>
          <w:sz w:val="28"/>
          <w:szCs w:val="28"/>
          <w:lang w:val="en-US"/>
        </w:rPr>
        <w:t>,</w:t>
      </w:r>
      <w:r w:rsidRPr="000F67FB">
        <w:rPr>
          <w:sz w:val="28"/>
          <w:szCs w:val="28"/>
        </w:rPr>
        <w:t xml:space="preserve"> an toàn</w:t>
      </w:r>
      <w:r w:rsidRPr="000F67FB">
        <w:rPr>
          <w:rStyle w:val="Vnbnnidung"/>
          <w:sz w:val="28"/>
          <w:szCs w:val="28"/>
          <w:lang w:val="en-US"/>
        </w:rPr>
        <w:t>;</w:t>
      </w:r>
    </w:p>
    <w:p w14:paraId="76806209" w14:textId="77777777" w:rsidR="00D36D07" w:rsidRPr="000F67FB" w:rsidRDefault="00D36D07" w:rsidP="00835151">
      <w:pPr>
        <w:widowControl w:val="0"/>
        <w:spacing w:before="120" w:line="340" w:lineRule="exact"/>
        <w:ind w:firstLine="567"/>
        <w:jc w:val="both"/>
        <w:rPr>
          <w:spacing w:val="2"/>
          <w:sz w:val="28"/>
          <w:szCs w:val="28"/>
        </w:rPr>
      </w:pPr>
      <w:r w:rsidRPr="000F67FB">
        <w:rPr>
          <w:spacing w:val="2"/>
          <w:sz w:val="28"/>
          <w:szCs w:val="28"/>
          <w:lang w:val="en-US"/>
        </w:rPr>
        <w:t xml:space="preserve">d) </w:t>
      </w:r>
      <w:r w:rsidRPr="000F67FB">
        <w:rPr>
          <w:spacing w:val="2"/>
          <w:sz w:val="28"/>
          <w:szCs w:val="28"/>
        </w:rPr>
        <w:t>Sụt ta luy dương tràn lấp kín nền, mặt đường</w:t>
      </w:r>
      <w:r w:rsidRPr="000F67FB">
        <w:rPr>
          <w:spacing w:val="2"/>
          <w:sz w:val="28"/>
          <w:szCs w:val="28"/>
          <w:lang w:val="en-US"/>
        </w:rPr>
        <w:t>:</w:t>
      </w:r>
      <w:r w:rsidRPr="000F67FB">
        <w:rPr>
          <w:spacing w:val="2"/>
          <w:sz w:val="28"/>
          <w:szCs w:val="28"/>
        </w:rPr>
        <w:t xml:space="preserve"> </w:t>
      </w:r>
      <w:r w:rsidRPr="000F67FB">
        <w:rPr>
          <w:spacing w:val="2"/>
          <w:sz w:val="28"/>
          <w:szCs w:val="28"/>
          <w:lang w:val="en-US"/>
        </w:rPr>
        <w:t>c</w:t>
      </w:r>
      <w:r w:rsidRPr="000F67FB">
        <w:rPr>
          <w:spacing w:val="2"/>
          <w:sz w:val="28"/>
          <w:szCs w:val="28"/>
        </w:rPr>
        <w:t xml:space="preserve">ắm biển báo </w:t>
      </w:r>
      <w:r w:rsidRPr="000F67FB">
        <w:rPr>
          <w:spacing w:val="2"/>
          <w:sz w:val="28"/>
          <w:szCs w:val="28"/>
          <w:lang w:val="en-US"/>
        </w:rPr>
        <w:t xml:space="preserve">hiệu tạm </w:t>
      </w:r>
      <w:r w:rsidRPr="000F67FB">
        <w:rPr>
          <w:spacing w:val="2"/>
          <w:sz w:val="28"/>
          <w:szCs w:val="28"/>
        </w:rPr>
        <w:t>hai đầu đoạn tuyến</w:t>
      </w:r>
      <w:r w:rsidRPr="000F67FB">
        <w:rPr>
          <w:spacing w:val="2"/>
          <w:sz w:val="28"/>
          <w:szCs w:val="28"/>
          <w:lang w:val="en-US"/>
        </w:rPr>
        <w:t>,</w:t>
      </w:r>
      <w:r w:rsidRPr="000F67FB">
        <w:rPr>
          <w:spacing w:val="2"/>
          <w:sz w:val="28"/>
          <w:szCs w:val="28"/>
        </w:rPr>
        <w:t xml:space="preserve"> phân luồng bảo đảm giao thông, </w:t>
      </w:r>
      <w:r w:rsidRPr="000F67FB">
        <w:rPr>
          <w:spacing w:val="2"/>
          <w:sz w:val="28"/>
          <w:szCs w:val="28"/>
          <w:lang w:val="en-US"/>
        </w:rPr>
        <w:t>tiến hành hót sụt ngay để thông tuyến.</w:t>
      </w:r>
      <w:r w:rsidRPr="000F67FB">
        <w:rPr>
          <w:spacing w:val="2"/>
          <w:sz w:val="28"/>
          <w:szCs w:val="28"/>
        </w:rPr>
        <w:t xml:space="preserve"> </w:t>
      </w:r>
    </w:p>
    <w:p w14:paraId="363DE96F" w14:textId="77777777" w:rsidR="005364D9" w:rsidRPr="000F67FB" w:rsidRDefault="005364D9" w:rsidP="00835151">
      <w:pPr>
        <w:widowControl w:val="0"/>
        <w:spacing w:before="120" w:line="340" w:lineRule="exact"/>
        <w:ind w:firstLine="567"/>
        <w:jc w:val="both"/>
        <w:rPr>
          <w:sz w:val="28"/>
          <w:szCs w:val="28"/>
        </w:rPr>
      </w:pPr>
      <w:r w:rsidRPr="000F67FB">
        <w:rPr>
          <w:sz w:val="28"/>
          <w:szCs w:val="28"/>
          <w:lang w:val="en-US"/>
        </w:rPr>
        <w:t>2.</w:t>
      </w:r>
      <w:r w:rsidRPr="000F67FB">
        <w:rPr>
          <w:sz w:val="28"/>
          <w:szCs w:val="28"/>
        </w:rPr>
        <w:t xml:space="preserve"> </w:t>
      </w:r>
      <w:r w:rsidR="003628D1" w:rsidRPr="000F67FB">
        <w:rPr>
          <w:sz w:val="28"/>
          <w:szCs w:val="28"/>
          <w:lang w:val="en-US"/>
        </w:rPr>
        <w:t>Các trường</w:t>
      </w:r>
      <w:r w:rsidRPr="000F67FB">
        <w:rPr>
          <w:sz w:val="28"/>
          <w:szCs w:val="28"/>
        </w:rPr>
        <w:t xml:space="preserve"> hợp</w:t>
      </w:r>
      <w:r w:rsidRPr="000F67FB">
        <w:rPr>
          <w:sz w:val="28"/>
          <w:szCs w:val="28"/>
          <w:lang w:val="en-US"/>
        </w:rPr>
        <w:t xml:space="preserve"> hư hỏng,</w:t>
      </w:r>
      <w:r w:rsidRPr="000F67FB">
        <w:rPr>
          <w:sz w:val="28"/>
          <w:szCs w:val="28"/>
        </w:rPr>
        <w:t xml:space="preserve"> thiệt hại nhỏ và vừa </w:t>
      </w:r>
    </w:p>
    <w:p w14:paraId="00310C0A" w14:textId="77777777" w:rsidR="009B2DF1" w:rsidRPr="000F67FB" w:rsidRDefault="00D36D07" w:rsidP="00835151">
      <w:pPr>
        <w:widowControl w:val="0"/>
        <w:spacing w:before="120" w:line="340" w:lineRule="exact"/>
        <w:ind w:firstLine="567"/>
        <w:jc w:val="both"/>
        <w:rPr>
          <w:sz w:val="28"/>
          <w:szCs w:val="28"/>
          <w:shd w:val="clear" w:color="auto" w:fill="FFFFFF"/>
          <w:lang w:val="en-US"/>
        </w:rPr>
      </w:pPr>
      <w:r w:rsidRPr="000F67FB">
        <w:rPr>
          <w:sz w:val="28"/>
          <w:szCs w:val="28"/>
          <w:lang w:val="en-US"/>
        </w:rPr>
        <w:t>a</w:t>
      </w:r>
      <w:r w:rsidR="005364D9" w:rsidRPr="000F67FB">
        <w:rPr>
          <w:sz w:val="28"/>
          <w:szCs w:val="28"/>
          <w:lang w:val="en-US"/>
        </w:rPr>
        <w:t xml:space="preserve">) Mặt đường </w:t>
      </w:r>
      <w:r w:rsidR="005364D9" w:rsidRPr="000F67FB">
        <w:rPr>
          <w:sz w:val="28"/>
          <w:szCs w:val="28"/>
        </w:rPr>
        <w:t xml:space="preserve">sụt, lún </w:t>
      </w:r>
      <w:r w:rsidR="005364D9" w:rsidRPr="000F67FB">
        <w:rPr>
          <w:sz w:val="28"/>
          <w:szCs w:val="28"/>
          <w:lang w:val="en-US"/>
        </w:rPr>
        <w:t>lõm</w:t>
      </w:r>
      <w:r w:rsidR="005364D9" w:rsidRPr="000F67FB">
        <w:rPr>
          <w:sz w:val="28"/>
          <w:szCs w:val="28"/>
        </w:rPr>
        <w:t xml:space="preserve"> cục bộ</w:t>
      </w:r>
      <w:r w:rsidR="005364D9" w:rsidRPr="000F67FB">
        <w:rPr>
          <w:sz w:val="28"/>
          <w:szCs w:val="28"/>
          <w:lang w:val="en-US"/>
        </w:rPr>
        <w:t xml:space="preserve">, </w:t>
      </w:r>
      <w:r w:rsidR="005364D9" w:rsidRPr="000F67FB">
        <w:rPr>
          <w:sz w:val="28"/>
          <w:szCs w:val="28"/>
        </w:rPr>
        <w:t>ổ gà</w:t>
      </w:r>
      <w:r w:rsidR="005364D9" w:rsidRPr="000F67FB">
        <w:rPr>
          <w:sz w:val="28"/>
          <w:szCs w:val="28"/>
          <w:lang w:val="en-US"/>
        </w:rPr>
        <w:t>,</w:t>
      </w:r>
      <w:r w:rsidR="005364D9" w:rsidRPr="000F67FB">
        <w:rPr>
          <w:sz w:val="28"/>
          <w:szCs w:val="28"/>
          <w:shd w:val="clear" w:color="auto" w:fill="FFFFFF"/>
        </w:rPr>
        <w:t xml:space="preserve"> bong tróc</w:t>
      </w:r>
      <w:r w:rsidR="005364D9" w:rsidRPr="000F67FB">
        <w:rPr>
          <w:sz w:val="28"/>
          <w:szCs w:val="28"/>
          <w:shd w:val="clear" w:color="auto" w:fill="FFFFFF"/>
          <w:lang w:val="en-US"/>
        </w:rPr>
        <w:t xml:space="preserve">, </w:t>
      </w:r>
      <w:r w:rsidR="005364D9" w:rsidRPr="000F67FB">
        <w:rPr>
          <w:sz w:val="28"/>
          <w:szCs w:val="28"/>
          <w:lang w:val="en-US"/>
        </w:rPr>
        <w:t xml:space="preserve">lề đường </w:t>
      </w:r>
      <w:r w:rsidR="005364D9" w:rsidRPr="000F67FB">
        <w:rPr>
          <w:sz w:val="28"/>
          <w:szCs w:val="28"/>
        </w:rPr>
        <w:t>bị xói</w:t>
      </w:r>
      <w:r w:rsidR="005364D9" w:rsidRPr="000F67FB">
        <w:rPr>
          <w:sz w:val="28"/>
          <w:szCs w:val="28"/>
          <w:lang w:val="en-US"/>
        </w:rPr>
        <w:t xml:space="preserve"> trôi</w:t>
      </w:r>
      <w:r w:rsidR="005364D9" w:rsidRPr="000F67FB">
        <w:rPr>
          <w:sz w:val="28"/>
          <w:szCs w:val="28"/>
          <w:shd w:val="clear" w:color="auto" w:fill="FFFFFF"/>
          <w:lang w:val="en-US"/>
        </w:rPr>
        <w:t>; mặt đường hư hỏng do triều cường;</w:t>
      </w:r>
      <w:r w:rsidR="005364D9" w:rsidRPr="000F67FB">
        <w:rPr>
          <w:sz w:val="28"/>
          <w:szCs w:val="28"/>
          <w:shd w:val="clear" w:color="auto" w:fill="FFFFFF"/>
        </w:rPr>
        <w:t xml:space="preserve"> </w:t>
      </w:r>
      <w:r w:rsidR="005364D9" w:rsidRPr="000F67FB">
        <w:rPr>
          <w:sz w:val="28"/>
          <w:szCs w:val="28"/>
          <w:lang w:val="en-US"/>
        </w:rPr>
        <w:t xml:space="preserve">lún sụt, xói trôi </w:t>
      </w:r>
      <w:r w:rsidR="005364D9" w:rsidRPr="000F67FB">
        <w:rPr>
          <w:sz w:val="28"/>
          <w:szCs w:val="28"/>
        </w:rPr>
        <w:t>đường cứu nạn, hốc cứu nạn</w:t>
      </w:r>
      <w:r w:rsidR="009531DF" w:rsidRPr="000F67FB">
        <w:rPr>
          <w:sz w:val="28"/>
          <w:szCs w:val="28"/>
          <w:shd w:val="clear" w:color="auto" w:fill="FFFFFF"/>
          <w:lang w:val="en-US"/>
        </w:rPr>
        <w:t>: s</w:t>
      </w:r>
      <w:r w:rsidR="005364D9" w:rsidRPr="000F67FB">
        <w:rPr>
          <w:sz w:val="28"/>
          <w:szCs w:val="28"/>
          <w:shd w:val="clear" w:color="auto" w:fill="FFFFFF"/>
          <w:lang w:val="en-US"/>
        </w:rPr>
        <w:t xml:space="preserve">an gạt, bảo đảm êm thuận, kết hợp cắm biển báo </w:t>
      </w:r>
      <w:r w:rsidR="005364D9" w:rsidRPr="000F67FB">
        <w:rPr>
          <w:sz w:val="28"/>
          <w:szCs w:val="28"/>
          <w:lang w:val="en-US"/>
        </w:rPr>
        <w:t>báo tạm thời; sau khi thời tiết cho phép khắc phục ngay bằng vật liệu phù hợp</w:t>
      </w:r>
      <w:r w:rsidR="005364D9" w:rsidRPr="000F67FB">
        <w:rPr>
          <w:sz w:val="28"/>
          <w:szCs w:val="28"/>
        </w:rPr>
        <w:t xml:space="preserve"> </w:t>
      </w:r>
      <w:r w:rsidR="005364D9" w:rsidRPr="000F67FB">
        <w:rPr>
          <w:sz w:val="28"/>
          <w:szCs w:val="28"/>
          <w:lang w:val="en-US"/>
        </w:rPr>
        <w:t xml:space="preserve">hoặc </w:t>
      </w:r>
      <w:r w:rsidR="005364D9" w:rsidRPr="000F67FB">
        <w:rPr>
          <w:sz w:val="28"/>
          <w:szCs w:val="28"/>
        </w:rPr>
        <w:t xml:space="preserve">hoàn trả lại </w:t>
      </w:r>
      <w:r w:rsidR="005364D9" w:rsidRPr="000F67FB">
        <w:rPr>
          <w:sz w:val="28"/>
          <w:szCs w:val="28"/>
          <w:lang w:val="en-US"/>
        </w:rPr>
        <w:t>kết cấu cũ hoặc</w:t>
      </w:r>
      <w:r w:rsidR="005364D9" w:rsidRPr="000F67FB">
        <w:rPr>
          <w:sz w:val="28"/>
          <w:szCs w:val="28"/>
        </w:rPr>
        <w:t xml:space="preserve"> kết cấu tương đương</w:t>
      </w:r>
      <w:r w:rsidR="005364D9" w:rsidRPr="000F67FB">
        <w:rPr>
          <w:sz w:val="28"/>
          <w:szCs w:val="28"/>
          <w:lang w:val="en-US"/>
        </w:rPr>
        <w:t xml:space="preserve"> và hệ thống an toàn giao thông nhằm bảo đảm an toàn giao thông, an toàn công trình, phù hợp với điều kiện khai thác</w:t>
      </w:r>
      <w:r w:rsidR="009531DF" w:rsidRPr="000F67FB">
        <w:rPr>
          <w:sz w:val="28"/>
          <w:szCs w:val="28"/>
          <w:lang w:val="en-US"/>
        </w:rPr>
        <w:t>;</w:t>
      </w:r>
    </w:p>
    <w:p w14:paraId="74A77E66" w14:textId="77777777" w:rsidR="009B2DF1" w:rsidRPr="000F67FB" w:rsidRDefault="00D36D07" w:rsidP="00835151">
      <w:pPr>
        <w:widowControl w:val="0"/>
        <w:spacing w:before="120" w:line="340" w:lineRule="exact"/>
        <w:ind w:firstLine="567"/>
        <w:jc w:val="both"/>
        <w:rPr>
          <w:sz w:val="28"/>
          <w:szCs w:val="28"/>
          <w:shd w:val="clear" w:color="auto" w:fill="FFFFFF"/>
          <w:lang w:val="en-US"/>
        </w:rPr>
      </w:pPr>
      <w:r w:rsidRPr="000F67FB">
        <w:rPr>
          <w:sz w:val="28"/>
          <w:szCs w:val="28"/>
          <w:lang w:val="en-US"/>
        </w:rPr>
        <w:t>b</w:t>
      </w:r>
      <w:r w:rsidR="009531DF" w:rsidRPr="000F67FB">
        <w:rPr>
          <w:sz w:val="28"/>
          <w:szCs w:val="28"/>
          <w:lang w:val="en-US"/>
        </w:rPr>
        <w:t xml:space="preserve">) </w:t>
      </w:r>
      <w:r w:rsidR="005364D9" w:rsidRPr="000F67FB">
        <w:rPr>
          <w:sz w:val="28"/>
          <w:szCs w:val="28"/>
          <w:lang w:val="en-US"/>
        </w:rPr>
        <w:t>Đối với cầu nhỏ (bao gồm x</w:t>
      </w:r>
      <w:r w:rsidR="005364D9" w:rsidRPr="000F67FB">
        <w:rPr>
          <w:sz w:val="28"/>
          <w:szCs w:val="28"/>
        </w:rPr>
        <w:t>ói lở tứ nón,</w:t>
      </w:r>
      <w:r w:rsidR="005364D9" w:rsidRPr="000F67FB">
        <w:rPr>
          <w:sz w:val="28"/>
          <w:szCs w:val="28"/>
          <w:lang w:val="en-US"/>
        </w:rPr>
        <w:t xml:space="preserve"> chân khay, đường đầu cầu, chân mố trụ, sân tiêu năng)</w:t>
      </w:r>
      <w:r w:rsidR="005364D9" w:rsidRPr="000F67FB">
        <w:rPr>
          <w:sz w:val="28"/>
          <w:szCs w:val="28"/>
        </w:rPr>
        <w:t xml:space="preserve"> gây mất an toàn giao thông và an toàn công trình</w:t>
      </w:r>
      <w:r w:rsidR="005364D9" w:rsidRPr="000F67FB">
        <w:rPr>
          <w:sz w:val="28"/>
          <w:szCs w:val="28"/>
          <w:lang w:val="en-US"/>
        </w:rPr>
        <w:t>: khắc phục hư hỏng bằng bê tông xi măng hoặc bê tông cốt thép hoặc kè rọ thép nhồi đá</w:t>
      </w:r>
      <w:r w:rsidR="009531DF" w:rsidRPr="000F67FB">
        <w:rPr>
          <w:sz w:val="28"/>
          <w:szCs w:val="28"/>
          <w:lang w:val="en-US"/>
        </w:rPr>
        <w:t xml:space="preserve"> hộc bảo đảm an toàn công trình;</w:t>
      </w:r>
      <w:r w:rsidR="005364D9" w:rsidRPr="000F67FB">
        <w:rPr>
          <w:sz w:val="28"/>
          <w:szCs w:val="28"/>
          <w:lang w:val="en-US"/>
        </w:rPr>
        <w:t xml:space="preserve">  </w:t>
      </w:r>
    </w:p>
    <w:p w14:paraId="58A8F3AF" w14:textId="77777777" w:rsidR="009B2DF1" w:rsidRPr="000F67FB" w:rsidRDefault="00D36D07" w:rsidP="00835151">
      <w:pPr>
        <w:widowControl w:val="0"/>
        <w:spacing w:before="120" w:line="340" w:lineRule="exact"/>
        <w:ind w:firstLine="567"/>
        <w:jc w:val="both"/>
        <w:rPr>
          <w:sz w:val="28"/>
          <w:szCs w:val="28"/>
          <w:shd w:val="clear" w:color="auto" w:fill="FFFFFF"/>
          <w:lang w:val="en-US"/>
        </w:rPr>
      </w:pPr>
      <w:r w:rsidRPr="000F67FB">
        <w:rPr>
          <w:sz w:val="28"/>
          <w:szCs w:val="28"/>
          <w:shd w:val="clear" w:color="auto" w:fill="FFFFFF"/>
          <w:lang w:val="en-US"/>
        </w:rPr>
        <w:t>c</w:t>
      </w:r>
      <w:r w:rsidR="005364D9" w:rsidRPr="000F67FB">
        <w:rPr>
          <w:sz w:val="28"/>
          <w:szCs w:val="28"/>
          <w:shd w:val="clear" w:color="auto" w:fill="FFFFFF"/>
          <w:lang w:val="en-US"/>
        </w:rPr>
        <w:t xml:space="preserve">) Đối với cống (bao gồm xói trôi thượng hạ lưu, tường đầu, tường cánh, sân tiêu năng): khắc phục hư hỏng </w:t>
      </w:r>
      <w:r w:rsidR="005364D9" w:rsidRPr="000F67FB">
        <w:rPr>
          <w:sz w:val="28"/>
          <w:szCs w:val="28"/>
          <w:lang w:val="en-US"/>
        </w:rPr>
        <w:t>bằng bê tông xi măng hoặc bê tông cốt thép, kết hợp kè rọ thép nhồi đá hộc, bảo đảm tiêu thoát nước</w:t>
      </w:r>
      <w:r w:rsidR="009531DF" w:rsidRPr="000F67FB">
        <w:rPr>
          <w:sz w:val="28"/>
          <w:szCs w:val="28"/>
          <w:lang w:val="en-US"/>
        </w:rPr>
        <w:t>;</w:t>
      </w:r>
    </w:p>
    <w:p w14:paraId="649966B3" w14:textId="77777777" w:rsidR="009B2DF1" w:rsidRPr="000F67FB" w:rsidRDefault="00D36D07" w:rsidP="00835151">
      <w:pPr>
        <w:widowControl w:val="0"/>
        <w:spacing w:before="120" w:line="360" w:lineRule="exact"/>
        <w:ind w:firstLine="567"/>
        <w:jc w:val="both"/>
        <w:rPr>
          <w:sz w:val="28"/>
          <w:szCs w:val="28"/>
          <w:shd w:val="clear" w:color="auto" w:fill="FFFFFF"/>
          <w:lang w:val="en-US"/>
        </w:rPr>
      </w:pPr>
      <w:r w:rsidRPr="000F67FB">
        <w:rPr>
          <w:sz w:val="28"/>
          <w:szCs w:val="28"/>
          <w:lang w:val="en-US"/>
        </w:rPr>
        <w:lastRenderedPageBreak/>
        <w:t>d</w:t>
      </w:r>
      <w:r w:rsidR="005364D9" w:rsidRPr="000F67FB">
        <w:rPr>
          <w:sz w:val="28"/>
          <w:szCs w:val="28"/>
          <w:lang w:val="en-US"/>
        </w:rPr>
        <w:t>) Hệ thống thoát nước (bao gồm rãnh dọc, rãnh đỉnh, bậc nước, mương) xói trôi, bong bật, ngâp úng cục bộ: khơi thông, vét bùn, đất, đá bảo đảm thoát nước; gia cố, bổ sung rãnh</w:t>
      </w:r>
      <w:r w:rsidR="006D430F" w:rsidRPr="000F67FB">
        <w:rPr>
          <w:sz w:val="28"/>
          <w:szCs w:val="28"/>
          <w:lang w:val="en-US"/>
        </w:rPr>
        <w:t xml:space="preserve"> bị hư hỏng</w:t>
      </w:r>
      <w:r w:rsidR="005364D9" w:rsidRPr="000F67FB">
        <w:rPr>
          <w:sz w:val="28"/>
          <w:szCs w:val="28"/>
          <w:lang w:val="en-US"/>
        </w:rPr>
        <w:t xml:space="preserve"> hoặc bổ sung rãnh</w:t>
      </w:r>
      <w:r w:rsidR="006D430F" w:rsidRPr="000F67FB">
        <w:rPr>
          <w:sz w:val="28"/>
          <w:szCs w:val="28"/>
          <w:lang w:val="en-US"/>
        </w:rPr>
        <w:t xml:space="preserve"> mới</w:t>
      </w:r>
      <w:r w:rsidR="005364D9" w:rsidRPr="000F67FB">
        <w:rPr>
          <w:sz w:val="28"/>
          <w:szCs w:val="28"/>
          <w:lang w:val="en-US"/>
        </w:rPr>
        <w:t xml:space="preserve"> để dẫn nước đi nơi khác bảo đảm tiêu thoát nước;</w:t>
      </w:r>
    </w:p>
    <w:p w14:paraId="6C05D0F8" w14:textId="77777777" w:rsidR="005364D9" w:rsidRPr="000F67FB" w:rsidRDefault="00F6758B" w:rsidP="00835151">
      <w:pPr>
        <w:widowControl w:val="0"/>
        <w:spacing w:before="120" w:line="360" w:lineRule="exact"/>
        <w:ind w:firstLine="567"/>
        <w:jc w:val="both"/>
        <w:rPr>
          <w:sz w:val="28"/>
          <w:szCs w:val="28"/>
          <w:shd w:val="clear" w:color="auto" w:fill="FFFFFF"/>
          <w:lang w:val="en-US"/>
        </w:rPr>
      </w:pPr>
      <w:r w:rsidRPr="000F67FB">
        <w:rPr>
          <w:sz w:val="28"/>
          <w:szCs w:val="28"/>
          <w:shd w:val="clear" w:color="auto" w:fill="FFFFFF"/>
          <w:lang w:val="en-US"/>
        </w:rPr>
        <w:t>đ</w:t>
      </w:r>
      <w:r w:rsidR="005364D9" w:rsidRPr="000F67FB">
        <w:rPr>
          <w:sz w:val="28"/>
          <w:szCs w:val="28"/>
          <w:shd w:val="clear" w:color="auto" w:fill="FFFFFF"/>
          <w:lang w:val="en-US"/>
        </w:rPr>
        <w:t>) Đường tràn, ngầm (</w:t>
      </w:r>
      <w:r w:rsidR="005364D9" w:rsidRPr="000F67FB">
        <w:rPr>
          <w:sz w:val="28"/>
          <w:szCs w:val="28"/>
          <w:lang w:val="en-US"/>
        </w:rPr>
        <w:t xml:space="preserve">bao gồm </w:t>
      </w:r>
      <w:r w:rsidR="005364D9" w:rsidRPr="000F67FB">
        <w:rPr>
          <w:sz w:val="28"/>
          <w:szCs w:val="28"/>
          <w:shd w:val="clear" w:color="auto" w:fill="FFFFFF"/>
          <w:lang w:val="en-US"/>
        </w:rPr>
        <w:t xml:space="preserve">xói trôi mặt, ta luy, sân tiêu năng thượng lưu, hạ lưu; hư hỏng báo hiệu, cọc tiêu, cột thủy chí): khắc phục hư hỏng bằng bê tông xi măng hoặc </w:t>
      </w:r>
      <w:r w:rsidR="005364D9" w:rsidRPr="000F67FB">
        <w:rPr>
          <w:sz w:val="28"/>
          <w:szCs w:val="28"/>
          <w:lang w:val="en-US"/>
        </w:rPr>
        <w:t xml:space="preserve">bê tông cốt thép kết hoặc kè rọ thép nhồi đá hộc hoặc hoàn trả theo kết cấu ban đầu hoặc kết cấu tương đương; </w:t>
      </w:r>
    </w:p>
    <w:p w14:paraId="362EA22C" w14:textId="77777777" w:rsidR="009B2DF1" w:rsidRPr="000F67FB" w:rsidRDefault="00F6758B" w:rsidP="00835151">
      <w:pPr>
        <w:widowControl w:val="0"/>
        <w:spacing w:before="120" w:line="360" w:lineRule="exact"/>
        <w:ind w:firstLine="567"/>
        <w:jc w:val="both"/>
        <w:rPr>
          <w:rStyle w:val="Vnbnnidung"/>
          <w:sz w:val="28"/>
          <w:szCs w:val="28"/>
          <w:lang w:val="en-US"/>
        </w:rPr>
      </w:pPr>
      <w:r w:rsidRPr="000F67FB">
        <w:rPr>
          <w:sz w:val="28"/>
          <w:szCs w:val="28"/>
          <w:lang w:val="en-US"/>
        </w:rPr>
        <w:t>e</w:t>
      </w:r>
      <w:r w:rsidR="00D36D07" w:rsidRPr="000F67FB">
        <w:rPr>
          <w:sz w:val="28"/>
          <w:szCs w:val="28"/>
          <w:lang w:val="en-US"/>
        </w:rPr>
        <w:t>) C</w:t>
      </w:r>
      <w:r w:rsidR="00D36D07" w:rsidRPr="000F67FB">
        <w:rPr>
          <w:sz w:val="28"/>
          <w:szCs w:val="28"/>
        </w:rPr>
        <w:t xml:space="preserve">ông trình phụ trợ </w:t>
      </w:r>
      <w:r w:rsidR="00D36D07" w:rsidRPr="000F67FB">
        <w:rPr>
          <w:sz w:val="28"/>
          <w:szCs w:val="28"/>
          <w:lang w:val="en-US"/>
        </w:rPr>
        <w:t xml:space="preserve">lán trại, </w:t>
      </w:r>
      <w:r w:rsidR="00D36D07" w:rsidRPr="000F67FB">
        <w:rPr>
          <w:sz w:val="28"/>
          <w:szCs w:val="28"/>
        </w:rPr>
        <w:t xml:space="preserve">nhà làm việc, </w:t>
      </w:r>
      <w:r w:rsidR="00D36D07" w:rsidRPr="000F67FB">
        <w:rPr>
          <w:sz w:val="28"/>
          <w:szCs w:val="28"/>
          <w:lang w:val="en-US"/>
        </w:rPr>
        <w:t xml:space="preserve">nhà hạt quản lý đường bộ, </w:t>
      </w:r>
      <w:r w:rsidR="00D36D07" w:rsidRPr="000F67FB">
        <w:rPr>
          <w:sz w:val="28"/>
          <w:szCs w:val="28"/>
        </w:rPr>
        <w:t>kho bãi, nhà xưởng</w:t>
      </w:r>
      <w:r w:rsidR="00D36D07" w:rsidRPr="000F67FB">
        <w:rPr>
          <w:sz w:val="28"/>
          <w:szCs w:val="28"/>
          <w:lang w:val="en-US"/>
        </w:rPr>
        <w:t>, kho bảo quản vật tư dự phòng</w:t>
      </w:r>
      <w:r w:rsidR="00D36D07" w:rsidRPr="000F67FB">
        <w:rPr>
          <w:sz w:val="28"/>
          <w:szCs w:val="28"/>
        </w:rPr>
        <w:t xml:space="preserve"> bị </w:t>
      </w:r>
      <w:r w:rsidR="00D36D07" w:rsidRPr="000F67FB">
        <w:rPr>
          <w:sz w:val="28"/>
          <w:szCs w:val="28"/>
          <w:lang w:val="en-US"/>
        </w:rPr>
        <w:t xml:space="preserve">đổ, </w:t>
      </w:r>
      <w:r w:rsidR="00D36D07" w:rsidRPr="000F67FB">
        <w:rPr>
          <w:sz w:val="28"/>
          <w:szCs w:val="28"/>
        </w:rPr>
        <w:t>hư hỏng</w:t>
      </w:r>
      <w:r w:rsidR="00D36D07" w:rsidRPr="000F67FB">
        <w:rPr>
          <w:sz w:val="28"/>
          <w:szCs w:val="28"/>
          <w:lang w:val="en-US"/>
        </w:rPr>
        <w:t>: k</w:t>
      </w:r>
      <w:r w:rsidR="00D36D07" w:rsidRPr="000F67FB">
        <w:rPr>
          <w:rStyle w:val="Vnbnnidung"/>
          <w:sz w:val="28"/>
          <w:szCs w:val="28"/>
        </w:rPr>
        <w:t xml:space="preserve">hôi phục, thay thế, bổ sung các công trình </w:t>
      </w:r>
      <w:r w:rsidR="00D36D07" w:rsidRPr="000F67FB">
        <w:rPr>
          <w:rStyle w:val="Vnbnnidung"/>
          <w:sz w:val="28"/>
          <w:szCs w:val="28"/>
          <w:lang w:val="en-US"/>
        </w:rPr>
        <w:t>phụ trợ</w:t>
      </w:r>
      <w:r w:rsidR="00D36D07" w:rsidRPr="000F67FB">
        <w:rPr>
          <w:rStyle w:val="Vnbnnidung"/>
          <w:sz w:val="28"/>
          <w:szCs w:val="28"/>
        </w:rPr>
        <w:t xml:space="preserve"> bảo đảm trạng thái tiêu chuẩn kỹ thuật đủ điều kiện hoạt động</w:t>
      </w:r>
      <w:r w:rsidR="00505165" w:rsidRPr="000F67FB">
        <w:rPr>
          <w:rStyle w:val="Vnbnnidung"/>
          <w:sz w:val="28"/>
          <w:szCs w:val="28"/>
          <w:lang w:val="en-US"/>
        </w:rPr>
        <w:t>.</w:t>
      </w:r>
    </w:p>
    <w:p w14:paraId="36103100" w14:textId="77777777" w:rsidR="009B2DF1" w:rsidRPr="000F67FB" w:rsidRDefault="005364D9" w:rsidP="00835151">
      <w:pPr>
        <w:widowControl w:val="0"/>
        <w:spacing w:before="120" w:line="360" w:lineRule="exact"/>
        <w:ind w:firstLine="567"/>
        <w:jc w:val="both"/>
        <w:rPr>
          <w:sz w:val="28"/>
          <w:szCs w:val="28"/>
          <w:lang w:val="en-US"/>
        </w:rPr>
      </w:pPr>
      <w:r w:rsidRPr="000F67FB">
        <w:rPr>
          <w:sz w:val="28"/>
          <w:szCs w:val="28"/>
          <w:lang w:val="en-US"/>
        </w:rPr>
        <w:t>3.</w:t>
      </w:r>
      <w:r w:rsidRPr="000F67FB">
        <w:rPr>
          <w:sz w:val="28"/>
          <w:szCs w:val="28"/>
        </w:rPr>
        <w:t xml:space="preserve"> </w:t>
      </w:r>
      <w:r w:rsidR="003628D1" w:rsidRPr="000F67FB">
        <w:rPr>
          <w:sz w:val="28"/>
          <w:szCs w:val="28"/>
          <w:lang w:val="en-US"/>
        </w:rPr>
        <w:t>Các t</w:t>
      </w:r>
      <w:r w:rsidRPr="000F67FB">
        <w:rPr>
          <w:sz w:val="28"/>
          <w:szCs w:val="28"/>
        </w:rPr>
        <w:t>rường hợp</w:t>
      </w:r>
      <w:r w:rsidRPr="000F67FB">
        <w:rPr>
          <w:sz w:val="28"/>
          <w:szCs w:val="28"/>
          <w:lang w:val="en-US"/>
        </w:rPr>
        <w:t xml:space="preserve"> hư hỏng,</w:t>
      </w:r>
      <w:r w:rsidR="003628D1" w:rsidRPr="000F67FB">
        <w:rPr>
          <w:sz w:val="28"/>
          <w:szCs w:val="28"/>
        </w:rPr>
        <w:t xml:space="preserve"> thiệt hại lớn</w:t>
      </w:r>
    </w:p>
    <w:p w14:paraId="26349DA0" w14:textId="77777777" w:rsidR="009B2DF1" w:rsidRPr="000F67FB" w:rsidRDefault="005364D9" w:rsidP="00835151">
      <w:pPr>
        <w:widowControl w:val="0"/>
        <w:spacing w:before="120" w:line="360" w:lineRule="exact"/>
        <w:ind w:firstLine="567"/>
        <w:jc w:val="both"/>
        <w:rPr>
          <w:sz w:val="28"/>
          <w:szCs w:val="28"/>
          <w:lang w:val="en-US"/>
        </w:rPr>
      </w:pPr>
      <w:r w:rsidRPr="000F67FB">
        <w:rPr>
          <w:sz w:val="28"/>
          <w:szCs w:val="28"/>
          <w:lang w:val="en-US"/>
        </w:rPr>
        <w:t>a</w:t>
      </w:r>
      <w:r w:rsidRPr="000F67FB">
        <w:rPr>
          <w:sz w:val="28"/>
          <w:szCs w:val="28"/>
        </w:rPr>
        <w:t>) Sạt lở ta</w:t>
      </w:r>
      <w:r w:rsidR="006D430F" w:rsidRPr="000F67FB">
        <w:rPr>
          <w:sz w:val="28"/>
          <w:szCs w:val="28"/>
          <w:lang w:val="en-US"/>
        </w:rPr>
        <w:t xml:space="preserve"> </w:t>
      </w:r>
      <w:r w:rsidRPr="000F67FB">
        <w:rPr>
          <w:sz w:val="28"/>
          <w:szCs w:val="28"/>
        </w:rPr>
        <w:t>luy dương xuất hiện vết nứt cung trượt nguy cơ tiếp tục sạt lở và tiếp tục trôi, trượt</w:t>
      </w:r>
      <w:r w:rsidRPr="000F67FB">
        <w:rPr>
          <w:sz w:val="28"/>
          <w:szCs w:val="28"/>
          <w:lang w:val="en-US"/>
        </w:rPr>
        <w:t>:</w:t>
      </w:r>
      <w:r w:rsidRPr="000F67FB">
        <w:rPr>
          <w:sz w:val="28"/>
          <w:szCs w:val="28"/>
        </w:rPr>
        <w:t xml:space="preserve"> tiến hành cắt cơ hạ tải giảm bớt một phần hoặc toàn bộ cung trượt, hoặc mở đường tránh cục bộ để thông xe tạm (đối với những nơi không có tuyến tránh);</w:t>
      </w:r>
    </w:p>
    <w:p w14:paraId="4B8FC7AF" w14:textId="77777777" w:rsidR="005364D9" w:rsidRPr="000F67FB" w:rsidRDefault="005364D9" w:rsidP="00835151">
      <w:pPr>
        <w:widowControl w:val="0"/>
        <w:spacing w:before="120" w:line="360" w:lineRule="exact"/>
        <w:ind w:firstLine="567"/>
        <w:jc w:val="both"/>
        <w:rPr>
          <w:sz w:val="28"/>
          <w:szCs w:val="28"/>
          <w:lang w:val="en-US"/>
        </w:rPr>
      </w:pPr>
      <w:r w:rsidRPr="000F67FB">
        <w:rPr>
          <w:sz w:val="28"/>
          <w:szCs w:val="28"/>
          <w:lang w:val="en-US"/>
        </w:rPr>
        <w:t>b</w:t>
      </w:r>
      <w:r w:rsidRPr="000F67FB">
        <w:rPr>
          <w:sz w:val="28"/>
          <w:szCs w:val="28"/>
        </w:rPr>
        <w:t xml:space="preserve">) </w:t>
      </w:r>
      <w:r w:rsidRPr="000F67FB">
        <w:rPr>
          <w:sz w:val="28"/>
          <w:szCs w:val="28"/>
          <w:lang w:val="en-US"/>
        </w:rPr>
        <w:t>Sạt t</w:t>
      </w:r>
      <w:r w:rsidRPr="000F67FB">
        <w:rPr>
          <w:sz w:val="28"/>
          <w:szCs w:val="28"/>
        </w:rPr>
        <w:t xml:space="preserve">a luy dương xuất hiện tình trạng đá bị nứt, </w:t>
      </w:r>
      <w:r w:rsidRPr="000F67FB">
        <w:rPr>
          <w:sz w:val="28"/>
          <w:szCs w:val="28"/>
          <w:lang w:val="en-US"/>
        </w:rPr>
        <w:t>đá rơi</w:t>
      </w:r>
      <w:r w:rsidRPr="000F67FB">
        <w:rPr>
          <w:sz w:val="28"/>
          <w:szCs w:val="28"/>
        </w:rPr>
        <w:t xml:space="preserve">, </w:t>
      </w:r>
      <w:r w:rsidRPr="000F67FB">
        <w:rPr>
          <w:sz w:val="28"/>
          <w:szCs w:val="28"/>
          <w:lang w:val="en-US"/>
        </w:rPr>
        <w:t xml:space="preserve">đá lăn </w:t>
      </w:r>
      <w:r w:rsidRPr="000F67FB">
        <w:rPr>
          <w:sz w:val="28"/>
          <w:szCs w:val="28"/>
        </w:rPr>
        <w:t>rơi xuống lòng đường và có nguy cơ tiếp tục rơi</w:t>
      </w:r>
      <w:r w:rsidRPr="000F67FB">
        <w:rPr>
          <w:sz w:val="28"/>
          <w:szCs w:val="28"/>
          <w:lang w:val="en-US"/>
        </w:rPr>
        <w:t>, trượt</w:t>
      </w:r>
      <w:r w:rsidRPr="000F67FB">
        <w:rPr>
          <w:sz w:val="28"/>
          <w:szCs w:val="28"/>
        </w:rPr>
        <w:t xml:space="preserve">, nguy cơ mất </w:t>
      </w:r>
      <w:r w:rsidRPr="000F67FB">
        <w:rPr>
          <w:sz w:val="28"/>
          <w:szCs w:val="28"/>
          <w:lang w:val="en-US"/>
        </w:rPr>
        <w:t>an toàn giao thông</w:t>
      </w:r>
      <w:r w:rsidRPr="000F67FB">
        <w:rPr>
          <w:sz w:val="28"/>
          <w:szCs w:val="28"/>
        </w:rPr>
        <w:t xml:space="preserve"> cao</w:t>
      </w:r>
      <w:r w:rsidRPr="000F67FB">
        <w:rPr>
          <w:sz w:val="28"/>
          <w:szCs w:val="28"/>
          <w:lang w:val="en-US"/>
        </w:rPr>
        <w:t>:</w:t>
      </w:r>
      <w:r w:rsidRPr="000F67FB">
        <w:rPr>
          <w:sz w:val="28"/>
          <w:szCs w:val="28"/>
        </w:rPr>
        <w:t xml:space="preserve"> xử lý theo hướng đào, cậy phá các tảng đá kém ổn định,</w:t>
      </w:r>
      <w:r w:rsidRPr="000F67FB">
        <w:rPr>
          <w:sz w:val="28"/>
          <w:szCs w:val="28"/>
          <w:lang w:val="en-US"/>
        </w:rPr>
        <w:t xml:space="preserve"> hoặc</w:t>
      </w:r>
      <w:r w:rsidRPr="000F67FB">
        <w:rPr>
          <w:sz w:val="28"/>
          <w:szCs w:val="28"/>
        </w:rPr>
        <w:t xml:space="preserve"> giảm tải ta luy dương </w:t>
      </w:r>
      <w:r w:rsidRPr="000F67FB">
        <w:rPr>
          <w:sz w:val="28"/>
          <w:szCs w:val="28"/>
          <w:lang w:val="en-US"/>
        </w:rPr>
        <w:t>(</w:t>
      </w:r>
      <w:r w:rsidRPr="000F67FB">
        <w:rPr>
          <w:sz w:val="28"/>
          <w:szCs w:val="28"/>
        </w:rPr>
        <w:t>bằng phương pháp thủ công,</w:t>
      </w:r>
      <w:r w:rsidRPr="000F67FB">
        <w:rPr>
          <w:sz w:val="28"/>
          <w:szCs w:val="28"/>
          <w:lang w:val="en-US"/>
        </w:rPr>
        <w:t xml:space="preserve"> hoặc</w:t>
      </w:r>
      <w:r w:rsidRPr="000F67FB">
        <w:rPr>
          <w:sz w:val="28"/>
          <w:szCs w:val="28"/>
        </w:rPr>
        <w:t xml:space="preserve"> thủ công kết hợp máy và bột</w:t>
      </w:r>
      <w:r w:rsidR="00922CDD" w:rsidRPr="000F67FB">
        <w:rPr>
          <w:sz w:val="28"/>
          <w:szCs w:val="28"/>
          <w:lang w:val="en-US"/>
        </w:rPr>
        <w:t xml:space="preserve"> </w:t>
      </w:r>
      <w:r w:rsidRPr="000F67FB">
        <w:rPr>
          <w:sz w:val="28"/>
          <w:szCs w:val="28"/>
        </w:rPr>
        <w:t>nở</w:t>
      </w:r>
      <w:r w:rsidRPr="000F67FB">
        <w:rPr>
          <w:sz w:val="28"/>
          <w:szCs w:val="28"/>
          <w:lang w:val="en-US"/>
        </w:rPr>
        <w:t>,</w:t>
      </w:r>
      <w:r w:rsidRPr="000F67FB">
        <w:rPr>
          <w:sz w:val="28"/>
          <w:szCs w:val="28"/>
        </w:rPr>
        <w:t xml:space="preserve"> hoặc sử dụng phương án nổ mìn</w:t>
      </w:r>
      <w:r w:rsidRPr="000F67FB">
        <w:rPr>
          <w:sz w:val="28"/>
          <w:szCs w:val="28"/>
          <w:lang w:val="en-US"/>
        </w:rPr>
        <w:t>)</w:t>
      </w:r>
      <w:r w:rsidRPr="000F67FB">
        <w:rPr>
          <w:sz w:val="28"/>
          <w:szCs w:val="28"/>
        </w:rPr>
        <w:t xml:space="preserve"> khi điều kiện địa hình phức tạp</w:t>
      </w:r>
      <w:r w:rsidRPr="000F67FB">
        <w:rPr>
          <w:sz w:val="28"/>
          <w:szCs w:val="28"/>
          <w:lang w:val="en-US"/>
        </w:rPr>
        <w:t>;</w:t>
      </w:r>
      <w:r w:rsidRPr="000F67FB">
        <w:rPr>
          <w:sz w:val="28"/>
          <w:szCs w:val="28"/>
        </w:rPr>
        <w:t xml:space="preserve"> </w:t>
      </w:r>
      <w:r w:rsidRPr="000F67FB">
        <w:rPr>
          <w:sz w:val="28"/>
          <w:szCs w:val="28"/>
          <w:lang w:val="en-US"/>
        </w:rPr>
        <w:t>t</w:t>
      </w:r>
      <w:r w:rsidRPr="000F67FB">
        <w:rPr>
          <w:sz w:val="28"/>
          <w:szCs w:val="28"/>
        </w:rPr>
        <w:t>ùy thuộc địa hình và kết cấu mái đá, để áp dụng phủ lưới thép có các neo ghim vào mái ta luy đá</w:t>
      </w:r>
      <w:r w:rsidRPr="000F67FB">
        <w:rPr>
          <w:sz w:val="28"/>
          <w:szCs w:val="28"/>
          <w:lang w:val="en-US"/>
        </w:rPr>
        <w:t>;</w:t>
      </w:r>
      <w:r w:rsidRPr="000F67FB">
        <w:rPr>
          <w:sz w:val="28"/>
          <w:szCs w:val="28"/>
        </w:rPr>
        <w:t xml:space="preserve"> </w:t>
      </w:r>
      <w:r w:rsidRPr="000F67FB">
        <w:rPr>
          <w:sz w:val="28"/>
          <w:szCs w:val="28"/>
          <w:lang w:val="en-US"/>
        </w:rPr>
        <w:t xml:space="preserve">tùy thuộc địa hình </w:t>
      </w:r>
      <w:r w:rsidRPr="000F67FB">
        <w:rPr>
          <w:sz w:val="28"/>
          <w:szCs w:val="28"/>
          <w:lang w:val="pt-BR"/>
        </w:rPr>
        <w:t xml:space="preserve">chân mái ta luy dương để </w:t>
      </w:r>
      <w:r w:rsidRPr="000F67FB">
        <w:rPr>
          <w:sz w:val="28"/>
          <w:szCs w:val="28"/>
          <w:lang w:val="en-US"/>
        </w:rPr>
        <w:t>x</w:t>
      </w:r>
      <w:r w:rsidRPr="000F67FB">
        <w:rPr>
          <w:sz w:val="28"/>
          <w:szCs w:val="28"/>
          <w:lang w:val="pt-BR"/>
        </w:rPr>
        <w:t>ếp kè rọ thép đá hộc phòng đất đá rơi xuống mặt đường gây mất an toàn giao thông</w:t>
      </w:r>
      <w:r w:rsidRPr="000F67FB">
        <w:rPr>
          <w:sz w:val="28"/>
          <w:szCs w:val="28"/>
        </w:rPr>
        <w:t>;</w:t>
      </w:r>
    </w:p>
    <w:p w14:paraId="65EC6621" w14:textId="77777777" w:rsidR="009B2DF1" w:rsidRPr="000F67FB" w:rsidRDefault="005364D9" w:rsidP="00835151">
      <w:pPr>
        <w:widowControl w:val="0"/>
        <w:spacing w:before="120" w:line="360" w:lineRule="exact"/>
        <w:ind w:firstLine="567"/>
        <w:jc w:val="both"/>
        <w:rPr>
          <w:spacing w:val="4"/>
          <w:sz w:val="28"/>
          <w:szCs w:val="28"/>
          <w:lang w:val="en-US"/>
        </w:rPr>
      </w:pPr>
      <w:r w:rsidRPr="000F67FB">
        <w:rPr>
          <w:spacing w:val="4"/>
          <w:sz w:val="28"/>
          <w:szCs w:val="28"/>
          <w:lang w:val="en-US"/>
        </w:rPr>
        <w:t>c)</w:t>
      </w:r>
      <w:r w:rsidRPr="000F67FB">
        <w:rPr>
          <w:spacing w:val="4"/>
          <w:sz w:val="28"/>
          <w:szCs w:val="28"/>
        </w:rPr>
        <w:t xml:space="preserve"> </w:t>
      </w:r>
      <w:r w:rsidRPr="000F67FB">
        <w:rPr>
          <w:spacing w:val="4"/>
          <w:sz w:val="28"/>
          <w:szCs w:val="28"/>
          <w:lang w:val="en-US"/>
        </w:rPr>
        <w:t>S</w:t>
      </w:r>
      <w:r w:rsidRPr="000F67FB">
        <w:rPr>
          <w:spacing w:val="4"/>
          <w:sz w:val="28"/>
          <w:szCs w:val="28"/>
        </w:rPr>
        <w:t>ụt, lở ta luy âm</w:t>
      </w:r>
      <w:r w:rsidRPr="000F67FB">
        <w:rPr>
          <w:spacing w:val="4"/>
          <w:sz w:val="28"/>
          <w:szCs w:val="28"/>
          <w:lang w:val="en-US"/>
        </w:rPr>
        <w:t xml:space="preserve"> </w:t>
      </w:r>
      <w:r w:rsidRPr="000F67FB">
        <w:rPr>
          <w:spacing w:val="4"/>
          <w:sz w:val="28"/>
          <w:szCs w:val="28"/>
          <w:lang w:val="pt-BR"/>
        </w:rPr>
        <w:t xml:space="preserve">ăn sâu vào mặt đường một phần, nguy cơ đứt đường: </w:t>
      </w:r>
      <w:r w:rsidRPr="000F67FB">
        <w:rPr>
          <w:spacing w:val="4"/>
          <w:sz w:val="28"/>
          <w:szCs w:val="28"/>
        </w:rPr>
        <w:t>tùy thuộc địa hình và địa chất dùng cọc bằng thép hình đóng tạo tường chắn chống sụt</w:t>
      </w:r>
      <w:r w:rsidRPr="000F67FB">
        <w:rPr>
          <w:spacing w:val="4"/>
          <w:sz w:val="28"/>
          <w:szCs w:val="28"/>
          <w:lang w:val="en-US"/>
        </w:rPr>
        <w:t xml:space="preserve">, kết hợp </w:t>
      </w:r>
      <w:r w:rsidRPr="000F67FB">
        <w:rPr>
          <w:spacing w:val="4"/>
          <w:sz w:val="28"/>
          <w:szCs w:val="28"/>
        </w:rPr>
        <w:t>kè rọ thép đá hộc</w:t>
      </w:r>
      <w:r w:rsidRPr="000F67FB">
        <w:rPr>
          <w:spacing w:val="4"/>
          <w:sz w:val="28"/>
          <w:szCs w:val="28"/>
          <w:lang w:val="en-US"/>
        </w:rPr>
        <w:t xml:space="preserve"> hoặc kè bằng bê tông cốt thép, </w:t>
      </w:r>
      <w:r w:rsidRPr="000F67FB">
        <w:rPr>
          <w:spacing w:val="4"/>
          <w:sz w:val="28"/>
          <w:szCs w:val="28"/>
        </w:rPr>
        <w:t>hoặc mở đường vào phía ta luy dương (tùy theo địa hình nếu có thể được) hoặc sử dụng phương án khắc phục, sửa chữa với vật liệu phù hợp điều kiện thực tế của địa bàn</w:t>
      </w:r>
      <w:r w:rsidRPr="000F67FB">
        <w:rPr>
          <w:spacing w:val="4"/>
          <w:sz w:val="28"/>
          <w:szCs w:val="28"/>
          <w:lang w:val="en-US"/>
        </w:rPr>
        <w:t>;</w:t>
      </w:r>
    </w:p>
    <w:p w14:paraId="3916ECDC" w14:textId="77777777" w:rsidR="009B2DF1" w:rsidRPr="000F67FB" w:rsidRDefault="005364D9" w:rsidP="00835151">
      <w:pPr>
        <w:widowControl w:val="0"/>
        <w:spacing w:before="120" w:line="360" w:lineRule="exact"/>
        <w:ind w:firstLine="567"/>
        <w:jc w:val="both"/>
        <w:rPr>
          <w:sz w:val="28"/>
          <w:szCs w:val="28"/>
          <w:lang w:val="en-US"/>
        </w:rPr>
      </w:pPr>
      <w:r w:rsidRPr="000F67FB">
        <w:rPr>
          <w:sz w:val="28"/>
          <w:szCs w:val="28"/>
          <w:lang w:val="en-US"/>
        </w:rPr>
        <w:t>d) S</w:t>
      </w:r>
      <w:r w:rsidRPr="000F67FB">
        <w:rPr>
          <w:sz w:val="28"/>
          <w:szCs w:val="28"/>
        </w:rPr>
        <w:t>ụt, lở ta luy âm</w:t>
      </w:r>
      <w:r w:rsidRPr="000F67FB">
        <w:rPr>
          <w:sz w:val="28"/>
          <w:szCs w:val="28"/>
          <w:lang w:val="en-US"/>
        </w:rPr>
        <w:t xml:space="preserve"> dọc sông, suối, kênh rạch, bờ biển</w:t>
      </w:r>
      <w:r w:rsidRPr="000F67FB">
        <w:rPr>
          <w:sz w:val="28"/>
          <w:szCs w:val="28"/>
          <w:lang w:val="pt-BR"/>
        </w:rPr>
        <w:t xml:space="preserve">, nguy cơ lún sụt lấn sâu vào nền đường: </w:t>
      </w:r>
      <w:r w:rsidRPr="000F67FB">
        <w:rPr>
          <w:sz w:val="28"/>
          <w:szCs w:val="28"/>
        </w:rPr>
        <w:t xml:space="preserve">tùy </w:t>
      </w:r>
      <w:r w:rsidRPr="000F67FB">
        <w:rPr>
          <w:sz w:val="28"/>
          <w:szCs w:val="28"/>
          <w:lang w:val="en-US"/>
        </w:rPr>
        <w:t>theo</w:t>
      </w:r>
      <w:r w:rsidRPr="000F67FB">
        <w:rPr>
          <w:sz w:val="28"/>
          <w:szCs w:val="28"/>
        </w:rPr>
        <w:t xml:space="preserve"> địa hình</w:t>
      </w:r>
      <w:r w:rsidRPr="000F67FB">
        <w:rPr>
          <w:sz w:val="28"/>
          <w:szCs w:val="28"/>
          <w:lang w:val="en-US"/>
        </w:rPr>
        <w:t xml:space="preserve"> chỉnh tuyến vào ta luy dương, hoặc mở đường lấn vào bên trong, hoặc xếp kè rọ thép, hoặc</w:t>
      </w:r>
      <w:r w:rsidRPr="000F67FB">
        <w:rPr>
          <w:sz w:val="28"/>
          <w:szCs w:val="28"/>
        </w:rPr>
        <w:t xml:space="preserve"> dùng cọc bằng thép hình </w:t>
      </w:r>
      <w:r w:rsidRPr="000F67FB">
        <w:rPr>
          <w:sz w:val="28"/>
          <w:szCs w:val="28"/>
          <w:lang w:val="en-US"/>
        </w:rPr>
        <w:t xml:space="preserve">hoặc (cọc cừ) </w:t>
      </w:r>
      <w:r w:rsidRPr="000F67FB">
        <w:rPr>
          <w:sz w:val="28"/>
          <w:szCs w:val="28"/>
        </w:rPr>
        <w:t>đóng tạo tường chắn chống sụt</w:t>
      </w:r>
      <w:r w:rsidRPr="000F67FB">
        <w:rPr>
          <w:sz w:val="28"/>
          <w:szCs w:val="28"/>
          <w:lang w:val="en-US"/>
        </w:rPr>
        <w:t>, hoặc kè bằng bê tông cốt thép,</w:t>
      </w:r>
      <w:r w:rsidRPr="000F67FB">
        <w:rPr>
          <w:sz w:val="28"/>
          <w:szCs w:val="28"/>
        </w:rPr>
        <w:t xml:space="preserve"> hoặc sử dụng phương án khắc phục, sửa chữa với vật liệu phù hợp điều kiện thực tế của </w:t>
      </w:r>
      <w:r w:rsidRPr="000F67FB">
        <w:rPr>
          <w:sz w:val="28"/>
          <w:szCs w:val="28"/>
          <w:lang w:val="en-US"/>
        </w:rPr>
        <w:t>địa hình</w:t>
      </w:r>
      <w:r w:rsidRPr="000F67FB">
        <w:rPr>
          <w:sz w:val="28"/>
          <w:szCs w:val="28"/>
        </w:rPr>
        <w:t>, bảo đảm nhanh chóng, hiệu quả</w:t>
      </w:r>
      <w:r w:rsidRPr="000F67FB">
        <w:rPr>
          <w:sz w:val="28"/>
          <w:szCs w:val="28"/>
          <w:lang w:val="en-US"/>
        </w:rPr>
        <w:t xml:space="preserve">. Đối với trường hợp sông, </w:t>
      </w:r>
      <w:r w:rsidRPr="000F67FB">
        <w:rPr>
          <w:sz w:val="28"/>
          <w:szCs w:val="28"/>
          <w:lang w:val="en-US"/>
        </w:rPr>
        <w:lastRenderedPageBreak/>
        <w:t xml:space="preserve">suối có thay đổi dòng chảy, chảy thẳng vào ta luy âm: tiến hành chỉnh nắn dòng chảy và gia cố ta </w:t>
      </w:r>
      <w:r w:rsidR="00505165" w:rsidRPr="000F67FB">
        <w:rPr>
          <w:sz w:val="28"/>
          <w:szCs w:val="28"/>
          <w:lang w:val="en-US"/>
        </w:rPr>
        <w:t>luy âm cho phù hợp với địa hình;</w:t>
      </w:r>
    </w:p>
    <w:p w14:paraId="3F898AD7" w14:textId="77777777" w:rsidR="009B2DF1" w:rsidRPr="000F67FB" w:rsidRDefault="005364D9" w:rsidP="00433717">
      <w:pPr>
        <w:widowControl w:val="0"/>
        <w:spacing w:before="120" w:line="350" w:lineRule="exact"/>
        <w:ind w:firstLine="567"/>
        <w:jc w:val="both"/>
        <w:rPr>
          <w:spacing w:val="4"/>
          <w:sz w:val="28"/>
          <w:szCs w:val="28"/>
          <w:lang w:val="en-US"/>
        </w:rPr>
      </w:pPr>
      <w:r w:rsidRPr="000F67FB">
        <w:rPr>
          <w:spacing w:val="4"/>
          <w:sz w:val="28"/>
          <w:szCs w:val="28"/>
          <w:lang w:val="en-US"/>
        </w:rPr>
        <w:t xml:space="preserve">đ) Sập hoặc hư hỏng cầu nhỏ, mất an toàn giao thông: tiến hành căng dây, </w:t>
      </w:r>
      <w:r w:rsidRPr="000F67FB">
        <w:rPr>
          <w:spacing w:val="4"/>
          <w:sz w:val="28"/>
          <w:szCs w:val="28"/>
        </w:rPr>
        <w:t xml:space="preserve">rào chắn, </w:t>
      </w:r>
      <w:r w:rsidRPr="000F67FB">
        <w:rPr>
          <w:spacing w:val="4"/>
          <w:sz w:val="28"/>
          <w:szCs w:val="28"/>
          <w:lang w:val="en-US"/>
        </w:rPr>
        <w:t>c</w:t>
      </w:r>
      <w:r w:rsidRPr="000F67FB">
        <w:rPr>
          <w:spacing w:val="4"/>
          <w:sz w:val="28"/>
          <w:szCs w:val="28"/>
        </w:rPr>
        <w:t xml:space="preserve">ắm biển báo </w:t>
      </w:r>
      <w:r w:rsidRPr="000F67FB">
        <w:rPr>
          <w:spacing w:val="4"/>
          <w:sz w:val="28"/>
          <w:szCs w:val="28"/>
          <w:lang w:val="en-US"/>
        </w:rPr>
        <w:t>tạm, phân luồng giao thông; sửa chữa, gia cường hoặc mở đường tránh cục bộ để thông xe tạm, hoặc bắc cầu tạm để thông xe tuyến chính;</w:t>
      </w:r>
    </w:p>
    <w:p w14:paraId="1AA0288F" w14:textId="77777777" w:rsidR="009B2DF1" w:rsidRPr="000F67FB" w:rsidRDefault="005364D9" w:rsidP="00433717">
      <w:pPr>
        <w:widowControl w:val="0"/>
        <w:spacing w:before="120" w:line="350" w:lineRule="exact"/>
        <w:ind w:firstLine="567"/>
        <w:jc w:val="both"/>
        <w:rPr>
          <w:sz w:val="28"/>
          <w:szCs w:val="28"/>
          <w:lang w:val="en-US"/>
        </w:rPr>
      </w:pPr>
      <w:r w:rsidRPr="000F67FB">
        <w:rPr>
          <w:sz w:val="28"/>
          <w:szCs w:val="28"/>
          <w:lang w:val="en-US"/>
        </w:rPr>
        <w:t>e) Cống bị hư hỏng, đứt, trôi, cống</w:t>
      </w:r>
      <w:r w:rsidRPr="000F67FB">
        <w:rPr>
          <w:sz w:val="28"/>
          <w:szCs w:val="28"/>
        </w:rPr>
        <w:t xml:space="preserve"> bị chìm sâu, khẩu độ không đảm bảo thoát nước</w:t>
      </w:r>
      <w:r w:rsidR="004E0EF6" w:rsidRPr="000F67FB">
        <w:rPr>
          <w:sz w:val="28"/>
          <w:szCs w:val="28"/>
          <w:lang w:val="en-US"/>
        </w:rPr>
        <w:t>: s</w:t>
      </w:r>
      <w:r w:rsidRPr="000F67FB">
        <w:rPr>
          <w:sz w:val="28"/>
          <w:szCs w:val="28"/>
          <w:lang w:val="en-US"/>
        </w:rPr>
        <w:t>ửa chữa hư hỏng, hoặc thay thế, bổ sung cống,</w:t>
      </w:r>
      <w:r w:rsidRPr="000F67FB">
        <w:rPr>
          <w:sz w:val="28"/>
          <w:szCs w:val="28"/>
        </w:rPr>
        <w:t xml:space="preserve"> bảo đảm nhanh chóng, hiệu quả</w:t>
      </w:r>
      <w:r w:rsidRPr="000F67FB">
        <w:rPr>
          <w:sz w:val="28"/>
          <w:szCs w:val="28"/>
          <w:lang w:val="en-US"/>
        </w:rPr>
        <w:t xml:space="preserve">; </w:t>
      </w:r>
    </w:p>
    <w:p w14:paraId="0D40B03F" w14:textId="77777777" w:rsidR="009B2DF1" w:rsidRPr="000F67FB" w:rsidRDefault="005364D9" w:rsidP="00433717">
      <w:pPr>
        <w:widowControl w:val="0"/>
        <w:spacing w:before="120" w:line="350" w:lineRule="exact"/>
        <w:ind w:firstLine="567"/>
        <w:jc w:val="both"/>
        <w:rPr>
          <w:sz w:val="28"/>
          <w:szCs w:val="28"/>
          <w:lang w:val="en-US"/>
        </w:rPr>
      </w:pPr>
      <w:r w:rsidRPr="000F67FB">
        <w:rPr>
          <w:sz w:val="28"/>
          <w:szCs w:val="28"/>
          <w:shd w:val="clear" w:color="auto" w:fill="FFFFFF"/>
          <w:lang w:val="en-US"/>
        </w:rPr>
        <w:t xml:space="preserve">g) Trên một đoạn đường bị rạn nứt, </w:t>
      </w:r>
      <w:r w:rsidRPr="000F67FB">
        <w:rPr>
          <w:sz w:val="28"/>
          <w:szCs w:val="28"/>
          <w:shd w:val="clear" w:color="auto" w:fill="FFFFFF"/>
        </w:rPr>
        <w:t>đẩy trồi nhựa, dồn nhựa thành vệt dọc hoặc vệt ngang đường</w:t>
      </w:r>
      <w:r w:rsidRPr="000F67FB">
        <w:rPr>
          <w:sz w:val="28"/>
          <w:szCs w:val="28"/>
          <w:shd w:val="clear" w:color="auto" w:fill="FFFFFF"/>
          <w:lang w:val="en-US"/>
        </w:rPr>
        <w:t xml:space="preserve">, </w:t>
      </w:r>
      <w:r w:rsidRPr="000F67FB">
        <w:rPr>
          <w:sz w:val="28"/>
          <w:szCs w:val="28"/>
          <w:shd w:val="clear" w:color="auto" w:fill="FFFFFF"/>
        </w:rPr>
        <w:t>lún vệt bánh xe</w:t>
      </w:r>
      <w:r w:rsidRPr="000F67FB">
        <w:rPr>
          <w:sz w:val="28"/>
          <w:szCs w:val="28"/>
          <w:shd w:val="clear" w:color="auto" w:fill="FFFFFF"/>
          <w:lang w:val="en-US"/>
        </w:rPr>
        <w:t>; nứt, vỡ mặt đường; đoạn đư</w:t>
      </w:r>
      <w:r w:rsidR="004E0EF6" w:rsidRPr="000F67FB">
        <w:rPr>
          <w:sz w:val="28"/>
          <w:szCs w:val="28"/>
          <w:shd w:val="clear" w:color="auto" w:fill="FFFFFF"/>
          <w:lang w:val="en-US"/>
        </w:rPr>
        <w:t xml:space="preserve">ờng thường xuyên </w:t>
      </w:r>
      <w:r w:rsidR="006D430F" w:rsidRPr="000F67FB">
        <w:rPr>
          <w:sz w:val="28"/>
          <w:szCs w:val="28"/>
          <w:shd w:val="clear" w:color="auto" w:fill="FFFFFF"/>
          <w:lang w:val="en-US"/>
        </w:rPr>
        <w:t xml:space="preserve">bị </w:t>
      </w:r>
      <w:r w:rsidR="004E0EF6" w:rsidRPr="000F67FB">
        <w:rPr>
          <w:sz w:val="28"/>
          <w:szCs w:val="28"/>
          <w:shd w:val="clear" w:color="auto" w:fill="FFFFFF"/>
          <w:lang w:val="en-US"/>
        </w:rPr>
        <w:t>ngập nước: s</w:t>
      </w:r>
      <w:r w:rsidRPr="000F67FB">
        <w:rPr>
          <w:sz w:val="28"/>
          <w:szCs w:val="28"/>
          <w:shd w:val="clear" w:color="auto" w:fill="FFFFFF"/>
          <w:lang w:val="en-US"/>
        </w:rPr>
        <w:t xml:space="preserve">an gạt, bảo đảm êm thuận, kết hợp cắm biển báo </w:t>
      </w:r>
      <w:r w:rsidRPr="000F67FB">
        <w:rPr>
          <w:sz w:val="28"/>
          <w:szCs w:val="28"/>
          <w:lang w:val="en-US"/>
        </w:rPr>
        <w:t xml:space="preserve">tạm thời và biển báo khác; sau khi thời tiết cho phép khắc phục ngay </w:t>
      </w:r>
      <w:r w:rsidRPr="000F67FB">
        <w:rPr>
          <w:sz w:val="28"/>
          <w:szCs w:val="28"/>
        </w:rPr>
        <w:t xml:space="preserve">hoàn trả lại </w:t>
      </w:r>
      <w:r w:rsidRPr="000F67FB">
        <w:rPr>
          <w:sz w:val="28"/>
          <w:szCs w:val="28"/>
          <w:lang w:val="en-US"/>
        </w:rPr>
        <w:t>kết cấu cũ, hoặc</w:t>
      </w:r>
      <w:r w:rsidRPr="000F67FB">
        <w:rPr>
          <w:sz w:val="28"/>
          <w:szCs w:val="28"/>
        </w:rPr>
        <w:t xml:space="preserve"> kết cấu tương đương</w:t>
      </w:r>
      <w:r w:rsidRPr="000F67FB">
        <w:rPr>
          <w:sz w:val="28"/>
          <w:szCs w:val="28"/>
          <w:lang w:val="en-US"/>
        </w:rPr>
        <w:t xml:space="preserve"> nhằm bảo đảm an toàn giao thông, an toàn công trình phù hợp với điều kiện khai thác</w:t>
      </w:r>
      <w:r w:rsidRPr="000F67FB">
        <w:rPr>
          <w:sz w:val="28"/>
          <w:szCs w:val="28"/>
        </w:rPr>
        <w:t>;</w:t>
      </w:r>
    </w:p>
    <w:p w14:paraId="05B62081" w14:textId="77777777" w:rsidR="009B2DF1" w:rsidRPr="000F67FB" w:rsidRDefault="00505165" w:rsidP="00433717">
      <w:pPr>
        <w:widowControl w:val="0"/>
        <w:spacing w:before="120" w:line="350" w:lineRule="exact"/>
        <w:ind w:firstLine="567"/>
        <w:jc w:val="both"/>
        <w:rPr>
          <w:sz w:val="28"/>
          <w:szCs w:val="28"/>
          <w:lang w:val="en-US"/>
        </w:rPr>
      </w:pPr>
      <w:r w:rsidRPr="000F67FB">
        <w:rPr>
          <w:sz w:val="28"/>
          <w:szCs w:val="28"/>
          <w:lang w:val="en-US"/>
        </w:rPr>
        <w:t>h</w:t>
      </w:r>
      <w:r w:rsidR="005364D9" w:rsidRPr="000F67FB">
        <w:rPr>
          <w:sz w:val="28"/>
          <w:szCs w:val="28"/>
          <w:lang w:val="en-US"/>
        </w:rPr>
        <w:t>) Hệ nổi, cầu phao, ca nô</w:t>
      </w:r>
      <w:r w:rsidR="00EA5AE1" w:rsidRPr="000F67FB">
        <w:rPr>
          <w:sz w:val="28"/>
          <w:szCs w:val="28"/>
          <w:lang w:val="en-US"/>
        </w:rPr>
        <w:t>, phà</w:t>
      </w:r>
      <w:r w:rsidR="005364D9" w:rsidRPr="000F67FB">
        <w:rPr>
          <w:sz w:val="28"/>
          <w:szCs w:val="28"/>
          <w:lang w:val="en-US"/>
        </w:rPr>
        <w:t xml:space="preserve"> (bao gồm </w:t>
      </w:r>
      <w:r w:rsidR="005364D9" w:rsidRPr="000F67FB">
        <w:rPr>
          <w:sz w:val="28"/>
          <w:szCs w:val="28"/>
          <w:shd w:val="clear" w:color="auto" w:fill="FFFFFF"/>
        </w:rPr>
        <w:t>Hệ thống báo hiệu bị thiệt hại</w:t>
      </w:r>
      <w:r w:rsidR="005364D9" w:rsidRPr="000F67FB">
        <w:rPr>
          <w:sz w:val="28"/>
          <w:szCs w:val="28"/>
          <w:shd w:val="clear" w:color="auto" w:fill="FFFFFF"/>
          <w:lang w:val="en-US"/>
        </w:rPr>
        <w:t>; s</w:t>
      </w:r>
      <w:r w:rsidR="005364D9" w:rsidRPr="000F67FB">
        <w:rPr>
          <w:sz w:val="28"/>
          <w:szCs w:val="28"/>
          <w:shd w:val="clear" w:color="auto" w:fill="FFFFFF"/>
        </w:rPr>
        <w:t>ự cố công trình, chìm đắm phương tiện</w:t>
      </w:r>
      <w:r w:rsidR="005364D9" w:rsidRPr="000F67FB">
        <w:rPr>
          <w:sz w:val="28"/>
          <w:szCs w:val="28"/>
          <w:shd w:val="clear" w:color="auto" w:fill="FFFFFF"/>
          <w:lang w:val="en-US"/>
        </w:rPr>
        <w:t xml:space="preserve">, va trôi): </w:t>
      </w:r>
      <w:r w:rsidR="005364D9" w:rsidRPr="000F67FB">
        <w:rPr>
          <w:sz w:val="28"/>
          <w:szCs w:val="28"/>
          <w:shd w:val="clear" w:color="auto" w:fill="FFFFFF"/>
        </w:rPr>
        <w:t xml:space="preserve">tiến hành sửa chữa hoặc sản xuất, lắp dựng bổ sung </w:t>
      </w:r>
      <w:r w:rsidR="005364D9" w:rsidRPr="000F67FB">
        <w:rPr>
          <w:sz w:val="28"/>
          <w:szCs w:val="28"/>
          <w:shd w:val="clear" w:color="auto" w:fill="FFFFFF"/>
          <w:lang w:val="en-US"/>
        </w:rPr>
        <w:t xml:space="preserve">báo hiệu </w:t>
      </w:r>
      <w:r w:rsidR="005364D9" w:rsidRPr="000F67FB">
        <w:rPr>
          <w:sz w:val="28"/>
          <w:szCs w:val="28"/>
          <w:shd w:val="clear" w:color="auto" w:fill="FFFFFF"/>
        </w:rPr>
        <w:t>để bảo đảm cho các phương tiện hoạt động trên tuyến an toàn</w:t>
      </w:r>
      <w:r w:rsidR="005364D9" w:rsidRPr="000F67FB">
        <w:rPr>
          <w:sz w:val="28"/>
          <w:szCs w:val="28"/>
          <w:shd w:val="clear" w:color="auto" w:fill="FFFFFF"/>
          <w:lang w:val="en-US"/>
        </w:rPr>
        <w:t xml:space="preserve">; </w:t>
      </w:r>
      <w:r w:rsidR="005364D9" w:rsidRPr="000F67FB">
        <w:rPr>
          <w:sz w:val="28"/>
          <w:szCs w:val="28"/>
          <w:shd w:val="clear" w:color="auto" w:fill="FFFFFF"/>
        </w:rPr>
        <w:t xml:space="preserve">tiến hành biện pháp </w:t>
      </w:r>
      <w:r w:rsidR="005364D9" w:rsidRPr="000F67FB">
        <w:rPr>
          <w:sz w:val="28"/>
          <w:szCs w:val="28"/>
          <w:shd w:val="clear" w:color="auto" w:fill="FFFFFF"/>
          <w:lang w:val="en-US"/>
        </w:rPr>
        <w:t>đ</w:t>
      </w:r>
      <w:r w:rsidR="005364D9" w:rsidRPr="000F67FB">
        <w:rPr>
          <w:sz w:val="28"/>
          <w:szCs w:val="28"/>
          <w:shd w:val="clear" w:color="auto" w:fill="FFFFFF"/>
        </w:rPr>
        <w:t>iều tiết khống chế bảo đảm</w:t>
      </w:r>
      <w:r w:rsidR="002F7782" w:rsidRPr="000F67FB">
        <w:rPr>
          <w:sz w:val="28"/>
          <w:szCs w:val="28"/>
          <w:shd w:val="clear" w:color="auto" w:fill="FFFFFF"/>
          <w:lang w:val="en-US"/>
        </w:rPr>
        <w:t xml:space="preserve"> an toàn</w:t>
      </w:r>
      <w:r w:rsidR="005364D9" w:rsidRPr="000F67FB">
        <w:rPr>
          <w:sz w:val="28"/>
          <w:szCs w:val="28"/>
          <w:shd w:val="clear" w:color="auto" w:fill="FFFFFF"/>
        </w:rPr>
        <w:t xml:space="preserve"> giao thông, chống va trôi</w:t>
      </w:r>
      <w:r w:rsidR="005364D9" w:rsidRPr="000F67FB">
        <w:rPr>
          <w:sz w:val="28"/>
          <w:szCs w:val="28"/>
          <w:lang w:val="en-US"/>
        </w:rPr>
        <w:t xml:space="preserve"> để </w:t>
      </w:r>
      <w:r w:rsidR="002F7782" w:rsidRPr="000F67FB">
        <w:rPr>
          <w:sz w:val="28"/>
          <w:szCs w:val="28"/>
          <w:shd w:val="clear" w:color="auto" w:fill="FFFFFF"/>
        </w:rPr>
        <w:t xml:space="preserve">tổ chức công tác </w:t>
      </w:r>
      <w:r w:rsidR="005364D9" w:rsidRPr="000F67FB">
        <w:rPr>
          <w:sz w:val="28"/>
          <w:szCs w:val="28"/>
          <w:lang w:val="en-US"/>
        </w:rPr>
        <w:t>trục vớt</w:t>
      </w:r>
      <w:r w:rsidR="005364D9" w:rsidRPr="000F67FB">
        <w:rPr>
          <w:sz w:val="28"/>
          <w:szCs w:val="28"/>
          <w:shd w:val="clear" w:color="auto" w:fill="FFFFFF"/>
        </w:rPr>
        <w:t>, thanh thải vật chướng ngại do phương tiện chìm đắm gây ra</w:t>
      </w:r>
      <w:r w:rsidR="005364D9" w:rsidRPr="000F67FB">
        <w:rPr>
          <w:sz w:val="28"/>
          <w:szCs w:val="28"/>
          <w:shd w:val="clear" w:color="auto" w:fill="FFFFFF"/>
          <w:lang w:val="en-US"/>
        </w:rPr>
        <w:t>; sửa chữa phương tiện bị hư hỏng</w:t>
      </w:r>
      <w:r w:rsidR="004E0EF6" w:rsidRPr="000F67FB">
        <w:rPr>
          <w:sz w:val="28"/>
          <w:szCs w:val="28"/>
          <w:shd w:val="clear" w:color="auto" w:fill="FFFFFF"/>
          <w:lang w:val="en-US"/>
        </w:rPr>
        <w:t>.</w:t>
      </w:r>
    </w:p>
    <w:p w14:paraId="3709B082" w14:textId="77777777" w:rsidR="005364D9" w:rsidRPr="000F67FB" w:rsidRDefault="005364D9" w:rsidP="00433717">
      <w:pPr>
        <w:widowControl w:val="0"/>
        <w:spacing w:before="120" w:line="350" w:lineRule="exact"/>
        <w:ind w:firstLine="567"/>
        <w:jc w:val="both"/>
        <w:rPr>
          <w:sz w:val="28"/>
          <w:szCs w:val="28"/>
          <w:lang w:val="en-US"/>
        </w:rPr>
      </w:pPr>
      <w:r w:rsidRPr="000F67FB">
        <w:rPr>
          <w:sz w:val="28"/>
          <w:szCs w:val="28"/>
          <w:lang w:val="en-US"/>
        </w:rPr>
        <w:t>4.</w:t>
      </w:r>
      <w:r w:rsidRPr="000F67FB">
        <w:rPr>
          <w:sz w:val="28"/>
          <w:szCs w:val="28"/>
        </w:rPr>
        <w:t xml:space="preserve"> </w:t>
      </w:r>
      <w:r w:rsidR="003628D1" w:rsidRPr="000F67FB">
        <w:rPr>
          <w:sz w:val="28"/>
          <w:szCs w:val="28"/>
          <w:lang w:val="en-US"/>
        </w:rPr>
        <w:t>Các t</w:t>
      </w:r>
      <w:r w:rsidRPr="000F67FB">
        <w:rPr>
          <w:sz w:val="28"/>
          <w:szCs w:val="28"/>
        </w:rPr>
        <w:t xml:space="preserve">rường hợp </w:t>
      </w:r>
      <w:r w:rsidRPr="000F67FB">
        <w:rPr>
          <w:sz w:val="28"/>
          <w:szCs w:val="28"/>
          <w:lang w:val="en-US"/>
        </w:rPr>
        <w:t xml:space="preserve">hư hỏng, </w:t>
      </w:r>
      <w:r w:rsidRPr="000F67FB">
        <w:rPr>
          <w:sz w:val="28"/>
          <w:szCs w:val="28"/>
        </w:rPr>
        <w:t>thiệt hại rất lớn, kỹ thuật phức tạp</w:t>
      </w:r>
    </w:p>
    <w:p w14:paraId="09C5352F" w14:textId="77777777" w:rsidR="00577B32" w:rsidRPr="000F67FB" w:rsidRDefault="005364D9" w:rsidP="00433717">
      <w:pPr>
        <w:pStyle w:val="Vnbnnidung0"/>
        <w:tabs>
          <w:tab w:val="left" w:pos="1171"/>
        </w:tabs>
        <w:adjustRightInd w:val="0"/>
        <w:snapToGrid w:val="0"/>
        <w:spacing w:before="120" w:after="0" w:line="350" w:lineRule="exact"/>
        <w:ind w:firstLine="567"/>
        <w:jc w:val="both"/>
        <w:rPr>
          <w:sz w:val="28"/>
          <w:szCs w:val="28"/>
        </w:rPr>
      </w:pPr>
      <w:r w:rsidRPr="000F67FB">
        <w:rPr>
          <w:sz w:val="28"/>
          <w:szCs w:val="28"/>
        </w:rPr>
        <w:t xml:space="preserve">Sập hầm, trôi sập cầu trung trở lên: </w:t>
      </w:r>
      <w:r w:rsidR="004E0EF6" w:rsidRPr="000F67FB">
        <w:rPr>
          <w:sz w:val="28"/>
          <w:szCs w:val="28"/>
          <w:lang w:val="en-US"/>
        </w:rPr>
        <w:t>c</w:t>
      </w:r>
      <w:r w:rsidRPr="000F67FB">
        <w:rPr>
          <w:sz w:val="28"/>
          <w:szCs w:val="28"/>
        </w:rPr>
        <w:t>ăng dây, rào chắn, cắm biển báo hiệu tạm hai đầu, có người gác chỉ huy, điều khiển giao thông, tổ chức phân luồng từ xa hoặc khu vực</w:t>
      </w:r>
      <w:r w:rsidR="002F7782" w:rsidRPr="000F67FB">
        <w:rPr>
          <w:sz w:val="28"/>
          <w:szCs w:val="28"/>
          <w:lang w:val="en-US"/>
        </w:rPr>
        <w:t xml:space="preserve"> để</w:t>
      </w:r>
      <w:r w:rsidRPr="000F67FB">
        <w:rPr>
          <w:sz w:val="28"/>
          <w:szCs w:val="28"/>
        </w:rPr>
        <w:t xml:space="preserve"> </w:t>
      </w:r>
      <w:r w:rsidR="002F7782" w:rsidRPr="000F67FB">
        <w:rPr>
          <w:sz w:val="28"/>
          <w:szCs w:val="28"/>
        </w:rPr>
        <w:t>bảo đảm</w:t>
      </w:r>
      <w:r w:rsidR="002F7782" w:rsidRPr="000F67FB">
        <w:rPr>
          <w:sz w:val="28"/>
          <w:szCs w:val="28"/>
          <w:lang w:val="en-US"/>
        </w:rPr>
        <w:t xml:space="preserve"> </w:t>
      </w:r>
      <w:r w:rsidRPr="000F67FB">
        <w:rPr>
          <w:sz w:val="28"/>
          <w:szCs w:val="28"/>
        </w:rPr>
        <w:t>giao thông và thông báo trên các phương tiện thông tin đại chúng, hoặc xây dựng đường tránh cục bộ để thông xe tạm hoặc giải pháp tạm thời khác phục</w:t>
      </w:r>
      <w:r w:rsidR="002F7782" w:rsidRPr="000F67FB">
        <w:rPr>
          <w:sz w:val="28"/>
          <w:szCs w:val="28"/>
          <w:lang w:val="en-US"/>
        </w:rPr>
        <w:t xml:space="preserve"> vụ</w:t>
      </w:r>
      <w:r w:rsidRPr="000F67FB">
        <w:rPr>
          <w:sz w:val="28"/>
          <w:szCs w:val="28"/>
        </w:rPr>
        <w:t xml:space="preserve"> công tác cứu hộ, cứu nạn. Theo phạm vi quản lý, Tổng cục Đường bộ Việt Nam </w:t>
      </w:r>
      <w:r w:rsidR="002F7782" w:rsidRPr="000F67FB">
        <w:rPr>
          <w:sz w:val="28"/>
          <w:szCs w:val="28"/>
          <w:lang w:val="en-US"/>
        </w:rPr>
        <w:t>(</w:t>
      </w:r>
      <w:r w:rsidRPr="000F67FB">
        <w:rPr>
          <w:sz w:val="28"/>
          <w:szCs w:val="28"/>
        </w:rPr>
        <w:t>đối với quốc lộ</w:t>
      </w:r>
      <w:r w:rsidR="002F7782" w:rsidRPr="000F67FB">
        <w:rPr>
          <w:sz w:val="28"/>
          <w:szCs w:val="28"/>
          <w:lang w:val="en-US"/>
        </w:rPr>
        <w:t>)</w:t>
      </w:r>
      <w:r w:rsidRPr="000F67FB">
        <w:rPr>
          <w:sz w:val="28"/>
          <w:szCs w:val="28"/>
        </w:rPr>
        <w:t xml:space="preserve">, Ủy ban nhân dân cấp tỉnh </w:t>
      </w:r>
      <w:r w:rsidR="002F7782" w:rsidRPr="000F67FB">
        <w:rPr>
          <w:sz w:val="28"/>
          <w:szCs w:val="28"/>
          <w:lang w:val="en-US"/>
        </w:rPr>
        <w:t>(</w:t>
      </w:r>
      <w:r w:rsidRPr="000F67FB">
        <w:rPr>
          <w:sz w:val="28"/>
          <w:szCs w:val="28"/>
        </w:rPr>
        <w:t>đối với đường địa phương</w:t>
      </w:r>
      <w:r w:rsidR="002F7782" w:rsidRPr="000F67FB">
        <w:rPr>
          <w:sz w:val="28"/>
          <w:szCs w:val="28"/>
          <w:lang w:val="en-US"/>
        </w:rPr>
        <w:t>)</w:t>
      </w:r>
      <w:r w:rsidRPr="000F67FB">
        <w:rPr>
          <w:sz w:val="28"/>
          <w:szCs w:val="28"/>
        </w:rPr>
        <w:t xml:space="preserve"> quyết định</w:t>
      </w:r>
      <w:r w:rsidR="00577B32" w:rsidRPr="000F67FB">
        <w:rPr>
          <w:sz w:val="28"/>
          <w:szCs w:val="28"/>
        </w:rPr>
        <w:t xml:space="preserve"> chủ trương </w:t>
      </w:r>
      <w:r w:rsidRPr="000F67FB">
        <w:rPr>
          <w:sz w:val="28"/>
          <w:szCs w:val="28"/>
        </w:rPr>
        <w:t>xử lý, khắc phục, gia cố nhằm bảo đảm giao thông an toàn thông suốt.</w:t>
      </w:r>
      <w:r w:rsidR="002B460A" w:rsidRPr="000F67FB">
        <w:rPr>
          <w:sz w:val="28"/>
          <w:szCs w:val="28"/>
          <w:lang w:val="en-US"/>
        </w:rPr>
        <w:t>”.</w:t>
      </w:r>
      <w:r w:rsidRPr="000F67FB">
        <w:rPr>
          <w:sz w:val="28"/>
          <w:szCs w:val="28"/>
        </w:rPr>
        <w:t xml:space="preserve"> </w:t>
      </w:r>
    </w:p>
    <w:bookmarkEnd w:id="46"/>
    <w:p w14:paraId="6D960A43" w14:textId="77777777" w:rsidR="00DB1215" w:rsidRPr="000F67FB" w:rsidRDefault="005108D4" w:rsidP="00433717">
      <w:pPr>
        <w:pStyle w:val="Vnbnnidung0"/>
        <w:tabs>
          <w:tab w:val="left" w:pos="1171"/>
        </w:tabs>
        <w:adjustRightInd w:val="0"/>
        <w:snapToGrid w:val="0"/>
        <w:spacing w:before="120" w:after="0" w:line="350" w:lineRule="exact"/>
        <w:ind w:firstLine="567"/>
        <w:jc w:val="both"/>
        <w:rPr>
          <w:bCs/>
          <w:sz w:val="28"/>
          <w:szCs w:val="28"/>
        </w:rPr>
      </w:pPr>
      <w:r w:rsidRPr="000F67FB">
        <w:rPr>
          <w:bCs/>
          <w:sz w:val="28"/>
          <w:szCs w:val="28"/>
        </w:rPr>
        <w:t>10</w:t>
      </w:r>
      <w:r w:rsidR="00D06F31" w:rsidRPr="000F67FB">
        <w:rPr>
          <w:bCs/>
          <w:sz w:val="28"/>
          <w:szCs w:val="28"/>
        </w:rPr>
        <w:t xml:space="preserve">. </w:t>
      </w:r>
      <w:r w:rsidR="001F2B7D" w:rsidRPr="000F67FB">
        <w:rPr>
          <w:bCs/>
          <w:sz w:val="28"/>
          <w:szCs w:val="28"/>
        </w:rPr>
        <w:t>Sửa đổi</w:t>
      </w:r>
      <w:r w:rsidR="003628D1" w:rsidRPr="000F67FB">
        <w:rPr>
          <w:bCs/>
          <w:sz w:val="28"/>
          <w:szCs w:val="28"/>
          <w:lang w:val="en-US"/>
        </w:rPr>
        <w:t xml:space="preserve"> tên </w:t>
      </w:r>
      <w:r w:rsidR="000F273C" w:rsidRPr="000F67FB">
        <w:rPr>
          <w:bCs/>
          <w:sz w:val="28"/>
          <w:szCs w:val="28"/>
          <w:lang w:val="en-US"/>
        </w:rPr>
        <w:t>đ</w:t>
      </w:r>
      <w:r w:rsidR="003628D1" w:rsidRPr="000F67FB">
        <w:rPr>
          <w:bCs/>
          <w:sz w:val="28"/>
          <w:szCs w:val="28"/>
          <w:lang w:val="en-US"/>
        </w:rPr>
        <w:t xml:space="preserve">iều và khoản 1, khoản 2, khoản 3 </w:t>
      </w:r>
      <w:r w:rsidR="001F2B7D" w:rsidRPr="000F67FB">
        <w:rPr>
          <w:bCs/>
          <w:sz w:val="28"/>
          <w:szCs w:val="28"/>
        </w:rPr>
        <w:t>Điều 14 như sau:</w:t>
      </w:r>
    </w:p>
    <w:p w14:paraId="3014A367" w14:textId="77777777" w:rsidR="004B79C3" w:rsidRPr="000F67FB" w:rsidRDefault="004B79C3" w:rsidP="00433717">
      <w:pPr>
        <w:widowControl w:val="0"/>
        <w:spacing w:before="120" w:line="350" w:lineRule="exact"/>
        <w:ind w:firstLine="567"/>
        <w:jc w:val="both"/>
        <w:rPr>
          <w:bCs/>
          <w:sz w:val="28"/>
          <w:szCs w:val="28"/>
          <w:lang w:val="en-US"/>
        </w:rPr>
      </w:pPr>
      <w:r w:rsidRPr="000F67FB">
        <w:rPr>
          <w:sz w:val="28"/>
          <w:szCs w:val="28"/>
          <w:lang w:val="en-US"/>
        </w:rPr>
        <w:t xml:space="preserve">a) </w:t>
      </w:r>
      <w:r w:rsidRPr="000F67FB">
        <w:rPr>
          <w:bCs/>
          <w:sz w:val="28"/>
          <w:szCs w:val="28"/>
          <w:lang w:val="en-US"/>
        </w:rPr>
        <w:t>Sửa đổi tên Điều 14 như sau:</w:t>
      </w:r>
    </w:p>
    <w:p w14:paraId="22CD7206" w14:textId="77777777" w:rsidR="00834163" w:rsidRPr="000F67FB" w:rsidRDefault="00834163" w:rsidP="00433717">
      <w:pPr>
        <w:pStyle w:val="Vnbnnidung0"/>
        <w:tabs>
          <w:tab w:val="left" w:pos="1171"/>
        </w:tabs>
        <w:adjustRightInd w:val="0"/>
        <w:snapToGrid w:val="0"/>
        <w:spacing w:before="120" w:after="0" w:line="350" w:lineRule="exact"/>
        <w:ind w:firstLine="567"/>
        <w:jc w:val="both"/>
        <w:rPr>
          <w:b/>
          <w:sz w:val="28"/>
          <w:szCs w:val="28"/>
          <w:lang w:val="es-ES"/>
        </w:rPr>
      </w:pPr>
      <w:r w:rsidRPr="000F67FB">
        <w:rPr>
          <w:sz w:val="28"/>
          <w:szCs w:val="28"/>
        </w:rPr>
        <w:t>“</w:t>
      </w:r>
      <w:bookmarkStart w:id="47" w:name="OLE_LINK27"/>
      <w:r w:rsidRPr="000F67FB">
        <w:rPr>
          <w:b/>
          <w:bCs/>
          <w:sz w:val="28"/>
          <w:szCs w:val="28"/>
        </w:rPr>
        <w:t>Điều 14</w:t>
      </w:r>
      <w:r w:rsidRPr="000F67FB">
        <w:rPr>
          <w:b/>
          <w:sz w:val="28"/>
          <w:szCs w:val="28"/>
        </w:rPr>
        <w:t xml:space="preserve">. Quy định về </w:t>
      </w:r>
      <w:bookmarkStart w:id="48" w:name="OLE_LINK22"/>
      <w:r w:rsidRPr="000F67FB">
        <w:rPr>
          <w:b/>
          <w:sz w:val="28"/>
          <w:szCs w:val="28"/>
          <w:lang w:val="es-ES"/>
        </w:rPr>
        <w:t>Hồ sơ hoàn thành công trình khẩn cấp khắc phục hậu quả thiên tai, bảo đảm giao thông bước 1</w:t>
      </w:r>
      <w:bookmarkEnd w:id="48"/>
      <w:r w:rsidR="004B79C3" w:rsidRPr="000F67FB">
        <w:rPr>
          <w:sz w:val="28"/>
          <w:szCs w:val="28"/>
          <w:lang w:val="es-ES"/>
        </w:rPr>
        <w:t>”;</w:t>
      </w:r>
    </w:p>
    <w:p w14:paraId="3E9C0E39" w14:textId="77777777" w:rsidR="004B79C3" w:rsidRPr="000F67FB" w:rsidRDefault="00481460" w:rsidP="00433717">
      <w:pPr>
        <w:pStyle w:val="Vnbnnidung0"/>
        <w:tabs>
          <w:tab w:val="left" w:pos="1171"/>
        </w:tabs>
        <w:adjustRightInd w:val="0"/>
        <w:snapToGrid w:val="0"/>
        <w:spacing w:before="120" w:after="0" w:line="350" w:lineRule="exact"/>
        <w:ind w:firstLine="567"/>
        <w:jc w:val="both"/>
        <w:rPr>
          <w:sz w:val="28"/>
          <w:szCs w:val="28"/>
          <w:lang w:val="es-ES"/>
        </w:rPr>
      </w:pPr>
      <w:bookmarkStart w:id="49" w:name="OLE_LINK48"/>
      <w:bookmarkStart w:id="50" w:name="OLE_LINK49"/>
      <w:r w:rsidRPr="000F67FB">
        <w:rPr>
          <w:sz w:val="28"/>
          <w:szCs w:val="28"/>
          <w:lang w:val="es-ES"/>
        </w:rPr>
        <w:t xml:space="preserve">b) Sửa đổi </w:t>
      </w:r>
      <w:r w:rsidR="004B79C3" w:rsidRPr="000F67FB">
        <w:rPr>
          <w:sz w:val="28"/>
          <w:szCs w:val="28"/>
          <w:lang w:val="es-ES"/>
        </w:rPr>
        <w:t>khoản 1</w:t>
      </w:r>
      <w:r w:rsidRPr="000F67FB">
        <w:rPr>
          <w:sz w:val="28"/>
          <w:szCs w:val="28"/>
          <w:lang w:val="es-ES"/>
        </w:rPr>
        <w:t>, khoản 2 và khoản 3</w:t>
      </w:r>
      <w:r w:rsidR="004B79C3" w:rsidRPr="000F67FB">
        <w:rPr>
          <w:sz w:val="28"/>
          <w:szCs w:val="28"/>
          <w:lang w:val="es-ES"/>
        </w:rPr>
        <w:t xml:space="preserve"> Điều 14 như sau:</w:t>
      </w:r>
      <w:bookmarkEnd w:id="49"/>
      <w:bookmarkEnd w:id="50"/>
    </w:p>
    <w:p w14:paraId="03DA6379" w14:textId="77777777" w:rsidR="001A6E00" w:rsidRPr="000F67FB" w:rsidRDefault="004B79C3" w:rsidP="00433717">
      <w:pPr>
        <w:pStyle w:val="NormalWeb"/>
        <w:widowControl w:val="0"/>
        <w:spacing w:before="120" w:beforeAutospacing="0" w:after="0" w:afterAutospacing="0" w:line="350" w:lineRule="exact"/>
        <w:ind w:firstLine="567"/>
        <w:jc w:val="both"/>
        <w:rPr>
          <w:sz w:val="28"/>
          <w:szCs w:val="28"/>
        </w:rPr>
      </w:pPr>
      <w:r w:rsidRPr="000F67FB">
        <w:rPr>
          <w:sz w:val="28"/>
          <w:szCs w:val="28"/>
        </w:rPr>
        <w:t>“</w:t>
      </w:r>
      <w:r w:rsidR="001A6E00" w:rsidRPr="000F67FB">
        <w:rPr>
          <w:sz w:val="28"/>
          <w:szCs w:val="28"/>
          <w:lang w:val="vi-VN"/>
        </w:rPr>
        <w:t xml:space="preserve">1. </w:t>
      </w:r>
      <w:r w:rsidR="00CA0ADE" w:rsidRPr="000F67FB">
        <w:rPr>
          <w:sz w:val="28"/>
          <w:szCs w:val="28"/>
        </w:rPr>
        <w:t xml:space="preserve">Tổ chức lập, </w:t>
      </w:r>
      <w:r w:rsidR="001A6E00" w:rsidRPr="000F67FB">
        <w:rPr>
          <w:sz w:val="28"/>
          <w:szCs w:val="28"/>
          <w:lang w:val="vi-VN"/>
        </w:rPr>
        <w:t xml:space="preserve">soát xét </w:t>
      </w:r>
      <w:r w:rsidR="00CA0ADE" w:rsidRPr="000F67FB">
        <w:rPr>
          <w:sz w:val="28"/>
          <w:szCs w:val="28"/>
          <w:lang w:val="vi-VN"/>
        </w:rPr>
        <w:t>Hồ sơ hoàn thành công trình khẩn cấp khắc phục hậu quả thiên tai, bảo đảm giao thông bước 1</w:t>
      </w:r>
      <w:r w:rsidR="00CA0ADE" w:rsidRPr="000F67FB">
        <w:rPr>
          <w:sz w:val="28"/>
          <w:szCs w:val="28"/>
        </w:rPr>
        <w:t xml:space="preserve"> </w:t>
      </w:r>
    </w:p>
    <w:p w14:paraId="6C26C65C" w14:textId="77777777" w:rsidR="001A6E00" w:rsidRPr="000F67FB" w:rsidRDefault="001A6E00" w:rsidP="00433717">
      <w:pPr>
        <w:pStyle w:val="NormalWeb"/>
        <w:widowControl w:val="0"/>
        <w:spacing w:before="120" w:beforeAutospacing="0" w:after="0" w:afterAutospacing="0" w:line="350" w:lineRule="exact"/>
        <w:ind w:firstLine="567"/>
        <w:jc w:val="both"/>
        <w:rPr>
          <w:sz w:val="28"/>
          <w:szCs w:val="28"/>
        </w:rPr>
      </w:pPr>
      <w:r w:rsidRPr="000F67FB">
        <w:rPr>
          <w:sz w:val="28"/>
          <w:szCs w:val="28"/>
          <w:lang w:val="vi-VN"/>
        </w:rPr>
        <w:lastRenderedPageBreak/>
        <w:t>a) Cục Quản lý đường bộ</w:t>
      </w:r>
      <w:r w:rsidR="00CA0ADE" w:rsidRPr="000F67FB">
        <w:rPr>
          <w:sz w:val="28"/>
          <w:szCs w:val="28"/>
        </w:rPr>
        <w:t>,</w:t>
      </w:r>
      <w:r w:rsidR="00F61CE5" w:rsidRPr="000F67FB">
        <w:rPr>
          <w:sz w:val="28"/>
          <w:szCs w:val="28"/>
        </w:rPr>
        <w:t xml:space="preserve"> </w:t>
      </w:r>
      <w:r w:rsidRPr="000F67FB">
        <w:rPr>
          <w:sz w:val="28"/>
          <w:szCs w:val="28"/>
          <w:lang w:val="vi-VN"/>
        </w:rPr>
        <w:t>Sở Giao thông vận tải đối với</w:t>
      </w:r>
      <w:r w:rsidRPr="000F67FB">
        <w:rPr>
          <w:sz w:val="28"/>
          <w:szCs w:val="28"/>
        </w:rPr>
        <w:t xml:space="preserve"> </w:t>
      </w:r>
      <w:r w:rsidR="00CA0ADE" w:rsidRPr="000F67FB">
        <w:rPr>
          <w:sz w:val="28"/>
          <w:szCs w:val="28"/>
          <w:lang w:val="vi-VN"/>
        </w:rPr>
        <w:t>quốc lộ được</w:t>
      </w:r>
      <w:r w:rsidR="00CA0ADE" w:rsidRPr="000F67FB">
        <w:rPr>
          <w:sz w:val="28"/>
          <w:szCs w:val="28"/>
        </w:rPr>
        <w:t xml:space="preserve"> giao </w:t>
      </w:r>
      <w:r w:rsidRPr="000F67FB">
        <w:rPr>
          <w:sz w:val="28"/>
          <w:szCs w:val="28"/>
          <w:lang w:val="vi-VN"/>
        </w:rPr>
        <w:t>quản lý;</w:t>
      </w:r>
    </w:p>
    <w:p w14:paraId="2694BA79" w14:textId="77777777" w:rsidR="001A6E00" w:rsidRPr="000F67FB" w:rsidRDefault="001A6E00" w:rsidP="00433717">
      <w:pPr>
        <w:pStyle w:val="NormalWeb"/>
        <w:widowControl w:val="0"/>
        <w:spacing w:before="120" w:beforeAutospacing="0" w:after="0" w:afterAutospacing="0" w:line="350" w:lineRule="exact"/>
        <w:ind w:firstLine="567"/>
        <w:jc w:val="both"/>
        <w:rPr>
          <w:spacing w:val="-4"/>
          <w:sz w:val="28"/>
          <w:szCs w:val="28"/>
          <w:lang w:val="es-ES"/>
        </w:rPr>
      </w:pPr>
      <w:r w:rsidRPr="000F67FB">
        <w:rPr>
          <w:spacing w:val="-4"/>
          <w:sz w:val="28"/>
          <w:szCs w:val="28"/>
        </w:rPr>
        <w:t xml:space="preserve">b) </w:t>
      </w:r>
      <w:bookmarkStart w:id="51" w:name="_Hlk90748194"/>
      <w:r w:rsidRPr="000F67FB">
        <w:rPr>
          <w:spacing w:val="-4"/>
          <w:sz w:val="28"/>
          <w:szCs w:val="28"/>
          <w:lang w:val="es-ES"/>
        </w:rPr>
        <w:t xml:space="preserve">Ủy ban nhân dân cấp tỉnh quy định </w:t>
      </w:r>
      <w:r w:rsidR="00CA0ADE" w:rsidRPr="000F67FB">
        <w:rPr>
          <w:spacing w:val="-4"/>
          <w:sz w:val="28"/>
          <w:szCs w:val="28"/>
          <w:lang w:val="es-ES"/>
        </w:rPr>
        <w:t>đối</w:t>
      </w:r>
      <w:r w:rsidRPr="000F67FB">
        <w:rPr>
          <w:spacing w:val="-4"/>
          <w:sz w:val="28"/>
          <w:szCs w:val="28"/>
          <w:lang w:val="es-ES"/>
        </w:rPr>
        <w:t xml:space="preserve"> với hệ thống đường bộ địa phương</w:t>
      </w:r>
      <w:bookmarkEnd w:id="51"/>
      <w:r w:rsidRPr="000F67FB">
        <w:rPr>
          <w:spacing w:val="-4"/>
          <w:sz w:val="28"/>
          <w:szCs w:val="28"/>
          <w:lang w:val="es-ES"/>
        </w:rPr>
        <w:t>;</w:t>
      </w:r>
    </w:p>
    <w:p w14:paraId="32C281F5" w14:textId="77777777" w:rsidR="004443C7" w:rsidRPr="000F67FB" w:rsidRDefault="004443C7" w:rsidP="00433717">
      <w:pPr>
        <w:pStyle w:val="NormalWeb"/>
        <w:widowControl w:val="0"/>
        <w:spacing w:before="120" w:beforeAutospacing="0" w:after="0" w:afterAutospacing="0" w:line="350" w:lineRule="exact"/>
        <w:ind w:firstLine="567"/>
        <w:jc w:val="both"/>
        <w:rPr>
          <w:sz w:val="28"/>
          <w:szCs w:val="28"/>
          <w:lang w:val="es-ES"/>
        </w:rPr>
      </w:pPr>
      <w:r w:rsidRPr="000F67FB">
        <w:rPr>
          <w:sz w:val="28"/>
          <w:szCs w:val="28"/>
          <w:lang w:val="es-ES"/>
        </w:rPr>
        <w:t xml:space="preserve">c) Doanh nghiệp được nhà nước giao đầu tư xây dựng, quản lý, khai thác công trình đường bộ đối với công trình đường bộ </w:t>
      </w:r>
      <w:r w:rsidR="0008546B" w:rsidRPr="000F67FB">
        <w:rPr>
          <w:sz w:val="28"/>
          <w:szCs w:val="28"/>
          <w:lang w:val="es-ES"/>
        </w:rPr>
        <w:t>được giao</w:t>
      </w:r>
      <w:r w:rsidRPr="000F67FB">
        <w:rPr>
          <w:sz w:val="28"/>
          <w:szCs w:val="28"/>
          <w:lang w:val="es-ES"/>
        </w:rPr>
        <w:t xml:space="preserve"> quản lý;</w:t>
      </w:r>
    </w:p>
    <w:p w14:paraId="6B007136" w14:textId="77777777" w:rsidR="001A6E00" w:rsidRPr="000F67FB" w:rsidRDefault="004443C7" w:rsidP="00433717">
      <w:pPr>
        <w:pStyle w:val="NormalWeb"/>
        <w:widowControl w:val="0"/>
        <w:spacing w:before="120" w:beforeAutospacing="0" w:after="0" w:afterAutospacing="0" w:line="350" w:lineRule="exact"/>
        <w:ind w:firstLine="567"/>
        <w:jc w:val="both"/>
        <w:rPr>
          <w:sz w:val="28"/>
          <w:szCs w:val="28"/>
        </w:rPr>
      </w:pPr>
      <w:r w:rsidRPr="000F67FB">
        <w:rPr>
          <w:sz w:val="28"/>
          <w:szCs w:val="28"/>
        </w:rPr>
        <w:t>d</w:t>
      </w:r>
      <w:r w:rsidR="001A6E00" w:rsidRPr="000F67FB">
        <w:rPr>
          <w:sz w:val="28"/>
          <w:szCs w:val="28"/>
          <w:lang w:val="vi-VN"/>
        </w:rPr>
        <w:t>) Trong thời hạn 30 ngày làm việc kể từ ngày</w:t>
      </w:r>
      <w:r w:rsidR="00946FC3" w:rsidRPr="000F67FB">
        <w:rPr>
          <w:sz w:val="28"/>
          <w:szCs w:val="28"/>
        </w:rPr>
        <w:t xml:space="preserve"> h</w:t>
      </w:r>
      <w:r w:rsidR="00946FC3" w:rsidRPr="000F67FB">
        <w:rPr>
          <w:sz w:val="28"/>
          <w:szCs w:val="28"/>
          <w:lang w:val="es-ES"/>
        </w:rPr>
        <w:t>oàn thành thi công trên hiện trường</w:t>
      </w:r>
      <w:r w:rsidR="001A6E00" w:rsidRPr="000F67FB">
        <w:rPr>
          <w:sz w:val="28"/>
          <w:szCs w:val="28"/>
          <w:lang w:val="vi-VN"/>
        </w:rPr>
        <w:t>, các cơ quan quy định tại điểm a</w:t>
      </w:r>
      <w:r w:rsidR="00CE5F4A" w:rsidRPr="000F67FB">
        <w:rPr>
          <w:sz w:val="28"/>
          <w:szCs w:val="28"/>
        </w:rPr>
        <w:t>, điểm b</w:t>
      </w:r>
      <w:r w:rsidR="0008546B" w:rsidRPr="000F67FB">
        <w:rPr>
          <w:sz w:val="28"/>
          <w:szCs w:val="28"/>
        </w:rPr>
        <w:t>, điểm c</w:t>
      </w:r>
      <w:r w:rsidR="00CE5F4A" w:rsidRPr="000F67FB">
        <w:rPr>
          <w:sz w:val="28"/>
          <w:szCs w:val="28"/>
        </w:rPr>
        <w:t xml:space="preserve"> </w:t>
      </w:r>
      <w:r w:rsidR="00CA0ADE" w:rsidRPr="000F67FB">
        <w:rPr>
          <w:sz w:val="28"/>
          <w:szCs w:val="28"/>
          <w:lang w:val="vi-VN"/>
        </w:rPr>
        <w:t>khoản này có trách nhiệm</w:t>
      </w:r>
      <w:r w:rsidR="00CA0ADE" w:rsidRPr="000F67FB">
        <w:rPr>
          <w:sz w:val="28"/>
          <w:szCs w:val="28"/>
        </w:rPr>
        <w:t xml:space="preserve"> trình </w:t>
      </w:r>
      <w:r w:rsidR="001A6E00" w:rsidRPr="000F67FB">
        <w:rPr>
          <w:sz w:val="28"/>
          <w:szCs w:val="28"/>
          <w:lang w:val="vi-VN"/>
        </w:rPr>
        <w:t xml:space="preserve">Hồ sơ </w:t>
      </w:r>
      <w:r w:rsidR="00CA0ADE" w:rsidRPr="000F67FB">
        <w:rPr>
          <w:sz w:val="28"/>
          <w:szCs w:val="28"/>
        </w:rPr>
        <w:t>đến</w:t>
      </w:r>
      <w:r w:rsidR="001A6E00" w:rsidRPr="000F67FB">
        <w:rPr>
          <w:sz w:val="28"/>
          <w:szCs w:val="28"/>
          <w:lang w:val="vi-VN"/>
        </w:rPr>
        <w:t xml:space="preserve"> cơ quan có thẩm quyền quy định tại</w:t>
      </w:r>
      <w:r w:rsidR="00946FC3" w:rsidRPr="000F67FB">
        <w:rPr>
          <w:sz w:val="28"/>
          <w:szCs w:val="28"/>
        </w:rPr>
        <w:t xml:space="preserve"> </w:t>
      </w:r>
      <w:r w:rsidR="001A6E00" w:rsidRPr="000F67FB">
        <w:rPr>
          <w:sz w:val="28"/>
          <w:szCs w:val="28"/>
          <w:lang w:val="vi-VN"/>
        </w:rPr>
        <w:t>khoản 2 Điều này để thẩm định, phê duyệt.</w:t>
      </w:r>
    </w:p>
    <w:p w14:paraId="0B042353" w14:textId="77777777" w:rsidR="001A6E00" w:rsidRPr="000F67FB" w:rsidRDefault="001A6E00" w:rsidP="00433717">
      <w:pPr>
        <w:pStyle w:val="NormalWeb"/>
        <w:widowControl w:val="0"/>
        <w:spacing w:before="120" w:beforeAutospacing="0" w:after="0" w:afterAutospacing="0" w:line="350" w:lineRule="exact"/>
        <w:ind w:firstLine="567"/>
        <w:jc w:val="both"/>
        <w:rPr>
          <w:sz w:val="28"/>
          <w:szCs w:val="28"/>
        </w:rPr>
      </w:pPr>
      <w:r w:rsidRPr="000F67FB">
        <w:rPr>
          <w:sz w:val="28"/>
          <w:szCs w:val="28"/>
          <w:lang w:val="vi-VN"/>
        </w:rPr>
        <w:t xml:space="preserve">2. Thẩm quyền thẩm định, phê duyệt </w:t>
      </w:r>
      <w:bookmarkStart w:id="52" w:name="_Hlk90748271"/>
      <w:r w:rsidR="00CA0ADE" w:rsidRPr="000F67FB">
        <w:rPr>
          <w:sz w:val="28"/>
          <w:szCs w:val="28"/>
          <w:lang w:val="es-ES"/>
        </w:rPr>
        <w:t>Hồ sơ hoàn thành công trình khẩn cấp khắc phục hậu quả thiên tai, bảo đảm giao thông bước 1</w:t>
      </w:r>
      <w:bookmarkEnd w:id="52"/>
    </w:p>
    <w:p w14:paraId="38CBE0A0" w14:textId="77777777" w:rsidR="001A6E00" w:rsidRPr="000F67FB" w:rsidRDefault="001A6E00" w:rsidP="00433717">
      <w:pPr>
        <w:pStyle w:val="NormalWeb"/>
        <w:widowControl w:val="0"/>
        <w:spacing w:before="120" w:beforeAutospacing="0" w:after="0" w:afterAutospacing="0" w:line="350" w:lineRule="exact"/>
        <w:ind w:firstLine="567"/>
        <w:jc w:val="both"/>
        <w:rPr>
          <w:sz w:val="28"/>
          <w:szCs w:val="28"/>
        </w:rPr>
      </w:pPr>
      <w:r w:rsidRPr="000F67FB">
        <w:rPr>
          <w:sz w:val="28"/>
          <w:szCs w:val="28"/>
          <w:lang w:val="vi-VN"/>
        </w:rPr>
        <w:t>a) Tổng cục Đường bộ Việt Nam đối với hệ thống quốc lộ;</w:t>
      </w:r>
    </w:p>
    <w:p w14:paraId="007519D1" w14:textId="77777777" w:rsidR="001A6E00" w:rsidRPr="000F67FB" w:rsidRDefault="001A6E00" w:rsidP="00433717">
      <w:pPr>
        <w:pStyle w:val="NormalWeb"/>
        <w:widowControl w:val="0"/>
        <w:spacing w:before="120" w:beforeAutospacing="0" w:after="0" w:afterAutospacing="0" w:line="350" w:lineRule="exact"/>
        <w:ind w:firstLine="567"/>
        <w:jc w:val="both"/>
        <w:rPr>
          <w:sz w:val="28"/>
          <w:szCs w:val="28"/>
        </w:rPr>
      </w:pPr>
      <w:r w:rsidRPr="000F67FB">
        <w:rPr>
          <w:sz w:val="28"/>
          <w:szCs w:val="28"/>
          <w:lang w:val="vi-VN"/>
        </w:rPr>
        <w:t>b) Ủy ban nhân dân cấp tỉnh</w:t>
      </w:r>
      <w:r w:rsidR="009E6CF6" w:rsidRPr="000F67FB">
        <w:rPr>
          <w:sz w:val="28"/>
          <w:szCs w:val="28"/>
        </w:rPr>
        <w:t xml:space="preserve"> quy định</w:t>
      </w:r>
      <w:r w:rsidRPr="000F67FB">
        <w:rPr>
          <w:sz w:val="28"/>
          <w:szCs w:val="28"/>
          <w:lang w:val="vi-VN"/>
        </w:rPr>
        <w:t xml:space="preserve"> đối với</w:t>
      </w:r>
      <w:r w:rsidR="009E6CF6" w:rsidRPr="000F67FB">
        <w:rPr>
          <w:sz w:val="28"/>
          <w:szCs w:val="28"/>
        </w:rPr>
        <w:t xml:space="preserve"> </w:t>
      </w:r>
      <w:r w:rsidRPr="000F67FB">
        <w:rPr>
          <w:sz w:val="28"/>
          <w:szCs w:val="28"/>
          <w:lang w:val="vi-VN"/>
        </w:rPr>
        <w:t>hệ thống đường địa phương;</w:t>
      </w:r>
    </w:p>
    <w:p w14:paraId="276C298A" w14:textId="77777777" w:rsidR="004443C7" w:rsidRPr="000F67FB" w:rsidRDefault="004443C7" w:rsidP="00433717">
      <w:pPr>
        <w:pStyle w:val="NormalWeb"/>
        <w:widowControl w:val="0"/>
        <w:spacing w:before="120" w:beforeAutospacing="0" w:after="0" w:afterAutospacing="0" w:line="350" w:lineRule="exact"/>
        <w:ind w:firstLine="567"/>
        <w:jc w:val="both"/>
        <w:rPr>
          <w:sz w:val="28"/>
          <w:szCs w:val="28"/>
        </w:rPr>
      </w:pPr>
      <w:r w:rsidRPr="000F67FB">
        <w:rPr>
          <w:sz w:val="28"/>
          <w:szCs w:val="28"/>
        </w:rPr>
        <w:t xml:space="preserve">c) Người đứng đầu Cơ quan Trung ương Đại diện chủ sở hữu quyết định đối với công trình đường bộ do Doanh nghiệp được nhà nước giao đầu tư xây dựng, quản lý, khai thác công trình đường bộ </w:t>
      </w:r>
      <w:bookmarkStart w:id="53" w:name="OLE_LINK13"/>
      <w:r w:rsidRPr="000F67FB">
        <w:rPr>
          <w:sz w:val="28"/>
          <w:szCs w:val="28"/>
        </w:rPr>
        <w:t>quản lý</w:t>
      </w:r>
      <w:bookmarkEnd w:id="53"/>
      <w:r w:rsidRPr="000F67FB">
        <w:rPr>
          <w:sz w:val="28"/>
          <w:szCs w:val="28"/>
        </w:rPr>
        <w:t>;</w:t>
      </w:r>
    </w:p>
    <w:p w14:paraId="7B8258F7" w14:textId="77777777" w:rsidR="001A6E00" w:rsidRPr="000F67FB" w:rsidRDefault="004443C7" w:rsidP="00433717">
      <w:pPr>
        <w:pStyle w:val="NormalWeb"/>
        <w:widowControl w:val="0"/>
        <w:spacing w:before="120" w:beforeAutospacing="0" w:after="0" w:afterAutospacing="0" w:line="350" w:lineRule="exact"/>
        <w:ind w:firstLine="567"/>
        <w:jc w:val="both"/>
        <w:rPr>
          <w:sz w:val="28"/>
          <w:szCs w:val="28"/>
        </w:rPr>
      </w:pPr>
      <w:r w:rsidRPr="000F67FB">
        <w:rPr>
          <w:sz w:val="28"/>
          <w:szCs w:val="28"/>
        </w:rPr>
        <w:t>d</w:t>
      </w:r>
      <w:r w:rsidR="001A6E00" w:rsidRPr="000F67FB">
        <w:rPr>
          <w:sz w:val="28"/>
          <w:szCs w:val="28"/>
          <w:lang w:val="vi-VN"/>
        </w:rPr>
        <w:t>) Thời gian thẩm định hồ sơ và thông báo kết quả là 30 ngày, kể từ ngày cơ quan thẩm định nhận đủ hồ sơ hợp lệ.</w:t>
      </w:r>
    </w:p>
    <w:p w14:paraId="529BEC29" w14:textId="77777777" w:rsidR="00CA0ADE" w:rsidRPr="000F67FB" w:rsidRDefault="00CA0ADE" w:rsidP="00433717">
      <w:pPr>
        <w:pStyle w:val="Vnbnnidung0"/>
        <w:tabs>
          <w:tab w:val="left" w:pos="1225"/>
        </w:tabs>
        <w:adjustRightInd w:val="0"/>
        <w:snapToGrid w:val="0"/>
        <w:spacing w:before="120" w:after="0" w:line="350" w:lineRule="exact"/>
        <w:ind w:firstLine="567"/>
        <w:jc w:val="both"/>
        <w:rPr>
          <w:bCs/>
          <w:sz w:val="28"/>
          <w:szCs w:val="28"/>
          <w:lang w:val="es-ES"/>
        </w:rPr>
      </w:pPr>
      <w:r w:rsidRPr="000F67FB">
        <w:rPr>
          <w:bCs/>
          <w:sz w:val="28"/>
          <w:szCs w:val="28"/>
        </w:rPr>
        <w:t xml:space="preserve">3. </w:t>
      </w:r>
      <w:bookmarkStart w:id="54" w:name="OLE_LINK40"/>
      <w:r w:rsidRPr="000F67FB">
        <w:rPr>
          <w:bCs/>
          <w:sz w:val="28"/>
          <w:szCs w:val="28"/>
        </w:rPr>
        <w:t xml:space="preserve">Hồ sơ </w:t>
      </w:r>
      <w:r w:rsidRPr="000F67FB">
        <w:rPr>
          <w:bCs/>
          <w:sz w:val="28"/>
          <w:szCs w:val="28"/>
          <w:lang w:val="es-ES"/>
        </w:rPr>
        <w:t>công trình khẩn cấp khắc phục hậu quả thiên tai, bảo đảm giao thông bước 1</w:t>
      </w:r>
      <w:bookmarkEnd w:id="54"/>
      <w:r w:rsidRPr="000F67FB">
        <w:rPr>
          <w:bCs/>
          <w:sz w:val="28"/>
          <w:szCs w:val="28"/>
          <w:lang w:val="es-ES"/>
        </w:rPr>
        <w:t xml:space="preserve">, gồm: </w:t>
      </w:r>
    </w:p>
    <w:p w14:paraId="42BFBCD5" w14:textId="77777777" w:rsidR="00CA0ADE" w:rsidRPr="000F67FB" w:rsidRDefault="00CA0ADE" w:rsidP="00433717">
      <w:pPr>
        <w:pStyle w:val="Vnbnnidung0"/>
        <w:tabs>
          <w:tab w:val="left" w:pos="1171"/>
        </w:tabs>
        <w:adjustRightInd w:val="0"/>
        <w:snapToGrid w:val="0"/>
        <w:spacing w:before="120" w:after="0" w:line="350" w:lineRule="exact"/>
        <w:ind w:firstLine="567"/>
        <w:jc w:val="both"/>
        <w:rPr>
          <w:sz w:val="28"/>
          <w:szCs w:val="28"/>
          <w:lang w:val="es-ES"/>
        </w:rPr>
      </w:pPr>
      <w:r w:rsidRPr="000F67FB">
        <w:rPr>
          <w:sz w:val="28"/>
          <w:szCs w:val="28"/>
          <w:lang w:val="es-ES"/>
        </w:rPr>
        <w:t>a) Tờ trình của Cơ quan lập Hồ sơ;</w:t>
      </w:r>
    </w:p>
    <w:p w14:paraId="50BC0C59" w14:textId="77777777" w:rsidR="00CA0ADE" w:rsidRPr="000F67FB" w:rsidRDefault="00CA0ADE" w:rsidP="00433717">
      <w:pPr>
        <w:pStyle w:val="Vnbnnidung0"/>
        <w:tabs>
          <w:tab w:val="left" w:pos="1171"/>
        </w:tabs>
        <w:adjustRightInd w:val="0"/>
        <w:snapToGrid w:val="0"/>
        <w:spacing w:before="120" w:after="0" w:line="350" w:lineRule="exact"/>
        <w:ind w:firstLine="567"/>
        <w:jc w:val="both"/>
        <w:rPr>
          <w:spacing w:val="-4"/>
          <w:sz w:val="28"/>
          <w:szCs w:val="28"/>
          <w:lang w:val="es-ES"/>
        </w:rPr>
      </w:pPr>
      <w:r w:rsidRPr="000F67FB">
        <w:rPr>
          <w:spacing w:val="-4"/>
          <w:sz w:val="28"/>
          <w:szCs w:val="28"/>
          <w:lang w:val="es-ES"/>
        </w:rPr>
        <w:t>b) Thuyết minh phương án khắc phục hậu quả thiên tai,</w:t>
      </w:r>
      <w:r w:rsidRPr="000F67FB">
        <w:rPr>
          <w:bCs/>
          <w:spacing w:val="-4"/>
          <w:sz w:val="28"/>
          <w:szCs w:val="28"/>
          <w:lang w:val="es-ES"/>
        </w:rPr>
        <w:t xml:space="preserve"> bảo đảm giao thông</w:t>
      </w:r>
      <w:r w:rsidRPr="000F67FB">
        <w:rPr>
          <w:spacing w:val="-4"/>
          <w:sz w:val="28"/>
          <w:szCs w:val="28"/>
          <w:lang w:val="es-ES"/>
        </w:rPr>
        <w:t>;</w:t>
      </w:r>
    </w:p>
    <w:p w14:paraId="59328B6C" w14:textId="77777777" w:rsidR="00CA0ADE" w:rsidRPr="000F67FB" w:rsidRDefault="00CA0ADE" w:rsidP="00433717">
      <w:pPr>
        <w:pStyle w:val="Vnbnnidung0"/>
        <w:tabs>
          <w:tab w:val="left" w:pos="1171"/>
        </w:tabs>
        <w:adjustRightInd w:val="0"/>
        <w:snapToGrid w:val="0"/>
        <w:spacing w:before="120" w:after="0" w:line="350" w:lineRule="exact"/>
        <w:ind w:firstLine="567"/>
        <w:jc w:val="both"/>
        <w:rPr>
          <w:sz w:val="28"/>
          <w:szCs w:val="28"/>
          <w:lang w:val="es-ES"/>
        </w:rPr>
      </w:pPr>
      <w:r w:rsidRPr="000F67FB">
        <w:rPr>
          <w:sz w:val="28"/>
          <w:szCs w:val="28"/>
          <w:lang w:val="es-ES"/>
        </w:rPr>
        <w:t xml:space="preserve">c) Các </w:t>
      </w:r>
      <w:r w:rsidRPr="000F67FB">
        <w:rPr>
          <w:rStyle w:val="Vnbnnidung"/>
          <w:sz w:val="28"/>
          <w:szCs w:val="28"/>
        </w:rPr>
        <w:t>quyết định công bố tình huống khẩn cấp về thiên tai,</w:t>
      </w:r>
      <w:r w:rsidRPr="000F67FB">
        <w:rPr>
          <w:sz w:val="28"/>
          <w:szCs w:val="28"/>
          <w:lang w:val="es-ES"/>
        </w:rPr>
        <w:t xml:space="preserve"> </w:t>
      </w:r>
      <w:r w:rsidRPr="000F67FB">
        <w:rPr>
          <w:sz w:val="28"/>
          <w:szCs w:val="28"/>
        </w:rPr>
        <w:t>Lệnh xây dựng công trình khẩn cấp,</w:t>
      </w:r>
      <w:r w:rsidRPr="000F67FB">
        <w:rPr>
          <w:sz w:val="28"/>
          <w:szCs w:val="28"/>
          <w:lang w:val="es-ES"/>
        </w:rPr>
        <w:t xml:space="preserve"> công điện (nếu có), lệnh điều động, văn bản chỉ đạo của cơ quan có thẩm quyền liên quan đến việc khắc phục hậu quả thiên tai đối với thiệt hại, hư hỏng trình trong Hồ sơ;</w:t>
      </w:r>
    </w:p>
    <w:p w14:paraId="031B86F4" w14:textId="77777777" w:rsidR="00CA0ADE" w:rsidRPr="000F67FB" w:rsidRDefault="00CA0ADE" w:rsidP="00433717">
      <w:pPr>
        <w:pStyle w:val="Vnbnnidung0"/>
        <w:tabs>
          <w:tab w:val="left" w:pos="1171"/>
        </w:tabs>
        <w:adjustRightInd w:val="0"/>
        <w:snapToGrid w:val="0"/>
        <w:spacing w:before="120" w:after="0" w:line="350" w:lineRule="exact"/>
        <w:ind w:firstLine="567"/>
        <w:jc w:val="both"/>
        <w:rPr>
          <w:sz w:val="28"/>
          <w:szCs w:val="28"/>
          <w:lang w:val="es-ES"/>
        </w:rPr>
      </w:pPr>
      <w:r w:rsidRPr="000F67FB">
        <w:rPr>
          <w:sz w:val="28"/>
          <w:szCs w:val="28"/>
          <w:lang w:val="es-ES"/>
        </w:rPr>
        <w:t>d) Báo cáo ban đầu của Cơ quan lập Hồ sơ, cơ quan, đơn vị khác có liên quan về tình hình thiệt hại do thiên tai gây ra, kèm theo ảnh chụp;</w:t>
      </w:r>
    </w:p>
    <w:p w14:paraId="5214F483" w14:textId="77777777" w:rsidR="00CA0ADE" w:rsidRPr="000F67FB" w:rsidRDefault="00CA0ADE" w:rsidP="00433717">
      <w:pPr>
        <w:pStyle w:val="Vnbnnidung0"/>
        <w:tabs>
          <w:tab w:val="left" w:pos="1171"/>
        </w:tabs>
        <w:adjustRightInd w:val="0"/>
        <w:snapToGrid w:val="0"/>
        <w:spacing w:before="120" w:after="0" w:line="350" w:lineRule="exact"/>
        <w:ind w:firstLine="567"/>
        <w:jc w:val="both"/>
        <w:rPr>
          <w:sz w:val="28"/>
          <w:szCs w:val="28"/>
          <w:lang w:val="es-ES"/>
        </w:rPr>
      </w:pPr>
      <w:r w:rsidRPr="000F67FB">
        <w:rPr>
          <w:sz w:val="28"/>
          <w:szCs w:val="28"/>
          <w:lang w:val="es-ES"/>
        </w:rPr>
        <w:t>đ)</w:t>
      </w:r>
      <w:r w:rsidRPr="000F67FB">
        <w:rPr>
          <w:sz w:val="28"/>
          <w:szCs w:val="28"/>
        </w:rPr>
        <w:t xml:space="preserve"> Bản vẽ hoàn công;</w:t>
      </w:r>
      <w:r w:rsidRPr="000F67FB">
        <w:rPr>
          <w:sz w:val="28"/>
          <w:szCs w:val="28"/>
          <w:lang w:val="es-ES"/>
        </w:rPr>
        <w:t xml:space="preserve"> </w:t>
      </w:r>
      <w:r w:rsidRPr="000F67FB">
        <w:rPr>
          <w:sz w:val="28"/>
          <w:szCs w:val="28"/>
        </w:rPr>
        <w:t>Biên bản nghiệm thu hoàn thành công trình xây dựng giữa chủ đầu tư, nhà thầu và các cơ quan quản lý nhà nước có liên quan,</w:t>
      </w:r>
      <w:r w:rsidRPr="000F67FB">
        <w:rPr>
          <w:sz w:val="28"/>
          <w:szCs w:val="28"/>
          <w:lang w:val="es-ES"/>
        </w:rPr>
        <w:t xml:space="preserve"> kèm theo bản kê chi tiết;</w:t>
      </w:r>
    </w:p>
    <w:p w14:paraId="08F53670" w14:textId="77777777" w:rsidR="00CA0ADE" w:rsidRPr="000F67FB" w:rsidRDefault="00CA0ADE" w:rsidP="00433717">
      <w:pPr>
        <w:pStyle w:val="Vnbnnidung0"/>
        <w:tabs>
          <w:tab w:val="left" w:pos="1171"/>
        </w:tabs>
        <w:adjustRightInd w:val="0"/>
        <w:snapToGrid w:val="0"/>
        <w:spacing w:before="120" w:after="0" w:line="350" w:lineRule="exact"/>
        <w:ind w:firstLine="567"/>
        <w:jc w:val="both"/>
        <w:rPr>
          <w:spacing w:val="-2"/>
          <w:sz w:val="28"/>
          <w:szCs w:val="28"/>
          <w:lang w:val="es-ES"/>
        </w:rPr>
      </w:pPr>
      <w:r w:rsidRPr="000F67FB">
        <w:rPr>
          <w:spacing w:val="-2"/>
          <w:sz w:val="28"/>
          <w:szCs w:val="28"/>
          <w:lang w:val="es-ES"/>
        </w:rPr>
        <w:t xml:space="preserve">e) Dự toán kinh phí cho </w:t>
      </w:r>
      <w:r w:rsidRPr="000F67FB">
        <w:rPr>
          <w:bCs/>
          <w:spacing w:val="-2"/>
          <w:sz w:val="28"/>
          <w:szCs w:val="28"/>
          <w:lang w:val="es-ES"/>
        </w:rPr>
        <w:t xml:space="preserve">công trình khẩn cấp </w:t>
      </w:r>
      <w:r w:rsidRPr="000F67FB">
        <w:rPr>
          <w:spacing w:val="-2"/>
          <w:sz w:val="28"/>
          <w:szCs w:val="28"/>
          <w:lang w:val="es-ES"/>
        </w:rPr>
        <w:t>khắc phục hậu quả thiên tai, bảo đảm giao thông bước 1 đã thực hiện, kèm các bản thuyết minh tính toán chi tiết;</w:t>
      </w:r>
    </w:p>
    <w:p w14:paraId="42361FEF" w14:textId="77777777" w:rsidR="00CA0ADE" w:rsidRPr="000F67FB" w:rsidRDefault="00CA0ADE" w:rsidP="00433717">
      <w:pPr>
        <w:pStyle w:val="Vnbnnidung0"/>
        <w:tabs>
          <w:tab w:val="left" w:pos="1171"/>
        </w:tabs>
        <w:adjustRightInd w:val="0"/>
        <w:snapToGrid w:val="0"/>
        <w:spacing w:before="120" w:after="0" w:line="360" w:lineRule="exact"/>
        <w:ind w:firstLine="567"/>
        <w:jc w:val="both"/>
        <w:rPr>
          <w:sz w:val="28"/>
          <w:szCs w:val="28"/>
          <w:lang w:val="es-ES"/>
        </w:rPr>
      </w:pPr>
      <w:r w:rsidRPr="000F67FB">
        <w:rPr>
          <w:sz w:val="28"/>
          <w:szCs w:val="28"/>
          <w:lang w:val="es-ES"/>
        </w:rPr>
        <w:t>g) Biên bản xác minh thiệt hại lập tại hiện trường với Ban Chỉ huy PCTT&amp;TKCN cấp huyện hoặc Ủy ban nhân dân cấp huyện nơi xảy ra thiệt hại;</w:t>
      </w:r>
    </w:p>
    <w:p w14:paraId="3173E4F9" w14:textId="77777777" w:rsidR="00CA0ADE" w:rsidRPr="000F67FB" w:rsidRDefault="00CA0ADE" w:rsidP="00433717">
      <w:pPr>
        <w:pStyle w:val="Vnbnnidung0"/>
        <w:tabs>
          <w:tab w:val="left" w:pos="1171"/>
        </w:tabs>
        <w:adjustRightInd w:val="0"/>
        <w:snapToGrid w:val="0"/>
        <w:spacing w:before="120" w:after="0" w:line="360" w:lineRule="exact"/>
        <w:ind w:firstLine="567"/>
        <w:jc w:val="both"/>
        <w:rPr>
          <w:sz w:val="28"/>
          <w:szCs w:val="28"/>
          <w:lang w:val="es-ES"/>
        </w:rPr>
      </w:pPr>
      <w:r w:rsidRPr="000F67FB">
        <w:rPr>
          <w:sz w:val="28"/>
          <w:szCs w:val="28"/>
          <w:lang w:val="es-ES"/>
        </w:rPr>
        <w:lastRenderedPageBreak/>
        <w:t>h) Các bản vẽ kỹ thuật thi công thể hiện khối lượng, kết cấu công trình tạm (áp dụng đối với trường hợp</w:t>
      </w:r>
      <w:r w:rsidR="008C5176" w:rsidRPr="000F67FB">
        <w:rPr>
          <w:sz w:val="28"/>
          <w:szCs w:val="28"/>
          <w:lang w:val="es-ES"/>
        </w:rPr>
        <w:t xml:space="preserve"> quy định tại</w:t>
      </w:r>
      <w:r w:rsidRPr="000F67FB">
        <w:rPr>
          <w:sz w:val="28"/>
          <w:szCs w:val="28"/>
          <w:lang w:val="es-ES"/>
        </w:rPr>
        <w:t xml:space="preserve"> </w:t>
      </w:r>
      <w:r w:rsidR="00B30B5A" w:rsidRPr="000F67FB">
        <w:rPr>
          <w:sz w:val="28"/>
          <w:szCs w:val="28"/>
          <w:lang w:val="es-ES"/>
        </w:rPr>
        <w:t xml:space="preserve">khoản 2, </w:t>
      </w:r>
      <w:r w:rsidRPr="000F67FB">
        <w:rPr>
          <w:sz w:val="28"/>
          <w:szCs w:val="28"/>
          <w:lang w:val="es-ES"/>
        </w:rPr>
        <w:t>khoản 3</w:t>
      </w:r>
      <w:r w:rsidR="0008546B" w:rsidRPr="000F67FB">
        <w:rPr>
          <w:sz w:val="28"/>
          <w:szCs w:val="28"/>
          <w:lang w:val="es-ES"/>
        </w:rPr>
        <w:t>, khoản 4 Điều 13 Thông tư này);</w:t>
      </w:r>
    </w:p>
    <w:p w14:paraId="4623F36E" w14:textId="77777777" w:rsidR="00CA0ADE" w:rsidRPr="000F67FB" w:rsidRDefault="00CA0ADE" w:rsidP="00433717">
      <w:pPr>
        <w:pStyle w:val="NormalWeb"/>
        <w:widowControl w:val="0"/>
        <w:spacing w:before="120" w:beforeAutospacing="0" w:after="0" w:afterAutospacing="0" w:line="360" w:lineRule="exact"/>
        <w:ind w:firstLine="567"/>
        <w:jc w:val="both"/>
        <w:rPr>
          <w:strike/>
          <w:sz w:val="28"/>
          <w:szCs w:val="28"/>
        </w:rPr>
      </w:pPr>
      <w:r w:rsidRPr="000F67FB">
        <w:rPr>
          <w:sz w:val="28"/>
          <w:szCs w:val="28"/>
        </w:rPr>
        <w:t>i</w:t>
      </w:r>
      <w:r w:rsidRPr="000F67FB">
        <w:rPr>
          <w:rStyle w:val="Vnbnnidung"/>
          <w:sz w:val="28"/>
          <w:szCs w:val="28"/>
        </w:rPr>
        <w:t xml:space="preserve">) </w:t>
      </w:r>
      <w:r w:rsidRPr="000F67FB">
        <w:rPr>
          <w:sz w:val="28"/>
          <w:szCs w:val="28"/>
        </w:rPr>
        <w:t>Nhật ký thi công xây dựng công trình và các hình ảnh ghi nhận quá trình thi công xây dựng công trình</w:t>
      </w:r>
      <w:r w:rsidRPr="000F67FB">
        <w:rPr>
          <w:rStyle w:val="Vnbnnidung"/>
          <w:sz w:val="28"/>
          <w:szCs w:val="28"/>
        </w:rPr>
        <w:t>, bảng chấm công trực điều tiết, phân luồng bảo đảm giao thông.</w:t>
      </w:r>
      <w:r w:rsidR="003628D1" w:rsidRPr="000F67FB">
        <w:rPr>
          <w:rStyle w:val="Vnbnnidung"/>
          <w:sz w:val="28"/>
          <w:szCs w:val="28"/>
        </w:rPr>
        <w:t>”.</w:t>
      </w:r>
    </w:p>
    <w:bookmarkEnd w:id="47"/>
    <w:p w14:paraId="6C3EAE08" w14:textId="77777777" w:rsidR="00C51A30" w:rsidRPr="000F67FB" w:rsidRDefault="00834163" w:rsidP="00433717">
      <w:pPr>
        <w:widowControl w:val="0"/>
        <w:spacing w:before="120" w:line="360" w:lineRule="exact"/>
        <w:ind w:firstLine="567"/>
        <w:jc w:val="both"/>
        <w:rPr>
          <w:bCs/>
          <w:sz w:val="28"/>
          <w:szCs w:val="28"/>
          <w:lang w:val="en-US"/>
        </w:rPr>
      </w:pPr>
      <w:r w:rsidRPr="000F67FB">
        <w:rPr>
          <w:bCs/>
          <w:sz w:val="28"/>
          <w:szCs w:val="28"/>
          <w:lang w:val="es-ES"/>
        </w:rPr>
        <w:t>1</w:t>
      </w:r>
      <w:r w:rsidR="009B2DF1" w:rsidRPr="000F67FB">
        <w:rPr>
          <w:bCs/>
          <w:sz w:val="28"/>
          <w:szCs w:val="28"/>
          <w:lang w:val="es-ES"/>
        </w:rPr>
        <w:t>1</w:t>
      </w:r>
      <w:r w:rsidR="00F5276D" w:rsidRPr="000F67FB">
        <w:rPr>
          <w:bCs/>
          <w:sz w:val="28"/>
          <w:szCs w:val="28"/>
          <w:lang w:val="es-ES"/>
        </w:rPr>
        <w:t>.</w:t>
      </w:r>
      <w:r w:rsidR="00ED1628" w:rsidRPr="000F67FB">
        <w:rPr>
          <w:bCs/>
          <w:sz w:val="28"/>
          <w:szCs w:val="28"/>
        </w:rPr>
        <w:t xml:space="preserve"> </w:t>
      </w:r>
      <w:r w:rsidR="00C51A30" w:rsidRPr="000F67FB">
        <w:rPr>
          <w:bCs/>
          <w:sz w:val="28"/>
          <w:szCs w:val="28"/>
          <w:lang w:val="en-US"/>
        </w:rPr>
        <w:t>Sửa đổi điểm c khoản 3</w:t>
      </w:r>
      <w:r w:rsidR="000F273C" w:rsidRPr="000F67FB">
        <w:rPr>
          <w:bCs/>
          <w:sz w:val="28"/>
          <w:szCs w:val="28"/>
          <w:lang w:val="en-US"/>
        </w:rPr>
        <w:t xml:space="preserve"> và điểm a, điểm b</w:t>
      </w:r>
      <w:r w:rsidR="00C51A30" w:rsidRPr="000F67FB">
        <w:rPr>
          <w:bCs/>
          <w:sz w:val="28"/>
          <w:szCs w:val="28"/>
        </w:rPr>
        <w:t xml:space="preserve"> </w:t>
      </w:r>
      <w:r w:rsidR="00C51A30" w:rsidRPr="000F67FB">
        <w:rPr>
          <w:sz w:val="28"/>
          <w:szCs w:val="28"/>
        </w:rPr>
        <w:t>khoản 4</w:t>
      </w:r>
      <w:r w:rsidR="00C51A30" w:rsidRPr="000F67FB">
        <w:rPr>
          <w:bCs/>
          <w:sz w:val="28"/>
          <w:szCs w:val="28"/>
          <w:lang w:val="en-US"/>
        </w:rPr>
        <w:t xml:space="preserve"> Điều 15 như sau:</w:t>
      </w:r>
    </w:p>
    <w:p w14:paraId="3BA75866" w14:textId="77777777" w:rsidR="009B2DF1" w:rsidRPr="000F67FB" w:rsidRDefault="00C51A30" w:rsidP="00433717">
      <w:pPr>
        <w:widowControl w:val="0"/>
        <w:spacing w:before="120" w:line="360" w:lineRule="exact"/>
        <w:ind w:firstLine="567"/>
        <w:jc w:val="both"/>
        <w:rPr>
          <w:rStyle w:val="Vnbnnidung"/>
          <w:bCs/>
          <w:sz w:val="28"/>
          <w:szCs w:val="28"/>
          <w:lang w:val="en-US"/>
        </w:rPr>
      </w:pPr>
      <w:r w:rsidRPr="000F67FB">
        <w:rPr>
          <w:bCs/>
          <w:sz w:val="28"/>
          <w:szCs w:val="28"/>
          <w:lang w:val="en-US"/>
        </w:rPr>
        <w:t xml:space="preserve">a) </w:t>
      </w:r>
      <w:r w:rsidR="00ED1628" w:rsidRPr="000F67FB">
        <w:rPr>
          <w:bCs/>
          <w:sz w:val="28"/>
          <w:szCs w:val="28"/>
        </w:rPr>
        <w:t>Sửa đổi</w:t>
      </w:r>
      <w:r w:rsidR="0008546B" w:rsidRPr="000F67FB">
        <w:rPr>
          <w:bCs/>
          <w:sz w:val="28"/>
          <w:szCs w:val="28"/>
          <w:lang w:val="en-US"/>
        </w:rPr>
        <w:t xml:space="preserve"> điểm c</w:t>
      </w:r>
      <w:r w:rsidR="00E07450" w:rsidRPr="000F67FB">
        <w:rPr>
          <w:bCs/>
          <w:sz w:val="28"/>
          <w:szCs w:val="28"/>
          <w:lang w:val="en-US"/>
        </w:rPr>
        <w:t xml:space="preserve"> khoản 3</w:t>
      </w:r>
      <w:r w:rsidR="00ED1628" w:rsidRPr="000F67FB">
        <w:rPr>
          <w:bCs/>
          <w:sz w:val="28"/>
          <w:szCs w:val="28"/>
        </w:rPr>
        <w:t xml:space="preserve"> Điều 1</w:t>
      </w:r>
      <w:r w:rsidR="00E07450" w:rsidRPr="000F67FB">
        <w:rPr>
          <w:bCs/>
          <w:sz w:val="28"/>
          <w:szCs w:val="28"/>
          <w:lang w:val="en-US"/>
        </w:rPr>
        <w:t>5</w:t>
      </w:r>
      <w:r w:rsidR="00ED1628" w:rsidRPr="000F67FB">
        <w:rPr>
          <w:bCs/>
          <w:sz w:val="28"/>
          <w:szCs w:val="28"/>
        </w:rPr>
        <w:t xml:space="preserve"> như sau:</w:t>
      </w:r>
      <w:r w:rsidR="005E7CDC" w:rsidRPr="000F67FB">
        <w:rPr>
          <w:rStyle w:val="Vnbnnidung"/>
          <w:bCs/>
          <w:sz w:val="28"/>
          <w:szCs w:val="28"/>
        </w:rPr>
        <w:t xml:space="preserve"> </w:t>
      </w:r>
    </w:p>
    <w:p w14:paraId="1DF725B0" w14:textId="77777777" w:rsidR="00ED1628" w:rsidRPr="000F67FB" w:rsidRDefault="00E07450" w:rsidP="00433717">
      <w:pPr>
        <w:widowControl w:val="0"/>
        <w:spacing w:before="120" w:line="360" w:lineRule="exact"/>
        <w:ind w:firstLine="567"/>
        <w:jc w:val="both"/>
        <w:rPr>
          <w:rStyle w:val="Vnbnnidung"/>
          <w:bCs/>
          <w:spacing w:val="2"/>
          <w:sz w:val="28"/>
          <w:szCs w:val="28"/>
          <w:lang w:val="en-US"/>
        </w:rPr>
      </w:pPr>
      <w:r w:rsidRPr="000F67FB">
        <w:rPr>
          <w:spacing w:val="2"/>
          <w:sz w:val="28"/>
          <w:szCs w:val="28"/>
        </w:rPr>
        <w:t xml:space="preserve">“c) Giám đốc Sở Giao thông vận tải, Chủ tịch </w:t>
      </w:r>
      <w:r w:rsidR="001F3C94" w:rsidRPr="000F67FB">
        <w:rPr>
          <w:spacing w:val="2"/>
          <w:sz w:val="28"/>
          <w:szCs w:val="28"/>
          <w:lang w:val="en-US"/>
        </w:rPr>
        <w:t>Ủy</w:t>
      </w:r>
      <w:r w:rsidRPr="000F67FB">
        <w:rPr>
          <w:spacing w:val="2"/>
          <w:sz w:val="28"/>
          <w:szCs w:val="28"/>
        </w:rPr>
        <w:t xml:space="preserve"> ban nhân dân cấp huyện điều động vật tư, phương tiện, trang thiết bị dự phòng thuộc thẩm quyền quản lý để kịp thời ứng phó thiên tai và tìm kiếm cứu nạn trên các hệ thống đường địa phương;”</w:t>
      </w:r>
      <w:r w:rsidR="0008546B" w:rsidRPr="000F67FB">
        <w:rPr>
          <w:spacing w:val="2"/>
          <w:sz w:val="28"/>
          <w:szCs w:val="28"/>
          <w:lang w:val="en-US"/>
        </w:rPr>
        <w:t>.</w:t>
      </w:r>
      <w:r w:rsidRPr="000F67FB">
        <w:rPr>
          <w:spacing w:val="2"/>
          <w:sz w:val="28"/>
          <w:szCs w:val="28"/>
        </w:rPr>
        <w:t xml:space="preserve"> </w:t>
      </w:r>
    </w:p>
    <w:p w14:paraId="2D6D823E" w14:textId="77777777" w:rsidR="00DA5FEA" w:rsidRPr="000F67FB" w:rsidRDefault="00C51A30" w:rsidP="00433717">
      <w:pPr>
        <w:pStyle w:val="Vnbnnidung0"/>
        <w:tabs>
          <w:tab w:val="left" w:pos="1171"/>
        </w:tabs>
        <w:adjustRightInd w:val="0"/>
        <w:snapToGrid w:val="0"/>
        <w:spacing w:before="120" w:after="0" w:line="360" w:lineRule="exact"/>
        <w:ind w:firstLine="567"/>
        <w:jc w:val="both"/>
        <w:rPr>
          <w:rStyle w:val="Vnbnnidung"/>
          <w:sz w:val="28"/>
          <w:szCs w:val="28"/>
        </w:rPr>
      </w:pPr>
      <w:r w:rsidRPr="000F67FB">
        <w:rPr>
          <w:sz w:val="28"/>
          <w:szCs w:val="28"/>
          <w:lang w:val="en-US"/>
        </w:rPr>
        <w:t>b)</w:t>
      </w:r>
      <w:r w:rsidR="00DA5FEA" w:rsidRPr="000F67FB">
        <w:rPr>
          <w:sz w:val="28"/>
          <w:szCs w:val="28"/>
        </w:rPr>
        <w:t xml:space="preserve"> Sửa đổi</w:t>
      </w:r>
      <w:r w:rsidR="000F273C" w:rsidRPr="000F67FB">
        <w:rPr>
          <w:sz w:val="28"/>
          <w:szCs w:val="28"/>
          <w:lang w:val="en-US"/>
        </w:rPr>
        <w:t xml:space="preserve"> điểm a, điểm b</w:t>
      </w:r>
      <w:r w:rsidR="00DA5FEA" w:rsidRPr="000F67FB">
        <w:rPr>
          <w:sz w:val="28"/>
          <w:szCs w:val="28"/>
        </w:rPr>
        <w:t xml:space="preserve"> </w:t>
      </w:r>
      <w:r w:rsidR="000A181B" w:rsidRPr="000F67FB">
        <w:rPr>
          <w:sz w:val="28"/>
          <w:szCs w:val="28"/>
        </w:rPr>
        <w:t xml:space="preserve">khoản 4 </w:t>
      </w:r>
      <w:r w:rsidR="00DA5FEA" w:rsidRPr="000F67FB">
        <w:rPr>
          <w:sz w:val="28"/>
          <w:szCs w:val="28"/>
        </w:rPr>
        <w:t>Điều 1</w:t>
      </w:r>
      <w:r w:rsidR="000A181B" w:rsidRPr="000F67FB">
        <w:rPr>
          <w:sz w:val="28"/>
          <w:szCs w:val="28"/>
        </w:rPr>
        <w:t>5</w:t>
      </w:r>
      <w:r w:rsidR="00DA5FEA" w:rsidRPr="000F67FB">
        <w:rPr>
          <w:sz w:val="28"/>
          <w:szCs w:val="28"/>
        </w:rPr>
        <w:t xml:space="preserve"> như sau:</w:t>
      </w:r>
      <w:r w:rsidR="00DA5FEA" w:rsidRPr="000F67FB">
        <w:rPr>
          <w:rStyle w:val="Vnbnnidung"/>
          <w:sz w:val="28"/>
          <w:szCs w:val="28"/>
        </w:rPr>
        <w:t xml:space="preserve"> </w:t>
      </w:r>
    </w:p>
    <w:p w14:paraId="5D2A4BEE" w14:textId="77777777" w:rsidR="000A181B" w:rsidRPr="000F67FB" w:rsidRDefault="000A181B" w:rsidP="00433717">
      <w:pPr>
        <w:widowControl w:val="0"/>
        <w:spacing w:before="120" w:line="360" w:lineRule="exact"/>
        <w:ind w:firstLine="567"/>
        <w:jc w:val="both"/>
        <w:rPr>
          <w:sz w:val="28"/>
          <w:szCs w:val="28"/>
        </w:rPr>
      </w:pPr>
      <w:bookmarkStart w:id="55" w:name="dieu_22"/>
      <w:bookmarkEnd w:id="3"/>
      <w:r w:rsidRPr="000F67FB">
        <w:rPr>
          <w:bCs/>
          <w:sz w:val="28"/>
          <w:szCs w:val="28"/>
        </w:rPr>
        <w:t>“a) Đối với hệ thống quốc lộ</w:t>
      </w:r>
    </w:p>
    <w:p w14:paraId="3AAFC746" w14:textId="77777777" w:rsidR="000A181B" w:rsidRPr="000F67FB" w:rsidRDefault="000A181B" w:rsidP="00433717">
      <w:pPr>
        <w:widowControl w:val="0"/>
        <w:spacing w:before="120" w:line="360" w:lineRule="exact"/>
        <w:ind w:firstLine="567"/>
        <w:jc w:val="both"/>
        <w:rPr>
          <w:sz w:val="28"/>
          <w:szCs w:val="28"/>
        </w:rPr>
      </w:pPr>
      <w:r w:rsidRPr="000F67FB">
        <w:rPr>
          <w:sz w:val="28"/>
          <w:szCs w:val="28"/>
        </w:rPr>
        <w:t>Hàng năm</w:t>
      </w:r>
      <w:r w:rsidR="009E3994" w:rsidRPr="000F67FB">
        <w:rPr>
          <w:sz w:val="28"/>
          <w:szCs w:val="28"/>
          <w:lang w:val="en-US"/>
        </w:rPr>
        <w:t>,</w:t>
      </w:r>
      <w:r w:rsidRPr="000F67FB">
        <w:rPr>
          <w:sz w:val="28"/>
          <w:szCs w:val="28"/>
        </w:rPr>
        <w:t xml:space="preserve"> các Cục Quản lý đường</w:t>
      </w:r>
      <w:r w:rsidR="002B460A" w:rsidRPr="000F67FB">
        <w:rPr>
          <w:sz w:val="28"/>
          <w:szCs w:val="28"/>
          <w:lang w:val="en-US"/>
        </w:rPr>
        <w:t xml:space="preserve"> bộ</w:t>
      </w:r>
      <w:r w:rsidRPr="000F67FB">
        <w:rPr>
          <w:sz w:val="28"/>
          <w:szCs w:val="28"/>
        </w:rPr>
        <w:t xml:space="preserve"> có trách nhiệm quản lý, trông coi, bảo dưỡng trang thiết bị, vật tư dự phòng; lập dự toán kinh phí thực hiện t</w:t>
      </w:r>
      <w:r w:rsidR="00AC05A5" w:rsidRPr="000F67FB">
        <w:rPr>
          <w:sz w:val="28"/>
          <w:szCs w:val="28"/>
        </w:rPr>
        <w:t>rình Tổng cục Đường bộ Việt Nam</w:t>
      </w:r>
      <w:r w:rsidR="00AC05A5" w:rsidRPr="000F67FB">
        <w:rPr>
          <w:sz w:val="28"/>
          <w:szCs w:val="28"/>
          <w:lang w:val="en-US"/>
        </w:rPr>
        <w:t xml:space="preserve">. </w:t>
      </w:r>
      <w:r w:rsidRPr="000F67FB">
        <w:rPr>
          <w:sz w:val="28"/>
          <w:szCs w:val="28"/>
        </w:rPr>
        <w:t>Tổn</w:t>
      </w:r>
      <w:r w:rsidR="009B0D02" w:rsidRPr="000F67FB">
        <w:rPr>
          <w:sz w:val="28"/>
          <w:szCs w:val="28"/>
        </w:rPr>
        <w:t>g cục Đường bộ Việt Nam rà soát</w:t>
      </w:r>
      <w:r w:rsidR="009B0D02" w:rsidRPr="000F67FB">
        <w:rPr>
          <w:sz w:val="28"/>
          <w:szCs w:val="28"/>
          <w:lang w:val="en-US"/>
        </w:rPr>
        <w:t>, lập</w:t>
      </w:r>
      <w:r w:rsidRPr="000F67FB">
        <w:rPr>
          <w:sz w:val="28"/>
          <w:szCs w:val="28"/>
        </w:rPr>
        <w:t xml:space="preserve"> </w:t>
      </w:r>
      <w:r w:rsidR="009B0D02" w:rsidRPr="000F67FB">
        <w:rPr>
          <w:sz w:val="28"/>
          <w:szCs w:val="28"/>
          <w:lang w:val="en-US"/>
        </w:rPr>
        <w:t xml:space="preserve">nhu cầu </w:t>
      </w:r>
      <w:r w:rsidRPr="000F67FB">
        <w:rPr>
          <w:sz w:val="28"/>
          <w:szCs w:val="28"/>
        </w:rPr>
        <w:t>sản xuất, mua sắm, sửa chữa, dự trữ trang thiết bị, vật tư dự phòng và dự toán cho công tác bảo trì, bảo vệ các kho chứa trang thiết bị, vật tư dự phòng</w:t>
      </w:r>
      <w:r w:rsidR="009B0D02" w:rsidRPr="000F67FB">
        <w:rPr>
          <w:sz w:val="28"/>
          <w:szCs w:val="28"/>
          <w:lang w:val="en-US"/>
        </w:rPr>
        <w:t>,</w:t>
      </w:r>
      <w:r w:rsidRPr="000F67FB">
        <w:rPr>
          <w:sz w:val="28"/>
          <w:szCs w:val="28"/>
        </w:rPr>
        <w:t xml:space="preserve"> trình Bộ Giao thông vận tải </w:t>
      </w:r>
      <w:r w:rsidR="009B0D02" w:rsidRPr="000F67FB">
        <w:rPr>
          <w:sz w:val="28"/>
          <w:szCs w:val="28"/>
          <w:lang w:val="en-US"/>
        </w:rPr>
        <w:t>chấp thuận</w:t>
      </w:r>
      <w:r w:rsidRPr="000F67FB">
        <w:rPr>
          <w:sz w:val="28"/>
          <w:szCs w:val="28"/>
        </w:rPr>
        <w:t xml:space="preserve"> trước ngày 30 tháng 6 hà</w:t>
      </w:r>
      <w:r w:rsidR="00A43870" w:rsidRPr="000F67FB">
        <w:rPr>
          <w:sz w:val="28"/>
          <w:szCs w:val="28"/>
        </w:rPr>
        <w:t>ng năm</w:t>
      </w:r>
      <w:r w:rsidR="00A43870" w:rsidRPr="000F67FB">
        <w:rPr>
          <w:sz w:val="28"/>
          <w:szCs w:val="28"/>
          <w:lang w:val="en-US"/>
        </w:rPr>
        <w:t>.</w:t>
      </w:r>
    </w:p>
    <w:p w14:paraId="047C8BCB" w14:textId="77777777" w:rsidR="000A181B" w:rsidRPr="000F67FB" w:rsidRDefault="000A181B" w:rsidP="00433717">
      <w:pPr>
        <w:widowControl w:val="0"/>
        <w:spacing w:before="120" w:line="360" w:lineRule="exact"/>
        <w:ind w:firstLine="567"/>
        <w:jc w:val="both"/>
        <w:rPr>
          <w:sz w:val="28"/>
          <w:szCs w:val="28"/>
          <w:shd w:val="clear" w:color="auto" w:fill="FFFFFF"/>
        </w:rPr>
      </w:pPr>
      <w:r w:rsidRPr="000F67FB">
        <w:rPr>
          <w:bCs/>
          <w:sz w:val="28"/>
          <w:szCs w:val="28"/>
        </w:rPr>
        <w:t>b) Đối với các hệ thống đường địa phương</w:t>
      </w:r>
    </w:p>
    <w:p w14:paraId="390BA989" w14:textId="77777777" w:rsidR="000A181B" w:rsidRPr="000F67FB" w:rsidRDefault="000A181B" w:rsidP="00433717">
      <w:pPr>
        <w:pStyle w:val="Vnbnnidung0"/>
        <w:tabs>
          <w:tab w:val="left" w:pos="1209"/>
        </w:tabs>
        <w:adjustRightInd w:val="0"/>
        <w:snapToGrid w:val="0"/>
        <w:spacing w:before="120" w:after="0" w:line="360" w:lineRule="exact"/>
        <w:ind w:firstLine="567"/>
        <w:jc w:val="both"/>
        <w:rPr>
          <w:sz w:val="28"/>
          <w:szCs w:val="28"/>
          <w:lang w:val="en-US"/>
        </w:rPr>
      </w:pPr>
      <w:r w:rsidRPr="000F67FB">
        <w:rPr>
          <w:sz w:val="28"/>
          <w:szCs w:val="28"/>
        </w:rPr>
        <w:t xml:space="preserve">Việc quản lý, trông coi, bảo dưỡng trang thiết bị, vật tư dự phòng theo quy định của </w:t>
      </w:r>
      <w:r w:rsidR="004871EC" w:rsidRPr="000F67FB">
        <w:rPr>
          <w:sz w:val="28"/>
          <w:szCs w:val="28"/>
        </w:rPr>
        <w:t>Ủy ban nhân dân</w:t>
      </w:r>
      <w:r w:rsidRPr="000F67FB">
        <w:rPr>
          <w:sz w:val="28"/>
          <w:szCs w:val="28"/>
        </w:rPr>
        <w:t xml:space="preserve"> cấp tỉnh.”</w:t>
      </w:r>
      <w:r w:rsidR="0008546B" w:rsidRPr="000F67FB">
        <w:rPr>
          <w:sz w:val="28"/>
          <w:szCs w:val="28"/>
          <w:lang w:val="en-US"/>
        </w:rPr>
        <w:t>.</w:t>
      </w:r>
    </w:p>
    <w:p w14:paraId="0F73CEDB" w14:textId="77777777" w:rsidR="00431AB8" w:rsidRPr="000F67FB" w:rsidRDefault="000E1DC5" w:rsidP="00433717">
      <w:pPr>
        <w:pStyle w:val="Vnbnnidung0"/>
        <w:tabs>
          <w:tab w:val="left" w:pos="1209"/>
        </w:tabs>
        <w:adjustRightInd w:val="0"/>
        <w:snapToGrid w:val="0"/>
        <w:spacing w:before="120" w:after="0" w:line="360" w:lineRule="exact"/>
        <w:ind w:firstLine="567"/>
        <w:jc w:val="both"/>
        <w:rPr>
          <w:rFonts w:ascii="Times New Roman Bold" w:hAnsi="Times New Roman Bold"/>
          <w:b/>
          <w:bCs/>
          <w:sz w:val="28"/>
          <w:szCs w:val="28"/>
          <w:lang w:val="en-US"/>
        </w:rPr>
      </w:pPr>
      <w:r w:rsidRPr="000F67FB">
        <w:rPr>
          <w:rFonts w:ascii="Times New Roman Bold" w:hAnsi="Times New Roman Bold"/>
          <w:b/>
          <w:bCs/>
          <w:spacing w:val="-2"/>
          <w:sz w:val="28"/>
          <w:szCs w:val="28"/>
          <w:lang w:val="en-US"/>
        </w:rPr>
        <w:t>Điều 2.</w:t>
      </w:r>
      <w:r w:rsidR="00F87970" w:rsidRPr="000F67FB">
        <w:rPr>
          <w:rFonts w:ascii="Times New Roman Bold" w:hAnsi="Times New Roman Bold"/>
          <w:b/>
          <w:bCs/>
          <w:spacing w:val="-2"/>
          <w:sz w:val="28"/>
          <w:szCs w:val="28"/>
          <w:lang w:val="en-US"/>
        </w:rPr>
        <w:t xml:space="preserve"> </w:t>
      </w:r>
      <w:r w:rsidR="00350953" w:rsidRPr="000F67FB">
        <w:rPr>
          <w:rFonts w:ascii="Times New Roman Bold" w:hAnsi="Times New Roman Bold"/>
          <w:b/>
          <w:bCs/>
          <w:spacing w:val="-2"/>
          <w:sz w:val="28"/>
          <w:szCs w:val="28"/>
          <w:lang w:val="en-US"/>
        </w:rPr>
        <w:t>B</w:t>
      </w:r>
      <w:r w:rsidR="002B460A" w:rsidRPr="000F67FB">
        <w:rPr>
          <w:rFonts w:ascii="Times New Roman Bold" w:hAnsi="Times New Roman Bold"/>
          <w:b/>
          <w:bCs/>
          <w:spacing w:val="-2"/>
          <w:sz w:val="28"/>
          <w:szCs w:val="28"/>
          <w:lang w:val="en-US"/>
        </w:rPr>
        <w:t xml:space="preserve">ãi </w:t>
      </w:r>
      <w:r w:rsidR="00F87970" w:rsidRPr="000F67FB">
        <w:rPr>
          <w:rFonts w:ascii="Times New Roman Bold" w:hAnsi="Times New Roman Bold"/>
          <w:b/>
          <w:bCs/>
          <w:spacing w:val="-2"/>
          <w:sz w:val="28"/>
          <w:szCs w:val="28"/>
          <w:lang w:val="en-US"/>
        </w:rPr>
        <w:t>bỏ</w:t>
      </w:r>
      <w:r w:rsidR="00431AB8" w:rsidRPr="000F67FB">
        <w:rPr>
          <w:rFonts w:ascii="Times New Roman Bold" w:hAnsi="Times New Roman Bold"/>
          <w:b/>
          <w:bCs/>
          <w:spacing w:val="-2"/>
          <w:sz w:val="28"/>
          <w:szCs w:val="28"/>
          <w:lang w:val="en-US"/>
        </w:rPr>
        <w:t xml:space="preserve"> </w:t>
      </w:r>
      <w:bookmarkStart w:id="56" w:name="OLE_LINK43"/>
      <w:bookmarkStart w:id="57" w:name="OLE_LINK44"/>
      <w:r w:rsidR="00431AB8" w:rsidRPr="000F67FB">
        <w:rPr>
          <w:rFonts w:ascii="Times New Roman Bold" w:hAnsi="Times New Roman Bold"/>
          <w:b/>
          <w:bCs/>
          <w:spacing w:val="-2"/>
          <w:sz w:val="28"/>
          <w:szCs w:val="28"/>
          <w:lang w:val="en-US"/>
        </w:rPr>
        <w:t xml:space="preserve">khoản 1 Điều 6 Thông tư số 03/2019/TT-BGTVT ngày 11 </w:t>
      </w:r>
      <w:r w:rsidR="00431AB8" w:rsidRPr="000F67FB">
        <w:rPr>
          <w:rFonts w:ascii="Times New Roman Bold" w:hAnsi="Times New Roman Bold"/>
          <w:b/>
          <w:bCs/>
          <w:sz w:val="28"/>
          <w:szCs w:val="28"/>
          <w:lang w:val="en-US"/>
        </w:rPr>
        <w:t xml:space="preserve">tháng 01 năm 2019 của Bộ trưởng Bộ Giao thông vận tải quy định </w:t>
      </w:r>
      <w:r w:rsidR="002451EC" w:rsidRPr="000F67FB">
        <w:rPr>
          <w:rFonts w:ascii="Times New Roman Bold" w:hAnsi="Times New Roman Bold"/>
          <w:b/>
          <w:bCs/>
          <w:sz w:val="28"/>
          <w:szCs w:val="28"/>
          <w:lang w:val="en-US"/>
        </w:rPr>
        <w:t>về công tác phòng, chống và khắc phục hậu quả thiên tai trong lĩnh vực đường bộ</w:t>
      </w:r>
      <w:bookmarkEnd w:id="56"/>
      <w:bookmarkEnd w:id="57"/>
      <w:r w:rsidR="00431AB8" w:rsidRPr="000F67FB">
        <w:rPr>
          <w:rFonts w:ascii="Times New Roman Bold" w:hAnsi="Times New Roman Bold"/>
          <w:b/>
          <w:bCs/>
          <w:sz w:val="28"/>
          <w:szCs w:val="28"/>
          <w:lang w:val="en-US"/>
        </w:rPr>
        <w:t>.</w:t>
      </w:r>
    </w:p>
    <w:p w14:paraId="68D3521E" w14:textId="77777777" w:rsidR="009B2DF1" w:rsidRPr="000F67FB" w:rsidRDefault="000E1DC5" w:rsidP="00433717">
      <w:pPr>
        <w:pStyle w:val="Vnbnnidung0"/>
        <w:tabs>
          <w:tab w:val="left" w:pos="1209"/>
        </w:tabs>
        <w:adjustRightInd w:val="0"/>
        <w:snapToGrid w:val="0"/>
        <w:spacing w:before="120" w:after="0" w:line="360" w:lineRule="exact"/>
        <w:ind w:firstLine="567"/>
        <w:jc w:val="both"/>
        <w:rPr>
          <w:b/>
          <w:bCs/>
          <w:sz w:val="28"/>
          <w:szCs w:val="28"/>
          <w:lang w:val="en-US"/>
        </w:rPr>
      </w:pPr>
      <w:bookmarkStart w:id="58" w:name="OLE_LINK30"/>
      <w:r w:rsidRPr="000F67FB">
        <w:rPr>
          <w:b/>
          <w:bCs/>
          <w:sz w:val="28"/>
          <w:szCs w:val="28"/>
          <w:lang w:val="en-US"/>
        </w:rPr>
        <w:t>Điều 3.</w:t>
      </w:r>
      <w:r w:rsidR="002F7F6C" w:rsidRPr="000F67FB">
        <w:rPr>
          <w:b/>
          <w:bCs/>
          <w:sz w:val="28"/>
          <w:szCs w:val="28"/>
        </w:rPr>
        <w:t xml:space="preserve"> </w:t>
      </w:r>
      <w:bookmarkStart w:id="59" w:name="OLE_LINK45"/>
      <w:bookmarkStart w:id="60" w:name="OLE_LINK46"/>
      <w:r w:rsidR="002F7F6C" w:rsidRPr="000F67FB">
        <w:rPr>
          <w:b/>
          <w:bCs/>
          <w:sz w:val="28"/>
          <w:szCs w:val="28"/>
        </w:rPr>
        <w:t>Điều khoản chuyển tiếp</w:t>
      </w:r>
      <w:bookmarkEnd w:id="59"/>
      <w:bookmarkEnd w:id="60"/>
    </w:p>
    <w:p w14:paraId="0E022956" w14:textId="77777777" w:rsidR="00C50687" w:rsidRPr="000F67FB" w:rsidRDefault="00C50687" w:rsidP="00433717">
      <w:pPr>
        <w:pStyle w:val="Vnbnnidung0"/>
        <w:tabs>
          <w:tab w:val="left" w:pos="1209"/>
        </w:tabs>
        <w:adjustRightInd w:val="0"/>
        <w:snapToGrid w:val="0"/>
        <w:spacing w:before="120" w:after="0" w:line="360" w:lineRule="exact"/>
        <w:ind w:firstLine="567"/>
        <w:jc w:val="both"/>
        <w:rPr>
          <w:sz w:val="28"/>
          <w:szCs w:val="28"/>
        </w:rPr>
      </w:pPr>
      <w:r w:rsidRPr="000F67FB">
        <w:rPr>
          <w:sz w:val="28"/>
          <w:szCs w:val="28"/>
        </w:rPr>
        <w:t>Đối với các</w:t>
      </w:r>
      <w:r w:rsidR="008A33B6" w:rsidRPr="000F67FB">
        <w:rPr>
          <w:sz w:val="28"/>
          <w:szCs w:val="28"/>
        </w:rPr>
        <w:t xml:space="preserve"> công trình</w:t>
      </w:r>
      <w:r w:rsidR="005B5074" w:rsidRPr="000F67FB">
        <w:rPr>
          <w:sz w:val="28"/>
          <w:szCs w:val="28"/>
        </w:rPr>
        <w:t xml:space="preserve"> </w:t>
      </w:r>
      <w:r w:rsidR="005B5074" w:rsidRPr="000F67FB">
        <w:rPr>
          <w:sz w:val="28"/>
          <w:szCs w:val="28"/>
          <w:lang w:val="en-US"/>
        </w:rPr>
        <w:t>k</w:t>
      </w:r>
      <w:r w:rsidRPr="000F67FB">
        <w:rPr>
          <w:sz w:val="28"/>
          <w:szCs w:val="28"/>
        </w:rPr>
        <w:t>hắc phục hậu quả thiên tai, bảo đảm giao thông bước 1 đã</w:t>
      </w:r>
      <w:r w:rsidR="008A33B6" w:rsidRPr="000F67FB">
        <w:rPr>
          <w:sz w:val="28"/>
          <w:szCs w:val="28"/>
        </w:rPr>
        <w:t xml:space="preserve"> thực hiện</w:t>
      </w:r>
      <w:r w:rsidRPr="000F67FB">
        <w:rPr>
          <w:sz w:val="28"/>
          <w:szCs w:val="28"/>
        </w:rPr>
        <w:t xml:space="preserve"> trước ngày Thông tư này có hiệu lực thì việc</w:t>
      </w:r>
      <w:r w:rsidR="008A33B6" w:rsidRPr="000F67FB">
        <w:rPr>
          <w:sz w:val="28"/>
          <w:szCs w:val="28"/>
        </w:rPr>
        <w:t xml:space="preserve"> lập, soát xét và</w:t>
      </w:r>
      <w:r w:rsidRPr="000F67FB">
        <w:rPr>
          <w:sz w:val="28"/>
          <w:szCs w:val="28"/>
        </w:rPr>
        <w:t xml:space="preserve"> thẩm định, phê duyệt tiếp tục được thực hiện theo quy định tại </w:t>
      </w:r>
      <w:bookmarkStart w:id="61" w:name="dc_2"/>
      <w:r w:rsidRPr="000F67FB">
        <w:rPr>
          <w:sz w:val="28"/>
          <w:szCs w:val="28"/>
        </w:rPr>
        <w:t>Điều 14 Thông tư số 03/2021/TT-BGTVT</w:t>
      </w:r>
      <w:bookmarkEnd w:id="61"/>
      <w:r w:rsidRPr="000F67FB">
        <w:rPr>
          <w:sz w:val="28"/>
          <w:szCs w:val="28"/>
        </w:rPr>
        <w:t xml:space="preserve"> ngày 11 tháng 01 năm 2019 của Bộ trưởng Bộ Giao thông vận tải</w:t>
      </w:r>
      <w:r w:rsidR="002451EC" w:rsidRPr="000F67FB">
        <w:rPr>
          <w:sz w:val="28"/>
          <w:szCs w:val="28"/>
        </w:rPr>
        <w:t xml:space="preserve"> quy định về công tác phòng, chống và khắc phục hậu quả thiên tai trong lĩnh vực đường bộ</w:t>
      </w:r>
      <w:r w:rsidRPr="000F67FB">
        <w:rPr>
          <w:sz w:val="28"/>
          <w:szCs w:val="28"/>
        </w:rPr>
        <w:t>.</w:t>
      </w:r>
    </w:p>
    <w:p w14:paraId="03F872F5" w14:textId="77777777" w:rsidR="0029761B" w:rsidRPr="000F67FB" w:rsidRDefault="0029761B" w:rsidP="00433717">
      <w:pPr>
        <w:widowControl w:val="0"/>
        <w:spacing w:before="120" w:line="360" w:lineRule="exact"/>
        <w:ind w:firstLine="567"/>
        <w:jc w:val="both"/>
        <w:rPr>
          <w:sz w:val="28"/>
          <w:szCs w:val="28"/>
        </w:rPr>
      </w:pPr>
      <w:bookmarkStart w:id="62" w:name="OLE_LINK31"/>
      <w:bookmarkEnd w:id="58"/>
      <w:r w:rsidRPr="000F67FB">
        <w:rPr>
          <w:b/>
          <w:bCs/>
          <w:sz w:val="28"/>
          <w:szCs w:val="28"/>
        </w:rPr>
        <w:t xml:space="preserve">Điều </w:t>
      </w:r>
      <w:r w:rsidR="00C10312" w:rsidRPr="000F67FB">
        <w:rPr>
          <w:b/>
          <w:bCs/>
          <w:sz w:val="28"/>
          <w:szCs w:val="28"/>
          <w:lang w:val="en-US"/>
        </w:rPr>
        <w:t>4</w:t>
      </w:r>
      <w:r w:rsidRPr="000F67FB">
        <w:rPr>
          <w:b/>
          <w:bCs/>
          <w:sz w:val="28"/>
          <w:szCs w:val="28"/>
        </w:rPr>
        <w:t>.</w:t>
      </w:r>
      <w:r w:rsidR="00F406C0" w:rsidRPr="000F67FB">
        <w:rPr>
          <w:b/>
          <w:bCs/>
          <w:sz w:val="28"/>
          <w:szCs w:val="28"/>
          <w:lang w:val="en-US"/>
        </w:rPr>
        <w:t xml:space="preserve"> Hiệu lực thi hành</w:t>
      </w:r>
      <w:bookmarkEnd w:id="55"/>
    </w:p>
    <w:p w14:paraId="6D5EC2A5" w14:textId="77777777" w:rsidR="00F406C0" w:rsidRPr="000F67FB" w:rsidRDefault="0029761B" w:rsidP="00433717">
      <w:pPr>
        <w:widowControl w:val="0"/>
        <w:spacing w:before="120" w:line="360" w:lineRule="exact"/>
        <w:ind w:firstLine="567"/>
        <w:jc w:val="both"/>
        <w:rPr>
          <w:sz w:val="28"/>
          <w:szCs w:val="28"/>
          <w:lang w:val="en-US"/>
        </w:rPr>
      </w:pPr>
      <w:r w:rsidRPr="000F67FB">
        <w:rPr>
          <w:sz w:val="28"/>
          <w:szCs w:val="28"/>
        </w:rPr>
        <w:t xml:space="preserve">Thông tư này có hiệu lực </w:t>
      </w:r>
      <w:r w:rsidR="00F406C0" w:rsidRPr="000F67FB">
        <w:rPr>
          <w:sz w:val="28"/>
          <w:szCs w:val="28"/>
          <w:lang w:val="en-US"/>
        </w:rPr>
        <w:t xml:space="preserve">thi hành </w:t>
      </w:r>
      <w:r w:rsidRPr="000F67FB">
        <w:rPr>
          <w:sz w:val="28"/>
          <w:szCs w:val="28"/>
        </w:rPr>
        <w:t xml:space="preserve">kể từ ngày </w:t>
      </w:r>
      <w:r w:rsidR="00DD435E" w:rsidRPr="000F67FB">
        <w:rPr>
          <w:sz w:val="28"/>
          <w:szCs w:val="28"/>
          <w:lang w:val="en-US"/>
        </w:rPr>
        <w:t>01</w:t>
      </w:r>
      <w:r w:rsidRPr="000F67FB">
        <w:rPr>
          <w:sz w:val="28"/>
          <w:szCs w:val="28"/>
        </w:rPr>
        <w:t xml:space="preserve"> tháng </w:t>
      </w:r>
      <w:r w:rsidR="00DD435E" w:rsidRPr="000F67FB">
        <w:rPr>
          <w:sz w:val="28"/>
          <w:szCs w:val="28"/>
          <w:lang w:val="en-US"/>
        </w:rPr>
        <w:t>3</w:t>
      </w:r>
      <w:r w:rsidR="00046D99" w:rsidRPr="000F67FB">
        <w:rPr>
          <w:sz w:val="28"/>
          <w:szCs w:val="28"/>
          <w:lang w:val="en-US"/>
        </w:rPr>
        <w:t xml:space="preserve"> </w:t>
      </w:r>
      <w:r w:rsidRPr="000F67FB">
        <w:rPr>
          <w:sz w:val="28"/>
          <w:szCs w:val="28"/>
        </w:rPr>
        <w:t>năm 20</w:t>
      </w:r>
      <w:r w:rsidR="00F406C0" w:rsidRPr="000F67FB">
        <w:rPr>
          <w:sz w:val="28"/>
          <w:szCs w:val="28"/>
          <w:lang w:val="en-US"/>
        </w:rPr>
        <w:t>2</w:t>
      </w:r>
      <w:r w:rsidR="008F3AB0" w:rsidRPr="000F67FB">
        <w:rPr>
          <w:sz w:val="28"/>
          <w:szCs w:val="28"/>
          <w:lang w:val="en-US"/>
        </w:rPr>
        <w:t>2</w:t>
      </w:r>
      <w:r w:rsidR="00F406C0" w:rsidRPr="000F67FB">
        <w:rPr>
          <w:sz w:val="28"/>
          <w:szCs w:val="28"/>
          <w:lang w:val="en-US"/>
        </w:rPr>
        <w:t>.</w:t>
      </w:r>
    </w:p>
    <w:bookmarkEnd w:id="62"/>
    <w:p w14:paraId="675E2322" w14:textId="77777777" w:rsidR="009B2DF1" w:rsidRPr="000F67FB" w:rsidRDefault="00F406C0" w:rsidP="00433717">
      <w:pPr>
        <w:widowControl w:val="0"/>
        <w:spacing w:before="120" w:line="360" w:lineRule="exact"/>
        <w:ind w:firstLine="567"/>
        <w:jc w:val="both"/>
        <w:rPr>
          <w:rStyle w:val="Emphasis"/>
          <w:sz w:val="28"/>
          <w:szCs w:val="28"/>
        </w:rPr>
      </w:pPr>
      <w:r w:rsidRPr="000F67FB">
        <w:rPr>
          <w:b/>
          <w:sz w:val="28"/>
          <w:szCs w:val="28"/>
          <w:lang w:val="en-US"/>
        </w:rPr>
        <w:lastRenderedPageBreak/>
        <w:t xml:space="preserve">Điều </w:t>
      </w:r>
      <w:r w:rsidR="00C10312" w:rsidRPr="000F67FB">
        <w:rPr>
          <w:b/>
          <w:sz w:val="28"/>
          <w:szCs w:val="28"/>
          <w:lang w:val="en-US"/>
        </w:rPr>
        <w:t>5</w:t>
      </w:r>
      <w:r w:rsidR="007C01E7" w:rsidRPr="000F67FB">
        <w:rPr>
          <w:b/>
          <w:sz w:val="28"/>
          <w:szCs w:val="28"/>
          <w:lang w:val="en-US"/>
        </w:rPr>
        <w:t>.</w:t>
      </w:r>
      <w:r w:rsidRPr="000F67FB">
        <w:rPr>
          <w:b/>
          <w:sz w:val="28"/>
          <w:szCs w:val="28"/>
          <w:lang w:val="en-US"/>
        </w:rPr>
        <w:t xml:space="preserve"> Tổ chức thực hiện</w:t>
      </w:r>
      <w:r w:rsidR="00AC05A5" w:rsidRPr="000F67FB">
        <w:rPr>
          <w:b/>
          <w:sz w:val="28"/>
          <w:szCs w:val="28"/>
          <w:lang w:val="en-US"/>
        </w:rPr>
        <w:t xml:space="preserve"> </w:t>
      </w:r>
    </w:p>
    <w:p w14:paraId="2176BE79" w14:textId="77777777" w:rsidR="009B2DF1" w:rsidRPr="000F67FB" w:rsidRDefault="008B4794" w:rsidP="00433717">
      <w:pPr>
        <w:widowControl w:val="0"/>
        <w:spacing w:before="120" w:line="360" w:lineRule="exact"/>
        <w:ind w:firstLine="567"/>
        <w:jc w:val="both"/>
        <w:rPr>
          <w:rStyle w:val="Vnbnnidung"/>
          <w:sz w:val="28"/>
          <w:szCs w:val="28"/>
          <w:lang w:val="en-US"/>
        </w:rPr>
      </w:pPr>
      <w:r w:rsidRPr="000F67FB">
        <w:rPr>
          <w:bCs/>
          <w:sz w:val="28"/>
          <w:szCs w:val="28"/>
          <w:lang w:val="de-DE"/>
        </w:rPr>
        <w:t>Chánh Văn phòng Bộ, Chánh Thanh tra Bộ, Vụ trưởng các Vụ, Tổng Cục trưởng Tổng cục Đường bộ Việt Nam, Giám đốc Sở Giao thông vận tải các tỉnh, thành phố trực thuộc Trung ương, Giám đốc Sở Giao thông vận tải – Xây dựng Lào Cai, Thủ trưởng các cơ quan, tổ chức và cá nhân có liên quan chịu trách nhiệm thi hành Thông tư này</w:t>
      </w:r>
      <w:r w:rsidR="005D03C7" w:rsidRPr="000F67FB">
        <w:rPr>
          <w:rStyle w:val="Vnbnnidung"/>
          <w:sz w:val="28"/>
          <w:szCs w:val="28"/>
        </w:rPr>
        <w:t>.</w:t>
      </w:r>
      <w:r w:rsidR="00C10312" w:rsidRPr="000F67FB">
        <w:rPr>
          <w:rStyle w:val="Vnbnnidung"/>
          <w:sz w:val="28"/>
          <w:szCs w:val="28"/>
          <w:lang w:val="en-US"/>
        </w:rPr>
        <w:t>/.</w:t>
      </w:r>
    </w:p>
    <w:p w14:paraId="6375E9BE" w14:textId="77777777" w:rsidR="005D03C7" w:rsidRPr="000F67FB" w:rsidRDefault="005D03C7" w:rsidP="00F712F9">
      <w:pPr>
        <w:pStyle w:val="Vnbnnidung0"/>
        <w:tabs>
          <w:tab w:val="left" w:pos="1089"/>
        </w:tabs>
        <w:adjustRightInd w:val="0"/>
        <w:snapToGrid w:val="0"/>
        <w:spacing w:before="120" w:after="0" w:line="240" w:lineRule="auto"/>
        <w:ind w:firstLine="0"/>
        <w:jc w:val="both"/>
        <w:rPr>
          <w:rStyle w:val="Vnbnnidung"/>
          <w:sz w:val="28"/>
          <w:szCs w:val="28"/>
        </w:rPr>
      </w:pPr>
    </w:p>
    <w:tbl>
      <w:tblPr>
        <w:tblW w:w="0" w:type="auto"/>
        <w:jc w:val="center"/>
        <w:tblCellMar>
          <w:left w:w="0" w:type="dxa"/>
          <w:right w:w="0" w:type="dxa"/>
        </w:tblCellMar>
        <w:tblLook w:val="04A0" w:firstRow="1" w:lastRow="0" w:firstColumn="1" w:lastColumn="0" w:noHBand="0" w:noVBand="1"/>
      </w:tblPr>
      <w:tblGrid>
        <w:gridCol w:w="4929"/>
        <w:gridCol w:w="4332"/>
      </w:tblGrid>
      <w:tr w:rsidR="005D03C7" w:rsidRPr="000F67FB" w14:paraId="594C60BB" w14:textId="77777777" w:rsidTr="00922CDD">
        <w:trPr>
          <w:trHeight w:val="920"/>
          <w:jc w:val="center"/>
        </w:trPr>
        <w:tc>
          <w:tcPr>
            <w:tcW w:w="4929" w:type="dxa"/>
            <w:tcBorders>
              <w:top w:val="nil"/>
              <w:left w:val="nil"/>
              <w:bottom w:val="nil"/>
              <w:right w:val="nil"/>
            </w:tcBorders>
            <w:tcMar>
              <w:top w:w="0" w:type="dxa"/>
              <w:left w:w="108" w:type="dxa"/>
              <w:bottom w:w="0" w:type="dxa"/>
              <w:right w:w="108" w:type="dxa"/>
            </w:tcMar>
          </w:tcPr>
          <w:p w14:paraId="3D950A4C" w14:textId="77777777" w:rsidR="005D03C7" w:rsidRPr="000F67FB" w:rsidRDefault="005D03C7" w:rsidP="0036710F">
            <w:pPr>
              <w:pStyle w:val="Vnbnnidung20"/>
              <w:adjustRightInd w:val="0"/>
              <w:snapToGrid w:val="0"/>
              <w:ind w:firstLine="0"/>
              <w:jc w:val="both"/>
              <w:rPr>
                <w:sz w:val="20"/>
                <w:szCs w:val="20"/>
                <w:lang w:val="en-US" w:eastAsia="en-US"/>
              </w:rPr>
            </w:pPr>
            <w:r w:rsidRPr="000F67FB">
              <w:rPr>
                <w:rStyle w:val="Vnbnnidung2"/>
                <w:b/>
                <w:bCs/>
                <w:i/>
                <w:iCs/>
                <w:sz w:val="24"/>
                <w:szCs w:val="24"/>
                <w:lang w:val="en-US" w:eastAsia="en-US"/>
              </w:rPr>
              <w:t>Nơi nhận</w:t>
            </w:r>
            <w:r w:rsidRPr="000F67FB">
              <w:rPr>
                <w:rStyle w:val="Vnbnnidung2"/>
                <w:b/>
                <w:bCs/>
                <w:i/>
                <w:iCs/>
                <w:sz w:val="20"/>
                <w:szCs w:val="20"/>
                <w:lang w:val="en-US" w:eastAsia="en-US"/>
              </w:rPr>
              <w:t>:</w:t>
            </w:r>
          </w:p>
          <w:p w14:paraId="19B8CB25" w14:textId="77777777" w:rsidR="005D03C7" w:rsidRPr="000F67FB" w:rsidRDefault="005D03C7" w:rsidP="0036710F">
            <w:pPr>
              <w:pStyle w:val="Vnbnnidung20"/>
              <w:tabs>
                <w:tab w:val="left" w:pos="954"/>
              </w:tabs>
              <w:adjustRightInd w:val="0"/>
              <w:snapToGrid w:val="0"/>
              <w:ind w:firstLine="0"/>
              <w:jc w:val="both"/>
              <w:rPr>
                <w:lang w:val="en-US" w:eastAsia="en-US"/>
              </w:rPr>
            </w:pPr>
            <w:bookmarkStart w:id="63" w:name="bookmark190"/>
            <w:r w:rsidRPr="000F67FB">
              <w:rPr>
                <w:rStyle w:val="Vnbnnidung2"/>
                <w:lang w:val="en-US" w:eastAsia="en-US"/>
              </w:rPr>
              <w:t>-</w:t>
            </w:r>
            <w:bookmarkEnd w:id="63"/>
            <w:r w:rsidRPr="000F67FB">
              <w:rPr>
                <w:rStyle w:val="Vnbnnidung2"/>
                <w:lang w:val="en-US" w:eastAsia="en-US"/>
              </w:rPr>
              <w:t xml:space="preserve"> Như Điều </w:t>
            </w:r>
            <w:r w:rsidR="00893D84" w:rsidRPr="000F67FB">
              <w:rPr>
                <w:rStyle w:val="Vnbnnidung2"/>
                <w:lang w:val="en-US" w:eastAsia="en-US"/>
              </w:rPr>
              <w:t>5</w:t>
            </w:r>
            <w:r w:rsidRPr="000F67FB">
              <w:rPr>
                <w:rStyle w:val="Vnbnnidung2"/>
                <w:lang w:val="en-US" w:eastAsia="en-US"/>
              </w:rPr>
              <w:t>;</w:t>
            </w:r>
          </w:p>
          <w:p w14:paraId="6156137F" w14:textId="77777777" w:rsidR="00922CDD" w:rsidRPr="000F67FB" w:rsidRDefault="00922CDD" w:rsidP="00922CDD">
            <w:pPr>
              <w:pStyle w:val="Vnbnnidung20"/>
              <w:tabs>
                <w:tab w:val="left" w:pos="954"/>
              </w:tabs>
              <w:adjustRightInd w:val="0"/>
              <w:snapToGrid w:val="0"/>
              <w:ind w:firstLine="0"/>
              <w:jc w:val="both"/>
              <w:rPr>
                <w:rStyle w:val="Vnbnnidung2"/>
                <w:lang w:val="en-US" w:eastAsia="en-US"/>
              </w:rPr>
            </w:pPr>
            <w:bookmarkStart w:id="64" w:name="bookmark192"/>
            <w:bookmarkStart w:id="65" w:name="bookmark191"/>
            <w:r w:rsidRPr="000F67FB">
              <w:rPr>
                <w:rStyle w:val="Vnbnnidung2"/>
                <w:lang w:val="en-US" w:eastAsia="en-US"/>
              </w:rPr>
              <w:t>-</w:t>
            </w:r>
            <w:bookmarkEnd w:id="64"/>
            <w:r w:rsidRPr="000F67FB">
              <w:rPr>
                <w:rStyle w:val="Vnbnnidung2"/>
                <w:lang w:val="en-US" w:eastAsia="en-US"/>
              </w:rPr>
              <w:t xml:space="preserve"> Bộ trưởng (để b/c);</w:t>
            </w:r>
          </w:p>
          <w:p w14:paraId="3E36CCCC" w14:textId="77777777" w:rsidR="005D03C7" w:rsidRPr="000F67FB" w:rsidRDefault="005D03C7" w:rsidP="0036710F">
            <w:pPr>
              <w:pStyle w:val="Vnbnnidung20"/>
              <w:tabs>
                <w:tab w:val="left" w:pos="954"/>
              </w:tabs>
              <w:adjustRightInd w:val="0"/>
              <w:snapToGrid w:val="0"/>
              <w:ind w:firstLine="0"/>
              <w:jc w:val="both"/>
              <w:rPr>
                <w:lang w:val="en-US" w:eastAsia="en-US"/>
              </w:rPr>
            </w:pPr>
            <w:r w:rsidRPr="000F67FB">
              <w:rPr>
                <w:rStyle w:val="Vnbnnidung2"/>
                <w:lang w:val="en-US" w:eastAsia="en-US"/>
              </w:rPr>
              <w:t>-</w:t>
            </w:r>
            <w:bookmarkEnd w:id="65"/>
            <w:r w:rsidRPr="000F67FB">
              <w:rPr>
                <w:rStyle w:val="Vnbnnidung2"/>
                <w:lang w:val="en-US" w:eastAsia="en-US"/>
              </w:rPr>
              <w:t xml:space="preserve"> Văn phòng Chính phủ;</w:t>
            </w:r>
          </w:p>
          <w:p w14:paraId="575B89E5" w14:textId="77777777" w:rsidR="005D03C7" w:rsidRPr="000F67FB" w:rsidRDefault="005D03C7" w:rsidP="0036710F">
            <w:pPr>
              <w:pStyle w:val="Vnbnnidung20"/>
              <w:adjustRightInd w:val="0"/>
              <w:snapToGrid w:val="0"/>
              <w:ind w:firstLine="0"/>
              <w:jc w:val="both"/>
              <w:rPr>
                <w:spacing w:val="-8"/>
                <w:lang w:val="en-US" w:eastAsia="en-US"/>
              </w:rPr>
            </w:pPr>
            <w:r w:rsidRPr="000F67FB">
              <w:rPr>
                <w:rStyle w:val="Vnbnnidung2"/>
                <w:spacing w:val="-8"/>
                <w:lang w:val="en-US" w:eastAsia="en-US"/>
              </w:rPr>
              <w:t>- C</w:t>
            </w:r>
            <w:r w:rsidR="00922CDD" w:rsidRPr="000F67FB">
              <w:rPr>
                <w:rStyle w:val="Vnbnnidung2"/>
                <w:spacing w:val="-8"/>
                <w:lang w:val="en-US" w:eastAsia="en-US"/>
              </w:rPr>
              <w:t>ác Bộ, cơ quan ngang Bộ, c</w:t>
            </w:r>
            <w:r w:rsidRPr="000F67FB">
              <w:rPr>
                <w:rStyle w:val="Vnbnnidung2"/>
                <w:spacing w:val="-8"/>
                <w:lang w:val="en-US" w:eastAsia="en-US"/>
              </w:rPr>
              <w:t>ơ quan thuộc Chính phủ;</w:t>
            </w:r>
          </w:p>
          <w:p w14:paraId="6DC60396" w14:textId="77777777" w:rsidR="005D03C7" w:rsidRPr="000F67FB" w:rsidRDefault="005D03C7" w:rsidP="0036710F">
            <w:pPr>
              <w:pStyle w:val="Vnbnnidung20"/>
              <w:tabs>
                <w:tab w:val="left" w:pos="954"/>
              </w:tabs>
              <w:adjustRightInd w:val="0"/>
              <w:snapToGrid w:val="0"/>
              <w:ind w:firstLine="0"/>
              <w:jc w:val="both"/>
              <w:rPr>
                <w:lang w:val="en-US" w:eastAsia="en-US"/>
              </w:rPr>
            </w:pPr>
            <w:bookmarkStart w:id="66" w:name="bookmark193"/>
            <w:r w:rsidRPr="000F67FB">
              <w:rPr>
                <w:rStyle w:val="Vnbnnidung2"/>
                <w:lang w:val="en-US" w:eastAsia="en-US"/>
              </w:rPr>
              <w:t>-</w:t>
            </w:r>
            <w:bookmarkEnd w:id="66"/>
            <w:r w:rsidRPr="000F67FB">
              <w:rPr>
                <w:rStyle w:val="Vnbnnidung2"/>
                <w:lang w:val="en-US" w:eastAsia="en-US"/>
              </w:rPr>
              <w:t xml:space="preserve"> UBND các tỉnh, thành phố trực thuộc TW;</w:t>
            </w:r>
          </w:p>
          <w:p w14:paraId="608472D3" w14:textId="77777777" w:rsidR="00922CDD" w:rsidRPr="000F67FB" w:rsidRDefault="00922CDD" w:rsidP="00922CDD">
            <w:pPr>
              <w:pStyle w:val="Vnbnnidung20"/>
              <w:tabs>
                <w:tab w:val="left" w:pos="954"/>
              </w:tabs>
              <w:adjustRightInd w:val="0"/>
              <w:snapToGrid w:val="0"/>
              <w:ind w:firstLine="0"/>
              <w:jc w:val="both"/>
              <w:rPr>
                <w:rStyle w:val="Vnbnnidung2"/>
                <w:lang w:val="en-US" w:eastAsia="en-US"/>
              </w:rPr>
            </w:pPr>
            <w:bookmarkStart w:id="67" w:name="bookmark194"/>
            <w:r w:rsidRPr="000F67FB">
              <w:rPr>
                <w:rStyle w:val="Vnbnnidung2"/>
                <w:lang w:val="en-US" w:eastAsia="en-US"/>
              </w:rPr>
              <w:t>- Các Thứ trưởng;</w:t>
            </w:r>
          </w:p>
          <w:p w14:paraId="5435E0B1" w14:textId="77777777" w:rsidR="005D03C7" w:rsidRPr="000F67FB" w:rsidRDefault="005D03C7" w:rsidP="0036710F">
            <w:pPr>
              <w:pStyle w:val="Vnbnnidung20"/>
              <w:tabs>
                <w:tab w:val="left" w:pos="954"/>
              </w:tabs>
              <w:adjustRightInd w:val="0"/>
              <w:snapToGrid w:val="0"/>
              <w:ind w:firstLine="0"/>
              <w:jc w:val="both"/>
              <w:rPr>
                <w:lang w:val="en-US" w:eastAsia="en-US"/>
              </w:rPr>
            </w:pPr>
            <w:r w:rsidRPr="000F67FB">
              <w:rPr>
                <w:rStyle w:val="Vnbnnidung2"/>
                <w:lang w:val="en-US" w:eastAsia="en-US"/>
              </w:rPr>
              <w:t>-</w:t>
            </w:r>
            <w:bookmarkEnd w:id="67"/>
            <w:r w:rsidRPr="000F67FB">
              <w:rPr>
                <w:rStyle w:val="Vnbnnidung2"/>
                <w:lang w:val="en-US" w:eastAsia="en-US"/>
              </w:rPr>
              <w:t xml:space="preserve"> Cục Kiểm soát TTHC (VPCP);</w:t>
            </w:r>
          </w:p>
          <w:p w14:paraId="31F9D08D" w14:textId="77777777" w:rsidR="005D03C7" w:rsidRPr="000F67FB" w:rsidRDefault="005D03C7" w:rsidP="0036710F">
            <w:pPr>
              <w:pStyle w:val="Vnbnnidung20"/>
              <w:tabs>
                <w:tab w:val="left" w:pos="954"/>
              </w:tabs>
              <w:adjustRightInd w:val="0"/>
              <w:snapToGrid w:val="0"/>
              <w:ind w:firstLine="0"/>
              <w:jc w:val="both"/>
              <w:rPr>
                <w:lang w:val="en-US" w:eastAsia="en-US"/>
              </w:rPr>
            </w:pPr>
            <w:bookmarkStart w:id="68" w:name="bookmark195"/>
            <w:r w:rsidRPr="000F67FB">
              <w:rPr>
                <w:rStyle w:val="Vnbnnidung2"/>
                <w:lang w:val="en-US" w:eastAsia="en-US"/>
              </w:rPr>
              <w:t>-</w:t>
            </w:r>
            <w:bookmarkEnd w:id="68"/>
            <w:r w:rsidRPr="000F67FB">
              <w:rPr>
                <w:rStyle w:val="Vnbnnidung2"/>
                <w:lang w:val="en-US" w:eastAsia="en-US"/>
              </w:rPr>
              <w:t xml:space="preserve"> Cục Kiểm tra văn bản (Bộ Tư pháp);</w:t>
            </w:r>
          </w:p>
          <w:p w14:paraId="57C27A6D" w14:textId="77777777" w:rsidR="005D03C7" w:rsidRPr="000F67FB" w:rsidRDefault="005D03C7" w:rsidP="0036710F">
            <w:pPr>
              <w:pStyle w:val="Vnbnnidung20"/>
              <w:tabs>
                <w:tab w:val="left" w:pos="954"/>
              </w:tabs>
              <w:adjustRightInd w:val="0"/>
              <w:snapToGrid w:val="0"/>
              <w:ind w:firstLine="0"/>
              <w:jc w:val="both"/>
              <w:rPr>
                <w:lang w:val="en-US" w:eastAsia="en-US"/>
              </w:rPr>
            </w:pPr>
            <w:bookmarkStart w:id="69" w:name="bookmark196"/>
            <w:r w:rsidRPr="000F67FB">
              <w:rPr>
                <w:rStyle w:val="Vnbnnidung2"/>
                <w:lang w:val="en-US" w:eastAsia="en-US"/>
              </w:rPr>
              <w:t>-</w:t>
            </w:r>
            <w:bookmarkEnd w:id="69"/>
            <w:r w:rsidRPr="000F67FB">
              <w:rPr>
                <w:rStyle w:val="Vnbnnidung2"/>
                <w:lang w:val="en-US" w:eastAsia="en-US"/>
              </w:rPr>
              <w:t xml:space="preserve"> Công báo;</w:t>
            </w:r>
          </w:p>
          <w:p w14:paraId="5ADF9332" w14:textId="77777777" w:rsidR="005D03C7" w:rsidRPr="000F67FB" w:rsidRDefault="005D03C7" w:rsidP="0036710F">
            <w:pPr>
              <w:pStyle w:val="Vnbnnidung20"/>
              <w:tabs>
                <w:tab w:val="left" w:pos="954"/>
              </w:tabs>
              <w:adjustRightInd w:val="0"/>
              <w:snapToGrid w:val="0"/>
              <w:ind w:firstLine="0"/>
              <w:jc w:val="both"/>
              <w:rPr>
                <w:lang w:val="en-US" w:eastAsia="en-US"/>
              </w:rPr>
            </w:pPr>
            <w:bookmarkStart w:id="70" w:name="bookmark197"/>
            <w:r w:rsidRPr="000F67FB">
              <w:rPr>
                <w:rStyle w:val="Vnbnnidung2"/>
                <w:lang w:val="en-US" w:eastAsia="en-US"/>
              </w:rPr>
              <w:t>-</w:t>
            </w:r>
            <w:bookmarkEnd w:id="70"/>
            <w:r w:rsidRPr="000F67FB">
              <w:rPr>
                <w:rStyle w:val="Vnbnnidung2"/>
                <w:lang w:val="en-US" w:eastAsia="en-US"/>
              </w:rPr>
              <w:t xml:space="preserve"> Cổng Thông tin điện tử Chính phủ;</w:t>
            </w:r>
          </w:p>
          <w:p w14:paraId="4E1EB8B5" w14:textId="77777777" w:rsidR="005D03C7" w:rsidRPr="000F67FB" w:rsidRDefault="005D03C7" w:rsidP="0036710F">
            <w:pPr>
              <w:pStyle w:val="Vnbnnidung20"/>
              <w:tabs>
                <w:tab w:val="left" w:pos="954"/>
              </w:tabs>
              <w:adjustRightInd w:val="0"/>
              <w:snapToGrid w:val="0"/>
              <w:ind w:firstLine="0"/>
              <w:jc w:val="both"/>
              <w:rPr>
                <w:lang w:val="en-US" w:eastAsia="en-US"/>
              </w:rPr>
            </w:pPr>
            <w:bookmarkStart w:id="71" w:name="bookmark198"/>
            <w:r w:rsidRPr="000F67FB">
              <w:rPr>
                <w:rStyle w:val="Vnbnnidung2"/>
                <w:lang w:val="en-US" w:eastAsia="en-US"/>
              </w:rPr>
              <w:t>-</w:t>
            </w:r>
            <w:bookmarkEnd w:id="71"/>
            <w:r w:rsidRPr="000F67FB">
              <w:rPr>
                <w:rStyle w:val="Vnbnnidung2"/>
                <w:lang w:val="en-US" w:eastAsia="en-US"/>
              </w:rPr>
              <w:t xml:space="preserve"> Cổng Thông tin điện tử Bộ GTVT;</w:t>
            </w:r>
          </w:p>
          <w:p w14:paraId="0BA0E5E7" w14:textId="77777777" w:rsidR="005D03C7" w:rsidRPr="000F67FB" w:rsidRDefault="005D03C7" w:rsidP="0036710F">
            <w:pPr>
              <w:pStyle w:val="Vnbnnidung20"/>
              <w:tabs>
                <w:tab w:val="left" w:pos="954"/>
              </w:tabs>
              <w:adjustRightInd w:val="0"/>
              <w:snapToGrid w:val="0"/>
              <w:ind w:firstLine="0"/>
              <w:jc w:val="both"/>
              <w:rPr>
                <w:lang w:val="en-US" w:eastAsia="en-US"/>
              </w:rPr>
            </w:pPr>
            <w:bookmarkStart w:id="72" w:name="bookmark199"/>
            <w:r w:rsidRPr="000F67FB">
              <w:rPr>
                <w:rStyle w:val="Vnbnnidung2"/>
                <w:lang w:val="en-US" w:eastAsia="en-US"/>
              </w:rPr>
              <w:t>-</w:t>
            </w:r>
            <w:bookmarkEnd w:id="72"/>
            <w:r w:rsidRPr="000F67FB">
              <w:rPr>
                <w:rStyle w:val="Vnbnnidung2"/>
                <w:lang w:val="en-US" w:eastAsia="en-US"/>
              </w:rPr>
              <w:t xml:space="preserve"> Báo Giao thông, Tạp chí GTVT;</w:t>
            </w:r>
          </w:p>
          <w:p w14:paraId="36A082D8" w14:textId="77777777" w:rsidR="005D03C7" w:rsidRPr="000F67FB" w:rsidRDefault="005D03C7" w:rsidP="0036710F">
            <w:pPr>
              <w:pStyle w:val="Vnbnnidung20"/>
              <w:tabs>
                <w:tab w:val="left" w:pos="954"/>
              </w:tabs>
              <w:adjustRightInd w:val="0"/>
              <w:snapToGrid w:val="0"/>
              <w:ind w:firstLine="0"/>
              <w:jc w:val="both"/>
              <w:rPr>
                <w:sz w:val="20"/>
                <w:szCs w:val="20"/>
                <w:lang w:val="en-US"/>
              </w:rPr>
            </w:pPr>
            <w:bookmarkStart w:id="73" w:name="bookmark200"/>
            <w:r w:rsidRPr="000F67FB">
              <w:rPr>
                <w:rStyle w:val="Vnbnnidung2"/>
                <w:lang w:val="en-US" w:eastAsia="en-US"/>
              </w:rPr>
              <w:t>-</w:t>
            </w:r>
            <w:bookmarkEnd w:id="73"/>
            <w:r w:rsidR="00630FF4" w:rsidRPr="000F67FB">
              <w:rPr>
                <w:rStyle w:val="Vnbnnidung2"/>
                <w:lang w:val="en-US" w:eastAsia="en-US"/>
              </w:rPr>
              <w:t xml:space="preserve"> Lưu: VT, ATGT (03</w:t>
            </w:r>
            <w:r w:rsidRPr="000F67FB">
              <w:rPr>
                <w:rStyle w:val="Vnbnnidung2"/>
                <w:lang w:val="en-US" w:eastAsia="en-US"/>
              </w:rPr>
              <w:t>).</w:t>
            </w:r>
          </w:p>
        </w:tc>
        <w:tc>
          <w:tcPr>
            <w:tcW w:w="4332" w:type="dxa"/>
            <w:tcBorders>
              <w:top w:val="nil"/>
              <w:left w:val="nil"/>
              <w:bottom w:val="nil"/>
              <w:right w:val="nil"/>
            </w:tcBorders>
            <w:tcMar>
              <w:top w:w="0" w:type="dxa"/>
              <w:left w:w="108" w:type="dxa"/>
              <w:bottom w:w="0" w:type="dxa"/>
              <w:right w:w="108" w:type="dxa"/>
            </w:tcMar>
          </w:tcPr>
          <w:p w14:paraId="46C86D96" w14:textId="77777777" w:rsidR="00630FF4" w:rsidRPr="000F67FB" w:rsidRDefault="00630FF4" w:rsidP="0036710F">
            <w:pPr>
              <w:pStyle w:val="Vnbnnidung0"/>
              <w:spacing w:after="0" w:line="240" w:lineRule="auto"/>
              <w:ind w:firstLine="0"/>
              <w:jc w:val="center"/>
              <w:rPr>
                <w:rStyle w:val="Vnbnnidung"/>
                <w:b/>
                <w:bCs/>
                <w:sz w:val="28"/>
                <w:szCs w:val="28"/>
                <w:lang w:val="en-US" w:eastAsia="en-US"/>
              </w:rPr>
            </w:pPr>
            <w:r w:rsidRPr="000F67FB">
              <w:rPr>
                <w:rStyle w:val="Vnbnnidung"/>
                <w:b/>
                <w:bCs/>
                <w:sz w:val="28"/>
                <w:szCs w:val="28"/>
                <w:lang w:val="en-US" w:eastAsia="en-US"/>
              </w:rPr>
              <w:t xml:space="preserve">KT. </w:t>
            </w:r>
            <w:r w:rsidR="005D03C7" w:rsidRPr="000F67FB">
              <w:rPr>
                <w:rStyle w:val="Vnbnnidung"/>
                <w:b/>
                <w:bCs/>
                <w:sz w:val="28"/>
                <w:szCs w:val="28"/>
                <w:lang w:val="en-US" w:eastAsia="en-US"/>
              </w:rPr>
              <w:t>BỘ TRƯỞNG</w:t>
            </w:r>
          </w:p>
          <w:p w14:paraId="1220FA86" w14:textId="77777777" w:rsidR="005D03C7" w:rsidRPr="000F67FB" w:rsidRDefault="00630FF4" w:rsidP="0036710F">
            <w:pPr>
              <w:pStyle w:val="Vnbnnidung0"/>
              <w:spacing w:after="0" w:line="240" w:lineRule="auto"/>
              <w:ind w:firstLine="0"/>
              <w:jc w:val="center"/>
              <w:rPr>
                <w:sz w:val="28"/>
                <w:szCs w:val="28"/>
                <w:lang w:val="en-US" w:eastAsia="en-US"/>
              </w:rPr>
            </w:pPr>
            <w:r w:rsidRPr="000F67FB">
              <w:rPr>
                <w:rStyle w:val="Vnbnnidung"/>
                <w:b/>
                <w:bCs/>
                <w:sz w:val="28"/>
                <w:szCs w:val="28"/>
                <w:lang w:val="en-US" w:eastAsia="en-US"/>
              </w:rPr>
              <w:t>THỨ TRƯỞNG</w:t>
            </w:r>
            <w:r w:rsidR="005D03C7" w:rsidRPr="000F67FB">
              <w:rPr>
                <w:rStyle w:val="Vnbnnidung"/>
                <w:b/>
                <w:bCs/>
                <w:sz w:val="28"/>
                <w:szCs w:val="28"/>
                <w:lang w:val="en-US" w:eastAsia="en-US"/>
              </w:rPr>
              <w:br/>
            </w:r>
          </w:p>
          <w:p w14:paraId="163790CB" w14:textId="77777777" w:rsidR="005D03C7" w:rsidRPr="000F67FB" w:rsidRDefault="005D03C7" w:rsidP="0036710F">
            <w:pPr>
              <w:widowControl w:val="0"/>
              <w:adjustRightInd w:val="0"/>
              <w:snapToGrid w:val="0"/>
              <w:jc w:val="center"/>
              <w:rPr>
                <w:b/>
                <w:sz w:val="28"/>
                <w:szCs w:val="28"/>
                <w:lang w:val="en-US"/>
              </w:rPr>
            </w:pPr>
          </w:p>
          <w:p w14:paraId="6CBA725E" w14:textId="77777777" w:rsidR="005D03C7" w:rsidRPr="000F67FB" w:rsidRDefault="005D03C7" w:rsidP="0036710F">
            <w:pPr>
              <w:widowControl w:val="0"/>
              <w:adjustRightInd w:val="0"/>
              <w:snapToGrid w:val="0"/>
              <w:jc w:val="center"/>
              <w:rPr>
                <w:b/>
                <w:sz w:val="28"/>
                <w:szCs w:val="28"/>
                <w:lang w:val="en-US"/>
              </w:rPr>
            </w:pPr>
          </w:p>
          <w:p w14:paraId="47C269F2" w14:textId="77777777" w:rsidR="005D03C7" w:rsidRPr="000F67FB" w:rsidRDefault="005D03C7" w:rsidP="0036710F">
            <w:pPr>
              <w:widowControl w:val="0"/>
              <w:adjustRightInd w:val="0"/>
              <w:snapToGrid w:val="0"/>
              <w:rPr>
                <w:b/>
                <w:sz w:val="28"/>
                <w:szCs w:val="28"/>
                <w:lang w:val="en-US"/>
              </w:rPr>
            </w:pPr>
          </w:p>
          <w:p w14:paraId="0867550A" w14:textId="77777777" w:rsidR="005D03C7" w:rsidRPr="000F67FB" w:rsidRDefault="005D03C7" w:rsidP="0036710F">
            <w:pPr>
              <w:widowControl w:val="0"/>
              <w:adjustRightInd w:val="0"/>
              <w:snapToGrid w:val="0"/>
              <w:jc w:val="center"/>
              <w:rPr>
                <w:b/>
                <w:sz w:val="28"/>
                <w:szCs w:val="28"/>
                <w:lang w:val="en-US"/>
              </w:rPr>
            </w:pPr>
          </w:p>
          <w:p w14:paraId="7F36183A" w14:textId="77777777" w:rsidR="005D03C7" w:rsidRPr="000F67FB" w:rsidRDefault="00630FF4" w:rsidP="0036710F">
            <w:pPr>
              <w:widowControl w:val="0"/>
              <w:adjustRightInd w:val="0"/>
              <w:snapToGrid w:val="0"/>
              <w:jc w:val="center"/>
              <w:rPr>
                <w:b/>
                <w:sz w:val="28"/>
                <w:szCs w:val="28"/>
                <w:lang w:val="en-US"/>
              </w:rPr>
            </w:pPr>
            <w:r w:rsidRPr="000F67FB">
              <w:rPr>
                <w:b/>
                <w:sz w:val="28"/>
                <w:szCs w:val="28"/>
                <w:lang w:val="en-US"/>
              </w:rPr>
              <w:t>Lê Đình Thọ</w:t>
            </w:r>
          </w:p>
        </w:tc>
      </w:tr>
    </w:tbl>
    <w:p w14:paraId="6227C2EB" w14:textId="77777777" w:rsidR="0029761B" w:rsidRPr="000F67FB" w:rsidRDefault="0029761B" w:rsidP="0036710F">
      <w:pPr>
        <w:widowControl w:val="0"/>
        <w:spacing w:before="40" w:after="280" w:afterAutospacing="1" w:line="360" w:lineRule="exact"/>
        <w:jc w:val="both"/>
        <w:rPr>
          <w:sz w:val="28"/>
          <w:szCs w:val="28"/>
        </w:rPr>
      </w:pPr>
    </w:p>
    <w:p w14:paraId="2A6D9B2C" w14:textId="77777777" w:rsidR="008669B8" w:rsidRPr="000F67FB" w:rsidRDefault="008669B8" w:rsidP="0036710F">
      <w:pPr>
        <w:widowControl w:val="0"/>
        <w:spacing w:before="40" w:after="280" w:afterAutospacing="1" w:line="360" w:lineRule="exact"/>
        <w:jc w:val="both"/>
        <w:rPr>
          <w:sz w:val="28"/>
          <w:szCs w:val="28"/>
        </w:rPr>
      </w:pPr>
    </w:p>
    <w:sectPr w:rsidR="008669B8" w:rsidRPr="000F67FB" w:rsidSect="00DD7B09">
      <w:headerReference w:type="default" r:id="rId10"/>
      <w:pgSz w:w="11907" w:h="16840" w:code="9"/>
      <w:pgMar w:top="1191" w:right="1134" w:bottom="1134" w:left="1701" w:header="510"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2C7B" w14:textId="77777777" w:rsidR="00DF7C5D" w:rsidRDefault="00DF7C5D" w:rsidP="0008682E">
      <w:r>
        <w:separator/>
      </w:r>
    </w:p>
  </w:endnote>
  <w:endnote w:type="continuationSeparator" w:id="0">
    <w:p w14:paraId="324AF6BC" w14:textId="77777777" w:rsidR="00DF7C5D" w:rsidRDefault="00DF7C5D" w:rsidP="0008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37E2" w14:textId="77777777" w:rsidR="00DF7C5D" w:rsidRDefault="00DF7C5D" w:rsidP="0008682E">
      <w:r>
        <w:separator/>
      </w:r>
    </w:p>
  </w:footnote>
  <w:footnote w:type="continuationSeparator" w:id="0">
    <w:p w14:paraId="106F7E53" w14:textId="77777777" w:rsidR="00DF7C5D" w:rsidRDefault="00DF7C5D" w:rsidP="000868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CF82" w14:textId="5BB25AC9" w:rsidR="0008682E" w:rsidRDefault="00DE197D">
    <w:pPr>
      <w:pStyle w:val="Header"/>
      <w:jc w:val="center"/>
    </w:pPr>
    <w:r>
      <w:fldChar w:fldCharType="begin"/>
    </w:r>
    <w:r>
      <w:instrText xml:space="preserve"> PAGE   \* MERGEFORMAT </w:instrText>
    </w:r>
    <w:r>
      <w:fldChar w:fldCharType="separate"/>
    </w:r>
    <w:r w:rsidR="00CB3DBD">
      <w:rPr>
        <w:noProof/>
      </w:rPr>
      <w:t>2</w:t>
    </w:r>
    <w:r>
      <w:rPr>
        <w:noProof/>
      </w:rPr>
      <w:fldChar w:fldCharType="end"/>
    </w:r>
  </w:p>
  <w:p w14:paraId="251F8BAA" w14:textId="77777777" w:rsidR="0008682E" w:rsidRDefault="000868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32C2"/>
    <w:multiLevelType w:val="hybridMultilevel"/>
    <w:tmpl w:val="63CAC7C0"/>
    <w:lvl w:ilvl="0" w:tplc="43907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C40515"/>
    <w:multiLevelType w:val="hybridMultilevel"/>
    <w:tmpl w:val="19901A48"/>
    <w:lvl w:ilvl="0" w:tplc="46EC437A">
      <w:start w:val="3"/>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 w15:restartNumberingAfterBreak="0">
    <w:nsid w:val="1AEA44D9"/>
    <w:multiLevelType w:val="hybridMultilevel"/>
    <w:tmpl w:val="ECF65D2C"/>
    <w:lvl w:ilvl="0" w:tplc="5AE691D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264613FE"/>
    <w:multiLevelType w:val="hybridMultilevel"/>
    <w:tmpl w:val="B1C0A5A2"/>
    <w:lvl w:ilvl="0" w:tplc="9F2E2FC2">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33707AD3"/>
    <w:multiLevelType w:val="hybridMultilevel"/>
    <w:tmpl w:val="794603F0"/>
    <w:lvl w:ilvl="0" w:tplc="6C2C4BD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35A949B1"/>
    <w:multiLevelType w:val="hybridMultilevel"/>
    <w:tmpl w:val="F06C223A"/>
    <w:lvl w:ilvl="0" w:tplc="784EE7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1472F"/>
    <w:multiLevelType w:val="multilevel"/>
    <w:tmpl w:val="556A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53"/>
    <w:rsid w:val="0000288A"/>
    <w:rsid w:val="00006DFA"/>
    <w:rsid w:val="00013A81"/>
    <w:rsid w:val="00014233"/>
    <w:rsid w:val="00016DE0"/>
    <w:rsid w:val="00021F94"/>
    <w:rsid w:val="00022944"/>
    <w:rsid w:val="00023100"/>
    <w:rsid w:val="00023286"/>
    <w:rsid w:val="000251AE"/>
    <w:rsid w:val="0002780F"/>
    <w:rsid w:val="00031CD0"/>
    <w:rsid w:val="000352E7"/>
    <w:rsid w:val="00035527"/>
    <w:rsid w:val="00042E90"/>
    <w:rsid w:val="000432D7"/>
    <w:rsid w:val="00046D99"/>
    <w:rsid w:val="0005144E"/>
    <w:rsid w:val="0005272C"/>
    <w:rsid w:val="00055959"/>
    <w:rsid w:val="00056B23"/>
    <w:rsid w:val="00061688"/>
    <w:rsid w:val="00067272"/>
    <w:rsid w:val="00074276"/>
    <w:rsid w:val="000743FD"/>
    <w:rsid w:val="00076D9E"/>
    <w:rsid w:val="0008156B"/>
    <w:rsid w:val="000833EE"/>
    <w:rsid w:val="000852BA"/>
    <w:rsid w:val="0008546B"/>
    <w:rsid w:val="0008682E"/>
    <w:rsid w:val="000917AB"/>
    <w:rsid w:val="000929BA"/>
    <w:rsid w:val="00092D4D"/>
    <w:rsid w:val="00093D90"/>
    <w:rsid w:val="0009418C"/>
    <w:rsid w:val="000A181B"/>
    <w:rsid w:val="000A18A6"/>
    <w:rsid w:val="000B021D"/>
    <w:rsid w:val="000B51B5"/>
    <w:rsid w:val="000B7453"/>
    <w:rsid w:val="000C273A"/>
    <w:rsid w:val="000C3A0B"/>
    <w:rsid w:val="000D57B4"/>
    <w:rsid w:val="000D7656"/>
    <w:rsid w:val="000D7996"/>
    <w:rsid w:val="000E1DC5"/>
    <w:rsid w:val="000E2CC4"/>
    <w:rsid w:val="000E4B77"/>
    <w:rsid w:val="000E52A9"/>
    <w:rsid w:val="000E70A3"/>
    <w:rsid w:val="000F273C"/>
    <w:rsid w:val="000F45FF"/>
    <w:rsid w:val="000F67FB"/>
    <w:rsid w:val="00100862"/>
    <w:rsid w:val="00103172"/>
    <w:rsid w:val="0011072E"/>
    <w:rsid w:val="00111CB8"/>
    <w:rsid w:val="00112D36"/>
    <w:rsid w:val="00113FC7"/>
    <w:rsid w:val="001168AB"/>
    <w:rsid w:val="001223C6"/>
    <w:rsid w:val="00123F9E"/>
    <w:rsid w:val="001347FB"/>
    <w:rsid w:val="00136131"/>
    <w:rsid w:val="00143FD5"/>
    <w:rsid w:val="001470E4"/>
    <w:rsid w:val="001471B7"/>
    <w:rsid w:val="001568C1"/>
    <w:rsid w:val="001570C3"/>
    <w:rsid w:val="00160923"/>
    <w:rsid w:val="00160C53"/>
    <w:rsid w:val="00163488"/>
    <w:rsid w:val="00167FEC"/>
    <w:rsid w:val="00171C58"/>
    <w:rsid w:val="001728FD"/>
    <w:rsid w:val="00174792"/>
    <w:rsid w:val="00175E4A"/>
    <w:rsid w:val="00176EFD"/>
    <w:rsid w:val="00177BE8"/>
    <w:rsid w:val="00182779"/>
    <w:rsid w:val="00186FFF"/>
    <w:rsid w:val="00187813"/>
    <w:rsid w:val="0019031B"/>
    <w:rsid w:val="00192210"/>
    <w:rsid w:val="001926D2"/>
    <w:rsid w:val="001A2DF4"/>
    <w:rsid w:val="001A6E00"/>
    <w:rsid w:val="001A7045"/>
    <w:rsid w:val="001B28FB"/>
    <w:rsid w:val="001C2448"/>
    <w:rsid w:val="001C4CA4"/>
    <w:rsid w:val="001C5AF9"/>
    <w:rsid w:val="001C6711"/>
    <w:rsid w:val="001D0F8F"/>
    <w:rsid w:val="001D1D30"/>
    <w:rsid w:val="001D36CD"/>
    <w:rsid w:val="001D3E72"/>
    <w:rsid w:val="001D42F8"/>
    <w:rsid w:val="001D784D"/>
    <w:rsid w:val="001E1B1E"/>
    <w:rsid w:val="001E2C5C"/>
    <w:rsid w:val="001E5A1E"/>
    <w:rsid w:val="001E70CF"/>
    <w:rsid w:val="001E76D6"/>
    <w:rsid w:val="001F175E"/>
    <w:rsid w:val="001F2B7D"/>
    <w:rsid w:val="001F3C94"/>
    <w:rsid w:val="001F4B93"/>
    <w:rsid w:val="00201AC0"/>
    <w:rsid w:val="00201BB1"/>
    <w:rsid w:val="00204F57"/>
    <w:rsid w:val="00207CFF"/>
    <w:rsid w:val="002161F8"/>
    <w:rsid w:val="0022533C"/>
    <w:rsid w:val="00226770"/>
    <w:rsid w:val="00227FE6"/>
    <w:rsid w:val="00227FE9"/>
    <w:rsid w:val="00230F7A"/>
    <w:rsid w:val="00235A09"/>
    <w:rsid w:val="00235F3F"/>
    <w:rsid w:val="00242C3E"/>
    <w:rsid w:val="00244891"/>
    <w:rsid w:val="002451EC"/>
    <w:rsid w:val="00245A6E"/>
    <w:rsid w:val="00245B50"/>
    <w:rsid w:val="002460CB"/>
    <w:rsid w:val="00253AFB"/>
    <w:rsid w:val="0025643D"/>
    <w:rsid w:val="00257239"/>
    <w:rsid w:val="00257394"/>
    <w:rsid w:val="002628C3"/>
    <w:rsid w:val="00263F4A"/>
    <w:rsid w:val="00267450"/>
    <w:rsid w:val="0028044C"/>
    <w:rsid w:val="00280707"/>
    <w:rsid w:val="00280774"/>
    <w:rsid w:val="00281DB5"/>
    <w:rsid w:val="00282C02"/>
    <w:rsid w:val="00282F0B"/>
    <w:rsid w:val="002967E9"/>
    <w:rsid w:val="0029715A"/>
    <w:rsid w:val="0029761B"/>
    <w:rsid w:val="002A2F22"/>
    <w:rsid w:val="002A3C68"/>
    <w:rsid w:val="002A407F"/>
    <w:rsid w:val="002A61DE"/>
    <w:rsid w:val="002B309A"/>
    <w:rsid w:val="002B460A"/>
    <w:rsid w:val="002B5C01"/>
    <w:rsid w:val="002C0D0A"/>
    <w:rsid w:val="002C633A"/>
    <w:rsid w:val="002D07F9"/>
    <w:rsid w:val="002D4577"/>
    <w:rsid w:val="002D4F7B"/>
    <w:rsid w:val="002D656C"/>
    <w:rsid w:val="002E145F"/>
    <w:rsid w:val="002E3D01"/>
    <w:rsid w:val="002E5C5F"/>
    <w:rsid w:val="002F0477"/>
    <w:rsid w:val="002F3605"/>
    <w:rsid w:val="002F7782"/>
    <w:rsid w:val="002F7F6C"/>
    <w:rsid w:val="0030453F"/>
    <w:rsid w:val="003056D4"/>
    <w:rsid w:val="00307674"/>
    <w:rsid w:val="00310B96"/>
    <w:rsid w:val="00313E5A"/>
    <w:rsid w:val="00314998"/>
    <w:rsid w:val="00315732"/>
    <w:rsid w:val="0032229C"/>
    <w:rsid w:val="00330CF8"/>
    <w:rsid w:val="00332DE4"/>
    <w:rsid w:val="00334303"/>
    <w:rsid w:val="003346F9"/>
    <w:rsid w:val="00343039"/>
    <w:rsid w:val="00343B83"/>
    <w:rsid w:val="00350953"/>
    <w:rsid w:val="003516F8"/>
    <w:rsid w:val="00352573"/>
    <w:rsid w:val="00353800"/>
    <w:rsid w:val="0036069B"/>
    <w:rsid w:val="003628D1"/>
    <w:rsid w:val="00364A02"/>
    <w:rsid w:val="0036710F"/>
    <w:rsid w:val="0037025B"/>
    <w:rsid w:val="00370ABF"/>
    <w:rsid w:val="003815B1"/>
    <w:rsid w:val="00382B4F"/>
    <w:rsid w:val="003839D4"/>
    <w:rsid w:val="00390482"/>
    <w:rsid w:val="00390E2F"/>
    <w:rsid w:val="00395CE4"/>
    <w:rsid w:val="00395F4A"/>
    <w:rsid w:val="0039797E"/>
    <w:rsid w:val="003A0647"/>
    <w:rsid w:val="003A12BD"/>
    <w:rsid w:val="003A15BB"/>
    <w:rsid w:val="003A1F3C"/>
    <w:rsid w:val="003A320E"/>
    <w:rsid w:val="003A44B9"/>
    <w:rsid w:val="003B08A7"/>
    <w:rsid w:val="003B2847"/>
    <w:rsid w:val="003B298E"/>
    <w:rsid w:val="003B72B3"/>
    <w:rsid w:val="003C183A"/>
    <w:rsid w:val="003C7E6C"/>
    <w:rsid w:val="003D1199"/>
    <w:rsid w:val="003D2A48"/>
    <w:rsid w:val="003D4EE3"/>
    <w:rsid w:val="003E1B19"/>
    <w:rsid w:val="003E4085"/>
    <w:rsid w:val="003E44A0"/>
    <w:rsid w:val="003E76A9"/>
    <w:rsid w:val="003F4E79"/>
    <w:rsid w:val="00404E96"/>
    <w:rsid w:val="00405ADA"/>
    <w:rsid w:val="00406A0A"/>
    <w:rsid w:val="00410579"/>
    <w:rsid w:val="00411046"/>
    <w:rsid w:val="0042256C"/>
    <w:rsid w:val="00424AEF"/>
    <w:rsid w:val="004259F0"/>
    <w:rsid w:val="00426CBC"/>
    <w:rsid w:val="00426F33"/>
    <w:rsid w:val="00427C59"/>
    <w:rsid w:val="004318B2"/>
    <w:rsid w:val="00431AB8"/>
    <w:rsid w:val="004330C2"/>
    <w:rsid w:val="004330E2"/>
    <w:rsid w:val="00433587"/>
    <w:rsid w:val="00433717"/>
    <w:rsid w:val="004337EC"/>
    <w:rsid w:val="004339D4"/>
    <w:rsid w:val="00441534"/>
    <w:rsid w:val="00442341"/>
    <w:rsid w:val="004443C7"/>
    <w:rsid w:val="004527A1"/>
    <w:rsid w:val="00453792"/>
    <w:rsid w:val="00454535"/>
    <w:rsid w:val="0046469E"/>
    <w:rsid w:val="00465063"/>
    <w:rsid w:val="00467E91"/>
    <w:rsid w:val="0047030C"/>
    <w:rsid w:val="00471DF7"/>
    <w:rsid w:val="00471F1B"/>
    <w:rsid w:val="004727A1"/>
    <w:rsid w:val="004742E2"/>
    <w:rsid w:val="00474726"/>
    <w:rsid w:val="00475CE3"/>
    <w:rsid w:val="004767AC"/>
    <w:rsid w:val="00481460"/>
    <w:rsid w:val="0048599C"/>
    <w:rsid w:val="00486634"/>
    <w:rsid w:val="00486822"/>
    <w:rsid w:val="004871EC"/>
    <w:rsid w:val="00487835"/>
    <w:rsid w:val="00490D33"/>
    <w:rsid w:val="0049288D"/>
    <w:rsid w:val="004930B2"/>
    <w:rsid w:val="004A0A46"/>
    <w:rsid w:val="004A408C"/>
    <w:rsid w:val="004A7304"/>
    <w:rsid w:val="004B022A"/>
    <w:rsid w:val="004B376F"/>
    <w:rsid w:val="004B663E"/>
    <w:rsid w:val="004B79C3"/>
    <w:rsid w:val="004C1E65"/>
    <w:rsid w:val="004C38A8"/>
    <w:rsid w:val="004D3C26"/>
    <w:rsid w:val="004D42BD"/>
    <w:rsid w:val="004D779D"/>
    <w:rsid w:val="004E0E76"/>
    <w:rsid w:val="004E0EF6"/>
    <w:rsid w:val="004E4D1E"/>
    <w:rsid w:val="004E5C99"/>
    <w:rsid w:val="004F0E03"/>
    <w:rsid w:val="004F17AF"/>
    <w:rsid w:val="004F60AE"/>
    <w:rsid w:val="004F7884"/>
    <w:rsid w:val="004F7F1C"/>
    <w:rsid w:val="00500E0F"/>
    <w:rsid w:val="00505165"/>
    <w:rsid w:val="005064CC"/>
    <w:rsid w:val="005108D4"/>
    <w:rsid w:val="00510AD9"/>
    <w:rsid w:val="00510DCB"/>
    <w:rsid w:val="00510E65"/>
    <w:rsid w:val="00516D03"/>
    <w:rsid w:val="005242A4"/>
    <w:rsid w:val="0052553E"/>
    <w:rsid w:val="00525E8A"/>
    <w:rsid w:val="0052782B"/>
    <w:rsid w:val="00536382"/>
    <w:rsid w:val="005364D9"/>
    <w:rsid w:val="005431B2"/>
    <w:rsid w:val="005436DE"/>
    <w:rsid w:val="00543942"/>
    <w:rsid w:val="00545CCB"/>
    <w:rsid w:val="00546C46"/>
    <w:rsid w:val="005516CF"/>
    <w:rsid w:val="00552C28"/>
    <w:rsid w:val="00556DA9"/>
    <w:rsid w:val="00566C68"/>
    <w:rsid w:val="005778FA"/>
    <w:rsid w:val="00577B32"/>
    <w:rsid w:val="0058191D"/>
    <w:rsid w:val="00590C41"/>
    <w:rsid w:val="00594742"/>
    <w:rsid w:val="005A79DA"/>
    <w:rsid w:val="005B24CE"/>
    <w:rsid w:val="005B503A"/>
    <w:rsid w:val="005B5074"/>
    <w:rsid w:val="005B5AA4"/>
    <w:rsid w:val="005B6CE0"/>
    <w:rsid w:val="005B7DD2"/>
    <w:rsid w:val="005C39D4"/>
    <w:rsid w:val="005C4FB3"/>
    <w:rsid w:val="005D03C7"/>
    <w:rsid w:val="005D0976"/>
    <w:rsid w:val="005D2168"/>
    <w:rsid w:val="005D7C5C"/>
    <w:rsid w:val="005E24C4"/>
    <w:rsid w:val="005E29E2"/>
    <w:rsid w:val="005E2CC2"/>
    <w:rsid w:val="005E7CDC"/>
    <w:rsid w:val="005F3DB7"/>
    <w:rsid w:val="006029D2"/>
    <w:rsid w:val="006034D7"/>
    <w:rsid w:val="00604921"/>
    <w:rsid w:val="006057CB"/>
    <w:rsid w:val="006058FD"/>
    <w:rsid w:val="00613B09"/>
    <w:rsid w:val="006203DC"/>
    <w:rsid w:val="006217A4"/>
    <w:rsid w:val="00622768"/>
    <w:rsid w:val="00630FF4"/>
    <w:rsid w:val="00651281"/>
    <w:rsid w:val="006625A5"/>
    <w:rsid w:val="006648F7"/>
    <w:rsid w:val="00665FA2"/>
    <w:rsid w:val="0066722C"/>
    <w:rsid w:val="00670848"/>
    <w:rsid w:val="00673DF8"/>
    <w:rsid w:val="0068100C"/>
    <w:rsid w:val="0068124D"/>
    <w:rsid w:val="00685D65"/>
    <w:rsid w:val="0069136A"/>
    <w:rsid w:val="0069766C"/>
    <w:rsid w:val="006A14B8"/>
    <w:rsid w:val="006A43BE"/>
    <w:rsid w:val="006A5EE1"/>
    <w:rsid w:val="006B2262"/>
    <w:rsid w:val="006B34CA"/>
    <w:rsid w:val="006B4124"/>
    <w:rsid w:val="006B6890"/>
    <w:rsid w:val="006B7DC9"/>
    <w:rsid w:val="006C295F"/>
    <w:rsid w:val="006C45C7"/>
    <w:rsid w:val="006C590B"/>
    <w:rsid w:val="006D070F"/>
    <w:rsid w:val="006D2FCD"/>
    <w:rsid w:val="006D430F"/>
    <w:rsid w:val="006D4E2B"/>
    <w:rsid w:val="006D4FBC"/>
    <w:rsid w:val="006D7F7A"/>
    <w:rsid w:val="006E1459"/>
    <w:rsid w:val="006E1D42"/>
    <w:rsid w:val="006E2A86"/>
    <w:rsid w:val="006E677E"/>
    <w:rsid w:val="006E6F0D"/>
    <w:rsid w:val="006E7A21"/>
    <w:rsid w:val="006F196A"/>
    <w:rsid w:val="006F4C92"/>
    <w:rsid w:val="00701EB5"/>
    <w:rsid w:val="0070288F"/>
    <w:rsid w:val="0070555E"/>
    <w:rsid w:val="00706529"/>
    <w:rsid w:val="00713562"/>
    <w:rsid w:val="00722ACC"/>
    <w:rsid w:val="00722DC3"/>
    <w:rsid w:val="00724796"/>
    <w:rsid w:val="0073293D"/>
    <w:rsid w:val="00735032"/>
    <w:rsid w:val="00737ECE"/>
    <w:rsid w:val="00740C57"/>
    <w:rsid w:val="00741B2C"/>
    <w:rsid w:val="007436A6"/>
    <w:rsid w:val="00745EF8"/>
    <w:rsid w:val="007466C6"/>
    <w:rsid w:val="00753C41"/>
    <w:rsid w:val="0075486C"/>
    <w:rsid w:val="00763066"/>
    <w:rsid w:val="007637CF"/>
    <w:rsid w:val="00763ADD"/>
    <w:rsid w:val="00765CE1"/>
    <w:rsid w:val="00773512"/>
    <w:rsid w:val="0077460B"/>
    <w:rsid w:val="00775837"/>
    <w:rsid w:val="007878E1"/>
    <w:rsid w:val="00792361"/>
    <w:rsid w:val="00793033"/>
    <w:rsid w:val="007933ED"/>
    <w:rsid w:val="00793959"/>
    <w:rsid w:val="007972A6"/>
    <w:rsid w:val="007976BB"/>
    <w:rsid w:val="00797978"/>
    <w:rsid w:val="00797F24"/>
    <w:rsid w:val="007A31E5"/>
    <w:rsid w:val="007A7608"/>
    <w:rsid w:val="007B3F3D"/>
    <w:rsid w:val="007B415D"/>
    <w:rsid w:val="007B4ABA"/>
    <w:rsid w:val="007B5A9B"/>
    <w:rsid w:val="007B6DFA"/>
    <w:rsid w:val="007C01E7"/>
    <w:rsid w:val="007C1B0A"/>
    <w:rsid w:val="007C6BE4"/>
    <w:rsid w:val="007D0897"/>
    <w:rsid w:val="007D098C"/>
    <w:rsid w:val="007D0E75"/>
    <w:rsid w:val="007D34C9"/>
    <w:rsid w:val="007D5FB8"/>
    <w:rsid w:val="007E01BA"/>
    <w:rsid w:val="007E426F"/>
    <w:rsid w:val="007F2982"/>
    <w:rsid w:val="007F3205"/>
    <w:rsid w:val="007F3BD7"/>
    <w:rsid w:val="007F6C23"/>
    <w:rsid w:val="0080181A"/>
    <w:rsid w:val="00805031"/>
    <w:rsid w:val="008062B4"/>
    <w:rsid w:val="00812B1F"/>
    <w:rsid w:val="008143A5"/>
    <w:rsid w:val="00815624"/>
    <w:rsid w:val="008173EA"/>
    <w:rsid w:val="00827DAA"/>
    <w:rsid w:val="00832B4E"/>
    <w:rsid w:val="00834163"/>
    <w:rsid w:val="00834977"/>
    <w:rsid w:val="00834B16"/>
    <w:rsid w:val="00835151"/>
    <w:rsid w:val="00843F21"/>
    <w:rsid w:val="00853398"/>
    <w:rsid w:val="008616C0"/>
    <w:rsid w:val="00862814"/>
    <w:rsid w:val="00864355"/>
    <w:rsid w:val="008647F9"/>
    <w:rsid w:val="008669B8"/>
    <w:rsid w:val="0087322A"/>
    <w:rsid w:val="00873236"/>
    <w:rsid w:val="00873A76"/>
    <w:rsid w:val="008803AA"/>
    <w:rsid w:val="00882B32"/>
    <w:rsid w:val="00882BB4"/>
    <w:rsid w:val="00883CBA"/>
    <w:rsid w:val="00884692"/>
    <w:rsid w:val="00886A27"/>
    <w:rsid w:val="00887E03"/>
    <w:rsid w:val="008905E1"/>
    <w:rsid w:val="00890933"/>
    <w:rsid w:val="00892605"/>
    <w:rsid w:val="00893D84"/>
    <w:rsid w:val="008977E6"/>
    <w:rsid w:val="008A33B6"/>
    <w:rsid w:val="008A7C9B"/>
    <w:rsid w:val="008B12EB"/>
    <w:rsid w:val="008B255B"/>
    <w:rsid w:val="008B312E"/>
    <w:rsid w:val="008B4794"/>
    <w:rsid w:val="008B4A50"/>
    <w:rsid w:val="008B5719"/>
    <w:rsid w:val="008B5931"/>
    <w:rsid w:val="008B6195"/>
    <w:rsid w:val="008C04A9"/>
    <w:rsid w:val="008C1CE4"/>
    <w:rsid w:val="008C269F"/>
    <w:rsid w:val="008C2ED0"/>
    <w:rsid w:val="008C5176"/>
    <w:rsid w:val="008D1B5D"/>
    <w:rsid w:val="008D69C1"/>
    <w:rsid w:val="008E1587"/>
    <w:rsid w:val="008E5E30"/>
    <w:rsid w:val="008E62F8"/>
    <w:rsid w:val="008F09FC"/>
    <w:rsid w:val="008F1A55"/>
    <w:rsid w:val="008F296B"/>
    <w:rsid w:val="008F3AB0"/>
    <w:rsid w:val="008F52C3"/>
    <w:rsid w:val="008F5A3F"/>
    <w:rsid w:val="009032DD"/>
    <w:rsid w:val="00906D35"/>
    <w:rsid w:val="00912BC4"/>
    <w:rsid w:val="009135C8"/>
    <w:rsid w:val="00914A26"/>
    <w:rsid w:val="00916C8E"/>
    <w:rsid w:val="009200A2"/>
    <w:rsid w:val="009205F2"/>
    <w:rsid w:val="0092254E"/>
    <w:rsid w:val="00922CDD"/>
    <w:rsid w:val="0092316B"/>
    <w:rsid w:val="009257C0"/>
    <w:rsid w:val="009379E7"/>
    <w:rsid w:val="009419EB"/>
    <w:rsid w:val="00946FC3"/>
    <w:rsid w:val="0095048A"/>
    <w:rsid w:val="00952D3D"/>
    <w:rsid w:val="009531DF"/>
    <w:rsid w:val="00953BAD"/>
    <w:rsid w:val="00965B41"/>
    <w:rsid w:val="0097099E"/>
    <w:rsid w:val="009843CA"/>
    <w:rsid w:val="00987999"/>
    <w:rsid w:val="00987D5A"/>
    <w:rsid w:val="00993C0D"/>
    <w:rsid w:val="00994523"/>
    <w:rsid w:val="00997FA2"/>
    <w:rsid w:val="009A39D1"/>
    <w:rsid w:val="009A4D26"/>
    <w:rsid w:val="009B0D02"/>
    <w:rsid w:val="009B2BBB"/>
    <w:rsid w:val="009B2DF1"/>
    <w:rsid w:val="009B451C"/>
    <w:rsid w:val="009B56EF"/>
    <w:rsid w:val="009B5EAA"/>
    <w:rsid w:val="009C23D0"/>
    <w:rsid w:val="009C4047"/>
    <w:rsid w:val="009D2B6C"/>
    <w:rsid w:val="009D3D64"/>
    <w:rsid w:val="009D6BE5"/>
    <w:rsid w:val="009E0562"/>
    <w:rsid w:val="009E3994"/>
    <w:rsid w:val="009E452D"/>
    <w:rsid w:val="009E6CF6"/>
    <w:rsid w:val="009F2EC0"/>
    <w:rsid w:val="00A00A24"/>
    <w:rsid w:val="00A02DE6"/>
    <w:rsid w:val="00A071A2"/>
    <w:rsid w:val="00A216EF"/>
    <w:rsid w:val="00A235AF"/>
    <w:rsid w:val="00A24551"/>
    <w:rsid w:val="00A34614"/>
    <w:rsid w:val="00A40F5A"/>
    <w:rsid w:val="00A42F20"/>
    <w:rsid w:val="00A43870"/>
    <w:rsid w:val="00A465DB"/>
    <w:rsid w:val="00A47CA1"/>
    <w:rsid w:val="00A5269F"/>
    <w:rsid w:val="00A55A1E"/>
    <w:rsid w:val="00A62D62"/>
    <w:rsid w:val="00A6347B"/>
    <w:rsid w:val="00A64A52"/>
    <w:rsid w:val="00A650A4"/>
    <w:rsid w:val="00A75668"/>
    <w:rsid w:val="00A80ED4"/>
    <w:rsid w:val="00A8201E"/>
    <w:rsid w:val="00A826AA"/>
    <w:rsid w:val="00A904DD"/>
    <w:rsid w:val="00A921C9"/>
    <w:rsid w:val="00A94ED5"/>
    <w:rsid w:val="00A9700F"/>
    <w:rsid w:val="00AA54D3"/>
    <w:rsid w:val="00AA7D77"/>
    <w:rsid w:val="00AB263F"/>
    <w:rsid w:val="00AB5F80"/>
    <w:rsid w:val="00AB7A45"/>
    <w:rsid w:val="00AC04E9"/>
    <w:rsid w:val="00AC05A5"/>
    <w:rsid w:val="00AC3072"/>
    <w:rsid w:val="00AC623E"/>
    <w:rsid w:val="00AD0CF5"/>
    <w:rsid w:val="00AD12A7"/>
    <w:rsid w:val="00AD7311"/>
    <w:rsid w:val="00AE3096"/>
    <w:rsid w:val="00AE34A4"/>
    <w:rsid w:val="00AE46DE"/>
    <w:rsid w:val="00AE56E8"/>
    <w:rsid w:val="00AE5F3F"/>
    <w:rsid w:val="00AE65F9"/>
    <w:rsid w:val="00AE75CE"/>
    <w:rsid w:val="00AF0CF4"/>
    <w:rsid w:val="00AF2BD1"/>
    <w:rsid w:val="00AF7EBB"/>
    <w:rsid w:val="00B003D8"/>
    <w:rsid w:val="00B017C9"/>
    <w:rsid w:val="00B05196"/>
    <w:rsid w:val="00B06782"/>
    <w:rsid w:val="00B121FE"/>
    <w:rsid w:val="00B13846"/>
    <w:rsid w:val="00B22E43"/>
    <w:rsid w:val="00B2342F"/>
    <w:rsid w:val="00B23C8E"/>
    <w:rsid w:val="00B24754"/>
    <w:rsid w:val="00B251F0"/>
    <w:rsid w:val="00B30B5A"/>
    <w:rsid w:val="00B3202D"/>
    <w:rsid w:val="00B34A7E"/>
    <w:rsid w:val="00B34F87"/>
    <w:rsid w:val="00B35726"/>
    <w:rsid w:val="00B37ACB"/>
    <w:rsid w:val="00B403F6"/>
    <w:rsid w:val="00B42A76"/>
    <w:rsid w:val="00B435C6"/>
    <w:rsid w:val="00B5338F"/>
    <w:rsid w:val="00B572DC"/>
    <w:rsid w:val="00B61819"/>
    <w:rsid w:val="00B85BFF"/>
    <w:rsid w:val="00B868A5"/>
    <w:rsid w:val="00B93163"/>
    <w:rsid w:val="00B94A95"/>
    <w:rsid w:val="00B95977"/>
    <w:rsid w:val="00BA3296"/>
    <w:rsid w:val="00BA6A93"/>
    <w:rsid w:val="00BA70A1"/>
    <w:rsid w:val="00BA7A58"/>
    <w:rsid w:val="00BB0D23"/>
    <w:rsid w:val="00BC0ECE"/>
    <w:rsid w:val="00BC2F74"/>
    <w:rsid w:val="00BC3445"/>
    <w:rsid w:val="00BC557D"/>
    <w:rsid w:val="00BC6AB5"/>
    <w:rsid w:val="00BD0A8F"/>
    <w:rsid w:val="00BD168D"/>
    <w:rsid w:val="00BD2BBA"/>
    <w:rsid w:val="00BD4308"/>
    <w:rsid w:val="00BD5105"/>
    <w:rsid w:val="00BE0218"/>
    <w:rsid w:val="00BE108A"/>
    <w:rsid w:val="00BE5F13"/>
    <w:rsid w:val="00BE6D77"/>
    <w:rsid w:val="00BF061C"/>
    <w:rsid w:val="00BF08F1"/>
    <w:rsid w:val="00BF376A"/>
    <w:rsid w:val="00BF530E"/>
    <w:rsid w:val="00C0016B"/>
    <w:rsid w:val="00C0317B"/>
    <w:rsid w:val="00C04BF5"/>
    <w:rsid w:val="00C04DE8"/>
    <w:rsid w:val="00C0785F"/>
    <w:rsid w:val="00C10312"/>
    <w:rsid w:val="00C119D3"/>
    <w:rsid w:val="00C129D4"/>
    <w:rsid w:val="00C12CF1"/>
    <w:rsid w:val="00C1371D"/>
    <w:rsid w:val="00C14988"/>
    <w:rsid w:val="00C230EB"/>
    <w:rsid w:val="00C27A31"/>
    <w:rsid w:val="00C42E1E"/>
    <w:rsid w:val="00C435AC"/>
    <w:rsid w:val="00C45D58"/>
    <w:rsid w:val="00C50687"/>
    <w:rsid w:val="00C51A30"/>
    <w:rsid w:val="00C57DCD"/>
    <w:rsid w:val="00C63B14"/>
    <w:rsid w:val="00C73FF3"/>
    <w:rsid w:val="00C82D6A"/>
    <w:rsid w:val="00C83B42"/>
    <w:rsid w:val="00C93ED4"/>
    <w:rsid w:val="00C97384"/>
    <w:rsid w:val="00CA0ADE"/>
    <w:rsid w:val="00CA19FF"/>
    <w:rsid w:val="00CA1E76"/>
    <w:rsid w:val="00CA7764"/>
    <w:rsid w:val="00CB2CD8"/>
    <w:rsid w:val="00CB3DBD"/>
    <w:rsid w:val="00CB7830"/>
    <w:rsid w:val="00CC5FD0"/>
    <w:rsid w:val="00CC71FF"/>
    <w:rsid w:val="00CC7E28"/>
    <w:rsid w:val="00CD2F47"/>
    <w:rsid w:val="00CE147C"/>
    <w:rsid w:val="00CE3BDF"/>
    <w:rsid w:val="00CE5F4A"/>
    <w:rsid w:val="00CF0FD6"/>
    <w:rsid w:val="00CF1C11"/>
    <w:rsid w:val="00CF3AB5"/>
    <w:rsid w:val="00CF6BBB"/>
    <w:rsid w:val="00D04619"/>
    <w:rsid w:val="00D06F31"/>
    <w:rsid w:val="00D06F51"/>
    <w:rsid w:val="00D10086"/>
    <w:rsid w:val="00D110C7"/>
    <w:rsid w:val="00D13E56"/>
    <w:rsid w:val="00D1598F"/>
    <w:rsid w:val="00D22652"/>
    <w:rsid w:val="00D2358A"/>
    <w:rsid w:val="00D2514D"/>
    <w:rsid w:val="00D2669F"/>
    <w:rsid w:val="00D26A7C"/>
    <w:rsid w:val="00D27F88"/>
    <w:rsid w:val="00D32E8F"/>
    <w:rsid w:val="00D3514E"/>
    <w:rsid w:val="00D36082"/>
    <w:rsid w:val="00D36D07"/>
    <w:rsid w:val="00D41DFD"/>
    <w:rsid w:val="00D426CF"/>
    <w:rsid w:val="00D43B67"/>
    <w:rsid w:val="00D44BB8"/>
    <w:rsid w:val="00D46A2D"/>
    <w:rsid w:val="00D506B7"/>
    <w:rsid w:val="00D64C87"/>
    <w:rsid w:val="00D659AA"/>
    <w:rsid w:val="00D71BCF"/>
    <w:rsid w:val="00D7418F"/>
    <w:rsid w:val="00D76BF6"/>
    <w:rsid w:val="00D806BC"/>
    <w:rsid w:val="00D80A21"/>
    <w:rsid w:val="00D85E30"/>
    <w:rsid w:val="00D93326"/>
    <w:rsid w:val="00D93351"/>
    <w:rsid w:val="00D9435A"/>
    <w:rsid w:val="00DA106B"/>
    <w:rsid w:val="00DA2574"/>
    <w:rsid w:val="00DA25D2"/>
    <w:rsid w:val="00DA526C"/>
    <w:rsid w:val="00DA575E"/>
    <w:rsid w:val="00DA5FEA"/>
    <w:rsid w:val="00DA662C"/>
    <w:rsid w:val="00DB0B3B"/>
    <w:rsid w:val="00DB0E5A"/>
    <w:rsid w:val="00DB1215"/>
    <w:rsid w:val="00DB4CA5"/>
    <w:rsid w:val="00DB5758"/>
    <w:rsid w:val="00DB7CCE"/>
    <w:rsid w:val="00DC64BF"/>
    <w:rsid w:val="00DC71AB"/>
    <w:rsid w:val="00DC749E"/>
    <w:rsid w:val="00DD01CC"/>
    <w:rsid w:val="00DD0C91"/>
    <w:rsid w:val="00DD2B28"/>
    <w:rsid w:val="00DD3EDA"/>
    <w:rsid w:val="00DD40B1"/>
    <w:rsid w:val="00DD435E"/>
    <w:rsid w:val="00DD79FD"/>
    <w:rsid w:val="00DD7B09"/>
    <w:rsid w:val="00DE197D"/>
    <w:rsid w:val="00DE3855"/>
    <w:rsid w:val="00DE4B1A"/>
    <w:rsid w:val="00DF64E9"/>
    <w:rsid w:val="00DF6D84"/>
    <w:rsid w:val="00DF77A3"/>
    <w:rsid w:val="00DF7C5D"/>
    <w:rsid w:val="00DF7E42"/>
    <w:rsid w:val="00E01295"/>
    <w:rsid w:val="00E03279"/>
    <w:rsid w:val="00E07450"/>
    <w:rsid w:val="00E078D2"/>
    <w:rsid w:val="00E117DB"/>
    <w:rsid w:val="00E143C1"/>
    <w:rsid w:val="00E14404"/>
    <w:rsid w:val="00E153E5"/>
    <w:rsid w:val="00E1540D"/>
    <w:rsid w:val="00E22BC6"/>
    <w:rsid w:val="00E25E04"/>
    <w:rsid w:val="00E3512D"/>
    <w:rsid w:val="00E40C27"/>
    <w:rsid w:val="00E42EDE"/>
    <w:rsid w:val="00E42F36"/>
    <w:rsid w:val="00E44A41"/>
    <w:rsid w:val="00E45810"/>
    <w:rsid w:val="00E52FF1"/>
    <w:rsid w:val="00E552ED"/>
    <w:rsid w:val="00E563B6"/>
    <w:rsid w:val="00E620FC"/>
    <w:rsid w:val="00E6391E"/>
    <w:rsid w:val="00E66E50"/>
    <w:rsid w:val="00E70919"/>
    <w:rsid w:val="00E71E7C"/>
    <w:rsid w:val="00E759E7"/>
    <w:rsid w:val="00E75BAB"/>
    <w:rsid w:val="00E76FA4"/>
    <w:rsid w:val="00E959FC"/>
    <w:rsid w:val="00EA174A"/>
    <w:rsid w:val="00EA5AE1"/>
    <w:rsid w:val="00EA63C5"/>
    <w:rsid w:val="00EB2191"/>
    <w:rsid w:val="00EB2648"/>
    <w:rsid w:val="00EC2B2E"/>
    <w:rsid w:val="00ED1628"/>
    <w:rsid w:val="00ED2B2A"/>
    <w:rsid w:val="00ED54FB"/>
    <w:rsid w:val="00ED5851"/>
    <w:rsid w:val="00ED7CCE"/>
    <w:rsid w:val="00ED7DB7"/>
    <w:rsid w:val="00EE0457"/>
    <w:rsid w:val="00EE1EA0"/>
    <w:rsid w:val="00EF28F0"/>
    <w:rsid w:val="00EF4611"/>
    <w:rsid w:val="00EF566F"/>
    <w:rsid w:val="00F02438"/>
    <w:rsid w:val="00F036A2"/>
    <w:rsid w:val="00F03B3B"/>
    <w:rsid w:val="00F1533C"/>
    <w:rsid w:val="00F1562B"/>
    <w:rsid w:val="00F159E2"/>
    <w:rsid w:val="00F17B67"/>
    <w:rsid w:val="00F202F7"/>
    <w:rsid w:val="00F234FF"/>
    <w:rsid w:val="00F241C5"/>
    <w:rsid w:val="00F312CD"/>
    <w:rsid w:val="00F31A30"/>
    <w:rsid w:val="00F3244E"/>
    <w:rsid w:val="00F370AF"/>
    <w:rsid w:val="00F3798C"/>
    <w:rsid w:val="00F406C0"/>
    <w:rsid w:val="00F4323C"/>
    <w:rsid w:val="00F43F69"/>
    <w:rsid w:val="00F46AD5"/>
    <w:rsid w:val="00F51457"/>
    <w:rsid w:val="00F5276D"/>
    <w:rsid w:val="00F564DD"/>
    <w:rsid w:val="00F57E39"/>
    <w:rsid w:val="00F61560"/>
    <w:rsid w:val="00F61619"/>
    <w:rsid w:val="00F61988"/>
    <w:rsid w:val="00F61CE5"/>
    <w:rsid w:val="00F62136"/>
    <w:rsid w:val="00F622CE"/>
    <w:rsid w:val="00F63F36"/>
    <w:rsid w:val="00F6758B"/>
    <w:rsid w:val="00F67C91"/>
    <w:rsid w:val="00F712F9"/>
    <w:rsid w:val="00F72044"/>
    <w:rsid w:val="00F7257F"/>
    <w:rsid w:val="00F7746B"/>
    <w:rsid w:val="00F81AF0"/>
    <w:rsid w:val="00F827AA"/>
    <w:rsid w:val="00F83A1A"/>
    <w:rsid w:val="00F87970"/>
    <w:rsid w:val="00F95A26"/>
    <w:rsid w:val="00F9693D"/>
    <w:rsid w:val="00F97B73"/>
    <w:rsid w:val="00FB6C1C"/>
    <w:rsid w:val="00FC73A9"/>
    <w:rsid w:val="00FC7D05"/>
    <w:rsid w:val="00FD2182"/>
    <w:rsid w:val="00FD6D73"/>
    <w:rsid w:val="00FE0AF9"/>
    <w:rsid w:val="00FE47A0"/>
    <w:rsid w:val="00FE5789"/>
    <w:rsid w:val="00FE6C39"/>
    <w:rsid w:val="00FF2B26"/>
    <w:rsid w:val="00FF31DC"/>
    <w:rsid w:val="00FF39C3"/>
    <w:rsid w:val="00FF58C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99D49"/>
  <w15:docId w15:val="{F557F64E-5D46-4398-822F-1704DEE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82E"/>
    <w:pPr>
      <w:tabs>
        <w:tab w:val="center" w:pos="4680"/>
        <w:tab w:val="right" w:pos="9360"/>
      </w:tabs>
    </w:pPr>
  </w:style>
  <w:style w:type="character" w:customStyle="1" w:styleId="HeaderChar">
    <w:name w:val="Header Char"/>
    <w:link w:val="Header"/>
    <w:uiPriority w:val="99"/>
    <w:rsid w:val="0008682E"/>
    <w:rPr>
      <w:sz w:val="24"/>
      <w:szCs w:val="24"/>
      <w:lang w:val="vi-VN" w:eastAsia="vi-VN"/>
    </w:rPr>
  </w:style>
  <w:style w:type="paragraph" w:styleId="Footer">
    <w:name w:val="footer"/>
    <w:basedOn w:val="Normal"/>
    <w:link w:val="FooterChar"/>
    <w:uiPriority w:val="99"/>
    <w:unhideWhenUsed/>
    <w:rsid w:val="0008682E"/>
    <w:pPr>
      <w:tabs>
        <w:tab w:val="center" w:pos="4680"/>
        <w:tab w:val="right" w:pos="9360"/>
      </w:tabs>
    </w:pPr>
  </w:style>
  <w:style w:type="character" w:customStyle="1" w:styleId="FooterChar">
    <w:name w:val="Footer Char"/>
    <w:link w:val="Footer"/>
    <w:uiPriority w:val="99"/>
    <w:rsid w:val="0008682E"/>
    <w:rPr>
      <w:sz w:val="24"/>
      <w:szCs w:val="24"/>
      <w:lang w:val="vi-VN" w:eastAsia="vi-VN"/>
    </w:rPr>
  </w:style>
  <w:style w:type="paragraph" w:styleId="BalloonText">
    <w:name w:val="Balloon Text"/>
    <w:basedOn w:val="Normal"/>
    <w:link w:val="BalloonTextChar"/>
    <w:uiPriority w:val="99"/>
    <w:semiHidden/>
    <w:unhideWhenUsed/>
    <w:rsid w:val="000D7996"/>
    <w:rPr>
      <w:rFonts w:ascii="Segoe UI" w:hAnsi="Segoe UI"/>
      <w:sz w:val="18"/>
      <w:szCs w:val="18"/>
    </w:rPr>
  </w:style>
  <w:style w:type="character" w:customStyle="1" w:styleId="BalloonTextChar">
    <w:name w:val="Balloon Text Char"/>
    <w:link w:val="BalloonText"/>
    <w:uiPriority w:val="99"/>
    <w:semiHidden/>
    <w:rsid w:val="000D7996"/>
    <w:rPr>
      <w:rFonts w:ascii="Segoe UI" w:hAnsi="Segoe UI" w:cs="Segoe UI"/>
      <w:sz w:val="18"/>
      <w:szCs w:val="18"/>
      <w:lang w:val="vi-VN" w:eastAsia="vi-VN"/>
    </w:rPr>
  </w:style>
  <w:style w:type="character" w:customStyle="1" w:styleId="Vnbnnidung">
    <w:name w:val="Văn bản nội dung_"/>
    <w:link w:val="Vnbnnidung0"/>
    <w:uiPriority w:val="99"/>
    <w:rsid w:val="00F61988"/>
    <w:rPr>
      <w:sz w:val="26"/>
      <w:szCs w:val="26"/>
    </w:rPr>
  </w:style>
  <w:style w:type="paragraph" w:customStyle="1" w:styleId="Vnbnnidung0">
    <w:name w:val="Văn bản nội dung"/>
    <w:basedOn w:val="Normal"/>
    <w:link w:val="Vnbnnidung"/>
    <w:uiPriority w:val="99"/>
    <w:rsid w:val="00F61988"/>
    <w:pPr>
      <w:widowControl w:val="0"/>
      <w:spacing w:after="100" w:line="259" w:lineRule="auto"/>
      <w:ind w:firstLine="400"/>
    </w:pPr>
    <w:rPr>
      <w:sz w:val="26"/>
      <w:szCs w:val="26"/>
    </w:rPr>
  </w:style>
  <w:style w:type="character" w:customStyle="1" w:styleId="Tiu1">
    <w:name w:val="Tiêu đề #1_"/>
    <w:link w:val="Tiu10"/>
    <w:uiPriority w:val="99"/>
    <w:rsid w:val="004B663E"/>
    <w:rPr>
      <w:b/>
      <w:bCs/>
      <w:sz w:val="28"/>
      <w:szCs w:val="28"/>
    </w:rPr>
  </w:style>
  <w:style w:type="paragraph" w:customStyle="1" w:styleId="Tiu10">
    <w:name w:val="Tiêu đề #1"/>
    <w:basedOn w:val="Normal"/>
    <w:link w:val="Tiu1"/>
    <w:uiPriority w:val="99"/>
    <w:rsid w:val="004B663E"/>
    <w:pPr>
      <w:widowControl w:val="0"/>
      <w:spacing w:after="100"/>
      <w:ind w:left="240" w:firstLine="580"/>
      <w:outlineLvl w:val="0"/>
    </w:pPr>
    <w:rPr>
      <w:b/>
      <w:bCs/>
      <w:sz w:val="28"/>
      <w:szCs w:val="28"/>
    </w:rPr>
  </w:style>
  <w:style w:type="character" w:customStyle="1" w:styleId="Vnbnnidung2">
    <w:name w:val="Văn bản nội dung (2)_"/>
    <w:link w:val="Vnbnnidung20"/>
    <w:uiPriority w:val="99"/>
    <w:rsid w:val="00BC2F74"/>
    <w:rPr>
      <w:sz w:val="22"/>
      <w:szCs w:val="22"/>
    </w:rPr>
  </w:style>
  <w:style w:type="paragraph" w:customStyle="1" w:styleId="Vnbnnidung20">
    <w:name w:val="Văn bản nội dung (2)"/>
    <w:basedOn w:val="Normal"/>
    <w:link w:val="Vnbnnidung2"/>
    <w:uiPriority w:val="99"/>
    <w:rsid w:val="00BC2F74"/>
    <w:pPr>
      <w:widowControl w:val="0"/>
      <w:ind w:firstLine="700"/>
    </w:pPr>
    <w:rPr>
      <w:sz w:val="22"/>
      <w:szCs w:val="22"/>
    </w:rPr>
  </w:style>
  <w:style w:type="character" w:styleId="PageNumber">
    <w:name w:val="page number"/>
    <w:rsid w:val="00724796"/>
  </w:style>
  <w:style w:type="paragraph" w:customStyle="1" w:styleId="Char">
    <w:name w:val="Char"/>
    <w:basedOn w:val="Normal"/>
    <w:rsid w:val="00B5338F"/>
    <w:pPr>
      <w:widowControl w:val="0"/>
      <w:jc w:val="both"/>
    </w:pPr>
    <w:rPr>
      <w:rFonts w:ascii="Tahoma" w:eastAsia="SimSun" w:hAnsi="Tahoma"/>
      <w:b/>
      <w:kern w:val="2"/>
      <w:szCs w:val="20"/>
      <w:lang w:val="en-US" w:eastAsia="zh-CN"/>
    </w:rPr>
  </w:style>
  <w:style w:type="character" w:customStyle="1" w:styleId="fontstyle11">
    <w:name w:val="fontstyle11"/>
    <w:rsid w:val="00E42F36"/>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8B12EB"/>
    <w:pPr>
      <w:spacing w:before="100" w:beforeAutospacing="1" w:after="100" w:afterAutospacing="1"/>
    </w:pPr>
    <w:rPr>
      <w:lang w:val="en-US" w:eastAsia="en-US"/>
    </w:rPr>
  </w:style>
  <w:style w:type="character" w:customStyle="1" w:styleId="post-cats">
    <w:name w:val="post-cats"/>
    <w:rsid w:val="00B85BFF"/>
  </w:style>
  <w:style w:type="character" w:customStyle="1" w:styleId="Vnbnnidung3">
    <w:name w:val="Văn bản nội dung (3)_"/>
    <w:link w:val="Vnbnnidung30"/>
    <w:locked/>
    <w:rsid w:val="00C04BF5"/>
    <w:rPr>
      <w:i/>
      <w:iCs/>
      <w:spacing w:val="-10"/>
      <w:sz w:val="28"/>
      <w:szCs w:val="28"/>
      <w:shd w:val="clear" w:color="auto" w:fill="FFFFFF"/>
    </w:rPr>
  </w:style>
  <w:style w:type="paragraph" w:customStyle="1" w:styleId="Vnbnnidung30">
    <w:name w:val="Văn bản nội dung (3)"/>
    <w:basedOn w:val="Normal"/>
    <w:link w:val="Vnbnnidung3"/>
    <w:rsid w:val="00C04BF5"/>
    <w:pPr>
      <w:widowControl w:val="0"/>
      <w:shd w:val="clear" w:color="auto" w:fill="FFFFFF"/>
      <w:spacing w:before="180" w:after="840" w:line="240" w:lineRule="atLeast"/>
      <w:ind w:firstLine="620"/>
      <w:jc w:val="both"/>
    </w:pPr>
    <w:rPr>
      <w:i/>
      <w:iCs/>
      <w:spacing w:val="-10"/>
      <w:sz w:val="28"/>
      <w:szCs w:val="28"/>
    </w:rPr>
  </w:style>
  <w:style w:type="character" w:styleId="Emphasis">
    <w:name w:val="Emphasis"/>
    <w:basedOn w:val="DefaultParagraphFont"/>
    <w:uiPriority w:val="99"/>
    <w:qFormat/>
    <w:rsid w:val="007933ED"/>
    <w:rPr>
      <w:i/>
      <w:iCs/>
    </w:rPr>
  </w:style>
  <w:style w:type="paragraph" w:styleId="ListParagraph">
    <w:name w:val="List Paragraph"/>
    <w:basedOn w:val="Normal"/>
    <w:uiPriority w:val="99"/>
    <w:qFormat/>
    <w:rsid w:val="008C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067">
      <w:bodyDiv w:val="1"/>
      <w:marLeft w:val="0"/>
      <w:marRight w:val="0"/>
      <w:marTop w:val="0"/>
      <w:marBottom w:val="0"/>
      <w:divBdr>
        <w:top w:val="none" w:sz="0" w:space="0" w:color="auto"/>
        <w:left w:val="none" w:sz="0" w:space="0" w:color="auto"/>
        <w:bottom w:val="none" w:sz="0" w:space="0" w:color="auto"/>
        <w:right w:val="none" w:sz="0" w:space="0" w:color="auto"/>
      </w:divBdr>
    </w:div>
    <w:div w:id="211503133">
      <w:bodyDiv w:val="1"/>
      <w:marLeft w:val="0"/>
      <w:marRight w:val="0"/>
      <w:marTop w:val="0"/>
      <w:marBottom w:val="0"/>
      <w:divBdr>
        <w:top w:val="none" w:sz="0" w:space="0" w:color="auto"/>
        <w:left w:val="none" w:sz="0" w:space="0" w:color="auto"/>
        <w:bottom w:val="none" w:sz="0" w:space="0" w:color="auto"/>
        <w:right w:val="none" w:sz="0" w:space="0" w:color="auto"/>
      </w:divBdr>
    </w:div>
    <w:div w:id="237324112">
      <w:bodyDiv w:val="1"/>
      <w:marLeft w:val="0"/>
      <w:marRight w:val="0"/>
      <w:marTop w:val="0"/>
      <w:marBottom w:val="0"/>
      <w:divBdr>
        <w:top w:val="none" w:sz="0" w:space="0" w:color="auto"/>
        <w:left w:val="none" w:sz="0" w:space="0" w:color="auto"/>
        <w:bottom w:val="none" w:sz="0" w:space="0" w:color="auto"/>
        <w:right w:val="none" w:sz="0" w:space="0" w:color="auto"/>
      </w:divBdr>
    </w:div>
    <w:div w:id="362824169">
      <w:bodyDiv w:val="1"/>
      <w:marLeft w:val="0"/>
      <w:marRight w:val="0"/>
      <w:marTop w:val="0"/>
      <w:marBottom w:val="0"/>
      <w:divBdr>
        <w:top w:val="none" w:sz="0" w:space="0" w:color="auto"/>
        <w:left w:val="none" w:sz="0" w:space="0" w:color="auto"/>
        <w:bottom w:val="none" w:sz="0" w:space="0" w:color="auto"/>
        <w:right w:val="none" w:sz="0" w:space="0" w:color="auto"/>
      </w:divBdr>
    </w:div>
    <w:div w:id="162557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377FB-7DFC-4A0B-8D11-1B83A7A3323E}">
  <ds:schemaRefs>
    <ds:schemaRef ds:uri="http://schemas.microsoft.com/sharepoint/v3/contenttype/forms"/>
  </ds:schemaRefs>
</ds:datastoreItem>
</file>

<file path=customXml/itemProps2.xml><?xml version="1.0" encoding="utf-8"?>
<ds:datastoreItem xmlns:ds="http://schemas.openxmlformats.org/officeDocument/2006/customXml" ds:itemID="{8382E93A-412A-4805-BA80-016AFC72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ECC730-D8D0-4D26-AC76-5EE117F99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2021-12-31T11:22:00Z</cp:lastPrinted>
  <dcterms:created xsi:type="dcterms:W3CDTF">2022-01-24T06:36:00Z</dcterms:created>
  <dcterms:modified xsi:type="dcterms:W3CDTF">2022-01-24T06:36:00Z</dcterms:modified>
</cp:coreProperties>
</file>