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nil"/>
          <w:bottom w:val="nil"/>
          <w:insideH w:val="nil"/>
          <w:insideV w:val="nil"/>
        </w:tblBorders>
        <w:tblCellMar>
          <w:left w:w="0" w:type="dxa"/>
          <w:right w:w="0" w:type="dxa"/>
        </w:tblCellMar>
        <w:tblLook w:val="04A0"/>
      </w:tblPr>
      <w:tblGrid>
        <w:gridCol w:w="3168"/>
        <w:gridCol w:w="7020"/>
      </w:tblGrid>
      <w:tr w:rsidR="00B13A5C" w:rsidRPr="007A24C3" w:rsidTr="007A24C3">
        <w:trPr>
          <w:trHeight w:val="578"/>
        </w:trPr>
        <w:tc>
          <w:tcPr>
            <w:tcW w:w="3168" w:type="dxa"/>
            <w:tcBorders>
              <w:top w:val="nil"/>
              <w:left w:val="nil"/>
              <w:bottom w:val="nil"/>
              <w:right w:val="nil"/>
              <w:tl2br w:val="nil"/>
              <w:tr2bl w:val="nil"/>
            </w:tcBorders>
            <w:shd w:val="clear" w:color="auto" w:fill="auto"/>
            <w:tcMar>
              <w:top w:w="0" w:type="dxa"/>
              <w:left w:w="108" w:type="dxa"/>
              <w:bottom w:w="0" w:type="dxa"/>
              <w:right w:w="108" w:type="dxa"/>
            </w:tcMar>
          </w:tcPr>
          <w:p w:rsidR="00B13A5C" w:rsidRPr="007A24C3" w:rsidRDefault="004C2938">
            <w:pPr>
              <w:jc w:val="center"/>
              <w:rPr>
                <w:sz w:val="28"/>
                <w:szCs w:val="28"/>
              </w:rPr>
            </w:pPr>
            <w:r w:rsidRPr="007A24C3">
              <w:rPr>
                <w:b/>
                <w:bCs/>
                <w:sz w:val="28"/>
                <w:szCs w:val="28"/>
              </w:rPr>
              <w:t>BỘ NỘI VỤ</w:t>
            </w:r>
            <w:r w:rsidRPr="007A24C3">
              <w:rPr>
                <w:b/>
                <w:bCs/>
                <w:sz w:val="28"/>
                <w:szCs w:val="28"/>
              </w:rPr>
              <w:br/>
              <w:t>****</w:t>
            </w:r>
          </w:p>
        </w:tc>
        <w:tc>
          <w:tcPr>
            <w:tcW w:w="7020" w:type="dxa"/>
            <w:tcBorders>
              <w:top w:val="nil"/>
              <w:left w:val="nil"/>
              <w:bottom w:val="nil"/>
              <w:right w:val="nil"/>
              <w:tl2br w:val="nil"/>
              <w:tr2bl w:val="nil"/>
            </w:tcBorders>
            <w:shd w:val="clear" w:color="auto" w:fill="auto"/>
            <w:tcMar>
              <w:top w:w="0" w:type="dxa"/>
              <w:left w:w="108" w:type="dxa"/>
              <w:bottom w:w="0" w:type="dxa"/>
              <w:right w:w="108" w:type="dxa"/>
            </w:tcMar>
          </w:tcPr>
          <w:p w:rsidR="00B13A5C" w:rsidRPr="007A24C3" w:rsidRDefault="004C2938">
            <w:pPr>
              <w:jc w:val="center"/>
              <w:rPr>
                <w:sz w:val="28"/>
                <w:szCs w:val="28"/>
              </w:rPr>
            </w:pPr>
            <w:r w:rsidRPr="007A24C3">
              <w:rPr>
                <w:b/>
                <w:bCs/>
                <w:sz w:val="28"/>
                <w:szCs w:val="28"/>
              </w:rPr>
              <w:t>CỘNG HOÀ XÃ HỘI CHỦ NGHĨA VIỆT NAM</w:t>
            </w:r>
            <w:r w:rsidRPr="007A24C3">
              <w:rPr>
                <w:b/>
                <w:bCs/>
                <w:sz w:val="28"/>
                <w:szCs w:val="28"/>
              </w:rPr>
              <w:br/>
              <w:t>Độc lập - Tự do - Hạnh phúc</w:t>
            </w:r>
            <w:r w:rsidRPr="007A24C3">
              <w:rPr>
                <w:b/>
                <w:bCs/>
                <w:sz w:val="28"/>
                <w:szCs w:val="28"/>
              </w:rPr>
              <w:br/>
              <w:t>*********</w:t>
            </w:r>
          </w:p>
        </w:tc>
      </w:tr>
      <w:tr w:rsidR="00B13A5C" w:rsidRPr="007A24C3" w:rsidTr="007A24C3">
        <w:tblPrEx>
          <w:tblBorders>
            <w:top w:val="none" w:sz="0" w:space="0" w:color="auto"/>
            <w:bottom w:val="none" w:sz="0" w:space="0" w:color="auto"/>
            <w:insideH w:val="none" w:sz="0" w:space="0" w:color="auto"/>
            <w:insideV w:val="none" w:sz="0" w:space="0" w:color="auto"/>
          </w:tblBorders>
        </w:tblPrEx>
        <w:trPr>
          <w:trHeight w:val="577"/>
        </w:trPr>
        <w:tc>
          <w:tcPr>
            <w:tcW w:w="3168" w:type="dxa"/>
            <w:tcBorders>
              <w:top w:val="nil"/>
              <w:left w:val="nil"/>
              <w:bottom w:val="nil"/>
              <w:right w:val="nil"/>
              <w:tl2br w:val="nil"/>
              <w:tr2bl w:val="nil"/>
            </w:tcBorders>
            <w:shd w:val="clear" w:color="auto" w:fill="auto"/>
            <w:tcMar>
              <w:top w:w="0" w:type="dxa"/>
              <w:left w:w="108" w:type="dxa"/>
              <w:bottom w:w="0" w:type="dxa"/>
              <w:right w:w="108" w:type="dxa"/>
            </w:tcMar>
          </w:tcPr>
          <w:p w:rsidR="00B13A5C" w:rsidRPr="007A24C3" w:rsidRDefault="004C2938">
            <w:pPr>
              <w:jc w:val="center"/>
              <w:rPr>
                <w:sz w:val="28"/>
                <w:szCs w:val="28"/>
              </w:rPr>
            </w:pPr>
            <w:r w:rsidRPr="007A24C3">
              <w:rPr>
                <w:sz w:val="28"/>
                <w:szCs w:val="28"/>
              </w:rPr>
              <w:t>Số</w:t>
            </w:r>
            <w:r w:rsidR="00F15525">
              <w:rPr>
                <w:sz w:val="28"/>
                <w:szCs w:val="28"/>
              </w:rPr>
              <w:t>:</w:t>
            </w:r>
            <w:r w:rsidRPr="007A24C3">
              <w:rPr>
                <w:sz w:val="28"/>
                <w:szCs w:val="28"/>
              </w:rPr>
              <w:t xml:space="preserve"> 15/2004/QĐ-BNV</w:t>
            </w:r>
          </w:p>
        </w:tc>
        <w:tc>
          <w:tcPr>
            <w:tcW w:w="7020" w:type="dxa"/>
            <w:tcBorders>
              <w:top w:val="nil"/>
              <w:left w:val="nil"/>
              <w:bottom w:val="nil"/>
              <w:right w:val="nil"/>
              <w:tl2br w:val="nil"/>
              <w:tr2bl w:val="nil"/>
            </w:tcBorders>
            <w:shd w:val="clear" w:color="auto" w:fill="auto"/>
            <w:tcMar>
              <w:top w:w="0" w:type="dxa"/>
              <w:left w:w="108" w:type="dxa"/>
              <w:bottom w:w="0" w:type="dxa"/>
              <w:right w:w="108" w:type="dxa"/>
            </w:tcMar>
          </w:tcPr>
          <w:p w:rsidR="00B13A5C" w:rsidRPr="007A24C3" w:rsidRDefault="004C2938">
            <w:pPr>
              <w:jc w:val="right"/>
              <w:rPr>
                <w:sz w:val="28"/>
                <w:szCs w:val="28"/>
              </w:rPr>
            </w:pPr>
            <w:r w:rsidRPr="007A24C3">
              <w:rPr>
                <w:i/>
                <w:iCs/>
                <w:sz w:val="28"/>
                <w:szCs w:val="28"/>
              </w:rPr>
              <w:t>Hà Nội, ngày 02 tháng 3 năm 2004</w:t>
            </w:r>
          </w:p>
        </w:tc>
      </w:tr>
    </w:tbl>
    <w:p w:rsidR="00B13A5C" w:rsidRPr="007A24C3" w:rsidRDefault="004C2938">
      <w:pPr>
        <w:spacing w:after="120"/>
        <w:jc w:val="center"/>
        <w:rPr>
          <w:sz w:val="28"/>
          <w:szCs w:val="28"/>
        </w:rPr>
      </w:pPr>
      <w:r w:rsidRPr="007A24C3">
        <w:rPr>
          <w:b/>
          <w:bCs/>
          <w:sz w:val="28"/>
          <w:szCs w:val="28"/>
        </w:rPr>
        <w:t> </w:t>
      </w:r>
    </w:p>
    <w:p w:rsidR="00B13A5C" w:rsidRPr="007A24C3" w:rsidRDefault="004C2938">
      <w:pPr>
        <w:spacing w:after="120"/>
        <w:jc w:val="center"/>
        <w:rPr>
          <w:sz w:val="28"/>
          <w:szCs w:val="28"/>
        </w:rPr>
      </w:pPr>
      <w:r w:rsidRPr="007A24C3">
        <w:rPr>
          <w:b/>
          <w:bCs/>
          <w:sz w:val="28"/>
          <w:szCs w:val="28"/>
        </w:rPr>
        <w:t>QUYẾT ĐỊNH</w:t>
      </w:r>
    </w:p>
    <w:p w:rsidR="007A24C3" w:rsidRPr="007A24C3" w:rsidRDefault="007A24C3">
      <w:pPr>
        <w:spacing w:after="120"/>
        <w:jc w:val="center"/>
        <w:rPr>
          <w:sz w:val="28"/>
          <w:szCs w:val="28"/>
        </w:rPr>
      </w:pPr>
      <w:r>
        <w:rPr>
          <w:sz w:val="28"/>
          <w:szCs w:val="28"/>
        </w:rPr>
        <w:t xml:space="preserve">Ban hành </w:t>
      </w:r>
      <w:r w:rsidRPr="007A24C3">
        <w:rPr>
          <w:sz w:val="28"/>
          <w:szCs w:val="28"/>
        </w:rPr>
        <w:t>Quy định</w:t>
      </w:r>
      <w:r>
        <w:rPr>
          <w:sz w:val="28"/>
          <w:szCs w:val="28"/>
        </w:rPr>
        <w:t xml:space="preserve"> </w:t>
      </w:r>
      <w:r w:rsidRPr="007A24C3">
        <w:rPr>
          <w:sz w:val="28"/>
          <w:szCs w:val="28"/>
        </w:rPr>
        <w:t>về chế độ thông tin báo cáo trong ngành Tổ chức nhà nước</w:t>
      </w:r>
    </w:p>
    <w:p w:rsidR="00B13A5C" w:rsidRPr="007A24C3" w:rsidRDefault="004C2938">
      <w:pPr>
        <w:spacing w:after="120"/>
        <w:jc w:val="center"/>
        <w:rPr>
          <w:sz w:val="28"/>
          <w:szCs w:val="28"/>
        </w:rPr>
      </w:pPr>
      <w:r w:rsidRPr="007A24C3">
        <w:rPr>
          <w:b/>
          <w:bCs/>
          <w:sz w:val="28"/>
          <w:szCs w:val="28"/>
        </w:rPr>
        <w:t>BỘ TRƯỞNG BỘ NỘI VỤ</w:t>
      </w:r>
    </w:p>
    <w:p w:rsidR="00B13A5C" w:rsidRPr="007A24C3" w:rsidRDefault="004C2938">
      <w:pPr>
        <w:spacing w:after="120"/>
        <w:rPr>
          <w:sz w:val="28"/>
          <w:szCs w:val="28"/>
        </w:rPr>
      </w:pPr>
      <w:r w:rsidRPr="007A24C3">
        <w:rPr>
          <w:i/>
          <w:iCs/>
          <w:sz w:val="28"/>
          <w:szCs w:val="28"/>
        </w:rPr>
        <w:t>Căn cứ Nghị định số 45/200</w:t>
      </w:r>
      <w:r w:rsidR="00D26977">
        <w:rPr>
          <w:i/>
          <w:iCs/>
          <w:sz w:val="28"/>
          <w:szCs w:val="28"/>
        </w:rPr>
        <w:t>3</w:t>
      </w:r>
      <w:r w:rsidRPr="007A24C3">
        <w:rPr>
          <w:i/>
          <w:iCs/>
          <w:sz w:val="28"/>
          <w:szCs w:val="28"/>
        </w:rPr>
        <w:t xml:space="preserve">/NĐ-CP ngày 9/5/2003 củaChính phủ quy định chức năng, nhiệm vụ, quyền hạn và cơ cấu tổ chức củaBộ Nội vụ; </w:t>
      </w:r>
      <w:r w:rsidRPr="007A24C3">
        <w:rPr>
          <w:i/>
          <w:iCs/>
          <w:sz w:val="28"/>
          <w:szCs w:val="28"/>
        </w:rPr>
        <w:br/>
        <w:t>Căn cứ Nghị định số 23/2003/NĐ-CP ngày 2/3/2003 củaChính phủ về việc ban hành Quy chế làm việc của Chính phủ;</w:t>
      </w:r>
      <w:r w:rsidRPr="007A24C3">
        <w:rPr>
          <w:i/>
          <w:iCs/>
          <w:sz w:val="28"/>
          <w:szCs w:val="28"/>
        </w:rPr>
        <w:br/>
        <w:t xml:space="preserve">Căn cứ Quyết định số 162/TTg ngày 12/12/1992 của Thủtướng Chính phủ về chế độ thông tin báo cáo; </w:t>
      </w:r>
      <w:r w:rsidRPr="007A24C3">
        <w:rPr>
          <w:i/>
          <w:iCs/>
          <w:sz w:val="28"/>
          <w:szCs w:val="28"/>
        </w:rPr>
        <w:br/>
        <w:t>Theo đề nghị của Chánh Văn phòng Bộ Nội vụ,</w:t>
      </w:r>
    </w:p>
    <w:p w:rsidR="00B13A5C" w:rsidRPr="007A24C3" w:rsidRDefault="004C2938">
      <w:pPr>
        <w:spacing w:after="120"/>
        <w:jc w:val="center"/>
        <w:rPr>
          <w:sz w:val="28"/>
          <w:szCs w:val="28"/>
        </w:rPr>
      </w:pPr>
      <w:r w:rsidRPr="007A24C3">
        <w:rPr>
          <w:b/>
          <w:bCs/>
          <w:sz w:val="28"/>
          <w:szCs w:val="28"/>
        </w:rPr>
        <w:t>QUYẾT ĐỊNH</w:t>
      </w:r>
    </w:p>
    <w:p w:rsidR="00B13A5C" w:rsidRPr="007A24C3" w:rsidRDefault="004C2938">
      <w:pPr>
        <w:spacing w:after="120"/>
        <w:rPr>
          <w:sz w:val="28"/>
          <w:szCs w:val="28"/>
        </w:rPr>
      </w:pPr>
      <w:r w:rsidRPr="007A24C3">
        <w:rPr>
          <w:b/>
          <w:bCs/>
          <w:sz w:val="28"/>
          <w:szCs w:val="28"/>
        </w:rPr>
        <w:t xml:space="preserve">Điều 1. </w:t>
      </w:r>
      <w:r w:rsidRPr="007A24C3">
        <w:rPr>
          <w:sz w:val="28"/>
          <w:szCs w:val="28"/>
        </w:rPr>
        <w:t xml:space="preserve">Ban hành kèm theo Quyết định này Quy địnhvề chế độ thông tin báo cáo trong ngành Tổ chức nhà nước. </w:t>
      </w:r>
    </w:p>
    <w:p w:rsidR="00B13A5C" w:rsidRPr="007A24C3" w:rsidRDefault="004C2938">
      <w:pPr>
        <w:spacing w:after="120"/>
        <w:rPr>
          <w:sz w:val="28"/>
          <w:szCs w:val="28"/>
        </w:rPr>
      </w:pPr>
      <w:r w:rsidRPr="007A24C3">
        <w:rPr>
          <w:b/>
          <w:bCs/>
          <w:sz w:val="28"/>
          <w:szCs w:val="28"/>
        </w:rPr>
        <w:t xml:space="preserve">Điều 2. </w:t>
      </w:r>
      <w:r w:rsidRPr="007A24C3">
        <w:rPr>
          <w:sz w:val="28"/>
          <w:szCs w:val="28"/>
        </w:rPr>
        <w:t xml:space="preserve">Quyết định này có hiệu lực sau 15 ngày,kể từ ngày đăng Công báo và thay thế các quy định trước đây về chế độthông tin báo cáo trong ngành Tổ chức nhà nước, trừ chế độ báo cáo thốngkê cán bộ, công chức và quỹ tiền lương hành chính sự nghiệp ban hành kèmtheo Quyết định số 28/2000/QĐ-BTCCBCP ngày 10/4/2000 của Bộ trưởng, Trưởng banBan Tổ chức - Cán bộ Chính phủ (nay là Bộ Nội vụ). </w:t>
      </w:r>
    </w:p>
    <w:p w:rsidR="00B13A5C" w:rsidRPr="007A24C3" w:rsidRDefault="004C2938">
      <w:pPr>
        <w:spacing w:after="120"/>
        <w:rPr>
          <w:sz w:val="28"/>
          <w:szCs w:val="28"/>
        </w:rPr>
      </w:pPr>
      <w:r w:rsidRPr="007A24C3">
        <w:rPr>
          <w:b/>
          <w:bCs/>
          <w:sz w:val="28"/>
          <w:szCs w:val="28"/>
        </w:rPr>
        <w:t xml:space="preserve">Điều 3. </w:t>
      </w:r>
      <w:r w:rsidRPr="007A24C3">
        <w:rPr>
          <w:sz w:val="28"/>
          <w:szCs w:val="28"/>
        </w:rPr>
        <w:t>Các Bộ, cơ quan ngang Bộ, cơ quan thuộcChính phủ, Uỷ ban nhân dân các tỉnh, thành phố trực thuộc Trung ương chịutrách nhiệm thi hành Quyết định này</w:t>
      </w:r>
      <w:r w:rsidR="00240E78">
        <w:rPr>
          <w:sz w:val="28"/>
          <w:szCs w:val="28"/>
        </w:rPr>
        <w:t>.</w:t>
      </w:r>
    </w:p>
    <w:p w:rsidR="00B13A5C" w:rsidRPr="007A24C3" w:rsidRDefault="004C2938">
      <w:pPr>
        <w:spacing w:after="120"/>
        <w:rPr>
          <w:sz w:val="28"/>
          <w:szCs w:val="28"/>
        </w:rPr>
      </w:pPr>
      <w:r w:rsidRPr="007A24C3">
        <w:rPr>
          <w:sz w:val="28"/>
          <w:szCs w:val="28"/>
        </w:rP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B13A5C" w:rsidRPr="007A24C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13A5C" w:rsidRPr="007A24C3" w:rsidRDefault="004C2938">
            <w:pPr>
              <w:rPr>
                <w:sz w:val="28"/>
                <w:szCs w:val="28"/>
              </w:rPr>
            </w:pPr>
            <w:r w:rsidRPr="007A24C3">
              <w:rPr>
                <w:sz w:val="28"/>
                <w:szCs w:val="28"/>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13A5C" w:rsidRPr="007A24C3" w:rsidRDefault="004C2938">
            <w:pPr>
              <w:jc w:val="center"/>
              <w:rPr>
                <w:sz w:val="28"/>
                <w:szCs w:val="28"/>
              </w:rPr>
            </w:pPr>
            <w:r w:rsidRPr="007A24C3">
              <w:rPr>
                <w:b/>
                <w:bCs/>
                <w:sz w:val="28"/>
                <w:szCs w:val="28"/>
              </w:rPr>
              <w:t>BỘ TRƯỞNG BỘ NỘI VỤ</w:t>
            </w:r>
            <w:r w:rsidRPr="007A24C3">
              <w:rPr>
                <w:b/>
                <w:bCs/>
                <w:sz w:val="28"/>
                <w:szCs w:val="28"/>
              </w:rPr>
              <w:br/>
            </w:r>
            <w:r w:rsidRPr="007A24C3">
              <w:rPr>
                <w:b/>
                <w:bCs/>
                <w:sz w:val="28"/>
                <w:szCs w:val="28"/>
              </w:rPr>
              <w:br/>
            </w:r>
            <w:r w:rsidRPr="007A24C3">
              <w:rPr>
                <w:b/>
                <w:bCs/>
                <w:sz w:val="28"/>
                <w:szCs w:val="28"/>
              </w:rPr>
              <w:br/>
            </w:r>
            <w:r w:rsidRPr="007A24C3">
              <w:rPr>
                <w:b/>
                <w:bCs/>
                <w:sz w:val="28"/>
                <w:szCs w:val="28"/>
              </w:rPr>
              <w:br/>
            </w:r>
            <w:r w:rsidRPr="007A24C3">
              <w:rPr>
                <w:b/>
                <w:bCs/>
                <w:sz w:val="28"/>
                <w:szCs w:val="28"/>
              </w:rPr>
              <w:br/>
              <w:t>Đỗ Quang Trung</w:t>
            </w:r>
          </w:p>
        </w:tc>
      </w:tr>
    </w:tbl>
    <w:p w:rsidR="00B13A5C" w:rsidRPr="007A24C3" w:rsidRDefault="004C2938">
      <w:pPr>
        <w:spacing w:after="120"/>
        <w:jc w:val="center"/>
        <w:rPr>
          <w:sz w:val="28"/>
          <w:szCs w:val="28"/>
        </w:rPr>
      </w:pPr>
      <w:r w:rsidRPr="007A24C3">
        <w:rPr>
          <w:b/>
          <w:bCs/>
          <w:sz w:val="28"/>
          <w:szCs w:val="28"/>
        </w:rPr>
        <w:t> </w:t>
      </w:r>
    </w:p>
    <w:p w:rsidR="007A24C3" w:rsidRDefault="007A24C3">
      <w:pPr>
        <w:spacing w:after="120"/>
        <w:jc w:val="center"/>
        <w:rPr>
          <w:b/>
          <w:bCs/>
          <w:sz w:val="28"/>
          <w:szCs w:val="28"/>
        </w:rPr>
      </w:pPr>
    </w:p>
    <w:p w:rsidR="007A24C3" w:rsidRDefault="007A24C3">
      <w:pPr>
        <w:spacing w:after="120"/>
        <w:jc w:val="center"/>
        <w:rPr>
          <w:b/>
          <w:bCs/>
          <w:sz w:val="28"/>
          <w:szCs w:val="28"/>
        </w:rPr>
      </w:pPr>
    </w:p>
    <w:p w:rsidR="007A24C3" w:rsidRDefault="007A24C3">
      <w:pPr>
        <w:spacing w:after="120"/>
        <w:jc w:val="center"/>
        <w:rPr>
          <w:b/>
          <w:bCs/>
          <w:sz w:val="28"/>
          <w:szCs w:val="28"/>
        </w:rPr>
      </w:pPr>
    </w:p>
    <w:p w:rsidR="0068223C" w:rsidRDefault="0068223C">
      <w:pPr>
        <w:spacing w:after="120"/>
        <w:jc w:val="center"/>
        <w:rPr>
          <w:b/>
          <w:bCs/>
          <w:sz w:val="28"/>
          <w:szCs w:val="28"/>
        </w:rPr>
      </w:pPr>
    </w:p>
    <w:p w:rsidR="00B13A5C" w:rsidRPr="007A24C3" w:rsidRDefault="004C2938">
      <w:pPr>
        <w:spacing w:after="120"/>
        <w:jc w:val="center"/>
        <w:rPr>
          <w:sz w:val="28"/>
          <w:szCs w:val="28"/>
        </w:rPr>
      </w:pPr>
      <w:r w:rsidRPr="007A24C3">
        <w:rPr>
          <w:b/>
          <w:bCs/>
          <w:sz w:val="28"/>
          <w:szCs w:val="28"/>
        </w:rPr>
        <w:lastRenderedPageBreak/>
        <w:t>QUY ĐỊNH</w:t>
      </w:r>
    </w:p>
    <w:p w:rsidR="00B13A5C" w:rsidRPr="007A24C3" w:rsidRDefault="004C2938">
      <w:pPr>
        <w:spacing w:after="120"/>
        <w:jc w:val="center"/>
        <w:rPr>
          <w:sz w:val="28"/>
          <w:szCs w:val="28"/>
        </w:rPr>
      </w:pPr>
      <w:r w:rsidRPr="007A24C3">
        <w:rPr>
          <w:sz w:val="28"/>
          <w:szCs w:val="28"/>
        </w:rPr>
        <w:t>VỀ CHẾ ĐỘTHÔNG TIN BÁO CÁO TRONG NGÀNH TỔ CHỨC NHÀ NƯỚC</w:t>
      </w:r>
      <w:r w:rsidRPr="007A24C3">
        <w:rPr>
          <w:sz w:val="28"/>
          <w:szCs w:val="28"/>
        </w:rPr>
        <w:br/>
      </w:r>
      <w:r w:rsidRPr="007A24C3">
        <w:rPr>
          <w:i/>
          <w:iCs/>
          <w:sz w:val="28"/>
          <w:szCs w:val="28"/>
        </w:rPr>
        <w:t>(Ban hành kèm theo Quyết địnhsố 15/2004/QĐ-BNV ngày 02 tháng 3 năm 2004 của Bộ trưởng Bộ Nội vụ)</w:t>
      </w:r>
    </w:p>
    <w:p w:rsidR="00B13A5C" w:rsidRPr="007A24C3" w:rsidRDefault="004C2938">
      <w:pPr>
        <w:spacing w:after="120"/>
        <w:rPr>
          <w:sz w:val="28"/>
          <w:szCs w:val="28"/>
        </w:rPr>
      </w:pPr>
      <w:r w:rsidRPr="007A24C3">
        <w:rPr>
          <w:b/>
          <w:bCs/>
          <w:sz w:val="28"/>
          <w:szCs w:val="28"/>
        </w:rPr>
        <w:t>Chương 1:</w:t>
      </w:r>
    </w:p>
    <w:p w:rsidR="00B13A5C" w:rsidRPr="007A24C3" w:rsidRDefault="004C2938">
      <w:pPr>
        <w:spacing w:after="120"/>
        <w:jc w:val="center"/>
        <w:rPr>
          <w:sz w:val="28"/>
          <w:szCs w:val="28"/>
        </w:rPr>
      </w:pPr>
      <w:r w:rsidRPr="007A24C3">
        <w:rPr>
          <w:b/>
          <w:bCs/>
          <w:sz w:val="28"/>
          <w:szCs w:val="28"/>
        </w:rPr>
        <w:t>QUY ĐỊNH CHUNG</w:t>
      </w:r>
    </w:p>
    <w:p w:rsidR="00B13A5C" w:rsidRPr="007A24C3" w:rsidRDefault="004C2938">
      <w:pPr>
        <w:spacing w:after="120"/>
        <w:jc w:val="both"/>
        <w:rPr>
          <w:sz w:val="28"/>
          <w:szCs w:val="28"/>
        </w:rPr>
      </w:pPr>
      <w:r w:rsidRPr="007A24C3">
        <w:rPr>
          <w:b/>
          <w:bCs/>
          <w:sz w:val="28"/>
          <w:szCs w:val="28"/>
        </w:rPr>
        <w:t xml:space="preserve">Điều 1. </w:t>
      </w:r>
      <w:r w:rsidRPr="007A24C3">
        <w:rPr>
          <w:sz w:val="28"/>
          <w:szCs w:val="28"/>
        </w:rPr>
        <w:t>Để đáp ứng nhu cầu thông tin phục vụ sựchỉ đạo điều hành của lãnh đạo Bộ, của Chính phủ và Thủ tướng Chínhphủ, cũng như để xây dựng các báo cáo quý, 6 tháng, năm và các báo cáochuyên đề, báo cáo đột xuất về các lĩnh vực công tác của ngành, yêu cầucác đơn vị trong ngành thực hiện nghiêm túc chế độ thông tin báo cáo trongngành Tổ chức nhà nước.</w:t>
      </w:r>
    </w:p>
    <w:p w:rsidR="00B13A5C" w:rsidRPr="007A24C3" w:rsidRDefault="004C2938">
      <w:pPr>
        <w:spacing w:after="120"/>
        <w:jc w:val="both"/>
        <w:rPr>
          <w:sz w:val="28"/>
          <w:szCs w:val="28"/>
        </w:rPr>
      </w:pPr>
      <w:r w:rsidRPr="007A24C3">
        <w:rPr>
          <w:b/>
          <w:bCs/>
          <w:sz w:val="28"/>
          <w:szCs w:val="28"/>
        </w:rPr>
        <w:t xml:space="preserve">Điều 2. </w:t>
      </w:r>
      <w:r w:rsidRPr="007A24C3">
        <w:rPr>
          <w:sz w:val="28"/>
          <w:szCs w:val="28"/>
        </w:rPr>
        <w:t>Đối tượng áp dụng Quy định:</w:t>
      </w:r>
    </w:p>
    <w:p w:rsidR="00B13A5C" w:rsidRPr="007A24C3" w:rsidRDefault="004C2938">
      <w:pPr>
        <w:spacing w:after="120"/>
        <w:jc w:val="both"/>
        <w:rPr>
          <w:sz w:val="28"/>
          <w:szCs w:val="28"/>
        </w:rPr>
      </w:pPr>
      <w:r w:rsidRPr="007A24C3">
        <w:rPr>
          <w:sz w:val="28"/>
          <w:szCs w:val="28"/>
        </w:rPr>
        <w:t>2.1. Các Bộ, cơ quan ngang Bộ, cơ quan thuộc Chính phủ;</w:t>
      </w:r>
    </w:p>
    <w:p w:rsidR="00B13A5C" w:rsidRPr="007A24C3" w:rsidRDefault="004C2938">
      <w:pPr>
        <w:spacing w:after="120"/>
        <w:jc w:val="both"/>
        <w:rPr>
          <w:sz w:val="28"/>
          <w:szCs w:val="28"/>
        </w:rPr>
      </w:pPr>
      <w:r w:rsidRPr="007A24C3">
        <w:rPr>
          <w:sz w:val="28"/>
          <w:szCs w:val="28"/>
        </w:rPr>
        <w:t>2.2. Uỷ ban nhân dân các tỉnh, thành phố trực thuộc Trungương.</w:t>
      </w:r>
    </w:p>
    <w:p w:rsidR="00B13A5C" w:rsidRPr="007A24C3" w:rsidRDefault="004C2938">
      <w:pPr>
        <w:spacing w:after="120"/>
        <w:jc w:val="both"/>
        <w:rPr>
          <w:sz w:val="28"/>
          <w:szCs w:val="28"/>
        </w:rPr>
      </w:pPr>
      <w:r w:rsidRPr="007A24C3">
        <w:rPr>
          <w:b/>
          <w:bCs/>
          <w:sz w:val="28"/>
          <w:szCs w:val="28"/>
        </w:rPr>
        <w:t xml:space="preserve">Điều 3. </w:t>
      </w:r>
      <w:r w:rsidRPr="007A24C3">
        <w:rPr>
          <w:sz w:val="28"/>
          <w:szCs w:val="28"/>
        </w:rPr>
        <w:t>Các loại báo cáo chủ yếu trong ngành Tổchức nhà nước bao gồm:</w:t>
      </w:r>
    </w:p>
    <w:p w:rsidR="00B13A5C" w:rsidRPr="007A24C3" w:rsidRDefault="004C2938">
      <w:pPr>
        <w:spacing w:after="120"/>
        <w:jc w:val="both"/>
        <w:rPr>
          <w:sz w:val="28"/>
          <w:szCs w:val="28"/>
        </w:rPr>
      </w:pPr>
      <w:r w:rsidRPr="007A24C3">
        <w:rPr>
          <w:sz w:val="28"/>
          <w:szCs w:val="28"/>
        </w:rPr>
        <w:t>3.1. Báo cáo định kỳ (gồm: báo cáo quý, báo cáo 6tháng đầu năm, báo cáo tổng kết năm).</w:t>
      </w:r>
    </w:p>
    <w:p w:rsidR="00B13A5C" w:rsidRPr="007A24C3" w:rsidRDefault="004C2938">
      <w:pPr>
        <w:spacing w:after="120"/>
        <w:jc w:val="both"/>
        <w:rPr>
          <w:sz w:val="28"/>
          <w:szCs w:val="28"/>
        </w:rPr>
      </w:pPr>
      <w:r w:rsidRPr="007A24C3">
        <w:rPr>
          <w:sz w:val="28"/>
          <w:szCs w:val="28"/>
        </w:rPr>
        <w:t>3.2. Báo cáo đột xuất,</w:t>
      </w:r>
    </w:p>
    <w:p w:rsidR="00B13A5C" w:rsidRPr="007A24C3" w:rsidRDefault="004C2938">
      <w:pPr>
        <w:spacing w:after="120"/>
        <w:jc w:val="both"/>
        <w:rPr>
          <w:sz w:val="28"/>
          <w:szCs w:val="28"/>
        </w:rPr>
      </w:pPr>
      <w:r w:rsidRPr="007A24C3">
        <w:rPr>
          <w:sz w:val="28"/>
          <w:szCs w:val="28"/>
        </w:rPr>
        <w:t>3.3. Báo cáo chuyên đề.</w:t>
      </w:r>
    </w:p>
    <w:p w:rsidR="00B13A5C" w:rsidRPr="007A24C3" w:rsidRDefault="004C2938">
      <w:pPr>
        <w:spacing w:after="120"/>
        <w:jc w:val="both"/>
        <w:rPr>
          <w:sz w:val="28"/>
          <w:szCs w:val="28"/>
        </w:rPr>
      </w:pPr>
      <w:r w:rsidRPr="007A24C3">
        <w:rPr>
          <w:b/>
          <w:bCs/>
          <w:sz w:val="28"/>
          <w:szCs w:val="28"/>
        </w:rPr>
        <w:t xml:space="preserve">Điều 4. </w:t>
      </w:r>
      <w:r w:rsidRPr="007A24C3">
        <w:rPr>
          <w:sz w:val="28"/>
          <w:szCs w:val="28"/>
        </w:rPr>
        <w:t>Yêu cầu đối với việc thông tin báo cáo:</w:t>
      </w:r>
    </w:p>
    <w:p w:rsidR="00B13A5C" w:rsidRPr="007A24C3" w:rsidRDefault="004C2938">
      <w:pPr>
        <w:spacing w:after="120"/>
        <w:jc w:val="both"/>
        <w:rPr>
          <w:sz w:val="28"/>
          <w:szCs w:val="28"/>
        </w:rPr>
      </w:pPr>
      <w:r w:rsidRPr="007A24C3">
        <w:rPr>
          <w:sz w:val="28"/>
          <w:szCs w:val="28"/>
        </w:rPr>
        <w:t>- Trung thực, khách quan, chính xác, đầy đủ;</w:t>
      </w:r>
    </w:p>
    <w:p w:rsidR="00B13A5C" w:rsidRPr="007A24C3" w:rsidRDefault="004C2938">
      <w:pPr>
        <w:spacing w:after="120"/>
        <w:jc w:val="both"/>
        <w:rPr>
          <w:sz w:val="28"/>
          <w:szCs w:val="28"/>
        </w:rPr>
      </w:pPr>
      <w:r w:rsidRPr="007A24C3">
        <w:rPr>
          <w:sz w:val="28"/>
          <w:szCs w:val="28"/>
        </w:rPr>
        <w:t>- Kịp thời;</w:t>
      </w:r>
    </w:p>
    <w:p w:rsidR="00B13A5C" w:rsidRPr="007A24C3" w:rsidRDefault="004C2938">
      <w:pPr>
        <w:spacing w:after="120"/>
        <w:jc w:val="both"/>
        <w:rPr>
          <w:sz w:val="28"/>
          <w:szCs w:val="28"/>
        </w:rPr>
      </w:pPr>
      <w:r w:rsidRPr="007A24C3">
        <w:rPr>
          <w:sz w:val="28"/>
          <w:szCs w:val="28"/>
        </w:rPr>
        <w:t>- Bảo đảm bí mật;</w:t>
      </w:r>
    </w:p>
    <w:p w:rsidR="00B13A5C" w:rsidRPr="007A24C3" w:rsidRDefault="004C2938">
      <w:pPr>
        <w:spacing w:after="120"/>
        <w:jc w:val="both"/>
        <w:rPr>
          <w:sz w:val="28"/>
          <w:szCs w:val="28"/>
        </w:rPr>
      </w:pPr>
      <w:r w:rsidRPr="007A24C3">
        <w:rPr>
          <w:sz w:val="28"/>
          <w:szCs w:val="28"/>
        </w:rPr>
        <w:t>- Gửi đúng đối tượng.</w:t>
      </w:r>
    </w:p>
    <w:p w:rsidR="00B13A5C" w:rsidRPr="007A24C3" w:rsidRDefault="004C2938">
      <w:pPr>
        <w:spacing w:after="120"/>
        <w:jc w:val="both"/>
        <w:rPr>
          <w:sz w:val="28"/>
          <w:szCs w:val="28"/>
        </w:rPr>
      </w:pPr>
      <w:r w:rsidRPr="007A24C3">
        <w:rPr>
          <w:b/>
          <w:bCs/>
          <w:sz w:val="28"/>
          <w:szCs w:val="28"/>
        </w:rPr>
        <w:t xml:space="preserve">Điều 5. </w:t>
      </w:r>
      <w:r w:rsidRPr="007A24C3">
        <w:rPr>
          <w:sz w:val="28"/>
          <w:szCs w:val="28"/>
        </w:rPr>
        <w:t>Thẩm quyền ký các báo cáo: Giám đốc SởNội vụ các tỉnh, thành phố trực thuộc Trung ương; Vụ trưởng (Trưởng ban)Tổ chức cán bộ ký thừa lệnh Bộ trưởng, Thủ trưởng cơ quan ngang Bộ, cơquan thuộc Chính phủ..</w:t>
      </w:r>
    </w:p>
    <w:p w:rsidR="00B13A5C" w:rsidRPr="007A24C3" w:rsidRDefault="004C2938">
      <w:pPr>
        <w:spacing w:after="120"/>
        <w:rPr>
          <w:sz w:val="28"/>
          <w:szCs w:val="28"/>
        </w:rPr>
      </w:pPr>
      <w:r w:rsidRPr="007A24C3">
        <w:rPr>
          <w:b/>
          <w:bCs/>
          <w:sz w:val="28"/>
          <w:szCs w:val="28"/>
        </w:rPr>
        <w:t>Chương 2:</w:t>
      </w:r>
    </w:p>
    <w:p w:rsidR="00B13A5C" w:rsidRPr="007A24C3" w:rsidRDefault="004C2938">
      <w:pPr>
        <w:spacing w:after="120"/>
        <w:jc w:val="center"/>
        <w:rPr>
          <w:sz w:val="28"/>
          <w:szCs w:val="28"/>
        </w:rPr>
      </w:pPr>
      <w:r w:rsidRPr="007A24C3">
        <w:rPr>
          <w:b/>
          <w:bCs/>
          <w:sz w:val="28"/>
          <w:szCs w:val="28"/>
        </w:rPr>
        <w:t>NHỮNG QUY ĐỊNH CỤ THỂ</w:t>
      </w:r>
    </w:p>
    <w:p w:rsidR="00B13A5C" w:rsidRPr="007A24C3" w:rsidRDefault="004C2938">
      <w:pPr>
        <w:spacing w:after="120"/>
        <w:rPr>
          <w:sz w:val="28"/>
          <w:szCs w:val="28"/>
        </w:rPr>
      </w:pPr>
      <w:r w:rsidRPr="007A24C3">
        <w:rPr>
          <w:b/>
          <w:bCs/>
          <w:sz w:val="28"/>
          <w:szCs w:val="28"/>
        </w:rPr>
        <w:t>A. QUY ĐỊNH CỤ THỂ VỀ CHẾ ĐỘ BÁO CÁO:</w:t>
      </w:r>
    </w:p>
    <w:p w:rsidR="00B13A5C" w:rsidRPr="007A24C3" w:rsidRDefault="004C2938">
      <w:pPr>
        <w:spacing w:after="120"/>
        <w:jc w:val="both"/>
        <w:rPr>
          <w:sz w:val="28"/>
          <w:szCs w:val="28"/>
        </w:rPr>
      </w:pPr>
      <w:r w:rsidRPr="007A24C3">
        <w:rPr>
          <w:b/>
          <w:bCs/>
          <w:sz w:val="28"/>
          <w:szCs w:val="28"/>
        </w:rPr>
        <w:t xml:space="preserve">Điều 6. </w:t>
      </w:r>
      <w:r w:rsidRPr="007A24C3">
        <w:rPr>
          <w:sz w:val="28"/>
          <w:szCs w:val="28"/>
        </w:rPr>
        <w:t>Báo cáo áp dụng đối với các quý 1 và 3gồm các nội dung sau:</w:t>
      </w:r>
    </w:p>
    <w:p w:rsidR="00B13A5C" w:rsidRPr="007A24C3" w:rsidRDefault="004C2938">
      <w:pPr>
        <w:spacing w:after="120"/>
        <w:jc w:val="both"/>
        <w:rPr>
          <w:sz w:val="28"/>
          <w:szCs w:val="28"/>
        </w:rPr>
      </w:pPr>
      <w:r w:rsidRPr="007A24C3">
        <w:rPr>
          <w:sz w:val="28"/>
          <w:szCs w:val="28"/>
        </w:rPr>
        <w:t xml:space="preserve">- Tình hình thực hiện các nhiệm vụ công tác chuyên mônthuộc lĩnh vực Tổ chức nhà  nước (tổ chức bộ máy, biên chế; công vụ,công chức; lập hội, tổ chức phi Chính phủ; địa giới hành chính và xây dựngchính quyền địa phương; công tác văn thư lưu trữ, cải cách hành chính,v.v...) của Bộ, ngành và địa phương. </w:t>
      </w:r>
    </w:p>
    <w:p w:rsidR="00B13A5C" w:rsidRPr="007A24C3" w:rsidRDefault="004C2938">
      <w:pPr>
        <w:spacing w:after="120"/>
        <w:jc w:val="both"/>
        <w:rPr>
          <w:sz w:val="28"/>
          <w:szCs w:val="28"/>
        </w:rPr>
      </w:pPr>
      <w:r w:rsidRPr="007A24C3">
        <w:rPr>
          <w:sz w:val="28"/>
          <w:szCs w:val="28"/>
        </w:rPr>
        <w:lastRenderedPageBreak/>
        <w:t>- Tình hình và kết quả thực hiện các quyết định quantrọng của Chính phủ, Thủ tướng Chính phủ, của Bộ trưởng Bộ Nội vụ, củaThủ trưởng các Bộ, ngành và Chủ tịch Uỷ ban nhân dân các tỉnh, thành phốtrực thuộc Trung ương về các vấn đề thuộc lĩnh vực Tổ chức nhà nước.</w:t>
      </w:r>
    </w:p>
    <w:p w:rsidR="00B13A5C" w:rsidRPr="007A24C3" w:rsidRDefault="004C2938">
      <w:pPr>
        <w:spacing w:after="120"/>
        <w:jc w:val="both"/>
        <w:rPr>
          <w:sz w:val="28"/>
          <w:szCs w:val="28"/>
        </w:rPr>
      </w:pPr>
      <w:r w:rsidRPr="007A24C3">
        <w:rPr>
          <w:sz w:val="28"/>
          <w:szCs w:val="28"/>
        </w:rPr>
        <w:t>- Công tác tham mưu xây dựng các đề án, các văn bảnquy phạm pháp luật, văn bản nghiệp vụ và các chế độ chính sách thuộc lĩnhvực Tổ chức nhà nước trình lãnh đạo các cấp có thẩm quyền.</w:t>
      </w:r>
    </w:p>
    <w:p w:rsidR="00B13A5C" w:rsidRPr="007A24C3" w:rsidRDefault="004C2938">
      <w:pPr>
        <w:spacing w:after="120"/>
        <w:jc w:val="both"/>
        <w:rPr>
          <w:sz w:val="28"/>
          <w:szCs w:val="28"/>
        </w:rPr>
      </w:pPr>
      <w:r w:rsidRPr="007A24C3">
        <w:rPr>
          <w:sz w:val="28"/>
          <w:szCs w:val="28"/>
        </w:rPr>
        <w:t xml:space="preserve">- Dự kiến nhiệm vụ công tác quý tới (những nhiệm vụtrọng tâm và giải pháp tổ chức thực hiện). </w:t>
      </w:r>
    </w:p>
    <w:p w:rsidR="00B13A5C" w:rsidRPr="007A24C3" w:rsidRDefault="004C2938">
      <w:pPr>
        <w:spacing w:after="120"/>
        <w:jc w:val="both"/>
        <w:rPr>
          <w:sz w:val="28"/>
          <w:szCs w:val="28"/>
        </w:rPr>
      </w:pPr>
      <w:r w:rsidRPr="007A24C3">
        <w:rPr>
          <w:sz w:val="28"/>
          <w:szCs w:val="28"/>
        </w:rPr>
        <w:t>- Các kiến nghị đề xuất đối với lãnh đạo Bộ Nội vụ.</w:t>
      </w:r>
    </w:p>
    <w:p w:rsidR="00B13A5C" w:rsidRPr="007A24C3" w:rsidRDefault="004C2938">
      <w:pPr>
        <w:spacing w:after="120"/>
        <w:jc w:val="both"/>
        <w:rPr>
          <w:sz w:val="28"/>
          <w:szCs w:val="28"/>
        </w:rPr>
      </w:pPr>
      <w:r w:rsidRPr="007A24C3">
        <w:rPr>
          <w:sz w:val="28"/>
          <w:szCs w:val="28"/>
        </w:rPr>
        <w:t xml:space="preserve">Báo cáo phải gửi đến Bộ Nội vụ trước ngày 20 thángcuối cùng của quý, số lượng 2 bản. </w:t>
      </w:r>
    </w:p>
    <w:p w:rsidR="00B13A5C" w:rsidRPr="007A24C3" w:rsidRDefault="004C2938">
      <w:pPr>
        <w:spacing w:after="120"/>
        <w:jc w:val="both"/>
        <w:rPr>
          <w:sz w:val="28"/>
          <w:szCs w:val="28"/>
        </w:rPr>
      </w:pPr>
      <w:r w:rsidRPr="007A24C3">
        <w:rPr>
          <w:b/>
          <w:bCs/>
          <w:sz w:val="28"/>
          <w:szCs w:val="28"/>
        </w:rPr>
        <w:t xml:space="preserve">Điều 7. </w:t>
      </w:r>
      <w:r w:rsidRPr="007A24C3">
        <w:rPr>
          <w:sz w:val="28"/>
          <w:szCs w:val="28"/>
        </w:rPr>
        <w:t xml:space="preserve">Báo cáo 6 tháng đầu năm gồm các nội dungsau: </w:t>
      </w:r>
    </w:p>
    <w:p w:rsidR="00B13A5C" w:rsidRPr="007A24C3" w:rsidRDefault="004C2938">
      <w:pPr>
        <w:spacing w:after="120"/>
        <w:jc w:val="both"/>
        <w:rPr>
          <w:sz w:val="28"/>
          <w:szCs w:val="28"/>
        </w:rPr>
      </w:pPr>
      <w:r w:rsidRPr="007A24C3">
        <w:rPr>
          <w:sz w:val="28"/>
          <w:szCs w:val="28"/>
        </w:rPr>
        <w:t xml:space="preserve">Kết quả thực hiện nhiệm vụ, kế hoạch công tác chuyênmôn thuộc các lĩnh vực Tổ chức nhà nước của Bộ, ngành và địa phươngtrong 6 tháng đầu năm, cụ thể: </w:t>
      </w:r>
    </w:p>
    <w:p w:rsidR="00B13A5C" w:rsidRPr="007A24C3" w:rsidRDefault="004C2938">
      <w:pPr>
        <w:spacing w:after="120"/>
        <w:jc w:val="both"/>
        <w:rPr>
          <w:sz w:val="28"/>
          <w:szCs w:val="28"/>
        </w:rPr>
      </w:pPr>
      <w:r w:rsidRPr="007A24C3">
        <w:rPr>
          <w:sz w:val="28"/>
          <w:szCs w:val="28"/>
        </w:rPr>
        <w:t xml:space="preserve">- Kết quả công tác tham mưu, xây dựng các đề án, cácvăn bản quy phạm pháp luật, văn bản chỉ đạo hướng dẫn nghiệp vụ và chếđộ, chính sách thuộc lĩnh vực Tổ chức nhà nước trình lãnh đạo các cấpcó thẩm quyền ban hành. </w:t>
      </w:r>
    </w:p>
    <w:p w:rsidR="00B13A5C" w:rsidRPr="007A24C3" w:rsidRDefault="004C2938">
      <w:pPr>
        <w:spacing w:after="120"/>
        <w:jc w:val="both"/>
        <w:rPr>
          <w:sz w:val="28"/>
          <w:szCs w:val="28"/>
        </w:rPr>
      </w:pPr>
      <w:r w:rsidRPr="007A24C3">
        <w:rPr>
          <w:sz w:val="28"/>
          <w:szCs w:val="28"/>
        </w:rPr>
        <w:t xml:space="preserve">- Kết quả thực hiện các quyết định quan trọng của Chínhphủ, Thủ tướng Chính phủ, của Bộ trưởng Bộ Nội vụ, của Thủ trưởng cácBộ, ngành và Chủ tịch Uỷ ban nhân dân các tỉnh, thành phố trực thuộc Trungương về các vấn đề thuộc lĩnh vực Tổ chức nhà nước. </w:t>
      </w:r>
    </w:p>
    <w:p w:rsidR="00B13A5C" w:rsidRPr="007A24C3" w:rsidRDefault="004C2938">
      <w:pPr>
        <w:spacing w:after="120"/>
        <w:jc w:val="both"/>
        <w:rPr>
          <w:sz w:val="28"/>
          <w:szCs w:val="28"/>
        </w:rPr>
      </w:pPr>
      <w:r w:rsidRPr="007A24C3">
        <w:rPr>
          <w:sz w:val="28"/>
          <w:szCs w:val="28"/>
        </w:rPr>
        <w:t xml:space="preserve">- Đánh giá tình hình nổi bật và kết quả giải quyếtcông việc thuộc chức năng, nhiệm vụ được giao và các hoạt động chủ ếucủa đơn vị; ưu điểm yếu kém; nguyên nhân của tồn tại,  yếu kém; kiếnnghị các giải pháp khắc phục. </w:t>
      </w:r>
    </w:p>
    <w:p w:rsidR="00B13A5C" w:rsidRPr="007A24C3" w:rsidRDefault="004C2938">
      <w:pPr>
        <w:spacing w:after="120"/>
        <w:jc w:val="both"/>
        <w:rPr>
          <w:sz w:val="28"/>
          <w:szCs w:val="28"/>
        </w:rPr>
      </w:pPr>
      <w:r w:rsidRPr="007A24C3">
        <w:rPr>
          <w:sz w:val="28"/>
          <w:szCs w:val="28"/>
        </w:rPr>
        <w:t xml:space="preserve">- Dự kiến nhiệm vụ chủ yếu thuộc các lĩnh vực Tổ chứcnhà nước của Bộ, ngành, địa phương trong 6 tháng cuối năm và những biệnpháp thực hiện. Báo cáo 6 tháng phải gửi đến Bộ Nội vụ trước ngày 20tháng 6, số lượng 2 bản. </w:t>
      </w:r>
    </w:p>
    <w:p w:rsidR="00B13A5C" w:rsidRPr="007A24C3" w:rsidRDefault="004C2938">
      <w:pPr>
        <w:spacing w:after="120"/>
        <w:jc w:val="both"/>
        <w:rPr>
          <w:sz w:val="28"/>
          <w:szCs w:val="28"/>
        </w:rPr>
      </w:pPr>
      <w:r w:rsidRPr="007A24C3">
        <w:rPr>
          <w:b/>
          <w:bCs/>
          <w:sz w:val="28"/>
          <w:szCs w:val="28"/>
        </w:rPr>
        <w:t xml:space="preserve">Điều 8. </w:t>
      </w:r>
      <w:r w:rsidRPr="007A24C3">
        <w:rPr>
          <w:sz w:val="28"/>
          <w:szCs w:val="28"/>
        </w:rPr>
        <w:t xml:space="preserve">Báo cáo năm gồm các nội dung sau: </w:t>
      </w:r>
    </w:p>
    <w:p w:rsidR="00B13A5C" w:rsidRPr="007A24C3" w:rsidRDefault="004C2938">
      <w:pPr>
        <w:spacing w:after="120"/>
        <w:jc w:val="both"/>
        <w:rPr>
          <w:sz w:val="28"/>
          <w:szCs w:val="28"/>
        </w:rPr>
      </w:pPr>
      <w:r w:rsidRPr="007A24C3">
        <w:rPr>
          <w:sz w:val="28"/>
          <w:szCs w:val="28"/>
        </w:rPr>
        <w:t>- Báo cáo cần phản ánh các nội dung chủ yếu như nêutrong báo cáo 6 tháng đầu năm nhưng phải kiểm điểm, đánh giá một cáchtoàn diện, sâu sắc hơn việc thực hiện các nhiệm vụ chuyên môn trong cả nămvà nêu phương hướng, nhiệm vụ của năm sau. Đặc biệt phải chú trọng đánhgiá rút ra được các bài học kinh nghiệm về công tác lãnh đạo, điều hànhđơn vị trong năm; nêu ra các điển hình tiên tiến, các sáng kiến, các giảipháp thực hiện nhiệm vụ công tác chuyên môn.</w:t>
      </w:r>
    </w:p>
    <w:p w:rsidR="00B13A5C" w:rsidRPr="007A24C3" w:rsidRDefault="004C2938">
      <w:pPr>
        <w:spacing w:after="120"/>
        <w:jc w:val="both"/>
        <w:rPr>
          <w:sz w:val="28"/>
          <w:szCs w:val="28"/>
        </w:rPr>
      </w:pPr>
      <w:r w:rsidRPr="007A24C3">
        <w:rPr>
          <w:sz w:val="28"/>
          <w:szCs w:val="28"/>
        </w:rPr>
        <w:t>.- Dự kiến những nhiệm vụ chủ yếu, trọng tâm thuộc lĩnhvực Tổ chức nhà nước của Bộ, ngành, địa phương trong năm tới và nhữnggiải pháp tổ chức thực hiện. Báo cáo năm phải gửi đến Bộ Nội vụ trướcngày 15 tháng 12, số lượng 2 bản.</w:t>
      </w:r>
    </w:p>
    <w:p w:rsidR="00B13A5C" w:rsidRPr="007A24C3" w:rsidRDefault="004C2938">
      <w:pPr>
        <w:spacing w:after="120"/>
        <w:jc w:val="both"/>
        <w:rPr>
          <w:sz w:val="28"/>
          <w:szCs w:val="28"/>
        </w:rPr>
      </w:pPr>
      <w:r w:rsidRPr="007A24C3">
        <w:rPr>
          <w:b/>
          <w:bCs/>
          <w:sz w:val="28"/>
          <w:szCs w:val="28"/>
        </w:rPr>
        <w:t xml:space="preserve">Điều 9. </w:t>
      </w:r>
      <w:r w:rsidRPr="007A24C3">
        <w:rPr>
          <w:sz w:val="28"/>
          <w:szCs w:val="28"/>
        </w:rPr>
        <w:t>Báo cáo đột xuất:</w:t>
      </w:r>
    </w:p>
    <w:p w:rsidR="00B13A5C" w:rsidRPr="007A24C3" w:rsidRDefault="004C2938">
      <w:pPr>
        <w:spacing w:after="120"/>
        <w:jc w:val="both"/>
        <w:rPr>
          <w:sz w:val="28"/>
          <w:szCs w:val="28"/>
        </w:rPr>
      </w:pPr>
      <w:r w:rsidRPr="007A24C3">
        <w:rPr>
          <w:sz w:val="28"/>
          <w:szCs w:val="28"/>
        </w:rPr>
        <w:lastRenderedPageBreak/>
        <w:t xml:space="preserve">Trường hợp xảy ra những sự việc quan trọng, đột xuấttrong đơn vị, địa phương, thủ trưởng các đơn vị phải báo cáo kịp thờicho Bộ trưởng Bộ Nội vụ. Báo cáo phải nêu rõ: Tóm tắt tình hình diễn biếncủa sự việc và nguyên nhân phát sinh, những biện pháp khắc phục, phòng ngừa,kết quả của việc xử lý; những kiến nghị với Bộ trưởng Bộ Nội vụ. Sự việcxảy ra đến đâu phải báo cáo đến đó, không đợi kết thúc hoặc giải quyếtxong mới báo cáo. </w:t>
      </w:r>
    </w:p>
    <w:p w:rsidR="00B13A5C" w:rsidRPr="007A24C3" w:rsidRDefault="004C2938">
      <w:pPr>
        <w:spacing w:after="120"/>
        <w:jc w:val="both"/>
        <w:rPr>
          <w:sz w:val="28"/>
          <w:szCs w:val="28"/>
        </w:rPr>
      </w:pPr>
      <w:r w:rsidRPr="007A24C3">
        <w:rPr>
          <w:sz w:val="28"/>
          <w:szCs w:val="28"/>
        </w:rPr>
        <w:t>Báo cáo đột xuất gửi đến Bộ Nội vụ, số lượng 02bản.</w:t>
      </w:r>
    </w:p>
    <w:p w:rsidR="00B13A5C" w:rsidRPr="007A24C3" w:rsidRDefault="004C2938">
      <w:pPr>
        <w:spacing w:after="120"/>
        <w:jc w:val="both"/>
        <w:rPr>
          <w:sz w:val="28"/>
          <w:szCs w:val="28"/>
        </w:rPr>
      </w:pPr>
      <w:r w:rsidRPr="007A24C3">
        <w:rPr>
          <w:b/>
          <w:bCs/>
          <w:sz w:val="28"/>
          <w:szCs w:val="28"/>
        </w:rPr>
        <w:t xml:space="preserve">Điều 10. </w:t>
      </w:r>
      <w:r w:rsidRPr="007A24C3">
        <w:rPr>
          <w:sz w:val="28"/>
          <w:szCs w:val="28"/>
        </w:rPr>
        <w:t>Báo cáo chuyên đề:</w:t>
      </w:r>
    </w:p>
    <w:p w:rsidR="00B13A5C" w:rsidRPr="007A24C3" w:rsidRDefault="004C2938">
      <w:pPr>
        <w:spacing w:after="120"/>
        <w:jc w:val="both"/>
        <w:rPr>
          <w:sz w:val="28"/>
          <w:szCs w:val="28"/>
        </w:rPr>
      </w:pPr>
      <w:r w:rsidRPr="007A24C3">
        <w:rPr>
          <w:sz w:val="28"/>
          <w:szCs w:val="28"/>
        </w:rPr>
        <w:t>Là báo cáo chuyên sâu về một nhiệm vụ, một lĩnh vựccông tác, một vấn đề quan trọngcần tổng kết, đánh giá rút kinh nghiệm choviệc chỉ đạo thực tiễn trong ngành Tổ chức nhà nước. Báo cáo này đượcthực hiện theo yêu cầu của Bộ trưởng hoặc lãnh đạo Bộ Nội vụ.</w:t>
      </w:r>
    </w:p>
    <w:p w:rsidR="00B13A5C" w:rsidRPr="007A24C3" w:rsidRDefault="004C2938">
      <w:pPr>
        <w:spacing w:after="120"/>
        <w:jc w:val="both"/>
        <w:rPr>
          <w:sz w:val="28"/>
          <w:szCs w:val="28"/>
        </w:rPr>
      </w:pPr>
      <w:r w:rsidRPr="007A24C3">
        <w:rPr>
          <w:sz w:val="28"/>
          <w:szCs w:val="28"/>
        </w:rPr>
        <w:t>Thủ trưởng đơn vị có liên quan của Bộ Nội vụ thôngbáo và đôn đốc các đơn vị được phân công (được giao) chuẩn bị theođúng yêu cầu về nội dung và thời gian.</w:t>
      </w:r>
    </w:p>
    <w:p w:rsidR="00B13A5C" w:rsidRPr="007A24C3" w:rsidRDefault="004C2938">
      <w:pPr>
        <w:spacing w:after="120"/>
        <w:jc w:val="both"/>
        <w:rPr>
          <w:sz w:val="28"/>
          <w:szCs w:val="28"/>
        </w:rPr>
      </w:pPr>
      <w:r w:rsidRPr="007A24C3">
        <w:rPr>
          <w:sz w:val="28"/>
          <w:szCs w:val="28"/>
        </w:rPr>
        <w:t>Báo cáo chuyên đề gửi đến Bộ Nội vụ số lượng 2bản.</w:t>
      </w:r>
    </w:p>
    <w:p w:rsidR="00B13A5C" w:rsidRPr="007A24C3" w:rsidRDefault="004C2938">
      <w:pPr>
        <w:spacing w:after="120"/>
        <w:jc w:val="both"/>
        <w:rPr>
          <w:sz w:val="28"/>
          <w:szCs w:val="28"/>
        </w:rPr>
      </w:pPr>
      <w:r w:rsidRPr="007A24C3">
        <w:rPr>
          <w:b/>
          <w:bCs/>
          <w:sz w:val="28"/>
          <w:szCs w:val="28"/>
        </w:rPr>
        <w:t xml:space="preserve">Điều 11. </w:t>
      </w:r>
      <w:r w:rsidRPr="007A24C3">
        <w:rPr>
          <w:sz w:val="28"/>
          <w:szCs w:val="28"/>
        </w:rPr>
        <w:t>Các số liệu thống kê tổng hợp 6 tháng vàhàng năm thực hiện theo quy định tại Quyết định số 28/2000/QĐ-BTCCBCP ngày10/4/2000 của Ban Tổ chức - Cán bộ Chính phủ (nay là Bộ Nội vụ).</w:t>
      </w:r>
    </w:p>
    <w:p w:rsidR="00B13A5C" w:rsidRPr="007A24C3" w:rsidRDefault="004C2938">
      <w:pPr>
        <w:spacing w:after="120"/>
        <w:jc w:val="both"/>
        <w:rPr>
          <w:sz w:val="28"/>
          <w:szCs w:val="28"/>
        </w:rPr>
      </w:pPr>
      <w:r w:rsidRPr="007A24C3">
        <w:rPr>
          <w:b/>
          <w:bCs/>
          <w:sz w:val="28"/>
          <w:szCs w:val="28"/>
        </w:rPr>
        <w:t xml:space="preserve">Điều 12. </w:t>
      </w:r>
      <w:r w:rsidRPr="007A24C3">
        <w:rPr>
          <w:sz w:val="28"/>
          <w:szCs w:val="28"/>
        </w:rPr>
        <w:t xml:space="preserve">Các báo cáo 6 tháng, chuyên đề, đột xuấtphải được gửi theo đường công văn về Bộ Nội vụ theo thời gian quy định.Trong trường hợp cần thiết có thể gửi Fax hoặc truyền trên mạng tin học diệnrộng của Chính phủ (CP NET) theo địa chỉ hòm thư của Bộ Nội vụ; đồng thờigửi bản chính của báo cáo theo đường công văn. </w:t>
      </w:r>
    </w:p>
    <w:p w:rsidR="00B13A5C" w:rsidRPr="007A24C3" w:rsidRDefault="004C2938">
      <w:pPr>
        <w:spacing w:after="120"/>
        <w:jc w:val="both"/>
        <w:rPr>
          <w:sz w:val="28"/>
          <w:szCs w:val="28"/>
        </w:rPr>
      </w:pPr>
      <w:r w:rsidRPr="007A24C3">
        <w:rPr>
          <w:b/>
          <w:bCs/>
          <w:sz w:val="28"/>
          <w:szCs w:val="28"/>
        </w:rPr>
        <w:t xml:space="preserve">B. QUY ĐỊNH CỤ THỂ VỀ CHẾ ĐỘ THÔNG TINHOẠT ĐỘNG CỦA BỘ NỘI VỤ: </w:t>
      </w:r>
    </w:p>
    <w:p w:rsidR="00B13A5C" w:rsidRPr="007A24C3" w:rsidRDefault="004C2938">
      <w:pPr>
        <w:spacing w:after="120"/>
        <w:jc w:val="both"/>
        <w:rPr>
          <w:sz w:val="28"/>
          <w:szCs w:val="28"/>
        </w:rPr>
      </w:pPr>
      <w:r w:rsidRPr="007A24C3">
        <w:rPr>
          <w:b/>
          <w:bCs/>
          <w:sz w:val="28"/>
          <w:szCs w:val="28"/>
        </w:rPr>
        <w:t xml:space="preserve">Điều 13. </w:t>
      </w:r>
      <w:r w:rsidRPr="007A24C3">
        <w:rPr>
          <w:sz w:val="28"/>
          <w:szCs w:val="28"/>
        </w:rPr>
        <w:t xml:space="preserve">Mỗi năm hai lần, Bộ Nội vụ tổng hợp vàgửi đến các Bộ, ngành Trung ương, Uỷ ban nhân dân các tỉnh, thành phố trựcthuộc Trung ương báo cáo công tác 6 tháng đầu năm và báo cáo tổng kếtcông tác năm của ngành Tổ chức nhà nước. </w:t>
      </w:r>
    </w:p>
    <w:p w:rsidR="00B13A5C" w:rsidRPr="007A24C3" w:rsidRDefault="004C2938">
      <w:pPr>
        <w:spacing w:after="120"/>
        <w:jc w:val="both"/>
        <w:rPr>
          <w:sz w:val="28"/>
          <w:szCs w:val="28"/>
        </w:rPr>
      </w:pPr>
      <w:r w:rsidRPr="007A24C3">
        <w:rPr>
          <w:b/>
          <w:bCs/>
          <w:sz w:val="28"/>
          <w:szCs w:val="28"/>
        </w:rPr>
        <w:t xml:space="preserve">Điều 14. </w:t>
      </w:r>
      <w:r w:rsidRPr="007A24C3">
        <w:rPr>
          <w:sz w:val="28"/>
          <w:szCs w:val="28"/>
        </w:rPr>
        <w:t>Văn phòng Bộ Nội vụ có trách nhiệmthông báo cho các đơn vị những chủ trương, quyết định và kết luận chỉđạo quan trọng của Bộ trưởng trong việc thực hiện chức năng nhiệm vụ củangành cũng như những công việc đột xuất do Chính phủ và Thủ tướng Chínhphủ giao cho Bộ, ngành thực hiện.</w:t>
      </w:r>
    </w:p>
    <w:p w:rsidR="00B13A5C" w:rsidRPr="007A24C3" w:rsidRDefault="004C2938">
      <w:pPr>
        <w:spacing w:after="120"/>
        <w:jc w:val="both"/>
        <w:rPr>
          <w:sz w:val="28"/>
          <w:szCs w:val="28"/>
        </w:rPr>
      </w:pPr>
      <w:r w:rsidRPr="007A24C3">
        <w:rPr>
          <w:b/>
          <w:bCs/>
          <w:sz w:val="28"/>
          <w:szCs w:val="28"/>
        </w:rPr>
        <w:t xml:space="preserve">Điều 15. </w:t>
      </w:r>
      <w:r w:rsidRPr="007A24C3">
        <w:rPr>
          <w:sz w:val="28"/>
          <w:szCs w:val="28"/>
        </w:rPr>
        <w:t xml:space="preserve">Văn phòng Bộ Nội vụ có trách nhiệmđịnh kỳ thông báo cho các đơn vị trong ngành các văn bản quy phạm phápluật mới của Chính phủ, Thủ tướng Chính phủ, của Bộ trưởng Bộ Nội vụ vềcác lĩnh vực thuộc ngành Tổ chức nhà nước; tổ chức họp báo sau mỗi lần banhành các văn bản quy phạm pháp luật quan trọng, họp báo định kỳ hoặc theochuyên đề với các cơ quan báo chí, phát thanh truyền hình nhằm cung cấp cácthông tin về hoạt động của ngành. </w:t>
      </w:r>
    </w:p>
    <w:p w:rsidR="00B13A5C" w:rsidRPr="007A24C3" w:rsidRDefault="004C2938">
      <w:pPr>
        <w:spacing w:after="120"/>
        <w:jc w:val="both"/>
        <w:rPr>
          <w:sz w:val="28"/>
          <w:szCs w:val="28"/>
        </w:rPr>
      </w:pPr>
      <w:r w:rsidRPr="007A24C3">
        <w:rPr>
          <w:b/>
          <w:bCs/>
          <w:sz w:val="28"/>
          <w:szCs w:val="28"/>
        </w:rPr>
        <w:t xml:space="preserve">Điều 16. </w:t>
      </w:r>
      <w:r w:rsidRPr="007A24C3">
        <w:rPr>
          <w:sz w:val="28"/>
          <w:szCs w:val="28"/>
        </w:rPr>
        <w:t xml:space="preserve">Từng thời gian Văn phòng Bộ Nội vụ địnhhướng thông tin, nêu rõ yêu cầu báo cáo cho các cơ quan, đơn vị trong ngànhbiết để đáp ứng nhu cầu thông tin phục vụ sự chỉ đạo, điều hành của Bộtrưởng, lãnh đạo Bộ Nội vụ. </w:t>
      </w:r>
    </w:p>
    <w:p w:rsidR="00B13A5C" w:rsidRPr="007A24C3" w:rsidRDefault="004C2938">
      <w:pPr>
        <w:spacing w:after="120"/>
        <w:jc w:val="both"/>
        <w:rPr>
          <w:sz w:val="28"/>
          <w:szCs w:val="28"/>
        </w:rPr>
      </w:pPr>
      <w:r w:rsidRPr="007A24C3">
        <w:rPr>
          <w:b/>
          <w:bCs/>
          <w:sz w:val="28"/>
          <w:szCs w:val="28"/>
        </w:rPr>
        <w:lastRenderedPageBreak/>
        <w:t xml:space="preserve">Điều 17. </w:t>
      </w:r>
      <w:r w:rsidRPr="007A24C3">
        <w:rPr>
          <w:sz w:val="28"/>
          <w:szCs w:val="28"/>
        </w:rPr>
        <w:t>Thủ trưởng các Bộ, ngành Trung ương,Chủ tịch Uỷ ban nhân dân các tỉnh, thành phố trực thuộc Trung ương căn cứvào Quyết định này quy định cụ thể chế độ thông tin báo cáo trong Bộ,ngành, địa phương mình về các lĩnh vực thuộc ngành Tổ chức nhànước,.chấn chỉnh và hiện đại hoá công tác thông tin, nâng cao hiệu lực,hiệu quả quản lý nhà nước trên các mặt, các lĩnh vực công tác được giao.</w:t>
      </w:r>
    </w:p>
    <w:p w:rsidR="00B13A5C" w:rsidRPr="007A24C3" w:rsidRDefault="004C2938">
      <w:pPr>
        <w:spacing w:after="120"/>
        <w:jc w:val="both"/>
        <w:rPr>
          <w:sz w:val="28"/>
          <w:szCs w:val="28"/>
        </w:rPr>
      </w:pPr>
      <w:r w:rsidRPr="007A24C3">
        <w:rPr>
          <w:b/>
          <w:bCs/>
          <w:sz w:val="28"/>
          <w:szCs w:val="28"/>
        </w:rPr>
        <w:t xml:space="preserve">Điều 18. </w:t>
      </w:r>
      <w:r w:rsidRPr="007A24C3">
        <w:rPr>
          <w:sz w:val="28"/>
          <w:szCs w:val="28"/>
        </w:rPr>
        <w:t xml:space="preserve">Chánh Văn phòng Bộ Nội vụ có trách nhiệmđôn đốc kiểm tra việc thi hành, định kỳ báo cáo Bộ trưởng về tình hìnhthực hiện Quyết định này. </w:t>
      </w:r>
    </w:p>
    <w:p w:rsidR="00B13A5C" w:rsidRPr="007A24C3" w:rsidRDefault="004C2938">
      <w:pPr>
        <w:spacing w:after="120"/>
        <w:jc w:val="both"/>
        <w:rPr>
          <w:sz w:val="28"/>
          <w:szCs w:val="28"/>
        </w:rPr>
      </w:pPr>
      <w:r w:rsidRPr="007A24C3">
        <w:rPr>
          <w:sz w:val="28"/>
          <w:szCs w:val="28"/>
        </w:rPr>
        <w:t xml:space="preserve">Kết quả thực hiện các quy định tại Quyết định này làmột căn cứ để xét khen thưởng hàng năm. </w:t>
      </w:r>
    </w:p>
    <w:p w:rsidR="00B13A5C" w:rsidRPr="007A24C3" w:rsidRDefault="004C2938">
      <w:pPr>
        <w:spacing w:after="120"/>
        <w:jc w:val="both"/>
        <w:rPr>
          <w:sz w:val="28"/>
          <w:szCs w:val="28"/>
        </w:rPr>
      </w:pPr>
      <w:r w:rsidRPr="007A24C3">
        <w:rPr>
          <w:sz w:val="28"/>
          <w:szCs w:val="28"/>
        </w:rPr>
        <w:t xml:space="preserve">Trong quá trình thực hiện nếu có những vướng mắc nàobất hợp lý cần sửa đổi, bổ sung hoặc bãi bỏ, Chánh văn phòng nghiên cứutrình Bộ trưởng quyết định. </w:t>
      </w:r>
    </w:p>
    <w:p w:rsidR="00B13A5C" w:rsidRPr="007A24C3" w:rsidRDefault="004C2938">
      <w:pPr>
        <w:spacing w:after="120"/>
        <w:jc w:val="both"/>
        <w:rPr>
          <w:sz w:val="28"/>
          <w:szCs w:val="28"/>
        </w:rPr>
      </w:pPr>
      <w:r w:rsidRPr="007A24C3">
        <w:rPr>
          <w:b/>
          <w:bCs/>
          <w:sz w:val="28"/>
          <w:szCs w:val="28"/>
        </w:rPr>
        <w:t xml:space="preserve">Điều 19. </w:t>
      </w:r>
      <w:r w:rsidRPr="007A24C3">
        <w:rPr>
          <w:sz w:val="28"/>
          <w:szCs w:val="28"/>
        </w:rPr>
        <w:t xml:space="preserve">Ban hành kèm theo Quyết định này cácbiểu mẫu báo cáo định kỳ của các Bộ, ngành Trung ương và các tỉnh, thànhphố trực thuộc Trung ương về lĩnh vực tổ chức Nhà nước. </w:t>
      </w:r>
    </w:p>
    <w:p w:rsidR="00B13A5C" w:rsidRPr="007A24C3" w:rsidRDefault="004C2938">
      <w:pPr>
        <w:spacing w:after="120"/>
        <w:rPr>
          <w:sz w:val="28"/>
          <w:szCs w:val="28"/>
        </w:rPr>
      </w:pPr>
      <w:r w:rsidRPr="007A24C3">
        <w:rPr>
          <w:b/>
          <w:bCs/>
          <w:sz w:val="28"/>
          <w:szCs w:val="28"/>
        </w:rP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B13A5C" w:rsidRPr="007A24C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13A5C" w:rsidRPr="007A24C3" w:rsidRDefault="004C2938">
            <w:pPr>
              <w:rPr>
                <w:sz w:val="28"/>
                <w:szCs w:val="28"/>
              </w:rPr>
            </w:pPr>
            <w:r w:rsidRPr="007A24C3">
              <w:rPr>
                <w:sz w:val="28"/>
                <w:szCs w:val="28"/>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13A5C" w:rsidRPr="007A24C3" w:rsidRDefault="004C2938">
            <w:pPr>
              <w:jc w:val="center"/>
              <w:rPr>
                <w:sz w:val="28"/>
                <w:szCs w:val="28"/>
              </w:rPr>
            </w:pPr>
            <w:r w:rsidRPr="007A24C3">
              <w:rPr>
                <w:b/>
                <w:bCs/>
                <w:sz w:val="28"/>
                <w:szCs w:val="28"/>
              </w:rPr>
              <w:t>BỘ TRƯỞNG BỘ NỘI VỤ</w:t>
            </w:r>
            <w:r w:rsidRPr="007A24C3">
              <w:rPr>
                <w:b/>
                <w:bCs/>
                <w:sz w:val="28"/>
                <w:szCs w:val="28"/>
              </w:rPr>
              <w:br/>
            </w:r>
            <w:r w:rsidRPr="007A24C3">
              <w:rPr>
                <w:b/>
                <w:bCs/>
                <w:sz w:val="28"/>
                <w:szCs w:val="28"/>
              </w:rPr>
              <w:br/>
            </w:r>
            <w:r w:rsidRPr="007A24C3">
              <w:rPr>
                <w:b/>
                <w:bCs/>
                <w:sz w:val="28"/>
                <w:szCs w:val="28"/>
              </w:rPr>
              <w:br/>
            </w:r>
            <w:r w:rsidRPr="007A24C3">
              <w:rPr>
                <w:b/>
                <w:bCs/>
                <w:sz w:val="28"/>
                <w:szCs w:val="28"/>
              </w:rPr>
              <w:br/>
            </w:r>
            <w:r w:rsidRPr="007A24C3">
              <w:rPr>
                <w:b/>
                <w:bCs/>
                <w:sz w:val="28"/>
                <w:szCs w:val="28"/>
              </w:rPr>
              <w:br/>
              <w:t>Đỗ Quang Trung</w:t>
            </w:r>
          </w:p>
        </w:tc>
      </w:tr>
    </w:tbl>
    <w:p w:rsidR="00B13A5C" w:rsidRPr="007A24C3" w:rsidRDefault="004C2938">
      <w:pPr>
        <w:spacing w:after="120"/>
        <w:jc w:val="center"/>
        <w:rPr>
          <w:sz w:val="28"/>
          <w:szCs w:val="28"/>
        </w:rPr>
      </w:pPr>
      <w:r w:rsidRPr="007A24C3">
        <w:rPr>
          <w:b/>
          <w:bCs/>
          <w:sz w:val="28"/>
          <w:szCs w:val="28"/>
        </w:rPr>
        <w:t>Mẫu số 1 ( Báo cáo quý đối với Bộ,ngành)</w:t>
      </w:r>
    </w:p>
    <w:tbl>
      <w:tblPr>
        <w:tblW w:w="5000" w:type="pct"/>
        <w:tblBorders>
          <w:top w:val="nil"/>
          <w:bottom w:val="nil"/>
          <w:insideH w:val="nil"/>
          <w:insideV w:val="nil"/>
        </w:tblBorders>
        <w:tblCellMar>
          <w:left w:w="0" w:type="dxa"/>
          <w:right w:w="0" w:type="dxa"/>
        </w:tblCellMar>
        <w:tblLook w:val="04A0"/>
      </w:tblPr>
      <w:tblGrid>
        <w:gridCol w:w="3989"/>
        <w:gridCol w:w="6091"/>
      </w:tblGrid>
      <w:tr w:rsidR="00B13A5C" w:rsidRPr="007A24C3">
        <w:tc>
          <w:tcPr>
            <w:tcW w:w="0" w:type="auto"/>
            <w:tcBorders>
              <w:top w:val="nil"/>
              <w:left w:val="nil"/>
              <w:bottom w:val="nil"/>
              <w:right w:val="nil"/>
              <w:tl2br w:val="nil"/>
              <w:tr2bl w:val="nil"/>
            </w:tcBorders>
            <w:shd w:val="clear" w:color="auto" w:fill="auto"/>
            <w:tcMar>
              <w:top w:w="0" w:type="dxa"/>
              <w:left w:w="0" w:type="dxa"/>
              <w:bottom w:w="0" w:type="dxa"/>
              <w:right w:w="0" w:type="dxa"/>
            </w:tcMar>
            <w:vAlign w:val="center"/>
          </w:tcPr>
          <w:p w:rsidR="00B13A5C" w:rsidRPr="007A24C3" w:rsidRDefault="004C2938">
            <w:pPr>
              <w:jc w:val="center"/>
              <w:rPr>
                <w:sz w:val="28"/>
                <w:szCs w:val="28"/>
              </w:rPr>
            </w:pPr>
            <w:r w:rsidRPr="007A24C3">
              <w:rPr>
                <w:b/>
                <w:bCs/>
                <w:sz w:val="28"/>
                <w:szCs w:val="28"/>
              </w:rPr>
              <w:t>Bộ, ngành/................. (1)</w:t>
            </w:r>
          </w:p>
        </w:tc>
        <w:tc>
          <w:tcPr>
            <w:tcW w:w="0" w:type="auto"/>
            <w:tcBorders>
              <w:top w:val="nil"/>
              <w:left w:val="nil"/>
              <w:bottom w:val="nil"/>
              <w:right w:val="nil"/>
              <w:tl2br w:val="nil"/>
              <w:tr2bl w:val="nil"/>
            </w:tcBorders>
            <w:shd w:val="clear" w:color="auto" w:fill="auto"/>
            <w:tcMar>
              <w:top w:w="0" w:type="dxa"/>
              <w:left w:w="0" w:type="dxa"/>
              <w:bottom w:w="0" w:type="dxa"/>
              <w:right w:w="0" w:type="dxa"/>
            </w:tcMar>
            <w:vAlign w:val="center"/>
          </w:tcPr>
          <w:p w:rsidR="00B13A5C" w:rsidRPr="007A24C3" w:rsidRDefault="004C2938">
            <w:pPr>
              <w:jc w:val="center"/>
              <w:rPr>
                <w:sz w:val="28"/>
                <w:szCs w:val="28"/>
              </w:rPr>
            </w:pPr>
            <w:r w:rsidRPr="007A24C3">
              <w:rPr>
                <w:b/>
                <w:bCs/>
                <w:sz w:val="28"/>
                <w:szCs w:val="28"/>
              </w:rPr>
              <w:t>Cộng hoà xã hội chủ nghĩa Việt Nam</w:t>
            </w:r>
          </w:p>
        </w:tc>
      </w:tr>
      <w:tr w:rsidR="00B13A5C" w:rsidRPr="007A24C3">
        <w:tblPrEx>
          <w:tblBorders>
            <w:top w:val="none" w:sz="0" w:space="0" w:color="auto"/>
            <w:bottom w:val="none" w:sz="0" w:space="0" w:color="auto"/>
            <w:insideH w:val="none" w:sz="0" w:space="0" w:color="auto"/>
            <w:insideV w:val="none" w:sz="0" w:space="0" w:color="auto"/>
          </w:tblBorders>
        </w:tblPrEx>
        <w:tc>
          <w:tcPr>
            <w:tcW w:w="0" w:type="auto"/>
            <w:tcBorders>
              <w:top w:val="nil"/>
              <w:left w:val="nil"/>
              <w:bottom w:val="nil"/>
              <w:right w:val="nil"/>
              <w:tl2br w:val="nil"/>
              <w:tr2bl w:val="nil"/>
            </w:tcBorders>
            <w:shd w:val="clear" w:color="auto" w:fill="auto"/>
            <w:tcMar>
              <w:top w:w="0" w:type="dxa"/>
              <w:left w:w="0" w:type="dxa"/>
              <w:bottom w:w="0" w:type="dxa"/>
              <w:right w:w="0" w:type="dxa"/>
            </w:tcMar>
            <w:vAlign w:val="center"/>
          </w:tcPr>
          <w:p w:rsidR="00B13A5C" w:rsidRPr="007A24C3" w:rsidRDefault="004C2938">
            <w:pPr>
              <w:jc w:val="center"/>
              <w:rPr>
                <w:sz w:val="28"/>
                <w:szCs w:val="28"/>
              </w:rPr>
            </w:pPr>
            <w:r w:rsidRPr="007A24C3">
              <w:rPr>
                <w:b/>
                <w:bCs/>
                <w:sz w:val="28"/>
                <w:szCs w:val="28"/>
              </w:rPr>
              <w:t xml:space="preserve">Vụ (ban) tổ chức cán bộ </w:t>
            </w:r>
          </w:p>
        </w:tc>
        <w:tc>
          <w:tcPr>
            <w:tcW w:w="0" w:type="auto"/>
            <w:tcBorders>
              <w:top w:val="nil"/>
              <w:left w:val="nil"/>
              <w:bottom w:val="nil"/>
              <w:right w:val="nil"/>
              <w:tl2br w:val="nil"/>
              <w:tr2bl w:val="nil"/>
            </w:tcBorders>
            <w:shd w:val="clear" w:color="auto" w:fill="auto"/>
            <w:tcMar>
              <w:top w:w="0" w:type="dxa"/>
              <w:left w:w="0" w:type="dxa"/>
              <w:bottom w:w="0" w:type="dxa"/>
              <w:right w:w="0" w:type="dxa"/>
            </w:tcMar>
            <w:vAlign w:val="center"/>
          </w:tcPr>
          <w:p w:rsidR="00B13A5C" w:rsidRPr="007A24C3" w:rsidRDefault="004C2938">
            <w:pPr>
              <w:jc w:val="center"/>
              <w:rPr>
                <w:sz w:val="28"/>
                <w:szCs w:val="28"/>
              </w:rPr>
            </w:pPr>
            <w:r w:rsidRPr="007A24C3">
              <w:rPr>
                <w:b/>
                <w:bCs/>
                <w:sz w:val="28"/>
                <w:szCs w:val="28"/>
              </w:rPr>
              <w:t>Độc lập - Tự do - Hạnh phúc</w:t>
            </w:r>
          </w:p>
        </w:tc>
      </w:tr>
      <w:tr w:rsidR="00B13A5C" w:rsidRPr="007A24C3">
        <w:tblPrEx>
          <w:tblBorders>
            <w:top w:val="none" w:sz="0" w:space="0" w:color="auto"/>
            <w:bottom w:val="none" w:sz="0" w:space="0" w:color="auto"/>
            <w:insideH w:val="none" w:sz="0" w:space="0" w:color="auto"/>
            <w:insideV w:val="none" w:sz="0" w:space="0" w:color="auto"/>
          </w:tblBorders>
        </w:tblPrEx>
        <w:tc>
          <w:tcPr>
            <w:tcW w:w="0" w:type="auto"/>
            <w:tcBorders>
              <w:top w:val="nil"/>
              <w:left w:val="nil"/>
              <w:bottom w:val="nil"/>
              <w:right w:val="nil"/>
              <w:tl2br w:val="nil"/>
              <w:tr2bl w:val="nil"/>
            </w:tcBorders>
            <w:shd w:val="clear" w:color="auto" w:fill="auto"/>
            <w:tcMar>
              <w:top w:w="0" w:type="dxa"/>
              <w:left w:w="0" w:type="dxa"/>
              <w:bottom w:w="0" w:type="dxa"/>
              <w:right w:w="0" w:type="dxa"/>
            </w:tcMar>
            <w:vAlign w:val="center"/>
          </w:tcPr>
          <w:p w:rsidR="00B13A5C" w:rsidRPr="007A24C3" w:rsidRDefault="004C2938">
            <w:pPr>
              <w:jc w:val="center"/>
              <w:rPr>
                <w:sz w:val="28"/>
                <w:szCs w:val="28"/>
              </w:rPr>
            </w:pPr>
            <w:r w:rsidRPr="007A24C3">
              <w:rPr>
                <w:sz w:val="28"/>
                <w:szCs w:val="28"/>
              </w:rPr>
              <w:t>Số:.........../BC-TCCB</w:t>
            </w:r>
          </w:p>
        </w:tc>
        <w:tc>
          <w:tcPr>
            <w:tcW w:w="0" w:type="auto"/>
            <w:tcBorders>
              <w:top w:val="nil"/>
              <w:left w:val="nil"/>
              <w:bottom w:val="nil"/>
              <w:right w:val="nil"/>
              <w:tl2br w:val="nil"/>
              <w:tr2bl w:val="nil"/>
            </w:tcBorders>
            <w:shd w:val="clear" w:color="auto" w:fill="auto"/>
            <w:tcMar>
              <w:top w:w="0" w:type="dxa"/>
              <w:left w:w="0" w:type="dxa"/>
              <w:bottom w:w="0" w:type="dxa"/>
              <w:right w:w="0" w:type="dxa"/>
            </w:tcMar>
            <w:vAlign w:val="center"/>
          </w:tcPr>
          <w:p w:rsidR="00B13A5C" w:rsidRPr="007A24C3" w:rsidRDefault="004C2938">
            <w:pPr>
              <w:rPr>
                <w:sz w:val="28"/>
                <w:szCs w:val="28"/>
              </w:rPr>
            </w:pPr>
            <w:r w:rsidRPr="007A24C3">
              <w:rPr>
                <w:sz w:val="28"/>
                <w:szCs w:val="28"/>
              </w:rPr>
              <w:t> </w:t>
            </w:r>
          </w:p>
        </w:tc>
      </w:tr>
    </w:tbl>
    <w:p w:rsidR="00B13A5C" w:rsidRPr="007A24C3" w:rsidRDefault="004C2938">
      <w:pPr>
        <w:spacing w:after="120"/>
        <w:jc w:val="right"/>
        <w:rPr>
          <w:sz w:val="28"/>
          <w:szCs w:val="28"/>
        </w:rPr>
      </w:pPr>
      <w:r w:rsidRPr="007A24C3">
        <w:rPr>
          <w:i/>
          <w:iCs/>
          <w:sz w:val="28"/>
          <w:szCs w:val="28"/>
        </w:rPr>
        <w:t>                              , ngày......... tháng....... năm.......</w:t>
      </w:r>
    </w:p>
    <w:p w:rsidR="00B13A5C" w:rsidRPr="007A24C3" w:rsidRDefault="004C2938">
      <w:pPr>
        <w:spacing w:after="120"/>
        <w:jc w:val="center"/>
        <w:rPr>
          <w:sz w:val="28"/>
          <w:szCs w:val="28"/>
        </w:rPr>
      </w:pPr>
      <w:r w:rsidRPr="007A24C3">
        <w:rPr>
          <w:b/>
          <w:bCs/>
          <w:sz w:val="28"/>
          <w:szCs w:val="28"/>
        </w:rPr>
        <w:t>Báo cáo công tác quý,.</w:t>
      </w:r>
    </w:p>
    <w:p w:rsidR="00B13A5C" w:rsidRPr="007A24C3" w:rsidRDefault="004C2938">
      <w:pPr>
        <w:spacing w:after="120"/>
        <w:jc w:val="center"/>
        <w:rPr>
          <w:sz w:val="28"/>
          <w:szCs w:val="28"/>
        </w:rPr>
      </w:pPr>
      <w:r w:rsidRPr="007A24C3">
        <w:rPr>
          <w:b/>
          <w:bCs/>
          <w:sz w:val="28"/>
          <w:szCs w:val="28"/>
        </w:rPr>
        <w:t>kế hoạch công tác quý......... năm......</w:t>
      </w:r>
    </w:p>
    <w:p w:rsidR="00B13A5C" w:rsidRPr="007A24C3" w:rsidRDefault="004C2938">
      <w:pPr>
        <w:spacing w:after="120"/>
        <w:rPr>
          <w:sz w:val="28"/>
          <w:szCs w:val="28"/>
        </w:rPr>
      </w:pPr>
      <w:r w:rsidRPr="007A24C3">
        <w:rPr>
          <w:b/>
          <w:bCs/>
          <w:sz w:val="28"/>
          <w:szCs w:val="28"/>
        </w:rPr>
        <w:t>I. TÌNH HÌNH CÔNG TÁC TRONG QUÝ:</w:t>
      </w:r>
    </w:p>
    <w:p w:rsidR="00B13A5C" w:rsidRPr="007A24C3" w:rsidRDefault="004C2938">
      <w:pPr>
        <w:spacing w:after="120"/>
        <w:rPr>
          <w:sz w:val="28"/>
          <w:szCs w:val="28"/>
        </w:rPr>
      </w:pPr>
      <w:r w:rsidRPr="007A24C3">
        <w:rPr>
          <w:sz w:val="28"/>
          <w:szCs w:val="28"/>
        </w:rPr>
        <w:t>1. Tình hình thực hiện nhiệm vụ công tác quý trên cáclĩnh vực Tổ chức nhà nước:</w:t>
      </w:r>
    </w:p>
    <w:p w:rsidR="00B13A5C" w:rsidRPr="007A24C3" w:rsidRDefault="004C2938">
      <w:pPr>
        <w:spacing w:after="120"/>
        <w:rPr>
          <w:sz w:val="28"/>
          <w:szCs w:val="28"/>
        </w:rPr>
      </w:pPr>
      <w:r w:rsidRPr="007A24C3">
        <w:rPr>
          <w:sz w:val="28"/>
          <w:szCs w:val="28"/>
        </w:rPr>
        <w:t xml:space="preserve">- Tổ chức bộ máy, biên chế; Công vụ, công chức; tiềnlương; đào tạo bồi dưỡng; cải cách hành chính; công tác lưu trữ v.v...trong Bộ, ngành. </w:t>
      </w:r>
    </w:p>
    <w:p w:rsidR="00B13A5C" w:rsidRPr="007A24C3" w:rsidRDefault="004C2938">
      <w:pPr>
        <w:spacing w:after="120"/>
        <w:rPr>
          <w:sz w:val="28"/>
          <w:szCs w:val="28"/>
        </w:rPr>
      </w:pPr>
      <w:r w:rsidRPr="007A24C3">
        <w:rPr>
          <w:sz w:val="28"/>
          <w:szCs w:val="28"/>
        </w:rPr>
        <w:t xml:space="preserve">2. Đánh giá tình hình thực hiện các quyết định quantrọng của Chính phủ, Thủ tướng Chính phủ, của Bộ trưởng Bộ Nội vụ và củaThủ trưởng các Bộ, ngành về các vấn đề về Tổ chức nhà nước. </w:t>
      </w:r>
    </w:p>
    <w:p w:rsidR="00B13A5C" w:rsidRPr="007A24C3" w:rsidRDefault="004C2938">
      <w:pPr>
        <w:spacing w:after="120"/>
        <w:rPr>
          <w:sz w:val="28"/>
          <w:szCs w:val="28"/>
        </w:rPr>
      </w:pPr>
      <w:r w:rsidRPr="007A24C3">
        <w:rPr>
          <w:sz w:val="28"/>
          <w:szCs w:val="28"/>
        </w:rPr>
        <w:t xml:space="preserve">3. Công tác tham mưu xây dựng các đề án, các văn bảnquy phạm pháp luật, văn bản nghiệp vụ và các chế độ chính sách thuộc lĩnhvực Tổ chức nhà nước trình lãnh đạo các cấp có thẩm quyền ban hành. </w:t>
      </w:r>
    </w:p>
    <w:p w:rsidR="00B13A5C" w:rsidRPr="007A24C3" w:rsidRDefault="004C2938">
      <w:pPr>
        <w:spacing w:after="120"/>
        <w:rPr>
          <w:sz w:val="28"/>
          <w:szCs w:val="28"/>
        </w:rPr>
      </w:pPr>
      <w:r w:rsidRPr="007A24C3">
        <w:rPr>
          <w:sz w:val="28"/>
          <w:szCs w:val="28"/>
        </w:rPr>
        <w:lastRenderedPageBreak/>
        <w:t xml:space="preserve">4. Đánh giá chung: </w:t>
      </w:r>
    </w:p>
    <w:p w:rsidR="00B13A5C" w:rsidRPr="007A24C3" w:rsidRDefault="004C2938">
      <w:pPr>
        <w:spacing w:after="120"/>
        <w:rPr>
          <w:sz w:val="28"/>
          <w:szCs w:val="28"/>
        </w:rPr>
      </w:pPr>
      <w:r w:rsidRPr="007A24C3">
        <w:rPr>
          <w:sz w:val="28"/>
          <w:szCs w:val="28"/>
        </w:rPr>
        <w:t xml:space="preserve">- Tình hình thực hiện và kết quả nổi bật, </w:t>
      </w:r>
    </w:p>
    <w:p w:rsidR="00B13A5C" w:rsidRPr="007A24C3" w:rsidRDefault="004C2938">
      <w:pPr>
        <w:spacing w:after="120"/>
        <w:rPr>
          <w:sz w:val="28"/>
          <w:szCs w:val="28"/>
        </w:rPr>
      </w:pPr>
      <w:r w:rsidRPr="007A24C3">
        <w:rPr>
          <w:sz w:val="28"/>
          <w:szCs w:val="28"/>
        </w:rPr>
        <w:t>- Ưu điểm và tồn tại chủ yếu.</w:t>
      </w:r>
    </w:p>
    <w:p w:rsidR="00B13A5C" w:rsidRPr="007A24C3" w:rsidRDefault="004C2938">
      <w:pPr>
        <w:spacing w:after="120"/>
        <w:rPr>
          <w:sz w:val="28"/>
          <w:szCs w:val="28"/>
        </w:rPr>
      </w:pPr>
      <w:r w:rsidRPr="007A24C3">
        <w:rPr>
          <w:b/>
          <w:bCs/>
          <w:sz w:val="28"/>
          <w:szCs w:val="28"/>
        </w:rPr>
        <w:t>II. DỰ KIẾN KẾ HOẠCH CÔNG TÁC QUÝ TỚI:</w:t>
      </w:r>
    </w:p>
    <w:p w:rsidR="00B13A5C" w:rsidRPr="007A24C3" w:rsidRDefault="004C2938">
      <w:pPr>
        <w:spacing w:after="120"/>
        <w:rPr>
          <w:sz w:val="28"/>
          <w:szCs w:val="28"/>
        </w:rPr>
      </w:pPr>
      <w:r w:rsidRPr="007A24C3">
        <w:rPr>
          <w:sz w:val="28"/>
          <w:szCs w:val="28"/>
        </w:rPr>
        <w:t>1. Những nhiệm vụ công tác trọng tâm.</w:t>
      </w:r>
    </w:p>
    <w:p w:rsidR="00B13A5C" w:rsidRPr="007A24C3" w:rsidRDefault="004C2938">
      <w:pPr>
        <w:spacing w:after="120"/>
        <w:rPr>
          <w:sz w:val="28"/>
          <w:szCs w:val="28"/>
        </w:rPr>
      </w:pPr>
      <w:r w:rsidRPr="007A24C3">
        <w:rPr>
          <w:sz w:val="28"/>
          <w:szCs w:val="28"/>
        </w:rPr>
        <w:t>2. Các giải pháp tổ chức thực hiện.</w:t>
      </w:r>
    </w:p>
    <w:p w:rsidR="00B13A5C" w:rsidRPr="007A24C3" w:rsidRDefault="004C2938">
      <w:pPr>
        <w:spacing w:after="120"/>
        <w:rPr>
          <w:sz w:val="28"/>
          <w:szCs w:val="28"/>
        </w:rPr>
      </w:pPr>
      <w:r w:rsidRPr="007A24C3">
        <w:rPr>
          <w:b/>
          <w:bCs/>
          <w:sz w:val="28"/>
          <w:szCs w:val="28"/>
        </w:rPr>
        <w:t>III. KIẾN NGHỊ, ĐỀ XUẤT VỚI LÃNH ĐẠO BỘ NỘI VỤ:</w:t>
      </w:r>
    </w:p>
    <w:tbl>
      <w:tblPr>
        <w:tblW w:w="0" w:type="auto"/>
        <w:tblBorders>
          <w:top w:val="nil"/>
          <w:bottom w:val="nil"/>
          <w:insideH w:val="nil"/>
          <w:insideV w:val="nil"/>
        </w:tblBorders>
        <w:tblCellMar>
          <w:left w:w="0" w:type="dxa"/>
          <w:right w:w="0" w:type="dxa"/>
        </w:tblCellMar>
        <w:tblLook w:val="04A0"/>
      </w:tblPr>
      <w:tblGrid>
        <w:gridCol w:w="4428"/>
        <w:gridCol w:w="4428"/>
      </w:tblGrid>
      <w:tr w:rsidR="00B13A5C" w:rsidRPr="007A24C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13A5C" w:rsidRPr="007A24C3" w:rsidRDefault="004C2938">
            <w:pPr>
              <w:spacing w:after="120"/>
              <w:rPr>
                <w:sz w:val="28"/>
                <w:szCs w:val="28"/>
              </w:rPr>
            </w:pPr>
            <w:r w:rsidRPr="007A24C3">
              <w:rPr>
                <w:b/>
                <w:bCs/>
                <w:i/>
                <w:iCs/>
                <w:sz w:val="28"/>
                <w:szCs w:val="28"/>
              </w:rPr>
              <w:t>Nơi nhậ</w:t>
            </w:r>
            <w:r w:rsidRPr="007A24C3">
              <w:rPr>
                <w:sz w:val="28"/>
                <w:szCs w:val="28"/>
              </w:rPr>
              <w:t>n:</w:t>
            </w:r>
          </w:p>
          <w:p w:rsidR="00B13A5C" w:rsidRPr="007A24C3" w:rsidRDefault="004C2938">
            <w:pPr>
              <w:spacing w:after="120"/>
              <w:ind w:left="720"/>
              <w:rPr>
                <w:sz w:val="28"/>
                <w:szCs w:val="28"/>
              </w:rPr>
            </w:pPr>
            <w:r w:rsidRPr="007A24C3">
              <w:rPr>
                <w:sz w:val="28"/>
                <w:szCs w:val="28"/>
              </w:rPr>
              <w:t>-                      Bộ Nội vụ.</w:t>
            </w:r>
          </w:p>
          <w:p w:rsidR="00B13A5C" w:rsidRPr="007A24C3" w:rsidRDefault="004C2938">
            <w:pPr>
              <w:ind w:left="720"/>
              <w:rPr>
                <w:sz w:val="28"/>
                <w:szCs w:val="28"/>
              </w:rPr>
            </w:pPr>
            <w:r w:rsidRPr="007A24C3">
              <w:rPr>
                <w:sz w:val="28"/>
                <w:szCs w:val="28"/>
              </w:rPr>
              <w:t>-                      Lưu(4)</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13A5C" w:rsidRPr="007A24C3" w:rsidRDefault="004C2938">
            <w:pPr>
              <w:spacing w:after="120"/>
              <w:jc w:val="center"/>
              <w:rPr>
                <w:sz w:val="28"/>
                <w:szCs w:val="28"/>
              </w:rPr>
            </w:pPr>
            <w:r w:rsidRPr="007A24C3">
              <w:rPr>
                <w:b/>
                <w:bCs/>
                <w:sz w:val="28"/>
                <w:szCs w:val="28"/>
              </w:rPr>
              <w:t>Thủ trưởng đơn vị (3)</w:t>
            </w:r>
          </w:p>
          <w:p w:rsidR="00B13A5C" w:rsidRPr="007A24C3" w:rsidRDefault="004C2938">
            <w:pPr>
              <w:jc w:val="center"/>
              <w:rPr>
                <w:sz w:val="28"/>
                <w:szCs w:val="28"/>
              </w:rPr>
            </w:pPr>
            <w:r w:rsidRPr="007A24C3">
              <w:rPr>
                <w:b/>
                <w:bCs/>
                <w:sz w:val="28"/>
                <w:szCs w:val="28"/>
              </w:rPr>
              <w:t>Ký tên)</w:t>
            </w:r>
          </w:p>
        </w:tc>
      </w:tr>
    </w:tbl>
    <w:p w:rsidR="00B13A5C" w:rsidRPr="007A24C3" w:rsidRDefault="004C2938">
      <w:pPr>
        <w:spacing w:after="120"/>
        <w:rPr>
          <w:sz w:val="28"/>
          <w:szCs w:val="28"/>
        </w:rPr>
      </w:pPr>
      <w:r w:rsidRPr="007A24C3">
        <w:rPr>
          <w:sz w:val="28"/>
          <w:szCs w:val="28"/>
        </w:rPr>
        <w:t> (1) Tên cơ quan Bộ, ngành (thí dụ: Bộ Y tế).</w:t>
      </w:r>
    </w:p>
    <w:p w:rsidR="00B13A5C" w:rsidRPr="007A24C3" w:rsidRDefault="004C2938">
      <w:pPr>
        <w:spacing w:after="120"/>
        <w:rPr>
          <w:sz w:val="28"/>
          <w:szCs w:val="28"/>
        </w:rPr>
      </w:pPr>
      <w:r w:rsidRPr="007A24C3">
        <w:rPr>
          <w:sz w:val="28"/>
          <w:szCs w:val="28"/>
        </w:rPr>
        <w:t>(2) Địa điểm trụ sở đơn vị báo cáo (Hà Nội,ngày....... tháng...... năm....)</w:t>
      </w:r>
    </w:p>
    <w:p w:rsidR="00B13A5C" w:rsidRPr="007A24C3" w:rsidRDefault="004C2938">
      <w:pPr>
        <w:spacing w:after="120"/>
        <w:rPr>
          <w:sz w:val="28"/>
          <w:szCs w:val="28"/>
        </w:rPr>
      </w:pPr>
      <w:r w:rsidRPr="007A24C3">
        <w:rPr>
          <w:sz w:val="28"/>
          <w:szCs w:val="28"/>
        </w:rPr>
        <w:t>(3) Thẩm quyền ký thuộc Vụ trưởng hoặc Phó Vụ trưởngVụ TCCB các Bộ, ngành (Nơi gửi là Ban thì Trưởng ban hoặc Phó trưởng Ban)ký thừa lệnh Bộ trưởng, Thủ trưởng cơ quan ngang Bộ, cơ quan thuộc Chínhphủ.</w:t>
      </w:r>
    </w:p>
    <w:p w:rsidR="00B13A5C" w:rsidRPr="007A24C3" w:rsidRDefault="004C2938">
      <w:pPr>
        <w:spacing w:after="120"/>
        <w:rPr>
          <w:sz w:val="28"/>
          <w:szCs w:val="28"/>
        </w:rPr>
      </w:pPr>
      <w:r w:rsidRPr="007A24C3">
        <w:rPr>
          <w:sz w:val="28"/>
          <w:szCs w:val="28"/>
        </w:rPr>
        <w:t>(4) Văn thư cơ quan Bộ, ngành báo cáo..</w:t>
      </w:r>
    </w:p>
    <w:p w:rsidR="00B13A5C" w:rsidRPr="007A24C3" w:rsidRDefault="004C2938">
      <w:pPr>
        <w:spacing w:after="120"/>
        <w:jc w:val="center"/>
        <w:rPr>
          <w:sz w:val="28"/>
          <w:szCs w:val="28"/>
        </w:rPr>
      </w:pPr>
      <w:r w:rsidRPr="007A24C3">
        <w:rPr>
          <w:b/>
          <w:bCs/>
          <w:sz w:val="28"/>
          <w:szCs w:val="28"/>
        </w:rPr>
        <w:t>Mẫu số 2 ( Báo cáo 6 tháng đầu năm đối với Bộ,ngành)</w:t>
      </w:r>
    </w:p>
    <w:tbl>
      <w:tblPr>
        <w:tblW w:w="5000" w:type="pct"/>
        <w:tblBorders>
          <w:top w:val="nil"/>
          <w:bottom w:val="nil"/>
          <w:insideH w:val="nil"/>
          <w:insideV w:val="nil"/>
        </w:tblBorders>
        <w:tblCellMar>
          <w:left w:w="0" w:type="dxa"/>
          <w:right w:w="0" w:type="dxa"/>
        </w:tblCellMar>
        <w:tblLook w:val="04A0"/>
      </w:tblPr>
      <w:tblGrid>
        <w:gridCol w:w="3989"/>
        <w:gridCol w:w="6091"/>
      </w:tblGrid>
      <w:tr w:rsidR="00B13A5C" w:rsidRPr="007A24C3">
        <w:tc>
          <w:tcPr>
            <w:tcW w:w="0" w:type="auto"/>
            <w:tcBorders>
              <w:top w:val="nil"/>
              <w:left w:val="nil"/>
              <w:bottom w:val="nil"/>
              <w:right w:val="nil"/>
              <w:tl2br w:val="nil"/>
              <w:tr2bl w:val="nil"/>
            </w:tcBorders>
            <w:shd w:val="clear" w:color="auto" w:fill="auto"/>
            <w:tcMar>
              <w:top w:w="0" w:type="dxa"/>
              <w:left w:w="0" w:type="dxa"/>
              <w:bottom w:w="0" w:type="dxa"/>
              <w:right w:w="0" w:type="dxa"/>
            </w:tcMar>
            <w:vAlign w:val="center"/>
          </w:tcPr>
          <w:p w:rsidR="00B13A5C" w:rsidRPr="007A24C3" w:rsidRDefault="004C2938">
            <w:pPr>
              <w:jc w:val="center"/>
              <w:rPr>
                <w:sz w:val="28"/>
                <w:szCs w:val="28"/>
              </w:rPr>
            </w:pPr>
            <w:r w:rsidRPr="007A24C3">
              <w:rPr>
                <w:b/>
                <w:bCs/>
                <w:sz w:val="28"/>
                <w:szCs w:val="28"/>
              </w:rPr>
              <w:t>Bộ, ngành/................. (1)</w:t>
            </w:r>
          </w:p>
        </w:tc>
        <w:tc>
          <w:tcPr>
            <w:tcW w:w="0" w:type="auto"/>
            <w:tcBorders>
              <w:top w:val="nil"/>
              <w:left w:val="nil"/>
              <w:bottom w:val="nil"/>
              <w:right w:val="nil"/>
              <w:tl2br w:val="nil"/>
              <w:tr2bl w:val="nil"/>
            </w:tcBorders>
            <w:shd w:val="clear" w:color="auto" w:fill="auto"/>
            <w:tcMar>
              <w:top w:w="0" w:type="dxa"/>
              <w:left w:w="0" w:type="dxa"/>
              <w:bottom w:w="0" w:type="dxa"/>
              <w:right w:w="0" w:type="dxa"/>
            </w:tcMar>
            <w:vAlign w:val="center"/>
          </w:tcPr>
          <w:p w:rsidR="00B13A5C" w:rsidRPr="007A24C3" w:rsidRDefault="004C2938">
            <w:pPr>
              <w:jc w:val="center"/>
              <w:rPr>
                <w:sz w:val="28"/>
                <w:szCs w:val="28"/>
              </w:rPr>
            </w:pPr>
            <w:r w:rsidRPr="007A24C3">
              <w:rPr>
                <w:b/>
                <w:bCs/>
                <w:sz w:val="28"/>
                <w:szCs w:val="28"/>
              </w:rPr>
              <w:t>Cộng hoà xã hội chủ nghĩa Việt Nam</w:t>
            </w:r>
          </w:p>
        </w:tc>
      </w:tr>
      <w:tr w:rsidR="00B13A5C" w:rsidRPr="007A24C3">
        <w:tblPrEx>
          <w:tblBorders>
            <w:top w:val="none" w:sz="0" w:space="0" w:color="auto"/>
            <w:bottom w:val="none" w:sz="0" w:space="0" w:color="auto"/>
            <w:insideH w:val="none" w:sz="0" w:space="0" w:color="auto"/>
            <w:insideV w:val="none" w:sz="0" w:space="0" w:color="auto"/>
          </w:tblBorders>
        </w:tblPrEx>
        <w:tc>
          <w:tcPr>
            <w:tcW w:w="0" w:type="auto"/>
            <w:tcBorders>
              <w:top w:val="nil"/>
              <w:left w:val="nil"/>
              <w:bottom w:val="nil"/>
              <w:right w:val="nil"/>
              <w:tl2br w:val="nil"/>
              <w:tr2bl w:val="nil"/>
            </w:tcBorders>
            <w:shd w:val="clear" w:color="auto" w:fill="auto"/>
            <w:tcMar>
              <w:top w:w="0" w:type="dxa"/>
              <w:left w:w="0" w:type="dxa"/>
              <w:bottom w:w="0" w:type="dxa"/>
              <w:right w:w="0" w:type="dxa"/>
            </w:tcMar>
            <w:vAlign w:val="center"/>
          </w:tcPr>
          <w:p w:rsidR="00B13A5C" w:rsidRPr="007A24C3" w:rsidRDefault="004C2938">
            <w:pPr>
              <w:jc w:val="center"/>
              <w:rPr>
                <w:sz w:val="28"/>
                <w:szCs w:val="28"/>
              </w:rPr>
            </w:pPr>
            <w:r w:rsidRPr="007A24C3">
              <w:rPr>
                <w:b/>
                <w:bCs/>
                <w:sz w:val="28"/>
                <w:szCs w:val="28"/>
              </w:rPr>
              <w:t>Vụ (ban) tổ chức cán bộ</w:t>
            </w:r>
          </w:p>
        </w:tc>
        <w:tc>
          <w:tcPr>
            <w:tcW w:w="0" w:type="auto"/>
            <w:tcBorders>
              <w:top w:val="nil"/>
              <w:left w:val="nil"/>
              <w:bottom w:val="nil"/>
              <w:right w:val="nil"/>
              <w:tl2br w:val="nil"/>
              <w:tr2bl w:val="nil"/>
            </w:tcBorders>
            <w:shd w:val="clear" w:color="auto" w:fill="auto"/>
            <w:tcMar>
              <w:top w:w="0" w:type="dxa"/>
              <w:left w:w="0" w:type="dxa"/>
              <w:bottom w:w="0" w:type="dxa"/>
              <w:right w:w="0" w:type="dxa"/>
            </w:tcMar>
            <w:vAlign w:val="center"/>
          </w:tcPr>
          <w:p w:rsidR="00B13A5C" w:rsidRPr="007A24C3" w:rsidRDefault="004C2938">
            <w:pPr>
              <w:jc w:val="center"/>
              <w:rPr>
                <w:sz w:val="28"/>
                <w:szCs w:val="28"/>
              </w:rPr>
            </w:pPr>
            <w:r w:rsidRPr="007A24C3">
              <w:rPr>
                <w:b/>
                <w:bCs/>
                <w:sz w:val="28"/>
                <w:szCs w:val="28"/>
              </w:rPr>
              <w:t>Độc lập - Tự do - Hạnh phúc</w:t>
            </w:r>
          </w:p>
        </w:tc>
      </w:tr>
      <w:tr w:rsidR="00B13A5C" w:rsidRPr="007A24C3">
        <w:tblPrEx>
          <w:tblBorders>
            <w:top w:val="none" w:sz="0" w:space="0" w:color="auto"/>
            <w:bottom w:val="none" w:sz="0" w:space="0" w:color="auto"/>
            <w:insideH w:val="none" w:sz="0" w:space="0" w:color="auto"/>
            <w:insideV w:val="none" w:sz="0" w:space="0" w:color="auto"/>
          </w:tblBorders>
        </w:tblPrEx>
        <w:tc>
          <w:tcPr>
            <w:tcW w:w="0" w:type="auto"/>
            <w:tcBorders>
              <w:top w:val="nil"/>
              <w:left w:val="nil"/>
              <w:bottom w:val="nil"/>
              <w:right w:val="nil"/>
              <w:tl2br w:val="nil"/>
              <w:tr2bl w:val="nil"/>
            </w:tcBorders>
            <w:shd w:val="clear" w:color="auto" w:fill="auto"/>
            <w:tcMar>
              <w:top w:w="0" w:type="dxa"/>
              <w:left w:w="0" w:type="dxa"/>
              <w:bottom w:w="0" w:type="dxa"/>
              <w:right w:w="0" w:type="dxa"/>
            </w:tcMar>
            <w:vAlign w:val="center"/>
          </w:tcPr>
          <w:p w:rsidR="00B13A5C" w:rsidRPr="007A24C3" w:rsidRDefault="004C2938">
            <w:pPr>
              <w:jc w:val="center"/>
              <w:rPr>
                <w:sz w:val="28"/>
                <w:szCs w:val="28"/>
              </w:rPr>
            </w:pPr>
            <w:r w:rsidRPr="007A24C3">
              <w:rPr>
                <w:sz w:val="28"/>
                <w:szCs w:val="28"/>
              </w:rPr>
              <w:t>Số:.........../BC-TCCB</w:t>
            </w:r>
          </w:p>
        </w:tc>
        <w:tc>
          <w:tcPr>
            <w:tcW w:w="0" w:type="auto"/>
            <w:tcBorders>
              <w:top w:val="nil"/>
              <w:left w:val="nil"/>
              <w:bottom w:val="nil"/>
              <w:right w:val="nil"/>
              <w:tl2br w:val="nil"/>
              <w:tr2bl w:val="nil"/>
            </w:tcBorders>
            <w:shd w:val="clear" w:color="auto" w:fill="auto"/>
            <w:tcMar>
              <w:top w:w="0" w:type="dxa"/>
              <w:left w:w="0" w:type="dxa"/>
              <w:bottom w:w="0" w:type="dxa"/>
              <w:right w:w="0" w:type="dxa"/>
            </w:tcMar>
            <w:vAlign w:val="center"/>
          </w:tcPr>
          <w:p w:rsidR="00B13A5C" w:rsidRPr="007A24C3" w:rsidRDefault="004C2938">
            <w:pPr>
              <w:rPr>
                <w:sz w:val="28"/>
                <w:szCs w:val="28"/>
              </w:rPr>
            </w:pPr>
            <w:r w:rsidRPr="007A24C3">
              <w:rPr>
                <w:sz w:val="28"/>
                <w:szCs w:val="28"/>
              </w:rPr>
              <w:t> </w:t>
            </w:r>
          </w:p>
        </w:tc>
      </w:tr>
    </w:tbl>
    <w:p w:rsidR="00B13A5C" w:rsidRPr="007A24C3" w:rsidRDefault="004C2938">
      <w:pPr>
        <w:spacing w:after="120"/>
        <w:jc w:val="right"/>
        <w:rPr>
          <w:sz w:val="28"/>
          <w:szCs w:val="28"/>
        </w:rPr>
      </w:pPr>
      <w:r w:rsidRPr="007A24C3">
        <w:rPr>
          <w:i/>
          <w:iCs/>
          <w:sz w:val="28"/>
          <w:szCs w:val="28"/>
        </w:rPr>
        <w:t>..................(2),ngày......... tháng....... năm.......</w:t>
      </w:r>
    </w:p>
    <w:p w:rsidR="00B13A5C" w:rsidRPr="007A24C3" w:rsidRDefault="004C2938">
      <w:pPr>
        <w:spacing w:after="120"/>
        <w:jc w:val="center"/>
        <w:rPr>
          <w:sz w:val="28"/>
          <w:szCs w:val="28"/>
        </w:rPr>
      </w:pPr>
      <w:r w:rsidRPr="007A24C3">
        <w:rPr>
          <w:b/>
          <w:bCs/>
          <w:sz w:val="28"/>
          <w:szCs w:val="28"/>
        </w:rPr>
        <w:t>Báo cáo công tác 6 tháng đầu năm….,.</w:t>
      </w:r>
    </w:p>
    <w:p w:rsidR="00B13A5C" w:rsidRPr="007A24C3" w:rsidRDefault="004C2938">
      <w:pPr>
        <w:spacing w:after="120"/>
        <w:jc w:val="center"/>
        <w:rPr>
          <w:sz w:val="28"/>
          <w:szCs w:val="28"/>
        </w:rPr>
      </w:pPr>
      <w:r w:rsidRPr="007A24C3">
        <w:rPr>
          <w:b/>
          <w:bCs/>
          <w:sz w:val="28"/>
          <w:szCs w:val="28"/>
        </w:rPr>
        <w:t>Kế hoạch công tác 6 tháng cuối năm ......</w:t>
      </w:r>
    </w:p>
    <w:p w:rsidR="00B13A5C" w:rsidRPr="007A24C3" w:rsidRDefault="004C2938">
      <w:pPr>
        <w:spacing w:after="120"/>
        <w:rPr>
          <w:sz w:val="28"/>
          <w:szCs w:val="28"/>
        </w:rPr>
      </w:pPr>
      <w:r w:rsidRPr="007A24C3">
        <w:rPr>
          <w:b/>
          <w:bCs/>
          <w:sz w:val="28"/>
          <w:szCs w:val="28"/>
        </w:rPr>
        <w:t>I. TÌNH HÌNH CÔNG TÁC 6 THÁNG ĐẦU NĂM</w:t>
      </w:r>
    </w:p>
    <w:p w:rsidR="00B13A5C" w:rsidRPr="007A24C3" w:rsidRDefault="004C2938">
      <w:pPr>
        <w:spacing w:after="120"/>
        <w:rPr>
          <w:sz w:val="28"/>
          <w:szCs w:val="28"/>
        </w:rPr>
      </w:pPr>
      <w:r w:rsidRPr="007A24C3">
        <w:rPr>
          <w:sz w:val="28"/>
          <w:szCs w:val="28"/>
        </w:rPr>
        <w:t xml:space="preserve">1. Tình hình thực hiện nhiệm vụ công tác chuyên mônthuộc lĩnh vực Tổ chức nhà nước của Bộ, ngành 6 tháng đầu năm (tổ chứcbộ máy, biên chế; công vụ, công chức; tiền lương; đào tạo bồi dưỡng; cảicách hành chính; công tác lưu trữ v.v... trong Bộ, ngành. </w:t>
      </w:r>
    </w:p>
    <w:p w:rsidR="00B13A5C" w:rsidRPr="007A24C3" w:rsidRDefault="004C2938">
      <w:pPr>
        <w:spacing w:after="120"/>
        <w:rPr>
          <w:sz w:val="28"/>
          <w:szCs w:val="28"/>
        </w:rPr>
      </w:pPr>
      <w:r w:rsidRPr="007A24C3">
        <w:rPr>
          <w:sz w:val="28"/>
          <w:szCs w:val="28"/>
        </w:rPr>
        <w:t xml:space="preserve">2. Đánh giá tình hình thực hiện các quyết định quantrọng của Chính phủ, Thủ tướng Chính phủ, của Bộ trưởng Bộ Nội vụ và củaThủ trưởng các Bộ, ngành về các vấn đề về Tổ chức nhà nước. </w:t>
      </w:r>
    </w:p>
    <w:p w:rsidR="00B13A5C" w:rsidRPr="007A24C3" w:rsidRDefault="004C2938">
      <w:pPr>
        <w:spacing w:after="120"/>
        <w:rPr>
          <w:sz w:val="28"/>
          <w:szCs w:val="28"/>
        </w:rPr>
      </w:pPr>
      <w:r w:rsidRPr="007A24C3">
        <w:rPr>
          <w:sz w:val="28"/>
          <w:szCs w:val="28"/>
        </w:rPr>
        <w:t>3. Công tác tham mưu xây dựng các đề án, các văn bảnquy phạm pháp luật, văn bản nghiệp vụ và các chế độ chính sách thuộc lĩnhvực Tổ chức nhà nước trình lãnh đạo các cấp có thẩm quyền ban hành.</w:t>
      </w:r>
    </w:p>
    <w:p w:rsidR="00B13A5C" w:rsidRPr="007A24C3" w:rsidRDefault="004C2938">
      <w:pPr>
        <w:spacing w:after="120"/>
        <w:rPr>
          <w:sz w:val="28"/>
          <w:szCs w:val="28"/>
        </w:rPr>
      </w:pPr>
      <w:r w:rsidRPr="007A24C3">
        <w:rPr>
          <w:sz w:val="28"/>
          <w:szCs w:val="28"/>
        </w:rPr>
        <w:t>4. Đánh giá chung:</w:t>
      </w:r>
    </w:p>
    <w:p w:rsidR="00B13A5C" w:rsidRPr="007A24C3" w:rsidRDefault="004C2938">
      <w:pPr>
        <w:spacing w:after="120"/>
        <w:rPr>
          <w:sz w:val="28"/>
          <w:szCs w:val="28"/>
        </w:rPr>
      </w:pPr>
      <w:r w:rsidRPr="007A24C3">
        <w:rPr>
          <w:sz w:val="28"/>
          <w:szCs w:val="28"/>
        </w:rPr>
        <w:t>- Tình hình thực hiện và kết quả nổi bật,</w:t>
      </w:r>
    </w:p>
    <w:p w:rsidR="00B13A5C" w:rsidRPr="007A24C3" w:rsidRDefault="004C2938">
      <w:pPr>
        <w:spacing w:after="120"/>
        <w:rPr>
          <w:sz w:val="28"/>
          <w:szCs w:val="28"/>
        </w:rPr>
      </w:pPr>
      <w:r w:rsidRPr="007A24C3">
        <w:rPr>
          <w:sz w:val="28"/>
          <w:szCs w:val="28"/>
        </w:rPr>
        <w:lastRenderedPageBreak/>
        <w:t>- Ưu điểm và tồn tại chủ yếu.</w:t>
      </w:r>
    </w:p>
    <w:p w:rsidR="00B13A5C" w:rsidRPr="007A24C3" w:rsidRDefault="004C2938">
      <w:pPr>
        <w:spacing w:after="120"/>
        <w:rPr>
          <w:sz w:val="28"/>
          <w:szCs w:val="28"/>
        </w:rPr>
      </w:pPr>
      <w:r w:rsidRPr="007A24C3">
        <w:rPr>
          <w:sz w:val="28"/>
          <w:szCs w:val="28"/>
        </w:rPr>
        <w:t>- Nguyên nhân của những ưu điểm và tồn tại.</w:t>
      </w:r>
    </w:p>
    <w:p w:rsidR="00B13A5C" w:rsidRPr="007A24C3" w:rsidRDefault="004C2938">
      <w:pPr>
        <w:spacing w:after="120"/>
        <w:rPr>
          <w:sz w:val="28"/>
          <w:szCs w:val="28"/>
        </w:rPr>
      </w:pPr>
      <w:r w:rsidRPr="007A24C3">
        <w:rPr>
          <w:sz w:val="28"/>
          <w:szCs w:val="28"/>
        </w:rPr>
        <w:t>- Các giải pháp khắc phục</w:t>
      </w:r>
    </w:p>
    <w:p w:rsidR="00B13A5C" w:rsidRPr="007A24C3" w:rsidRDefault="004C2938">
      <w:pPr>
        <w:spacing w:after="120"/>
        <w:rPr>
          <w:sz w:val="28"/>
          <w:szCs w:val="28"/>
        </w:rPr>
      </w:pPr>
      <w:r w:rsidRPr="007A24C3">
        <w:rPr>
          <w:b/>
          <w:bCs/>
          <w:sz w:val="28"/>
          <w:szCs w:val="28"/>
        </w:rPr>
        <w:t>II. NHIỆM VỤ CÔNG TÁC 6 THÁNG CUỐI NĂM:</w:t>
      </w:r>
    </w:p>
    <w:p w:rsidR="00B13A5C" w:rsidRPr="007A24C3" w:rsidRDefault="004C2938">
      <w:pPr>
        <w:spacing w:after="120"/>
        <w:rPr>
          <w:sz w:val="28"/>
          <w:szCs w:val="28"/>
        </w:rPr>
      </w:pPr>
      <w:r w:rsidRPr="007A24C3">
        <w:rPr>
          <w:sz w:val="28"/>
          <w:szCs w:val="28"/>
        </w:rPr>
        <w:t>1. Những nhiệm vụ công tác chủ yếu thuộc các lĩnh vựcTổ chức Nhà nước của Bộ, ngành.</w:t>
      </w:r>
    </w:p>
    <w:p w:rsidR="00B13A5C" w:rsidRPr="007A24C3" w:rsidRDefault="004C2938">
      <w:pPr>
        <w:spacing w:after="120"/>
        <w:rPr>
          <w:sz w:val="28"/>
          <w:szCs w:val="28"/>
        </w:rPr>
      </w:pPr>
      <w:r w:rsidRPr="007A24C3">
        <w:rPr>
          <w:sz w:val="28"/>
          <w:szCs w:val="28"/>
        </w:rPr>
        <w:t>2. Những biện pháp chỉ đạo thực hiện.</w:t>
      </w:r>
    </w:p>
    <w:p w:rsidR="00B13A5C" w:rsidRPr="007A24C3" w:rsidRDefault="004C2938">
      <w:pPr>
        <w:spacing w:after="120"/>
        <w:rPr>
          <w:sz w:val="28"/>
          <w:szCs w:val="28"/>
        </w:rPr>
      </w:pPr>
      <w:r w:rsidRPr="007A24C3">
        <w:rPr>
          <w:b/>
          <w:bCs/>
          <w:sz w:val="28"/>
          <w:szCs w:val="28"/>
        </w:rPr>
        <w:t>III. KIẾN NGHỊ, ĐỀ XUẤT VỚI LÃNH ĐẠO BỘ NỘI VỤ:</w:t>
      </w:r>
    </w:p>
    <w:tbl>
      <w:tblPr>
        <w:tblW w:w="5000" w:type="pct"/>
        <w:tblBorders>
          <w:top w:val="nil"/>
          <w:bottom w:val="nil"/>
          <w:insideH w:val="nil"/>
          <w:insideV w:val="nil"/>
        </w:tblBorders>
        <w:tblCellMar>
          <w:left w:w="0" w:type="dxa"/>
          <w:right w:w="0" w:type="dxa"/>
        </w:tblCellMar>
        <w:tblLook w:val="04A0"/>
      </w:tblPr>
      <w:tblGrid>
        <w:gridCol w:w="5822"/>
        <w:gridCol w:w="4258"/>
      </w:tblGrid>
      <w:tr w:rsidR="00B13A5C" w:rsidRPr="007A24C3">
        <w:tc>
          <w:tcPr>
            <w:tcW w:w="0" w:type="auto"/>
            <w:tcBorders>
              <w:top w:val="nil"/>
              <w:left w:val="nil"/>
              <w:bottom w:val="nil"/>
              <w:right w:val="nil"/>
              <w:tl2br w:val="nil"/>
              <w:tr2bl w:val="nil"/>
            </w:tcBorders>
            <w:shd w:val="clear" w:color="auto" w:fill="auto"/>
            <w:tcMar>
              <w:top w:w="0" w:type="dxa"/>
              <w:left w:w="0" w:type="dxa"/>
              <w:bottom w:w="0" w:type="dxa"/>
              <w:right w:w="0" w:type="dxa"/>
            </w:tcMar>
            <w:vAlign w:val="center"/>
          </w:tcPr>
          <w:p w:rsidR="00B13A5C" w:rsidRPr="007A24C3" w:rsidRDefault="004C2938">
            <w:pPr>
              <w:spacing w:after="120"/>
              <w:rPr>
                <w:sz w:val="28"/>
                <w:szCs w:val="28"/>
              </w:rPr>
            </w:pPr>
            <w:r w:rsidRPr="007A24C3">
              <w:rPr>
                <w:b/>
                <w:bCs/>
                <w:i/>
                <w:iCs/>
                <w:sz w:val="28"/>
                <w:szCs w:val="28"/>
              </w:rPr>
              <w:t>Nơi nhận:</w:t>
            </w:r>
          </w:p>
          <w:p w:rsidR="00B13A5C" w:rsidRPr="007A24C3" w:rsidRDefault="004C2938">
            <w:pPr>
              <w:spacing w:after="120"/>
              <w:ind w:left="720"/>
              <w:rPr>
                <w:sz w:val="28"/>
                <w:szCs w:val="28"/>
              </w:rPr>
            </w:pPr>
            <w:r w:rsidRPr="007A24C3">
              <w:rPr>
                <w:sz w:val="28"/>
                <w:szCs w:val="28"/>
              </w:rPr>
              <w:t xml:space="preserve">-                      </w:t>
            </w:r>
            <w:r w:rsidRPr="007A24C3">
              <w:rPr>
                <w:b/>
                <w:bCs/>
                <w:i/>
                <w:iCs/>
                <w:sz w:val="28"/>
                <w:szCs w:val="28"/>
              </w:rPr>
              <w:t>Bộ Nội vụ.</w:t>
            </w:r>
          </w:p>
          <w:p w:rsidR="00B13A5C" w:rsidRPr="007A24C3" w:rsidRDefault="004C2938">
            <w:pPr>
              <w:ind w:left="720"/>
              <w:rPr>
                <w:sz w:val="28"/>
                <w:szCs w:val="28"/>
              </w:rPr>
            </w:pPr>
            <w:r w:rsidRPr="007A24C3">
              <w:rPr>
                <w:sz w:val="28"/>
                <w:szCs w:val="28"/>
              </w:rPr>
              <w:t xml:space="preserve">-                      </w:t>
            </w:r>
            <w:r w:rsidRPr="007A24C3">
              <w:rPr>
                <w:b/>
                <w:bCs/>
                <w:i/>
                <w:iCs/>
                <w:sz w:val="28"/>
                <w:szCs w:val="28"/>
              </w:rPr>
              <w:t>Lưu(4)</w:t>
            </w:r>
          </w:p>
        </w:tc>
        <w:tc>
          <w:tcPr>
            <w:tcW w:w="0" w:type="auto"/>
            <w:tcBorders>
              <w:top w:val="nil"/>
              <w:left w:val="nil"/>
              <w:bottom w:val="nil"/>
              <w:right w:val="nil"/>
              <w:tl2br w:val="nil"/>
              <w:tr2bl w:val="nil"/>
            </w:tcBorders>
            <w:shd w:val="clear" w:color="auto" w:fill="auto"/>
            <w:tcMar>
              <w:top w:w="0" w:type="dxa"/>
              <w:left w:w="0" w:type="dxa"/>
              <w:bottom w:w="0" w:type="dxa"/>
              <w:right w:w="0" w:type="dxa"/>
            </w:tcMar>
            <w:vAlign w:val="center"/>
          </w:tcPr>
          <w:p w:rsidR="00B13A5C" w:rsidRPr="007A24C3" w:rsidRDefault="004C2938">
            <w:pPr>
              <w:spacing w:after="120"/>
              <w:jc w:val="center"/>
              <w:rPr>
                <w:sz w:val="28"/>
                <w:szCs w:val="28"/>
              </w:rPr>
            </w:pPr>
            <w:r w:rsidRPr="007A24C3">
              <w:rPr>
                <w:b/>
                <w:bCs/>
                <w:sz w:val="28"/>
                <w:szCs w:val="28"/>
              </w:rPr>
              <w:t>Thủ trưởng đơn vị (3)</w:t>
            </w:r>
          </w:p>
          <w:p w:rsidR="00B13A5C" w:rsidRPr="007A24C3" w:rsidRDefault="004C2938">
            <w:pPr>
              <w:jc w:val="center"/>
              <w:rPr>
                <w:sz w:val="28"/>
                <w:szCs w:val="28"/>
              </w:rPr>
            </w:pPr>
            <w:r w:rsidRPr="007A24C3">
              <w:rPr>
                <w:b/>
                <w:bCs/>
                <w:sz w:val="28"/>
                <w:szCs w:val="28"/>
              </w:rPr>
              <w:t>Ký tên)</w:t>
            </w:r>
          </w:p>
        </w:tc>
      </w:tr>
    </w:tbl>
    <w:p w:rsidR="00B13A5C" w:rsidRPr="007A24C3" w:rsidRDefault="004C2938">
      <w:pPr>
        <w:spacing w:after="120"/>
        <w:rPr>
          <w:sz w:val="28"/>
          <w:szCs w:val="28"/>
        </w:rPr>
      </w:pPr>
      <w:r w:rsidRPr="007A24C3">
        <w:rPr>
          <w:sz w:val="28"/>
          <w:szCs w:val="28"/>
        </w:rPr>
        <w:t>(1) Tên cơ quan Bộ, ngành (thí dụ: Bộ Y tế).</w:t>
      </w:r>
    </w:p>
    <w:p w:rsidR="00B13A5C" w:rsidRPr="007A24C3" w:rsidRDefault="004C2938">
      <w:pPr>
        <w:spacing w:after="120"/>
        <w:rPr>
          <w:sz w:val="28"/>
          <w:szCs w:val="28"/>
        </w:rPr>
      </w:pPr>
      <w:r w:rsidRPr="007A24C3">
        <w:rPr>
          <w:sz w:val="28"/>
          <w:szCs w:val="28"/>
        </w:rPr>
        <w:t>(2) Địa điểm trụ sở đơn vị báo cáo (Hà Nội,ngày....... tháng...... năm....).(3) Thẩm quyền ký thuộc Vụ trưởng hoặc PhóVụ trưởng Vụ TCCB các Bộ, ngành (Nơi gửi là Ban thì Trưởng ban hoặc Phótrưởng Ban) ký thừa lệnh Bộ trưởng, Thủ trưởng cơ quan ngang Bộ, cơ quanthuộc Chính phủ.</w:t>
      </w:r>
    </w:p>
    <w:p w:rsidR="00B13A5C" w:rsidRPr="007A24C3" w:rsidRDefault="004C2938">
      <w:pPr>
        <w:spacing w:after="120"/>
        <w:rPr>
          <w:sz w:val="28"/>
          <w:szCs w:val="28"/>
        </w:rPr>
      </w:pPr>
      <w:r w:rsidRPr="007A24C3">
        <w:rPr>
          <w:sz w:val="28"/>
          <w:szCs w:val="28"/>
        </w:rPr>
        <w:t>(4) Văn thư cơ quan Bộ, ngành báo cáo.</w:t>
      </w:r>
    </w:p>
    <w:p w:rsidR="00B13A5C" w:rsidRPr="007A24C3" w:rsidRDefault="004C2938">
      <w:pPr>
        <w:spacing w:after="120"/>
        <w:rPr>
          <w:sz w:val="28"/>
          <w:szCs w:val="28"/>
        </w:rPr>
      </w:pPr>
      <w:r w:rsidRPr="007A24C3">
        <w:rPr>
          <w:sz w:val="28"/>
          <w:szCs w:val="28"/>
        </w:rPr>
        <w:t>* Báo cáo 6 tháng đầu năm kèm theo phụ lục thống kê quyđịnh tại Quyết định số 28/2000/QĐ-BTCCBCP ngày 10/4/2000 của Bộ trưởng,Trưởng ban Ban TCCB Chính phủ (Bộ Nội vụ).</w:t>
      </w:r>
    </w:p>
    <w:p w:rsidR="00B13A5C" w:rsidRPr="007A24C3" w:rsidRDefault="004C2938">
      <w:pPr>
        <w:spacing w:after="120"/>
        <w:jc w:val="center"/>
        <w:rPr>
          <w:sz w:val="28"/>
          <w:szCs w:val="28"/>
        </w:rPr>
      </w:pPr>
      <w:r w:rsidRPr="007A24C3">
        <w:rPr>
          <w:b/>
          <w:bCs/>
          <w:sz w:val="28"/>
          <w:szCs w:val="28"/>
        </w:rPr>
        <w:t>Mẫu số 3 ( Báo cáo năm đối với Bộ, ngành)</w:t>
      </w:r>
    </w:p>
    <w:tbl>
      <w:tblPr>
        <w:tblW w:w="5000" w:type="pct"/>
        <w:tblBorders>
          <w:top w:val="nil"/>
          <w:bottom w:val="nil"/>
          <w:insideH w:val="nil"/>
          <w:insideV w:val="nil"/>
        </w:tblBorders>
        <w:tblCellMar>
          <w:left w:w="0" w:type="dxa"/>
          <w:right w:w="0" w:type="dxa"/>
        </w:tblCellMar>
        <w:tblLook w:val="04A0"/>
      </w:tblPr>
      <w:tblGrid>
        <w:gridCol w:w="3989"/>
        <w:gridCol w:w="6091"/>
      </w:tblGrid>
      <w:tr w:rsidR="00B13A5C" w:rsidRPr="007A24C3">
        <w:tc>
          <w:tcPr>
            <w:tcW w:w="0" w:type="auto"/>
            <w:tcBorders>
              <w:top w:val="nil"/>
              <w:left w:val="nil"/>
              <w:bottom w:val="nil"/>
              <w:right w:val="nil"/>
              <w:tl2br w:val="nil"/>
              <w:tr2bl w:val="nil"/>
            </w:tcBorders>
            <w:shd w:val="clear" w:color="auto" w:fill="auto"/>
            <w:tcMar>
              <w:top w:w="0" w:type="dxa"/>
              <w:left w:w="0" w:type="dxa"/>
              <w:bottom w:w="0" w:type="dxa"/>
              <w:right w:w="0" w:type="dxa"/>
            </w:tcMar>
            <w:vAlign w:val="center"/>
          </w:tcPr>
          <w:p w:rsidR="00B13A5C" w:rsidRPr="007A24C3" w:rsidRDefault="004C2938">
            <w:pPr>
              <w:jc w:val="center"/>
              <w:rPr>
                <w:sz w:val="28"/>
                <w:szCs w:val="28"/>
              </w:rPr>
            </w:pPr>
            <w:r w:rsidRPr="007A24C3">
              <w:rPr>
                <w:b/>
                <w:bCs/>
                <w:sz w:val="28"/>
                <w:szCs w:val="28"/>
              </w:rPr>
              <w:t xml:space="preserve">Bộ, ngành/................. (1) </w:t>
            </w:r>
          </w:p>
        </w:tc>
        <w:tc>
          <w:tcPr>
            <w:tcW w:w="0" w:type="auto"/>
            <w:tcBorders>
              <w:top w:val="nil"/>
              <w:left w:val="nil"/>
              <w:bottom w:val="nil"/>
              <w:right w:val="nil"/>
              <w:tl2br w:val="nil"/>
              <w:tr2bl w:val="nil"/>
            </w:tcBorders>
            <w:shd w:val="clear" w:color="auto" w:fill="auto"/>
            <w:tcMar>
              <w:top w:w="0" w:type="dxa"/>
              <w:left w:w="0" w:type="dxa"/>
              <w:bottom w:w="0" w:type="dxa"/>
              <w:right w:w="0" w:type="dxa"/>
            </w:tcMar>
            <w:vAlign w:val="center"/>
          </w:tcPr>
          <w:p w:rsidR="00B13A5C" w:rsidRPr="007A24C3" w:rsidRDefault="004C2938">
            <w:pPr>
              <w:rPr>
                <w:sz w:val="28"/>
                <w:szCs w:val="28"/>
              </w:rPr>
            </w:pPr>
            <w:r w:rsidRPr="007A24C3">
              <w:rPr>
                <w:b/>
                <w:bCs/>
                <w:sz w:val="28"/>
                <w:szCs w:val="28"/>
              </w:rPr>
              <w:t>Cộng hoà xã hội chủ nghĩa Việt Nam</w:t>
            </w:r>
          </w:p>
        </w:tc>
      </w:tr>
      <w:tr w:rsidR="00B13A5C" w:rsidRPr="007A24C3">
        <w:tblPrEx>
          <w:tblBorders>
            <w:top w:val="none" w:sz="0" w:space="0" w:color="auto"/>
            <w:bottom w:val="none" w:sz="0" w:space="0" w:color="auto"/>
            <w:insideH w:val="none" w:sz="0" w:space="0" w:color="auto"/>
            <w:insideV w:val="none" w:sz="0" w:space="0" w:color="auto"/>
          </w:tblBorders>
        </w:tblPrEx>
        <w:tc>
          <w:tcPr>
            <w:tcW w:w="0" w:type="auto"/>
            <w:tcBorders>
              <w:top w:val="nil"/>
              <w:left w:val="nil"/>
              <w:bottom w:val="nil"/>
              <w:right w:val="nil"/>
              <w:tl2br w:val="nil"/>
              <w:tr2bl w:val="nil"/>
            </w:tcBorders>
            <w:shd w:val="clear" w:color="auto" w:fill="auto"/>
            <w:tcMar>
              <w:top w:w="0" w:type="dxa"/>
              <w:left w:w="0" w:type="dxa"/>
              <w:bottom w:w="0" w:type="dxa"/>
              <w:right w:w="0" w:type="dxa"/>
            </w:tcMar>
            <w:vAlign w:val="center"/>
          </w:tcPr>
          <w:p w:rsidR="00B13A5C" w:rsidRPr="007A24C3" w:rsidRDefault="004C2938">
            <w:pPr>
              <w:jc w:val="center"/>
              <w:rPr>
                <w:sz w:val="28"/>
                <w:szCs w:val="28"/>
              </w:rPr>
            </w:pPr>
            <w:r w:rsidRPr="007A24C3">
              <w:rPr>
                <w:b/>
                <w:bCs/>
                <w:sz w:val="28"/>
                <w:szCs w:val="28"/>
              </w:rPr>
              <w:t xml:space="preserve">Vụ (ban) tổ chức cán bộ </w:t>
            </w:r>
          </w:p>
        </w:tc>
        <w:tc>
          <w:tcPr>
            <w:tcW w:w="0" w:type="auto"/>
            <w:tcBorders>
              <w:top w:val="nil"/>
              <w:left w:val="nil"/>
              <w:bottom w:val="nil"/>
              <w:right w:val="nil"/>
              <w:tl2br w:val="nil"/>
              <w:tr2bl w:val="nil"/>
            </w:tcBorders>
            <w:shd w:val="clear" w:color="auto" w:fill="auto"/>
            <w:tcMar>
              <w:top w:w="0" w:type="dxa"/>
              <w:left w:w="0" w:type="dxa"/>
              <w:bottom w:w="0" w:type="dxa"/>
              <w:right w:w="0" w:type="dxa"/>
            </w:tcMar>
            <w:vAlign w:val="center"/>
          </w:tcPr>
          <w:p w:rsidR="00B13A5C" w:rsidRPr="007A24C3" w:rsidRDefault="004C2938">
            <w:pPr>
              <w:jc w:val="center"/>
              <w:rPr>
                <w:sz w:val="28"/>
                <w:szCs w:val="28"/>
              </w:rPr>
            </w:pPr>
            <w:r w:rsidRPr="007A24C3">
              <w:rPr>
                <w:b/>
                <w:bCs/>
                <w:sz w:val="28"/>
                <w:szCs w:val="28"/>
              </w:rPr>
              <w:t>Độc lập - Tự do - Hạnh phúc</w:t>
            </w:r>
          </w:p>
        </w:tc>
      </w:tr>
      <w:tr w:rsidR="00B13A5C" w:rsidRPr="007A24C3">
        <w:tblPrEx>
          <w:tblBorders>
            <w:top w:val="none" w:sz="0" w:space="0" w:color="auto"/>
            <w:bottom w:val="none" w:sz="0" w:space="0" w:color="auto"/>
            <w:insideH w:val="none" w:sz="0" w:space="0" w:color="auto"/>
            <w:insideV w:val="none" w:sz="0" w:space="0" w:color="auto"/>
          </w:tblBorders>
        </w:tblPrEx>
        <w:tc>
          <w:tcPr>
            <w:tcW w:w="0" w:type="auto"/>
            <w:tcBorders>
              <w:top w:val="nil"/>
              <w:left w:val="nil"/>
              <w:bottom w:val="nil"/>
              <w:right w:val="nil"/>
              <w:tl2br w:val="nil"/>
              <w:tr2bl w:val="nil"/>
            </w:tcBorders>
            <w:shd w:val="clear" w:color="auto" w:fill="auto"/>
            <w:tcMar>
              <w:top w:w="0" w:type="dxa"/>
              <w:left w:w="0" w:type="dxa"/>
              <w:bottom w:w="0" w:type="dxa"/>
              <w:right w:w="0" w:type="dxa"/>
            </w:tcMar>
            <w:vAlign w:val="center"/>
          </w:tcPr>
          <w:p w:rsidR="00B13A5C" w:rsidRPr="007A24C3" w:rsidRDefault="004C2938">
            <w:pPr>
              <w:jc w:val="center"/>
              <w:rPr>
                <w:sz w:val="28"/>
                <w:szCs w:val="28"/>
              </w:rPr>
            </w:pPr>
            <w:r w:rsidRPr="007A24C3">
              <w:rPr>
                <w:sz w:val="28"/>
                <w:szCs w:val="28"/>
              </w:rPr>
              <w:t>Số:.........../BC-TCCB</w:t>
            </w:r>
          </w:p>
        </w:tc>
        <w:tc>
          <w:tcPr>
            <w:tcW w:w="0" w:type="auto"/>
            <w:tcBorders>
              <w:top w:val="nil"/>
              <w:left w:val="nil"/>
              <w:bottom w:val="nil"/>
              <w:right w:val="nil"/>
              <w:tl2br w:val="nil"/>
              <w:tr2bl w:val="nil"/>
            </w:tcBorders>
            <w:shd w:val="clear" w:color="auto" w:fill="auto"/>
            <w:tcMar>
              <w:top w:w="0" w:type="dxa"/>
              <w:left w:w="0" w:type="dxa"/>
              <w:bottom w:w="0" w:type="dxa"/>
              <w:right w:w="0" w:type="dxa"/>
            </w:tcMar>
            <w:vAlign w:val="center"/>
          </w:tcPr>
          <w:p w:rsidR="00B13A5C" w:rsidRPr="007A24C3" w:rsidRDefault="004C2938">
            <w:pPr>
              <w:rPr>
                <w:sz w:val="28"/>
                <w:szCs w:val="28"/>
              </w:rPr>
            </w:pPr>
            <w:r w:rsidRPr="007A24C3">
              <w:rPr>
                <w:sz w:val="28"/>
                <w:szCs w:val="28"/>
              </w:rPr>
              <w:t> </w:t>
            </w:r>
          </w:p>
        </w:tc>
      </w:tr>
    </w:tbl>
    <w:p w:rsidR="00B13A5C" w:rsidRPr="007A24C3" w:rsidRDefault="004C2938">
      <w:pPr>
        <w:spacing w:after="120"/>
        <w:jc w:val="right"/>
        <w:rPr>
          <w:sz w:val="28"/>
          <w:szCs w:val="28"/>
        </w:rPr>
      </w:pPr>
      <w:r w:rsidRPr="007A24C3">
        <w:rPr>
          <w:i/>
          <w:iCs/>
          <w:sz w:val="28"/>
          <w:szCs w:val="28"/>
        </w:rPr>
        <w:t>..................(2), ngày.........tháng....... năm.......</w:t>
      </w:r>
    </w:p>
    <w:p w:rsidR="00B13A5C" w:rsidRPr="007A24C3" w:rsidRDefault="004C2938">
      <w:pPr>
        <w:spacing w:after="120"/>
        <w:jc w:val="center"/>
        <w:rPr>
          <w:sz w:val="28"/>
          <w:szCs w:val="28"/>
        </w:rPr>
      </w:pPr>
      <w:r w:rsidRPr="007A24C3">
        <w:rPr>
          <w:b/>
          <w:bCs/>
          <w:sz w:val="28"/>
          <w:szCs w:val="28"/>
        </w:rPr>
        <w:t>Báo cáo công tác năm........,</w:t>
      </w:r>
    </w:p>
    <w:p w:rsidR="00B13A5C" w:rsidRPr="007A24C3" w:rsidRDefault="004C2938">
      <w:pPr>
        <w:spacing w:after="120"/>
        <w:jc w:val="center"/>
        <w:rPr>
          <w:sz w:val="28"/>
          <w:szCs w:val="28"/>
        </w:rPr>
      </w:pPr>
      <w:r w:rsidRPr="007A24C3">
        <w:rPr>
          <w:b/>
          <w:bCs/>
          <w:sz w:val="28"/>
          <w:szCs w:val="28"/>
        </w:rPr>
        <w:t>và Nhiệm vụ công tác năm......</w:t>
      </w:r>
    </w:p>
    <w:p w:rsidR="00B13A5C" w:rsidRPr="007A24C3" w:rsidRDefault="004C2938">
      <w:pPr>
        <w:spacing w:after="120"/>
        <w:rPr>
          <w:sz w:val="28"/>
          <w:szCs w:val="28"/>
        </w:rPr>
      </w:pPr>
      <w:r w:rsidRPr="007A24C3">
        <w:rPr>
          <w:b/>
          <w:bCs/>
          <w:sz w:val="28"/>
          <w:szCs w:val="28"/>
        </w:rPr>
        <w:t>I. KẾT QUẢ THỰC HIỆN NHIỆM VỤ CÔNG TÁC NĂM......</w:t>
      </w:r>
    </w:p>
    <w:p w:rsidR="00B13A5C" w:rsidRPr="007A24C3" w:rsidRDefault="004C2938">
      <w:pPr>
        <w:spacing w:after="120"/>
        <w:rPr>
          <w:sz w:val="28"/>
          <w:szCs w:val="28"/>
        </w:rPr>
      </w:pPr>
      <w:r w:rsidRPr="007A24C3">
        <w:rPr>
          <w:sz w:val="28"/>
          <w:szCs w:val="28"/>
        </w:rPr>
        <w:t>1. Tình hình thực hiện nhiệm vụ công tác chuyên mônthuộc lĩnh vực Tổ chức nhà nước của Bộ, ngành trong năm (tổ chức bộ máy,biên chế; công vụ, công chức; tiền lương; đào tạo bồi dưỡng; cải cáchhành chính; công tác lưu trữ v.v... trong Bộ, ngành.</w:t>
      </w:r>
    </w:p>
    <w:p w:rsidR="00B13A5C" w:rsidRPr="007A24C3" w:rsidRDefault="004C2938">
      <w:pPr>
        <w:spacing w:after="120"/>
        <w:rPr>
          <w:sz w:val="28"/>
          <w:szCs w:val="28"/>
        </w:rPr>
      </w:pPr>
      <w:r w:rsidRPr="007A24C3">
        <w:rPr>
          <w:sz w:val="28"/>
          <w:szCs w:val="28"/>
        </w:rPr>
        <w:t>2. Công tác tham mưu xây dựng các đề án, các văn bảnquy phạm pháp luật, văn bản nghiệp vụ và các chế độ chính sách thuộc lĩnhvực Tổ chức nhà nước trình lãnh đạo các cấp có thẩm quyền ban hành.</w:t>
      </w:r>
    </w:p>
    <w:p w:rsidR="00B13A5C" w:rsidRPr="007A24C3" w:rsidRDefault="004C2938">
      <w:pPr>
        <w:spacing w:after="120"/>
        <w:rPr>
          <w:sz w:val="28"/>
          <w:szCs w:val="28"/>
        </w:rPr>
      </w:pPr>
      <w:r w:rsidRPr="007A24C3">
        <w:rPr>
          <w:sz w:val="28"/>
          <w:szCs w:val="28"/>
        </w:rPr>
        <w:lastRenderedPageBreak/>
        <w:t xml:space="preserve">3. Tình hình thực hiện các chủ trương, chính sách vàcác quyết định quan trọng của Chính phủ, Thủ tướng Chính phủ, của Bộtrưởng Bộ Nội vụ và của Thủ trưởng các Bộ, ngành về các vấn đề về Tổchức nhà nước. </w:t>
      </w:r>
    </w:p>
    <w:p w:rsidR="00B13A5C" w:rsidRPr="007A24C3" w:rsidRDefault="004C2938">
      <w:pPr>
        <w:spacing w:after="120"/>
        <w:rPr>
          <w:sz w:val="28"/>
          <w:szCs w:val="28"/>
        </w:rPr>
      </w:pPr>
      <w:r w:rsidRPr="007A24C3">
        <w:rPr>
          <w:sz w:val="28"/>
          <w:szCs w:val="28"/>
        </w:rPr>
        <w:t>4. Đánh giá sâu và toàn diện tình hình thực hiện nhiệmvụ trong năm:</w:t>
      </w:r>
    </w:p>
    <w:p w:rsidR="00B13A5C" w:rsidRPr="007A24C3" w:rsidRDefault="004C2938">
      <w:pPr>
        <w:spacing w:after="120"/>
        <w:rPr>
          <w:sz w:val="28"/>
          <w:szCs w:val="28"/>
        </w:rPr>
      </w:pPr>
      <w:r w:rsidRPr="007A24C3">
        <w:rPr>
          <w:sz w:val="28"/>
          <w:szCs w:val="28"/>
        </w:rPr>
        <w:t xml:space="preserve">- Kết quả chung nổi bật, mức độ hoàn thành so với kếhoạch đề ra; </w:t>
      </w:r>
    </w:p>
    <w:p w:rsidR="00B13A5C" w:rsidRPr="007A24C3" w:rsidRDefault="004C2938">
      <w:pPr>
        <w:spacing w:after="120"/>
        <w:rPr>
          <w:sz w:val="28"/>
          <w:szCs w:val="28"/>
        </w:rPr>
      </w:pPr>
      <w:r w:rsidRPr="007A24C3">
        <w:rPr>
          <w:sz w:val="28"/>
          <w:szCs w:val="28"/>
        </w:rPr>
        <w:t xml:space="preserve">- Các sáng kiến và điển hình tiêu biểu; </w:t>
      </w:r>
    </w:p>
    <w:p w:rsidR="00B13A5C" w:rsidRPr="007A24C3" w:rsidRDefault="004C2938">
      <w:pPr>
        <w:spacing w:after="120"/>
        <w:rPr>
          <w:sz w:val="28"/>
          <w:szCs w:val="28"/>
        </w:rPr>
      </w:pPr>
      <w:r w:rsidRPr="007A24C3">
        <w:rPr>
          <w:sz w:val="28"/>
          <w:szCs w:val="28"/>
        </w:rPr>
        <w:t>- Ưu điểm và tồn tại, yếu kém chủ yếu.</w:t>
      </w:r>
    </w:p>
    <w:p w:rsidR="00B13A5C" w:rsidRPr="007A24C3" w:rsidRDefault="004C2938">
      <w:pPr>
        <w:spacing w:after="120"/>
        <w:rPr>
          <w:sz w:val="28"/>
          <w:szCs w:val="28"/>
        </w:rPr>
      </w:pPr>
      <w:r w:rsidRPr="007A24C3">
        <w:rPr>
          <w:sz w:val="28"/>
          <w:szCs w:val="28"/>
        </w:rPr>
        <w:t>- Nguyên nhân của những ưu điểm và tồn tại (khuyếtđiểm).</w:t>
      </w:r>
    </w:p>
    <w:p w:rsidR="00B13A5C" w:rsidRPr="007A24C3" w:rsidRDefault="004C2938">
      <w:pPr>
        <w:spacing w:after="120"/>
        <w:rPr>
          <w:sz w:val="28"/>
          <w:szCs w:val="28"/>
        </w:rPr>
      </w:pPr>
      <w:r w:rsidRPr="007A24C3">
        <w:rPr>
          <w:sz w:val="28"/>
          <w:szCs w:val="28"/>
        </w:rPr>
        <w:t>- Các bài học kinh nghiệm tổ chức thực hiện công việc;</w:t>
      </w:r>
    </w:p>
    <w:p w:rsidR="00B13A5C" w:rsidRPr="007A24C3" w:rsidRDefault="004C2938">
      <w:pPr>
        <w:spacing w:after="120"/>
        <w:rPr>
          <w:sz w:val="28"/>
          <w:szCs w:val="28"/>
        </w:rPr>
      </w:pPr>
      <w:r w:rsidRPr="007A24C3">
        <w:rPr>
          <w:sz w:val="28"/>
          <w:szCs w:val="28"/>
        </w:rPr>
        <w:t>- Các giải pháp khắc phục</w:t>
      </w:r>
    </w:p>
    <w:p w:rsidR="00B13A5C" w:rsidRPr="007A24C3" w:rsidRDefault="004C2938">
      <w:pPr>
        <w:spacing w:after="120"/>
        <w:rPr>
          <w:sz w:val="28"/>
          <w:szCs w:val="28"/>
        </w:rPr>
      </w:pPr>
      <w:r w:rsidRPr="007A24C3">
        <w:rPr>
          <w:b/>
          <w:bCs/>
          <w:sz w:val="28"/>
          <w:szCs w:val="28"/>
        </w:rPr>
        <w:t>II. NHIỆM VỤ CÔNG TÁC NĂM......</w:t>
      </w:r>
    </w:p>
    <w:p w:rsidR="00B13A5C" w:rsidRPr="007A24C3" w:rsidRDefault="004C2938">
      <w:pPr>
        <w:spacing w:after="120"/>
        <w:rPr>
          <w:sz w:val="28"/>
          <w:szCs w:val="28"/>
        </w:rPr>
      </w:pPr>
      <w:r w:rsidRPr="007A24C3">
        <w:rPr>
          <w:sz w:val="28"/>
          <w:szCs w:val="28"/>
        </w:rPr>
        <w:t>- Dự kiến nhiệm vụ công tác chủ yếu thuộc các lĩnh vựcTổ chức Nhà nước của Bộ, ngành.</w:t>
      </w:r>
    </w:p>
    <w:p w:rsidR="00B13A5C" w:rsidRPr="007A24C3" w:rsidRDefault="004C2938">
      <w:pPr>
        <w:spacing w:after="120"/>
        <w:rPr>
          <w:sz w:val="28"/>
          <w:szCs w:val="28"/>
        </w:rPr>
      </w:pPr>
      <w:r w:rsidRPr="007A24C3">
        <w:rPr>
          <w:sz w:val="28"/>
          <w:szCs w:val="28"/>
        </w:rPr>
        <w:t>- Những biện pháp tổ chức, chỉ đạo thực hiện.</w:t>
      </w:r>
    </w:p>
    <w:p w:rsidR="00B13A5C" w:rsidRPr="007A24C3" w:rsidRDefault="004C2938">
      <w:pPr>
        <w:spacing w:after="120"/>
        <w:rPr>
          <w:sz w:val="28"/>
          <w:szCs w:val="28"/>
        </w:rPr>
      </w:pPr>
      <w:r w:rsidRPr="007A24C3">
        <w:rPr>
          <w:b/>
          <w:bCs/>
          <w:sz w:val="28"/>
          <w:szCs w:val="28"/>
        </w:rPr>
        <w:t>III. KIẾN NGHỊ, ĐỀ XUẤT VỚI LÃNH ĐẠO BỘ NỘI VỤ:</w:t>
      </w:r>
    </w:p>
    <w:tbl>
      <w:tblPr>
        <w:tblW w:w="5000" w:type="pct"/>
        <w:tblBorders>
          <w:top w:val="nil"/>
          <w:bottom w:val="nil"/>
          <w:insideH w:val="nil"/>
          <w:insideV w:val="nil"/>
        </w:tblBorders>
        <w:tblCellMar>
          <w:left w:w="0" w:type="dxa"/>
          <w:right w:w="0" w:type="dxa"/>
        </w:tblCellMar>
        <w:tblLook w:val="04A0"/>
      </w:tblPr>
      <w:tblGrid>
        <w:gridCol w:w="5822"/>
        <w:gridCol w:w="4258"/>
      </w:tblGrid>
      <w:tr w:rsidR="00B13A5C" w:rsidRPr="007A24C3">
        <w:tc>
          <w:tcPr>
            <w:tcW w:w="0" w:type="auto"/>
            <w:tcBorders>
              <w:top w:val="nil"/>
              <w:left w:val="nil"/>
              <w:bottom w:val="nil"/>
              <w:right w:val="nil"/>
              <w:tl2br w:val="nil"/>
              <w:tr2bl w:val="nil"/>
            </w:tcBorders>
            <w:shd w:val="clear" w:color="auto" w:fill="auto"/>
            <w:tcMar>
              <w:top w:w="0" w:type="dxa"/>
              <w:left w:w="0" w:type="dxa"/>
              <w:bottom w:w="0" w:type="dxa"/>
              <w:right w:w="0" w:type="dxa"/>
            </w:tcMar>
            <w:vAlign w:val="center"/>
          </w:tcPr>
          <w:p w:rsidR="00B13A5C" w:rsidRPr="007A24C3" w:rsidRDefault="004C2938">
            <w:pPr>
              <w:spacing w:after="120"/>
              <w:rPr>
                <w:sz w:val="28"/>
                <w:szCs w:val="28"/>
              </w:rPr>
            </w:pPr>
            <w:r w:rsidRPr="007A24C3">
              <w:rPr>
                <w:b/>
                <w:bCs/>
                <w:i/>
                <w:iCs/>
                <w:sz w:val="28"/>
                <w:szCs w:val="28"/>
              </w:rPr>
              <w:t>Nơi nhận:</w:t>
            </w:r>
          </w:p>
          <w:p w:rsidR="00B13A5C" w:rsidRPr="007A24C3" w:rsidRDefault="004C2938">
            <w:pPr>
              <w:spacing w:after="120"/>
              <w:ind w:left="720"/>
              <w:rPr>
                <w:sz w:val="28"/>
                <w:szCs w:val="28"/>
              </w:rPr>
            </w:pPr>
            <w:r w:rsidRPr="007A24C3">
              <w:rPr>
                <w:sz w:val="28"/>
                <w:szCs w:val="28"/>
              </w:rPr>
              <w:t xml:space="preserve">-                      </w:t>
            </w:r>
            <w:r w:rsidRPr="007A24C3">
              <w:rPr>
                <w:b/>
                <w:bCs/>
                <w:i/>
                <w:iCs/>
                <w:sz w:val="28"/>
                <w:szCs w:val="28"/>
              </w:rPr>
              <w:t>Bộ Nội vụ.</w:t>
            </w:r>
          </w:p>
          <w:p w:rsidR="00B13A5C" w:rsidRPr="007A24C3" w:rsidRDefault="004C2938">
            <w:pPr>
              <w:ind w:left="720"/>
              <w:rPr>
                <w:sz w:val="28"/>
                <w:szCs w:val="28"/>
              </w:rPr>
            </w:pPr>
            <w:r w:rsidRPr="007A24C3">
              <w:rPr>
                <w:sz w:val="28"/>
                <w:szCs w:val="28"/>
              </w:rPr>
              <w:t xml:space="preserve">-                      </w:t>
            </w:r>
            <w:r w:rsidRPr="007A24C3">
              <w:rPr>
                <w:b/>
                <w:bCs/>
                <w:i/>
                <w:iCs/>
                <w:sz w:val="28"/>
                <w:szCs w:val="28"/>
              </w:rPr>
              <w:t>Lưu(4)</w:t>
            </w:r>
          </w:p>
        </w:tc>
        <w:tc>
          <w:tcPr>
            <w:tcW w:w="0" w:type="auto"/>
            <w:tcBorders>
              <w:top w:val="nil"/>
              <w:left w:val="nil"/>
              <w:bottom w:val="nil"/>
              <w:right w:val="nil"/>
              <w:tl2br w:val="nil"/>
              <w:tr2bl w:val="nil"/>
            </w:tcBorders>
            <w:shd w:val="clear" w:color="auto" w:fill="auto"/>
            <w:tcMar>
              <w:top w:w="0" w:type="dxa"/>
              <w:left w:w="0" w:type="dxa"/>
              <w:bottom w:w="0" w:type="dxa"/>
              <w:right w:w="0" w:type="dxa"/>
            </w:tcMar>
            <w:vAlign w:val="center"/>
          </w:tcPr>
          <w:p w:rsidR="00B13A5C" w:rsidRPr="007A24C3" w:rsidRDefault="004C2938">
            <w:pPr>
              <w:spacing w:after="120"/>
              <w:jc w:val="center"/>
              <w:rPr>
                <w:sz w:val="28"/>
                <w:szCs w:val="28"/>
              </w:rPr>
            </w:pPr>
            <w:r w:rsidRPr="007A24C3">
              <w:rPr>
                <w:b/>
                <w:bCs/>
                <w:sz w:val="28"/>
                <w:szCs w:val="28"/>
              </w:rPr>
              <w:t>Thủ trưởng đơn vị (3)</w:t>
            </w:r>
          </w:p>
          <w:p w:rsidR="00B13A5C" w:rsidRPr="007A24C3" w:rsidRDefault="004C2938">
            <w:pPr>
              <w:jc w:val="center"/>
              <w:rPr>
                <w:sz w:val="28"/>
                <w:szCs w:val="28"/>
              </w:rPr>
            </w:pPr>
            <w:r w:rsidRPr="007A24C3">
              <w:rPr>
                <w:b/>
                <w:bCs/>
                <w:sz w:val="28"/>
                <w:szCs w:val="28"/>
              </w:rPr>
              <w:t>(Ký tên)</w:t>
            </w:r>
          </w:p>
        </w:tc>
      </w:tr>
    </w:tbl>
    <w:p w:rsidR="00B13A5C" w:rsidRPr="007A24C3" w:rsidRDefault="004C2938">
      <w:pPr>
        <w:spacing w:after="120"/>
        <w:rPr>
          <w:sz w:val="28"/>
          <w:szCs w:val="28"/>
        </w:rPr>
      </w:pPr>
      <w:r w:rsidRPr="007A24C3">
        <w:rPr>
          <w:sz w:val="28"/>
          <w:szCs w:val="28"/>
        </w:rPr>
        <w:t>(1) Tên cơ quan Bộ, ngành (thí dụ: Bộ Y tế)..(2) Địađiểm trụ sở đơn vị báo cáo (Hà Nội, ngày....... tháng...... năm....)</w:t>
      </w:r>
    </w:p>
    <w:p w:rsidR="00B13A5C" w:rsidRPr="007A24C3" w:rsidRDefault="004C2938">
      <w:pPr>
        <w:spacing w:after="120"/>
        <w:rPr>
          <w:sz w:val="28"/>
          <w:szCs w:val="28"/>
        </w:rPr>
      </w:pPr>
      <w:r w:rsidRPr="007A24C3">
        <w:rPr>
          <w:sz w:val="28"/>
          <w:szCs w:val="28"/>
        </w:rPr>
        <w:t>(3) Thẩm quyền ký thuộc Vụ trưởng hoặc Phó Vụ trưởngVụ TCCB các Bộ, ngành (Nơi gửi là Ban thì Trưởng ban hoặc Phó trưởng Ban)ký thừa lệnh Bộ trưởng, Thủ trưởng cơ quan ngang Bộ, cơ quan thuộc Chínhphủ.</w:t>
      </w:r>
    </w:p>
    <w:p w:rsidR="00B13A5C" w:rsidRPr="007A24C3" w:rsidRDefault="004C2938">
      <w:pPr>
        <w:spacing w:after="120"/>
        <w:rPr>
          <w:sz w:val="28"/>
          <w:szCs w:val="28"/>
        </w:rPr>
      </w:pPr>
      <w:r w:rsidRPr="007A24C3">
        <w:rPr>
          <w:sz w:val="28"/>
          <w:szCs w:val="28"/>
        </w:rPr>
        <w:t>(4) Văn thư cơ quan Bộ, ngành báo cáo.</w:t>
      </w:r>
    </w:p>
    <w:p w:rsidR="00B13A5C" w:rsidRPr="007A24C3" w:rsidRDefault="004C2938">
      <w:pPr>
        <w:spacing w:after="120"/>
        <w:rPr>
          <w:sz w:val="28"/>
          <w:szCs w:val="28"/>
        </w:rPr>
      </w:pPr>
      <w:r w:rsidRPr="007A24C3">
        <w:rPr>
          <w:sz w:val="28"/>
          <w:szCs w:val="28"/>
        </w:rPr>
        <w:t>* Báo cáo năm kèm theo phụ lục thống kê quy định tạiQuyết định số 28/2000/QĐ-BTCCBCP ngày 10/4/2000 của Bộ trưởng, Trưởng ban BanTCCB Chính phủ (Bộ Nội vụ)..</w:t>
      </w:r>
    </w:p>
    <w:p w:rsidR="00B13A5C" w:rsidRPr="007A24C3" w:rsidRDefault="004C2938">
      <w:pPr>
        <w:spacing w:after="120"/>
        <w:jc w:val="center"/>
        <w:rPr>
          <w:sz w:val="28"/>
          <w:szCs w:val="28"/>
        </w:rPr>
      </w:pPr>
      <w:r w:rsidRPr="007A24C3">
        <w:rPr>
          <w:b/>
          <w:bCs/>
          <w:sz w:val="28"/>
          <w:szCs w:val="28"/>
        </w:rPr>
        <w:t>Mẫu số 4 ( Báo cáo quý đối với địa phương)</w:t>
      </w:r>
    </w:p>
    <w:tbl>
      <w:tblPr>
        <w:tblW w:w="5000" w:type="pct"/>
        <w:tblBorders>
          <w:top w:val="nil"/>
          <w:bottom w:val="nil"/>
          <w:insideH w:val="nil"/>
          <w:insideV w:val="nil"/>
        </w:tblBorders>
        <w:tblCellMar>
          <w:left w:w="0" w:type="dxa"/>
          <w:right w:w="0" w:type="dxa"/>
        </w:tblCellMar>
        <w:tblLook w:val="04A0"/>
      </w:tblPr>
      <w:tblGrid>
        <w:gridCol w:w="4772"/>
        <w:gridCol w:w="5308"/>
      </w:tblGrid>
      <w:tr w:rsidR="00B13A5C" w:rsidRPr="007A24C3">
        <w:tc>
          <w:tcPr>
            <w:tcW w:w="0" w:type="auto"/>
            <w:tcBorders>
              <w:top w:val="nil"/>
              <w:left w:val="nil"/>
              <w:bottom w:val="nil"/>
              <w:right w:val="nil"/>
              <w:tl2br w:val="nil"/>
              <w:tr2bl w:val="nil"/>
            </w:tcBorders>
            <w:shd w:val="clear" w:color="auto" w:fill="auto"/>
            <w:tcMar>
              <w:top w:w="0" w:type="dxa"/>
              <w:left w:w="0" w:type="dxa"/>
              <w:bottom w:w="0" w:type="dxa"/>
              <w:right w:w="0" w:type="dxa"/>
            </w:tcMar>
            <w:vAlign w:val="center"/>
          </w:tcPr>
          <w:p w:rsidR="00B13A5C" w:rsidRPr="007A24C3" w:rsidRDefault="004C2938">
            <w:pPr>
              <w:jc w:val="center"/>
              <w:rPr>
                <w:sz w:val="28"/>
                <w:szCs w:val="28"/>
              </w:rPr>
            </w:pPr>
            <w:r w:rsidRPr="007A24C3">
              <w:rPr>
                <w:b/>
                <w:bCs/>
                <w:sz w:val="28"/>
                <w:szCs w:val="28"/>
              </w:rPr>
              <w:t>UBND tỉnh, thành phố/........... (1)</w:t>
            </w:r>
          </w:p>
        </w:tc>
        <w:tc>
          <w:tcPr>
            <w:tcW w:w="0" w:type="auto"/>
            <w:tcBorders>
              <w:top w:val="nil"/>
              <w:left w:val="nil"/>
              <w:bottom w:val="nil"/>
              <w:right w:val="nil"/>
              <w:tl2br w:val="nil"/>
              <w:tr2bl w:val="nil"/>
            </w:tcBorders>
            <w:shd w:val="clear" w:color="auto" w:fill="auto"/>
            <w:tcMar>
              <w:top w:w="0" w:type="dxa"/>
              <w:left w:w="0" w:type="dxa"/>
              <w:bottom w:w="0" w:type="dxa"/>
              <w:right w:w="0" w:type="dxa"/>
            </w:tcMar>
            <w:vAlign w:val="center"/>
          </w:tcPr>
          <w:p w:rsidR="00B13A5C" w:rsidRPr="007A24C3" w:rsidRDefault="004C2938">
            <w:pPr>
              <w:jc w:val="center"/>
              <w:rPr>
                <w:sz w:val="28"/>
                <w:szCs w:val="28"/>
              </w:rPr>
            </w:pPr>
            <w:r w:rsidRPr="007A24C3">
              <w:rPr>
                <w:b/>
                <w:bCs/>
                <w:sz w:val="28"/>
                <w:szCs w:val="28"/>
              </w:rPr>
              <w:t>Cộng hoà xã hội chủ nghĩa Việt Nam</w:t>
            </w:r>
          </w:p>
        </w:tc>
      </w:tr>
      <w:tr w:rsidR="00B13A5C" w:rsidRPr="007A24C3">
        <w:tblPrEx>
          <w:tblBorders>
            <w:top w:val="none" w:sz="0" w:space="0" w:color="auto"/>
            <w:bottom w:val="none" w:sz="0" w:space="0" w:color="auto"/>
            <w:insideH w:val="none" w:sz="0" w:space="0" w:color="auto"/>
            <w:insideV w:val="none" w:sz="0" w:space="0" w:color="auto"/>
          </w:tblBorders>
        </w:tblPrEx>
        <w:tc>
          <w:tcPr>
            <w:tcW w:w="0" w:type="auto"/>
            <w:tcBorders>
              <w:top w:val="nil"/>
              <w:left w:val="nil"/>
              <w:bottom w:val="nil"/>
              <w:right w:val="nil"/>
              <w:tl2br w:val="nil"/>
              <w:tr2bl w:val="nil"/>
            </w:tcBorders>
            <w:shd w:val="clear" w:color="auto" w:fill="auto"/>
            <w:tcMar>
              <w:top w:w="0" w:type="dxa"/>
              <w:left w:w="0" w:type="dxa"/>
              <w:bottom w:w="0" w:type="dxa"/>
              <w:right w:w="0" w:type="dxa"/>
            </w:tcMar>
            <w:vAlign w:val="center"/>
          </w:tcPr>
          <w:p w:rsidR="00B13A5C" w:rsidRPr="007A24C3" w:rsidRDefault="004C2938">
            <w:pPr>
              <w:jc w:val="center"/>
              <w:rPr>
                <w:sz w:val="28"/>
                <w:szCs w:val="28"/>
              </w:rPr>
            </w:pPr>
            <w:r w:rsidRPr="007A24C3">
              <w:rPr>
                <w:b/>
                <w:bCs/>
                <w:sz w:val="28"/>
                <w:szCs w:val="28"/>
              </w:rPr>
              <w:t xml:space="preserve">Sở nội vụ </w:t>
            </w:r>
          </w:p>
        </w:tc>
        <w:tc>
          <w:tcPr>
            <w:tcW w:w="0" w:type="auto"/>
            <w:tcBorders>
              <w:top w:val="nil"/>
              <w:left w:val="nil"/>
              <w:bottom w:val="nil"/>
              <w:right w:val="nil"/>
              <w:tl2br w:val="nil"/>
              <w:tr2bl w:val="nil"/>
            </w:tcBorders>
            <w:shd w:val="clear" w:color="auto" w:fill="auto"/>
            <w:tcMar>
              <w:top w:w="0" w:type="dxa"/>
              <w:left w:w="0" w:type="dxa"/>
              <w:bottom w:w="0" w:type="dxa"/>
              <w:right w:w="0" w:type="dxa"/>
            </w:tcMar>
            <w:vAlign w:val="center"/>
          </w:tcPr>
          <w:p w:rsidR="00B13A5C" w:rsidRPr="007A24C3" w:rsidRDefault="004C2938">
            <w:pPr>
              <w:jc w:val="center"/>
              <w:rPr>
                <w:sz w:val="28"/>
                <w:szCs w:val="28"/>
              </w:rPr>
            </w:pPr>
            <w:r w:rsidRPr="007A24C3">
              <w:rPr>
                <w:b/>
                <w:bCs/>
                <w:sz w:val="28"/>
                <w:szCs w:val="28"/>
              </w:rPr>
              <w:t>Độc lập - Tự do - Hạnh phúc</w:t>
            </w:r>
          </w:p>
        </w:tc>
      </w:tr>
      <w:tr w:rsidR="00B13A5C" w:rsidRPr="007A24C3">
        <w:tblPrEx>
          <w:tblBorders>
            <w:top w:val="none" w:sz="0" w:space="0" w:color="auto"/>
            <w:bottom w:val="none" w:sz="0" w:space="0" w:color="auto"/>
            <w:insideH w:val="none" w:sz="0" w:space="0" w:color="auto"/>
            <w:insideV w:val="none" w:sz="0" w:space="0" w:color="auto"/>
          </w:tblBorders>
        </w:tblPrEx>
        <w:tc>
          <w:tcPr>
            <w:tcW w:w="0" w:type="auto"/>
            <w:tcBorders>
              <w:top w:val="nil"/>
              <w:left w:val="nil"/>
              <w:bottom w:val="nil"/>
              <w:right w:val="nil"/>
              <w:tl2br w:val="nil"/>
              <w:tr2bl w:val="nil"/>
            </w:tcBorders>
            <w:shd w:val="clear" w:color="auto" w:fill="auto"/>
            <w:tcMar>
              <w:top w:w="0" w:type="dxa"/>
              <w:left w:w="0" w:type="dxa"/>
              <w:bottom w:w="0" w:type="dxa"/>
              <w:right w:w="0" w:type="dxa"/>
            </w:tcMar>
            <w:vAlign w:val="center"/>
          </w:tcPr>
          <w:p w:rsidR="00B13A5C" w:rsidRPr="007A24C3" w:rsidRDefault="004C2938">
            <w:pPr>
              <w:jc w:val="center"/>
              <w:rPr>
                <w:sz w:val="28"/>
                <w:szCs w:val="28"/>
              </w:rPr>
            </w:pPr>
            <w:r w:rsidRPr="007A24C3">
              <w:rPr>
                <w:sz w:val="28"/>
                <w:szCs w:val="28"/>
              </w:rPr>
              <w:t>Số:.........../BC-SNV</w:t>
            </w:r>
          </w:p>
        </w:tc>
        <w:tc>
          <w:tcPr>
            <w:tcW w:w="0" w:type="auto"/>
            <w:tcBorders>
              <w:top w:val="nil"/>
              <w:left w:val="nil"/>
              <w:bottom w:val="nil"/>
              <w:right w:val="nil"/>
              <w:tl2br w:val="nil"/>
              <w:tr2bl w:val="nil"/>
            </w:tcBorders>
            <w:shd w:val="clear" w:color="auto" w:fill="auto"/>
            <w:tcMar>
              <w:top w:w="0" w:type="dxa"/>
              <w:left w:w="0" w:type="dxa"/>
              <w:bottom w:w="0" w:type="dxa"/>
              <w:right w:w="0" w:type="dxa"/>
            </w:tcMar>
            <w:vAlign w:val="center"/>
          </w:tcPr>
          <w:p w:rsidR="00B13A5C" w:rsidRPr="007A24C3" w:rsidRDefault="004C2938">
            <w:pPr>
              <w:rPr>
                <w:sz w:val="28"/>
                <w:szCs w:val="28"/>
              </w:rPr>
            </w:pPr>
            <w:r w:rsidRPr="007A24C3">
              <w:rPr>
                <w:sz w:val="28"/>
                <w:szCs w:val="28"/>
              </w:rPr>
              <w:t> </w:t>
            </w:r>
          </w:p>
        </w:tc>
      </w:tr>
    </w:tbl>
    <w:p w:rsidR="00B13A5C" w:rsidRPr="007A24C3" w:rsidRDefault="004C2938">
      <w:pPr>
        <w:spacing w:after="120"/>
        <w:jc w:val="right"/>
        <w:rPr>
          <w:sz w:val="28"/>
          <w:szCs w:val="28"/>
        </w:rPr>
      </w:pPr>
      <w:r w:rsidRPr="007A24C3">
        <w:rPr>
          <w:i/>
          <w:iCs/>
          <w:sz w:val="28"/>
          <w:szCs w:val="28"/>
        </w:rPr>
        <w:t>..................(2), ngày......... tháng....... năm.......</w:t>
      </w:r>
    </w:p>
    <w:p w:rsidR="00B13A5C" w:rsidRPr="007A24C3" w:rsidRDefault="004C2938">
      <w:pPr>
        <w:spacing w:after="120"/>
        <w:jc w:val="center"/>
        <w:rPr>
          <w:sz w:val="28"/>
          <w:szCs w:val="28"/>
        </w:rPr>
      </w:pPr>
      <w:r w:rsidRPr="007A24C3">
        <w:rPr>
          <w:b/>
          <w:bCs/>
          <w:sz w:val="28"/>
          <w:szCs w:val="28"/>
        </w:rPr>
        <w:t>Báo cáo công tác quý........,</w:t>
      </w:r>
    </w:p>
    <w:p w:rsidR="00B13A5C" w:rsidRPr="007A24C3" w:rsidRDefault="004C2938">
      <w:pPr>
        <w:spacing w:after="120"/>
        <w:jc w:val="center"/>
        <w:rPr>
          <w:sz w:val="28"/>
          <w:szCs w:val="28"/>
        </w:rPr>
      </w:pPr>
      <w:r w:rsidRPr="007A24C3">
        <w:rPr>
          <w:b/>
          <w:bCs/>
          <w:sz w:val="28"/>
          <w:szCs w:val="28"/>
        </w:rPr>
        <w:t>Kế hoạch công tác quý........năm......</w:t>
      </w:r>
    </w:p>
    <w:p w:rsidR="00B13A5C" w:rsidRPr="007A24C3" w:rsidRDefault="004C2938">
      <w:pPr>
        <w:spacing w:after="120"/>
        <w:rPr>
          <w:sz w:val="28"/>
          <w:szCs w:val="28"/>
        </w:rPr>
      </w:pPr>
      <w:r w:rsidRPr="007A24C3">
        <w:rPr>
          <w:b/>
          <w:bCs/>
          <w:sz w:val="28"/>
          <w:szCs w:val="28"/>
        </w:rPr>
        <w:t>I. TÌNH HÌNH CÔNG TÁC TRONG QUÝ:</w:t>
      </w:r>
    </w:p>
    <w:p w:rsidR="00B13A5C" w:rsidRPr="007A24C3" w:rsidRDefault="004C2938">
      <w:pPr>
        <w:spacing w:after="120"/>
        <w:rPr>
          <w:sz w:val="28"/>
          <w:szCs w:val="28"/>
        </w:rPr>
      </w:pPr>
      <w:r w:rsidRPr="007A24C3">
        <w:rPr>
          <w:sz w:val="28"/>
          <w:szCs w:val="28"/>
        </w:rPr>
        <w:lastRenderedPageBreak/>
        <w:t>1. Tình hình thực hiện nhiệm vụ công tác chuyên môn chủyếu thuộc lĩnh vực Tổ chức nhà nước: - Tổ chức bộ máy, biên chế; công tácHội;</w:t>
      </w:r>
    </w:p>
    <w:p w:rsidR="00B13A5C" w:rsidRPr="007A24C3" w:rsidRDefault="004C2938">
      <w:pPr>
        <w:spacing w:after="120"/>
        <w:rPr>
          <w:sz w:val="28"/>
          <w:szCs w:val="28"/>
        </w:rPr>
      </w:pPr>
      <w:r w:rsidRPr="007A24C3">
        <w:rPr>
          <w:sz w:val="28"/>
          <w:szCs w:val="28"/>
        </w:rPr>
        <w:t>- Công vụ, công chức (thi tuyển dụng, đào tạo, bồidưỡng, nâng lương và thực hiện chế độ, chính sách...).</w:t>
      </w:r>
    </w:p>
    <w:p w:rsidR="00B13A5C" w:rsidRPr="007A24C3" w:rsidRDefault="004C2938">
      <w:pPr>
        <w:spacing w:after="120"/>
        <w:rPr>
          <w:sz w:val="28"/>
          <w:szCs w:val="28"/>
        </w:rPr>
      </w:pPr>
      <w:r w:rsidRPr="007A24C3">
        <w:rPr>
          <w:sz w:val="28"/>
          <w:szCs w:val="28"/>
        </w:rPr>
        <w:t>- Địa giới hành chính;</w:t>
      </w:r>
    </w:p>
    <w:p w:rsidR="00B13A5C" w:rsidRPr="007A24C3" w:rsidRDefault="004C2938">
      <w:pPr>
        <w:spacing w:after="120"/>
        <w:rPr>
          <w:sz w:val="28"/>
          <w:szCs w:val="28"/>
        </w:rPr>
      </w:pPr>
      <w:r w:rsidRPr="007A24C3">
        <w:rPr>
          <w:sz w:val="28"/>
          <w:szCs w:val="28"/>
        </w:rPr>
        <w:t>- Cải cách hành chính;</w:t>
      </w:r>
    </w:p>
    <w:p w:rsidR="00B13A5C" w:rsidRPr="007A24C3" w:rsidRDefault="004C2938">
      <w:pPr>
        <w:spacing w:after="120"/>
        <w:rPr>
          <w:sz w:val="28"/>
          <w:szCs w:val="28"/>
        </w:rPr>
      </w:pPr>
      <w:r w:rsidRPr="007A24C3">
        <w:rPr>
          <w:sz w:val="28"/>
          <w:szCs w:val="28"/>
        </w:rPr>
        <w:t>- Xây dựng chính quyền cơ sở (thực hiện Quy chế dânchủ...). ....</w:t>
      </w:r>
    </w:p>
    <w:p w:rsidR="00B13A5C" w:rsidRPr="007A24C3" w:rsidRDefault="004C2938">
      <w:pPr>
        <w:spacing w:after="120"/>
        <w:rPr>
          <w:sz w:val="28"/>
          <w:szCs w:val="28"/>
        </w:rPr>
      </w:pPr>
      <w:r w:rsidRPr="007A24C3">
        <w:rPr>
          <w:sz w:val="28"/>
          <w:szCs w:val="28"/>
        </w:rPr>
        <w:t>2. Tình hình thực hiện các quyết định quan trọng củaChính phủ, Thủ tướng Chính phủ, của Bộ trưởng Bộ Nội vụ , của Chủ tịchUBND tỉnh, thành phố về các vấn đề thuộc lĩnh vực Tổ chức nhà nước.</w:t>
      </w:r>
    </w:p>
    <w:p w:rsidR="00B13A5C" w:rsidRPr="007A24C3" w:rsidRDefault="004C2938">
      <w:pPr>
        <w:spacing w:after="120"/>
        <w:rPr>
          <w:sz w:val="28"/>
          <w:szCs w:val="28"/>
        </w:rPr>
      </w:pPr>
      <w:r w:rsidRPr="007A24C3">
        <w:rPr>
          <w:sz w:val="28"/>
          <w:szCs w:val="28"/>
        </w:rPr>
        <w:t>3. Công tác tham mưu xây dựng các đề án, các văn bảnquy phạm pháp luật, văn bản nghiệp vụ và các chế độ chính sách thuộc lĩnhvực Tổ chức nhà nước trình lãnh đạo các cấp có thẩm quyền ban hành.</w:t>
      </w:r>
    </w:p>
    <w:p w:rsidR="00B13A5C" w:rsidRPr="007A24C3" w:rsidRDefault="004C2938">
      <w:pPr>
        <w:spacing w:after="120"/>
        <w:rPr>
          <w:sz w:val="28"/>
          <w:szCs w:val="28"/>
        </w:rPr>
      </w:pPr>
      <w:r w:rsidRPr="007A24C3">
        <w:rPr>
          <w:sz w:val="28"/>
          <w:szCs w:val="28"/>
        </w:rPr>
        <w:t>4. Đánh giá kết quả công tác trong quý (ưu điểm, tồntại chủ yếu, nguyên nhân và các giải pháp khắc phục)</w:t>
      </w:r>
    </w:p>
    <w:p w:rsidR="00B13A5C" w:rsidRPr="007A24C3" w:rsidRDefault="004C2938">
      <w:pPr>
        <w:spacing w:after="120"/>
        <w:rPr>
          <w:sz w:val="28"/>
          <w:szCs w:val="28"/>
        </w:rPr>
      </w:pPr>
      <w:r w:rsidRPr="007A24C3">
        <w:rPr>
          <w:b/>
          <w:bCs/>
          <w:sz w:val="28"/>
          <w:szCs w:val="28"/>
        </w:rPr>
        <w:t>II. DỰ KIẾN KẾ HOẠCH CÔNG TÁC QUÝ TỚI:</w:t>
      </w:r>
    </w:p>
    <w:p w:rsidR="00B13A5C" w:rsidRPr="007A24C3" w:rsidRDefault="004C2938">
      <w:pPr>
        <w:spacing w:after="120"/>
        <w:rPr>
          <w:sz w:val="28"/>
          <w:szCs w:val="28"/>
        </w:rPr>
      </w:pPr>
      <w:r w:rsidRPr="007A24C3">
        <w:rPr>
          <w:sz w:val="28"/>
          <w:szCs w:val="28"/>
        </w:rPr>
        <w:t>1. Những nhiệm vụ công tác trọng tâm,</w:t>
      </w:r>
    </w:p>
    <w:p w:rsidR="00B13A5C" w:rsidRPr="007A24C3" w:rsidRDefault="004C2938">
      <w:pPr>
        <w:spacing w:after="120"/>
        <w:rPr>
          <w:sz w:val="28"/>
          <w:szCs w:val="28"/>
        </w:rPr>
      </w:pPr>
      <w:r w:rsidRPr="007A24C3">
        <w:rPr>
          <w:sz w:val="28"/>
          <w:szCs w:val="28"/>
        </w:rPr>
        <w:t>2. Giải pháp tổ chức thực hiện</w:t>
      </w:r>
    </w:p>
    <w:p w:rsidR="00B13A5C" w:rsidRPr="007A24C3" w:rsidRDefault="004C2938">
      <w:pPr>
        <w:spacing w:after="120"/>
        <w:rPr>
          <w:sz w:val="28"/>
          <w:szCs w:val="28"/>
        </w:rPr>
      </w:pPr>
      <w:r w:rsidRPr="007A24C3">
        <w:rPr>
          <w:b/>
          <w:bCs/>
          <w:sz w:val="28"/>
          <w:szCs w:val="28"/>
        </w:rPr>
        <w:t>III. KIẾN NGHỊ, ĐỀ XUẤT VỚI LÃNH ĐẠO BỘ NỘI VỤ:</w:t>
      </w:r>
    </w:p>
    <w:tbl>
      <w:tblPr>
        <w:tblW w:w="5000" w:type="pct"/>
        <w:tblBorders>
          <w:top w:val="nil"/>
          <w:bottom w:val="nil"/>
          <w:insideH w:val="nil"/>
          <w:insideV w:val="nil"/>
        </w:tblBorders>
        <w:tblCellMar>
          <w:left w:w="0" w:type="dxa"/>
          <w:right w:w="0" w:type="dxa"/>
        </w:tblCellMar>
        <w:tblLook w:val="04A0"/>
      </w:tblPr>
      <w:tblGrid>
        <w:gridCol w:w="5822"/>
        <w:gridCol w:w="4258"/>
      </w:tblGrid>
      <w:tr w:rsidR="00B13A5C" w:rsidRPr="007A24C3">
        <w:tc>
          <w:tcPr>
            <w:tcW w:w="0" w:type="auto"/>
            <w:tcBorders>
              <w:top w:val="nil"/>
              <w:left w:val="nil"/>
              <w:bottom w:val="nil"/>
              <w:right w:val="nil"/>
              <w:tl2br w:val="nil"/>
              <w:tr2bl w:val="nil"/>
            </w:tcBorders>
            <w:shd w:val="clear" w:color="auto" w:fill="auto"/>
            <w:tcMar>
              <w:top w:w="0" w:type="dxa"/>
              <w:left w:w="0" w:type="dxa"/>
              <w:bottom w:w="0" w:type="dxa"/>
              <w:right w:w="0" w:type="dxa"/>
            </w:tcMar>
            <w:vAlign w:val="center"/>
          </w:tcPr>
          <w:p w:rsidR="00B13A5C" w:rsidRPr="007A24C3" w:rsidRDefault="004C2938">
            <w:pPr>
              <w:spacing w:after="120"/>
              <w:rPr>
                <w:sz w:val="28"/>
                <w:szCs w:val="28"/>
              </w:rPr>
            </w:pPr>
            <w:r w:rsidRPr="007A24C3">
              <w:rPr>
                <w:b/>
                <w:bCs/>
                <w:i/>
                <w:iCs/>
                <w:sz w:val="28"/>
                <w:szCs w:val="28"/>
              </w:rPr>
              <w:t>Nơi nhận:</w:t>
            </w:r>
          </w:p>
          <w:p w:rsidR="00B13A5C" w:rsidRPr="007A24C3" w:rsidRDefault="004C2938">
            <w:pPr>
              <w:spacing w:after="120"/>
              <w:ind w:left="720"/>
              <w:rPr>
                <w:sz w:val="28"/>
                <w:szCs w:val="28"/>
              </w:rPr>
            </w:pPr>
            <w:r w:rsidRPr="007A24C3">
              <w:rPr>
                <w:sz w:val="28"/>
                <w:szCs w:val="28"/>
              </w:rPr>
              <w:t xml:space="preserve">-                      </w:t>
            </w:r>
            <w:r w:rsidRPr="007A24C3">
              <w:rPr>
                <w:b/>
                <w:bCs/>
                <w:i/>
                <w:iCs/>
                <w:sz w:val="28"/>
                <w:szCs w:val="28"/>
              </w:rPr>
              <w:t>Bộ Nội vụ.</w:t>
            </w:r>
          </w:p>
          <w:p w:rsidR="00B13A5C" w:rsidRPr="007A24C3" w:rsidRDefault="004C2938">
            <w:pPr>
              <w:ind w:left="720"/>
              <w:rPr>
                <w:sz w:val="28"/>
                <w:szCs w:val="28"/>
              </w:rPr>
            </w:pPr>
            <w:r w:rsidRPr="007A24C3">
              <w:rPr>
                <w:sz w:val="28"/>
                <w:szCs w:val="28"/>
              </w:rPr>
              <w:t xml:space="preserve">-                      </w:t>
            </w:r>
            <w:r w:rsidRPr="007A24C3">
              <w:rPr>
                <w:b/>
                <w:bCs/>
                <w:i/>
                <w:iCs/>
                <w:sz w:val="28"/>
                <w:szCs w:val="28"/>
              </w:rPr>
              <w:t>Lưu(4)</w:t>
            </w:r>
          </w:p>
        </w:tc>
        <w:tc>
          <w:tcPr>
            <w:tcW w:w="0" w:type="auto"/>
            <w:tcBorders>
              <w:top w:val="nil"/>
              <w:left w:val="nil"/>
              <w:bottom w:val="nil"/>
              <w:right w:val="nil"/>
              <w:tl2br w:val="nil"/>
              <w:tr2bl w:val="nil"/>
            </w:tcBorders>
            <w:shd w:val="clear" w:color="auto" w:fill="auto"/>
            <w:tcMar>
              <w:top w:w="0" w:type="dxa"/>
              <w:left w:w="0" w:type="dxa"/>
              <w:bottom w:w="0" w:type="dxa"/>
              <w:right w:w="0" w:type="dxa"/>
            </w:tcMar>
            <w:vAlign w:val="center"/>
          </w:tcPr>
          <w:p w:rsidR="00B13A5C" w:rsidRPr="007A24C3" w:rsidRDefault="004C2938">
            <w:pPr>
              <w:spacing w:after="120"/>
              <w:jc w:val="center"/>
              <w:rPr>
                <w:sz w:val="28"/>
                <w:szCs w:val="28"/>
              </w:rPr>
            </w:pPr>
            <w:r w:rsidRPr="007A24C3">
              <w:rPr>
                <w:b/>
                <w:bCs/>
                <w:sz w:val="28"/>
                <w:szCs w:val="28"/>
              </w:rPr>
              <w:t>Thủ trưởng đơn vị (3)</w:t>
            </w:r>
          </w:p>
          <w:p w:rsidR="00B13A5C" w:rsidRPr="007A24C3" w:rsidRDefault="004C2938">
            <w:pPr>
              <w:jc w:val="center"/>
              <w:rPr>
                <w:sz w:val="28"/>
                <w:szCs w:val="28"/>
              </w:rPr>
            </w:pPr>
            <w:r w:rsidRPr="007A24C3">
              <w:rPr>
                <w:b/>
                <w:bCs/>
                <w:sz w:val="28"/>
                <w:szCs w:val="28"/>
              </w:rPr>
              <w:t>(Ký tên)</w:t>
            </w:r>
          </w:p>
        </w:tc>
      </w:tr>
    </w:tbl>
    <w:p w:rsidR="00B13A5C" w:rsidRPr="007A24C3" w:rsidRDefault="004C2938">
      <w:pPr>
        <w:spacing w:after="120"/>
        <w:rPr>
          <w:sz w:val="28"/>
          <w:szCs w:val="28"/>
        </w:rPr>
      </w:pPr>
      <w:r w:rsidRPr="007A24C3">
        <w:rPr>
          <w:sz w:val="28"/>
          <w:szCs w:val="28"/>
        </w:rPr>
        <w:t> (1) Tên tỉnh, thành phố (thí dụ tỉnh Nam Định: UBND tỉnhNam Định)..(2) Địa điểm trụ sở đơn vị báo cáo (Thí dụ: Nam Định,ngày....... tháng...... năm....)</w:t>
      </w:r>
    </w:p>
    <w:p w:rsidR="00B13A5C" w:rsidRPr="007A24C3" w:rsidRDefault="004C2938">
      <w:pPr>
        <w:spacing w:after="120"/>
        <w:rPr>
          <w:sz w:val="28"/>
          <w:szCs w:val="28"/>
        </w:rPr>
      </w:pPr>
      <w:r w:rsidRPr="007A24C3">
        <w:rPr>
          <w:sz w:val="28"/>
          <w:szCs w:val="28"/>
        </w:rPr>
        <w:t>(3) Thẩm quyền ký thuộc Giám đốc hoặc Phó Giám đốc SởNội vụ</w:t>
      </w:r>
    </w:p>
    <w:p w:rsidR="00B13A5C" w:rsidRPr="007A24C3" w:rsidRDefault="004C2938">
      <w:pPr>
        <w:spacing w:after="120"/>
        <w:rPr>
          <w:sz w:val="28"/>
          <w:szCs w:val="28"/>
        </w:rPr>
      </w:pPr>
      <w:r w:rsidRPr="007A24C3">
        <w:rPr>
          <w:sz w:val="28"/>
          <w:szCs w:val="28"/>
        </w:rPr>
        <w:t>(4) Văn thư cơ quan báo cáo..</w:t>
      </w:r>
    </w:p>
    <w:p w:rsidR="00B13A5C" w:rsidRPr="007A24C3" w:rsidRDefault="004C2938">
      <w:pPr>
        <w:spacing w:after="120"/>
        <w:jc w:val="center"/>
        <w:rPr>
          <w:sz w:val="28"/>
          <w:szCs w:val="28"/>
        </w:rPr>
      </w:pPr>
      <w:r w:rsidRPr="007A24C3">
        <w:rPr>
          <w:b/>
          <w:bCs/>
          <w:sz w:val="28"/>
          <w:szCs w:val="28"/>
        </w:rPr>
        <w:t>Mẫu số 5 ( Báo cáo 6 tháng đầu năm đối với địaphương)</w:t>
      </w:r>
    </w:p>
    <w:tbl>
      <w:tblPr>
        <w:tblW w:w="8833" w:type="dxa"/>
        <w:tblBorders>
          <w:top w:val="nil"/>
          <w:bottom w:val="nil"/>
          <w:insideH w:val="nil"/>
          <w:insideV w:val="nil"/>
        </w:tblBorders>
        <w:tblCellMar>
          <w:left w:w="0" w:type="dxa"/>
          <w:right w:w="0" w:type="dxa"/>
        </w:tblCellMar>
        <w:tblLook w:val="04A0"/>
      </w:tblPr>
      <w:tblGrid>
        <w:gridCol w:w="3533"/>
        <w:gridCol w:w="5300"/>
      </w:tblGrid>
      <w:tr w:rsidR="00B13A5C" w:rsidRPr="007A24C3">
        <w:trPr>
          <w:trHeight w:val="598"/>
        </w:trPr>
        <w:tc>
          <w:tcPr>
            <w:tcW w:w="3533"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B13A5C" w:rsidRPr="007A24C3" w:rsidRDefault="004C2938">
            <w:pPr>
              <w:spacing w:after="120"/>
              <w:jc w:val="center"/>
              <w:rPr>
                <w:sz w:val="28"/>
                <w:szCs w:val="28"/>
              </w:rPr>
            </w:pPr>
            <w:r w:rsidRPr="007A24C3">
              <w:rPr>
                <w:b/>
                <w:bCs/>
                <w:sz w:val="28"/>
                <w:szCs w:val="28"/>
              </w:rPr>
              <w:t>UBND tỉnh, thành phố/........... (1)</w:t>
            </w:r>
          </w:p>
          <w:p w:rsidR="00B13A5C" w:rsidRPr="007A24C3" w:rsidRDefault="004C2938">
            <w:pPr>
              <w:spacing w:after="120"/>
              <w:jc w:val="center"/>
              <w:rPr>
                <w:sz w:val="28"/>
                <w:szCs w:val="28"/>
              </w:rPr>
            </w:pPr>
            <w:r w:rsidRPr="007A24C3">
              <w:rPr>
                <w:b/>
                <w:bCs/>
                <w:sz w:val="28"/>
                <w:szCs w:val="28"/>
              </w:rPr>
              <w:t xml:space="preserve">Sở nội vụ </w:t>
            </w:r>
          </w:p>
          <w:p w:rsidR="00B13A5C" w:rsidRPr="007A24C3" w:rsidRDefault="004C2938">
            <w:pPr>
              <w:jc w:val="center"/>
              <w:rPr>
                <w:sz w:val="28"/>
                <w:szCs w:val="28"/>
              </w:rPr>
            </w:pPr>
            <w:r w:rsidRPr="007A24C3">
              <w:rPr>
                <w:sz w:val="28"/>
                <w:szCs w:val="28"/>
              </w:rPr>
              <w:t>Số:.........../BC-SNV</w:t>
            </w:r>
          </w:p>
        </w:tc>
        <w:tc>
          <w:tcPr>
            <w:tcW w:w="530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B13A5C" w:rsidRPr="007A24C3" w:rsidRDefault="004C2938">
            <w:pPr>
              <w:spacing w:after="120"/>
              <w:jc w:val="center"/>
              <w:rPr>
                <w:sz w:val="28"/>
                <w:szCs w:val="28"/>
              </w:rPr>
            </w:pPr>
            <w:r w:rsidRPr="007A24C3">
              <w:rPr>
                <w:b/>
                <w:bCs/>
                <w:sz w:val="28"/>
                <w:szCs w:val="28"/>
              </w:rPr>
              <w:t>Cộng hoà xã hội chủ nghĩa Việt Nam</w:t>
            </w:r>
          </w:p>
          <w:p w:rsidR="00B13A5C" w:rsidRPr="007A24C3" w:rsidRDefault="004C2938">
            <w:pPr>
              <w:spacing w:after="120"/>
              <w:jc w:val="center"/>
              <w:rPr>
                <w:sz w:val="28"/>
                <w:szCs w:val="28"/>
              </w:rPr>
            </w:pPr>
            <w:r w:rsidRPr="007A24C3">
              <w:rPr>
                <w:b/>
                <w:bCs/>
                <w:sz w:val="28"/>
                <w:szCs w:val="28"/>
              </w:rPr>
              <w:t>Độc lập - Tự do - Hạnh phúc</w:t>
            </w:r>
          </w:p>
          <w:p w:rsidR="00B13A5C" w:rsidRPr="007A24C3" w:rsidRDefault="004C2938">
            <w:pPr>
              <w:rPr>
                <w:sz w:val="28"/>
                <w:szCs w:val="28"/>
              </w:rPr>
            </w:pPr>
            <w:r w:rsidRPr="007A24C3">
              <w:rPr>
                <w:sz w:val="28"/>
                <w:szCs w:val="28"/>
              </w:rPr>
              <w:t> </w:t>
            </w:r>
          </w:p>
        </w:tc>
      </w:tr>
    </w:tbl>
    <w:p w:rsidR="00B13A5C" w:rsidRPr="007A24C3" w:rsidRDefault="004C2938">
      <w:pPr>
        <w:spacing w:after="120"/>
        <w:jc w:val="right"/>
        <w:rPr>
          <w:sz w:val="28"/>
          <w:szCs w:val="28"/>
        </w:rPr>
      </w:pPr>
      <w:r w:rsidRPr="007A24C3">
        <w:rPr>
          <w:i/>
          <w:iCs/>
          <w:sz w:val="28"/>
          <w:szCs w:val="28"/>
        </w:rPr>
        <w:t>..................(2), ngày.........tháng....... năm.......</w:t>
      </w:r>
    </w:p>
    <w:p w:rsidR="00B13A5C" w:rsidRPr="007A24C3" w:rsidRDefault="004C2938">
      <w:pPr>
        <w:spacing w:after="120"/>
        <w:jc w:val="center"/>
        <w:rPr>
          <w:sz w:val="28"/>
          <w:szCs w:val="28"/>
        </w:rPr>
      </w:pPr>
      <w:r w:rsidRPr="007A24C3">
        <w:rPr>
          <w:b/>
          <w:bCs/>
          <w:sz w:val="28"/>
          <w:szCs w:val="28"/>
        </w:rPr>
        <w:t>Báo cáo công tác 6 thángđầu năm........,</w:t>
      </w:r>
    </w:p>
    <w:p w:rsidR="00B13A5C" w:rsidRPr="007A24C3" w:rsidRDefault="004C2938">
      <w:pPr>
        <w:spacing w:after="120"/>
        <w:jc w:val="center"/>
        <w:rPr>
          <w:sz w:val="28"/>
          <w:szCs w:val="28"/>
        </w:rPr>
      </w:pPr>
      <w:r w:rsidRPr="007A24C3">
        <w:rPr>
          <w:b/>
          <w:bCs/>
          <w:sz w:val="28"/>
          <w:szCs w:val="28"/>
        </w:rPr>
        <w:t>và nhiệm vụ công tác 6 tháng cuốinăm......</w:t>
      </w:r>
    </w:p>
    <w:p w:rsidR="00B13A5C" w:rsidRPr="007A24C3" w:rsidRDefault="004C2938">
      <w:pPr>
        <w:spacing w:after="120"/>
        <w:rPr>
          <w:sz w:val="28"/>
          <w:szCs w:val="28"/>
        </w:rPr>
      </w:pPr>
      <w:r w:rsidRPr="007A24C3">
        <w:rPr>
          <w:b/>
          <w:bCs/>
          <w:sz w:val="28"/>
          <w:szCs w:val="28"/>
        </w:rPr>
        <w:t>I. TÌNH HÌNH CÔNG TÁC 6 THÁNG ĐẦU NĂM:</w:t>
      </w:r>
    </w:p>
    <w:p w:rsidR="00B13A5C" w:rsidRPr="007A24C3" w:rsidRDefault="004C2938">
      <w:pPr>
        <w:spacing w:after="120"/>
        <w:rPr>
          <w:sz w:val="28"/>
          <w:szCs w:val="28"/>
        </w:rPr>
      </w:pPr>
      <w:r w:rsidRPr="007A24C3">
        <w:rPr>
          <w:sz w:val="28"/>
          <w:szCs w:val="28"/>
        </w:rPr>
        <w:lastRenderedPageBreak/>
        <w:t>1. Tình hình thực hiện nhiệm vụ công tác chuyên môn chủyếu thuộc lĩnh vực Tổ chức nhà nước của Bộ, ngành 6 tháng đầu năm trongtỉnh, thành phố trực thuộc Trung ương (Tổ chức bộ máy, biên chế; quản lýHội; công chức, công vụ; địa giới hành chính; xây dựng chính quyền cơ sở;cải cách hành chính; v.v...)</w:t>
      </w:r>
    </w:p>
    <w:p w:rsidR="00B13A5C" w:rsidRPr="007A24C3" w:rsidRDefault="004C2938">
      <w:pPr>
        <w:spacing w:after="120"/>
        <w:rPr>
          <w:sz w:val="28"/>
          <w:szCs w:val="28"/>
        </w:rPr>
      </w:pPr>
      <w:r w:rsidRPr="007A24C3">
        <w:rPr>
          <w:sz w:val="28"/>
          <w:szCs w:val="28"/>
        </w:rPr>
        <w:t>2. Tình hình thực hiện các quyết định quan trọng củaChính phủ, Thủ tướng Chính phủ, của Bộ trưởng Bộ Nội vụ , của Chủ tịchUBND tỉnh, thành phố trực thuộc Trung ương về các vấn đề thuộc lĩnh vực Tổchức nhà nước.</w:t>
      </w:r>
    </w:p>
    <w:p w:rsidR="00B13A5C" w:rsidRPr="007A24C3" w:rsidRDefault="004C2938">
      <w:pPr>
        <w:spacing w:after="120"/>
        <w:rPr>
          <w:sz w:val="28"/>
          <w:szCs w:val="28"/>
        </w:rPr>
      </w:pPr>
      <w:r w:rsidRPr="007A24C3">
        <w:rPr>
          <w:sz w:val="28"/>
          <w:szCs w:val="28"/>
        </w:rPr>
        <w:t>3. Kết quả tham mưu xây dựng các đề án, các văn bảnquy phạm pháp luật, văn bản nghiệp vụ và các chế độ chính sách thuộc lĩnhvực Tổ chức nhà nước trình lãnh đạo các cấp có thẩm quyền ban hành.</w:t>
      </w:r>
    </w:p>
    <w:p w:rsidR="00B13A5C" w:rsidRPr="007A24C3" w:rsidRDefault="004C2938">
      <w:pPr>
        <w:spacing w:after="120"/>
        <w:rPr>
          <w:sz w:val="28"/>
          <w:szCs w:val="28"/>
        </w:rPr>
      </w:pPr>
      <w:r w:rsidRPr="007A24C3">
        <w:rPr>
          <w:sz w:val="28"/>
          <w:szCs w:val="28"/>
        </w:rPr>
        <w:t xml:space="preserve">4. Đánh giá tình hình kết quả nổi bật, tồn tại, yếukém, nguyên nhân và các giải pháp khắc phục. </w:t>
      </w:r>
    </w:p>
    <w:p w:rsidR="00B13A5C" w:rsidRPr="007A24C3" w:rsidRDefault="004C2938">
      <w:pPr>
        <w:spacing w:after="120"/>
        <w:rPr>
          <w:sz w:val="28"/>
          <w:szCs w:val="28"/>
        </w:rPr>
      </w:pPr>
      <w:r w:rsidRPr="007A24C3">
        <w:rPr>
          <w:b/>
          <w:bCs/>
          <w:sz w:val="28"/>
          <w:szCs w:val="28"/>
        </w:rPr>
        <w:t xml:space="preserve">II. DỰ KIẾN NHIỆM VỤ CÔNG TÁC 6 THÁNG CUỐI NĂM: </w:t>
      </w:r>
    </w:p>
    <w:p w:rsidR="00B13A5C" w:rsidRPr="007A24C3" w:rsidRDefault="004C2938">
      <w:pPr>
        <w:spacing w:after="120"/>
        <w:rPr>
          <w:sz w:val="28"/>
          <w:szCs w:val="28"/>
        </w:rPr>
      </w:pPr>
      <w:r w:rsidRPr="007A24C3">
        <w:rPr>
          <w:sz w:val="28"/>
          <w:szCs w:val="28"/>
        </w:rPr>
        <w:t>- Những nhiệm vụ công tác chủ yếu và trọng tâm,</w:t>
      </w:r>
    </w:p>
    <w:p w:rsidR="00B13A5C" w:rsidRPr="007A24C3" w:rsidRDefault="004C2938">
      <w:pPr>
        <w:spacing w:after="120"/>
        <w:rPr>
          <w:sz w:val="28"/>
          <w:szCs w:val="28"/>
        </w:rPr>
      </w:pPr>
      <w:r w:rsidRPr="007A24C3">
        <w:rPr>
          <w:sz w:val="28"/>
          <w:szCs w:val="28"/>
        </w:rPr>
        <w:t>- Những biện pháp chỉ đạo thực hiện</w:t>
      </w:r>
    </w:p>
    <w:p w:rsidR="00B13A5C" w:rsidRPr="007A24C3" w:rsidRDefault="004C2938">
      <w:pPr>
        <w:spacing w:after="120"/>
        <w:rPr>
          <w:sz w:val="28"/>
          <w:szCs w:val="28"/>
        </w:rPr>
      </w:pPr>
      <w:r w:rsidRPr="007A24C3">
        <w:rPr>
          <w:b/>
          <w:bCs/>
          <w:sz w:val="28"/>
          <w:szCs w:val="28"/>
        </w:rPr>
        <w:t>III. KIẾN NGHỊ, ĐỀ XUẤT VỚI LÃNH ĐẠO BỘ NỘI VỤ:</w:t>
      </w:r>
    </w:p>
    <w:tbl>
      <w:tblPr>
        <w:tblW w:w="5000" w:type="pct"/>
        <w:tblBorders>
          <w:top w:val="nil"/>
          <w:bottom w:val="nil"/>
          <w:insideH w:val="nil"/>
          <w:insideV w:val="nil"/>
        </w:tblBorders>
        <w:tblCellMar>
          <w:left w:w="0" w:type="dxa"/>
          <w:right w:w="0" w:type="dxa"/>
        </w:tblCellMar>
        <w:tblLook w:val="04A0"/>
      </w:tblPr>
      <w:tblGrid>
        <w:gridCol w:w="4375"/>
        <w:gridCol w:w="5705"/>
      </w:tblGrid>
      <w:tr w:rsidR="00B13A5C" w:rsidRPr="007A24C3">
        <w:tc>
          <w:tcPr>
            <w:tcW w:w="217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B13A5C" w:rsidRPr="007A24C3" w:rsidRDefault="004C2938">
            <w:pPr>
              <w:spacing w:after="120"/>
              <w:rPr>
                <w:sz w:val="28"/>
                <w:szCs w:val="28"/>
              </w:rPr>
            </w:pPr>
            <w:r w:rsidRPr="007A24C3">
              <w:rPr>
                <w:b/>
                <w:bCs/>
                <w:i/>
                <w:iCs/>
                <w:sz w:val="28"/>
                <w:szCs w:val="28"/>
              </w:rPr>
              <w:t>Nơi nhận:</w:t>
            </w:r>
          </w:p>
          <w:p w:rsidR="00B13A5C" w:rsidRPr="007A24C3" w:rsidRDefault="004C2938">
            <w:pPr>
              <w:spacing w:after="120"/>
              <w:ind w:left="720"/>
              <w:rPr>
                <w:sz w:val="28"/>
                <w:szCs w:val="28"/>
              </w:rPr>
            </w:pPr>
            <w:r w:rsidRPr="007A24C3">
              <w:rPr>
                <w:sz w:val="28"/>
                <w:szCs w:val="28"/>
              </w:rPr>
              <w:t xml:space="preserve">-                      </w:t>
            </w:r>
            <w:r w:rsidRPr="007A24C3">
              <w:rPr>
                <w:b/>
                <w:bCs/>
                <w:i/>
                <w:iCs/>
                <w:sz w:val="28"/>
                <w:szCs w:val="28"/>
              </w:rPr>
              <w:t>Bộ Nội vụ.</w:t>
            </w:r>
          </w:p>
          <w:p w:rsidR="00B13A5C" w:rsidRPr="007A24C3" w:rsidRDefault="004C2938">
            <w:pPr>
              <w:ind w:left="720"/>
              <w:rPr>
                <w:sz w:val="28"/>
                <w:szCs w:val="28"/>
              </w:rPr>
            </w:pPr>
            <w:r w:rsidRPr="007A24C3">
              <w:rPr>
                <w:sz w:val="28"/>
                <w:szCs w:val="28"/>
              </w:rPr>
              <w:t xml:space="preserve">-                      </w:t>
            </w:r>
            <w:r w:rsidRPr="007A24C3">
              <w:rPr>
                <w:b/>
                <w:bCs/>
                <w:i/>
                <w:iCs/>
                <w:sz w:val="28"/>
                <w:szCs w:val="28"/>
              </w:rPr>
              <w:t>Lưu(4)</w:t>
            </w:r>
          </w:p>
        </w:tc>
        <w:tc>
          <w:tcPr>
            <w:tcW w:w="0" w:type="auto"/>
            <w:tcBorders>
              <w:top w:val="nil"/>
              <w:left w:val="nil"/>
              <w:bottom w:val="nil"/>
              <w:right w:val="nil"/>
              <w:tl2br w:val="nil"/>
              <w:tr2bl w:val="nil"/>
            </w:tcBorders>
            <w:shd w:val="clear" w:color="auto" w:fill="auto"/>
            <w:tcMar>
              <w:top w:w="0" w:type="dxa"/>
              <w:left w:w="0" w:type="dxa"/>
              <w:bottom w:w="0" w:type="dxa"/>
              <w:right w:w="0" w:type="dxa"/>
            </w:tcMar>
            <w:vAlign w:val="center"/>
          </w:tcPr>
          <w:p w:rsidR="00B13A5C" w:rsidRPr="007A24C3" w:rsidRDefault="004C2938">
            <w:pPr>
              <w:spacing w:after="120"/>
              <w:jc w:val="center"/>
              <w:rPr>
                <w:sz w:val="28"/>
                <w:szCs w:val="28"/>
              </w:rPr>
            </w:pPr>
            <w:r w:rsidRPr="007A24C3">
              <w:rPr>
                <w:b/>
                <w:bCs/>
                <w:sz w:val="28"/>
                <w:szCs w:val="28"/>
              </w:rPr>
              <w:t>Thủ trưởng đơn vị (3)</w:t>
            </w:r>
          </w:p>
          <w:p w:rsidR="00B13A5C" w:rsidRPr="007A24C3" w:rsidRDefault="004C2938">
            <w:pPr>
              <w:jc w:val="center"/>
              <w:rPr>
                <w:sz w:val="28"/>
                <w:szCs w:val="28"/>
              </w:rPr>
            </w:pPr>
            <w:r w:rsidRPr="007A24C3">
              <w:rPr>
                <w:b/>
                <w:bCs/>
                <w:sz w:val="28"/>
                <w:szCs w:val="28"/>
              </w:rPr>
              <w:t>(Ký tên)</w:t>
            </w:r>
          </w:p>
        </w:tc>
      </w:tr>
    </w:tbl>
    <w:p w:rsidR="00B13A5C" w:rsidRPr="007A24C3" w:rsidRDefault="004C2938">
      <w:pPr>
        <w:spacing w:after="120"/>
        <w:rPr>
          <w:sz w:val="28"/>
          <w:szCs w:val="28"/>
        </w:rPr>
      </w:pPr>
      <w:r w:rsidRPr="007A24C3">
        <w:rPr>
          <w:sz w:val="28"/>
          <w:szCs w:val="28"/>
        </w:rPr>
        <w:t> (1) Tên tỉnh, thành phố (thí dụ tỉnh Nam Định: UBND tỉnhNam Định).</w:t>
      </w:r>
    </w:p>
    <w:p w:rsidR="00B13A5C" w:rsidRPr="007A24C3" w:rsidRDefault="004C2938">
      <w:pPr>
        <w:spacing w:after="120"/>
        <w:rPr>
          <w:sz w:val="28"/>
          <w:szCs w:val="28"/>
        </w:rPr>
      </w:pPr>
      <w:r w:rsidRPr="007A24C3">
        <w:rPr>
          <w:sz w:val="28"/>
          <w:szCs w:val="28"/>
        </w:rPr>
        <w:t>(2) Địa điểm trụ sở đơn vị báo cáo (Thí dụ: NamĐịnh, ngày....... tháng...... năm....)</w:t>
      </w:r>
    </w:p>
    <w:p w:rsidR="00B13A5C" w:rsidRPr="007A24C3" w:rsidRDefault="004C2938">
      <w:pPr>
        <w:spacing w:after="120"/>
        <w:rPr>
          <w:sz w:val="28"/>
          <w:szCs w:val="28"/>
        </w:rPr>
      </w:pPr>
      <w:r w:rsidRPr="007A24C3">
        <w:rPr>
          <w:sz w:val="28"/>
          <w:szCs w:val="28"/>
        </w:rPr>
        <w:t>(3) Thẩm quyền ký thuộc Giám đốc hoặc Phó Giám đốc SởNội vụ</w:t>
      </w:r>
    </w:p>
    <w:p w:rsidR="00B13A5C" w:rsidRPr="007A24C3" w:rsidRDefault="004C2938">
      <w:pPr>
        <w:spacing w:after="120"/>
        <w:rPr>
          <w:sz w:val="28"/>
          <w:szCs w:val="28"/>
        </w:rPr>
      </w:pPr>
      <w:r w:rsidRPr="007A24C3">
        <w:rPr>
          <w:sz w:val="28"/>
          <w:szCs w:val="28"/>
        </w:rPr>
        <w:t>(4) Văn thư cơ quan báo cáo.</w:t>
      </w:r>
    </w:p>
    <w:p w:rsidR="00B13A5C" w:rsidRPr="007A24C3" w:rsidRDefault="004C2938">
      <w:pPr>
        <w:spacing w:after="120"/>
        <w:rPr>
          <w:sz w:val="28"/>
          <w:szCs w:val="28"/>
        </w:rPr>
      </w:pPr>
      <w:r w:rsidRPr="007A24C3">
        <w:rPr>
          <w:sz w:val="28"/>
          <w:szCs w:val="28"/>
        </w:rPr>
        <w:t>* Báo cáo 6 tháng đầu năm kèm theo phụ lục thống kê quyđịnh tại Quyết định số 28/2000/QĐ-BTCCBCP ngày 10/4/2000 của Bộ trưởng,Trưởng ban Ban TCCB Chính phủ (Bộ Nội vụ).</w:t>
      </w:r>
    </w:p>
    <w:p w:rsidR="00B13A5C" w:rsidRPr="007A24C3" w:rsidRDefault="004C2938">
      <w:pPr>
        <w:spacing w:after="120"/>
        <w:jc w:val="center"/>
        <w:rPr>
          <w:sz w:val="28"/>
          <w:szCs w:val="28"/>
        </w:rPr>
      </w:pPr>
      <w:r w:rsidRPr="007A24C3">
        <w:rPr>
          <w:sz w:val="28"/>
          <w:szCs w:val="28"/>
        </w:rPr>
        <w:t>.</w:t>
      </w:r>
      <w:r w:rsidRPr="007A24C3">
        <w:rPr>
          <w:b/>
          <w:bCs/>
          <w:sz w:val="28"/>
          <w:szCs w:val="28"/>
        </w:rPr>
        <w:t>Mẫu số 6 ( Báo cáo năm đối với các địa phương)</w:t>
      </w:r>
    </w:p>
    <w:tbl>
      <w:tblPr>
        <w:tblW w:w="5000" w:type="pct"/>
        <w:tblBorders>
          <w:top w:val="nil"/>
          <w:bottom w:val="nil"/>
          <w:insideH w:val="nil"/>
          <w:insideV w:val="nil"/>
        </w:tblBorders>
        <w:tblCellMar>
          <w:left w:w="0" w:type="dxa"/>
          <w:right w:w="0" w:type="dxa"/>
        </w:tblCellMar>
        <w:tblLook w:val="04A0"/>
      </w:tblPr>
      <w:tblGrid>
        <w:gridCol w:w="4772"/>
        <w:gridCol w:w="5308"/>
      </w:tblGrid>
      <w:tr w:rsidR="00B13A5C" w:rsidRPr="007A24C3">
        <w:tc>
          <w:tcPr>
            <w:tcW w:w="0" w:type="auto"/>
            <w:tcBorders>
              <w:top w:val="nil"/>
              <w:left w:val="nil"/>
              <w:bottom w:val="nil"/>
              <w:right w:val="nil"/>
              <w:tl2br w:val="nil"/>
              <w:tr2bl w:val="nil"/>
            </w:tcBorders>
            <w:shd w:val="clear" w:color="auto" w:fill="auto"/>
            <w:tcMar>
              <w:top w:w="0" w:type="dxa"/>
              <w:left w:w="0" w:type="dxa"/>
              <w:bottom w:w="0" w:type="dxa"/>
              <w:right w:w="0" w:type="dxa"/>
            </w:tcMar>
            <w:vAlign w:val="center"/>
          </w:tcPr>
          <w:p w:rsidR="00B13A5C" w:rsidRPr="007A24C3" w:rsidRDefault="004C2938">
            <w:pPr>
              <w:jc w:val="center"/>
              <w:rPr>
                <w:sz w:val="28"/>
                <w:szCs w:val="28"/>
              </w:rPr>
            </w:pPr>
            <w:r w:rsidRPr="007A24C3">
              <w:rPr>
                <w:b/>
                <w:bCs/>
                <w:sz w:val="28"/>
                <w:szCs w:val="28"/>
              </w:rPr>
              <w:t>UBND tỉnh, thành phố/........... (1)</w:t>
            </w:r>
          </w:p>
        </w:tc>
        <w:tc>
          <w:tcPr>
            <w:tcW w:w="0" w:type="auto"/>
            <w:tcBorders>
              <w:top w:val="nil"/>
              <w:left w:val="nil"/>
              <w:bottom w:val="nil"/>
              <w:right w:val="nil"/>
              <w:tl2br w:val="nil"/>
              <w:tr2bl w:val="nil"/>
            </w:tcBorders>
            <w:shd w:val="clear" w:color="auto" w:fill="auto"/>
            <w:tcMar>
              <w:top w:w="0" w:type="dxa"/>
              <w:left w:w="0" w:type="dxa"/>
              <w:bottom w:w="0" w:type="dxa"/>
              <w:right w:w="0" w:type="dxa"/>
            </w:tcMar>
            <w:vAlign w:val="center"/>
          </w:tcPr>
          <w:p w:rsidR="00B13A5C" w:rsidRPr="007A24C3" w:rsidRDefault="004C2938">
            <w:pPr>
              <w:jc w:val="center"/>
              <w:rPr>
                <w:sz w:val="28"/>
                <w:szCs w:val="28"/>
              </w:rPr>
            </w:pPr>
            <w:r w:rsidRPr="007A24C3">
              <w:rPr>
                <w:b/>
                <w:bCs/>
                <w:sz w:val="28"/>
                <w:szCs w:val="28"/>
              </w:rPr>
              <w:t>Cộng hoà xã hội chủ nghĩa Việt Nam</w:t>
            </w:r>
          </w:p>
        </w:tc>
      </w:tr>
      <w:tr w:rsidR="00B13A5C" w:rsidRPr="007A24C3">
        <w:tblPrEx>
          <w:tblBorders>
            <w:top w:val="none" w:sz="0" w:space="0" w:color="auto"/>
            <w:bottom w:val="none" w:sz="0" w:space="0" w:color="auto"/>
            <w:insideH w:val="none" w:sz="0" w:space="0" w:color="auto"/>
            <w:insideV w:val="none" w:sz="0" w:space="0" w:color="auto"/>
          </w:tblBorders>
        </w:tblPrEx>
        <w:tc>
          <w:tcPr>
            <w:tcW w:w="0" w:type="auto"/>
            <w:tcBorders>
              <w:top w:val="nil"/>
              <w:left w:val="nil"/>
              <w:bottom w:val="nil"/>
              <w:right w:val="nil"/>
              <w:tl2br w:val="nil"/>
              <w:tr2bl w:val="nil"/>
            </w:tcBorders>
            <w:shd w:val="clear" w:color="auto" w:fill="auto"/>
            <w:tcMar>
              <w:top w:w="0" w:type="dxa"/>
              <w:left w:w="0" w:type="dxa"/>
              <w:bottom w:w="0" w:type="dxa"/>
              <w:right w:w="0" w:type="dxa"/>
            </w:tcMar>
            <w:vAlign w:val="center"/>
          </w:tcPr>
          <w:p w:rsidR="00B13A5C" w:rsidRPr="007A24C3" w:rsidRDefault="004C2938">
            <w:pPr>
              <w:jc w:val="center"/>
              <w:rPr>
                <w:sz w:val="28"/>
                <w:szCs w:val="28"/>
              </w:rPr>
            </w:pPr>
            <w:r w:rsidRPr="007A24C3">
              <w:rPr>
                <w:b/>
                <w:bCs/>
                <w:sz w:val="28"/>
                <w:szCs w:val="28"/>
              </w:rPr>
              <w:t xml:space="preserve">Sở nội vụ </w:t>
            </w:r>
          </w:p>
        </w:tc>
        <w:tc>
          <w:tcPr>
            <w:tcW w:w="0" w:type="auto"/>
            <w:tcBorders>
              <w:top w:val="nil"/>
              <w:left w:val="nil"/>
              <w:bottom w:val="nil"/>
              <w:right w:val="nil"/>
              <w:tl2br w:val="nil"/>
              <w:tr2bl w:val="nil"/>
            </w:tcBorders>
            <w:shd w:val="clear" w:color="auto" w:fill="auto"/>
            <w:tcMar>
              <w:top w:w="0" w:type="dxa"/>
              <w:left w:w="0" w:type="dxa"/>
              <w:bottom w:w="0" w:type="dxa"/>
              <w:right w:w="0" w:type="dxa"/>
            </w:tcMar>
            <w:vAlign w:val="center"/>
          </w:tcPr>
          <w:p w:rsidR="00B13A5C" w:rsidRPr="007A24C3" w:rsidRDefault="004C2938">
            <w:pPr>
              <w:jc w:val="center"/>
              <w:rPr>
                <w:sz w:val="28"/>
                <w:szCs w:val="28"/>
              </w:rPr>
            </w:pPr>
            <w:r w:rsidRPr="007A24C3">
              <w:rPr>
                <w:b/>
                <w:bCs/>
                <w:sz w:val="28"/>
                <w:szCs w:val="28"/>
              </w:rPr>
              <w:t>Độc lập - Tự do - Hạnh phúc</w:t>
            </w:r>
          </w:p>
        </w:tc>
      </w:tr>
      <w:tr w:rsidR="00B13A5C" w:rsidRPr="007A24C3">
        <w:tblPrEx>
          <w:tblBorders>
            <w:top w:val="none" w:sz="0" w:space="0" w:color="auto"/>
            <w:bottom w:val="none" w:sz="0" w:space="0" w:color="auto"/>
            <w:insideH w:val="none" w:sz="0" w:space="0" w:color="auto"/>
            <w:insideV w:val="none" w:sz="0" w:space="0" w:color="auto"/>
          </w:tblBorders>
        </w:tblPrEx>
        <w:tc>
          <w:tcPr>
            <w:tcW w:w="0" w:type="auto"/>
            <w:tcBorders>
              <w:top w:val="nil"/>
              <w:left w:val="nil"/>
              <w:bottom w:val="nil"/>
              <w:right w:val="nil"/>
              <w:tl2br w:val="nil"/>
              <w:tr2bl w:val="nil"/>
            </w:tcBorders>
            <w:shd w:val="clear" w:color="auto" w:fill="auto"/>
            <w:tcMar>
              <w:top w:w="0" w:type="dxa"/>
              <w:left w:w="0" w:type="dxa"/>
              <w:bottom w:w="0" w:type="dxa"/>
              <w:right w:w="0" w:type="dxa"/>
            </w:tcMar>
            <w:vAlign w:val="center"/>
          </w:tcPr>
          <w:p w:rsidR="00B13A5C" w:rsidRPr="007A24C3" w:rsidRDefault="004C2938">
            <w:pPr>
              <w:jc w:val="center"/>
              <w:rPr>
                <w:sz w:val="28"/>
                <w:szCs w:val="28"/>
              </w:rPr>
            </w:pPr>
            <w:r w:rsidRPr="007A24C3">
              <w:rPr>
                <w:sz w:val="28"/>
                <w:szCs w:val="28"/>
              </w:rPr>
              <w:t>Số:.........../BC-SNV</w:t>
            </w:r>
          </w:p>
        </w:tc>
        <w:tc>
          <w:tcPr>
            <w:tcW w:w="0" w:type="auto"/>
            <w:tcBorders>
              <w:top w:val="nil"/>
              <w:left w:val="nil"/>
              <w:bottom w:val="nil"/>
              <w:right w:val="nil"/>
              <w:tl2br w:val="nil"/>
              <w:tr2bl w:val="nil"/>
            </w:tcBorders>
            <w:shd w:val="clear" w:color="auto" w:fill="auto"/>
            <w:tcMar>
              <w:top w:w="0" w:type="dxa"/>
              <w:left w:w="0" w:type="dxa"/>
              <w:bottom w:w="0" w:type="dxa"/>
              <w:right w:w="0" w:type="dxa"/>
            </w:tcMar>
            <w:vAlign w:val="center"/>
          </w:tcPr>
          <w:p w:rsidR="00B13A5C" w:rsidRPr="007A24C3" w:rsidRDefault="004C2938">
            <w:pPr>
              <w:rPr>
                <w:sz w:val="28"/>
                <w:szCs w:val="28"/>
              </w:rPr>
            </w:pPr>
            <w:r w:rsidRPr="007A24C3">
              <w:rPr>
                <w:sz w:val="28"/>
                <w:szCs w:val="28"/>
              </w:rPr>
              <w:t> </w:t>
            </w:r>
          </w:p>
        </w:tc>
      </w:tr>
    </w:tbl>
    <w:p w:rsidR="00B13A5C" w:rsidRPr="007A24C3" w:rsidRDefault="004C2938">
      <w:pPr>
        <w:spacing w:after="120"/>
        <w:jc w:val="right"/>
        <w:rPr>
          <w:sz w:val="28"/>
          <w:szCs w:val="28"/>
        </w:rPr>
      </w:pPr>
      <w:r w:rsidRPr="007A24C3">
        <w:rPr>
          <w:i/>
          <w:iCs/>
          <w:sz w:val="28"/>
          <w:szCs w:val="28"/>
        </w:rPr>
        <w:t>..................(2) , ngày.........tháng....... năm.......</w:t>
      </w:r>
    </w:p>
    <w:p w:rsidR="00B13A5C" w:rsidRPr="007A24C3" w:rsidRDefault="004C2938">
      <w:pPr>
        <w:spacing w:after="120"/>
        <w:jc w:val="center"/>
        <w:rPr>
          <w:sz w:val="28"/>
          <w:szCs w:val="28"/>
        </w:rPr>
      </w:pPr>
      <w:r w:rsidRPr="007A24C3">
        <w:rPr>
          <w:b/>
          <w:bCs/>
          <w:sz w:val="28"/>
          <w:szCs w:val="28"/>
        </w:rPr>
        <w:t>Báo cáo công tác năm........,</w:t>
      </w:r>
    </w:p>
    <w:p w:rsidR="00B13A5C" w:rsidRPr="007A24C3" w:rsidRDefault="004C2938">
      <w:pPr>
        <w:spacing w:after="120"/>
        <w:jc w:val="center"/>
        <w:rPr>
          <w:sz w:val="28"/>
          <w:szCs w:val="28"/>
        </w:rPr>
      </w:pPr>
      <w:r w:rsidRPr="007A24C3">
        <w:rPr>
          <w:b/>
          <w:bCs/>
          <w:sz w:val="28"/>
          <w:szCs w:val="28"/>
        </w:rPr>
        <w:t>và nhiệm vụ công tác năm......</w:t>
      </w:r>
    </w:p>
    <w:p w:rsidR="00B13A5C" w:rsidRPr="007A24C3" w:rsidRDefault="004C2938">
      <w:pPr>
        <w:spacing w:after="120"/>
        <w:rPr>
          <w:sz w:val="28"/>
          <w:szCs w:val="28"/>
        </w:rPr>
      </w:pPr>
      <w:r w:rsidRPr="007A24C3">
        <w:rPr>
          <w:b/>
          <w:bCs/>
          <w:sz w:val="28"/>
          <w:szCs w:val="28"/>
        </w:rPr>
        <w:t>I. KẾT QUẢ THỰC HIỆN NHIỆM VỤ CÔNG TÁC NĂM......</w:t>
      </w:r>
    </w:p>
    <w:p w:rsidR="00B13A5C" w:rsidRPr="007A24C3" w:rsidRDefault="004C2938">
      <w:pPr>
        <w:spacing w:after="120"/>
        <w:rPr>
          <w:sz w:val="28"/>
          <w:szCs w:val="28"/>
        </w:rPr>
      </w:pPr>
      <w:r w:rsidRPr="007A24C3">
        <w:rPr>
          <w:sz w:val="28"/>
          <w:szCs w:val="28"/>
        </w:rPr>
        <w:t xml:space="preserve">1. Tình hình thực hiện nhiệm vụ công tác chuyên mônthuộc lĩnh vực Tổ chức nhà nước (tổ chức bộ máy, biên chế; công vụ, côngchức; tiền lương; đào tạo bồi dưỡng; cải cách </w:t>
      </w:r>
      <w:r w:rsidRPr="007A24C3">
        <w:rPr>
          <w:sz w:val="28"/>
          <w:szCs w:val="28"/>
        </w:rPr>
        <w:lastRenderedPageBreak/>
        <w:t>hành chính; công tác lưutrữ v.v)... trong tỉnh, thành phố. 2. Công tác tham mưu xây dựng các đề án,các văn bản quy phạm pháp luật, văn bản nghiệp vụ và các chế độ chínhsách thuộc lĩnh vực Tổ chức nhà nước trình lãnh đạo các cấp có thẩmquyền ban hành.</w:t>
      </w:r>
    </w:p>
    <w:p w:rsidR="00B13A5C" w:rsidRPr="007A24C3" w:rsidRDefault="004C2938">
      <w:pPr>
        <w:spacing w:after="120"/>
        <w:rPr>
          <w:sz w:val="28"/>
          <w:szCs w:val="28"/>
        </w:rPr>
      </w:pPr>
      <w:r w:rsidRPr="007A24C3">
        <w:rPr>
          <w:sz w:val="28"/>
          <w:szCs w:val="28"/>
        </w:rPr>
        <w:t>3. Tình hình thực hiện các chủ trương, chính sách vàcác quyết định quan trọng của Chính phủ, Thủ tướng Chính phủ, của Bộtrưởng Bộ Nội vụ và của Chủ tịch UBND tỉnh, thành phố về các vấn đề vềTổ chức nhà nước.</w:t>
      </w:r>
    </w:p>
    <w:p w:rsidR="00B13A5C" w:rsidRPr="007A24C3" w:rsidRDefault="004C2938">
      <w:pPr>
        <w:spacing w:after="120"/>
        <w:rPr>
          <w:sz w:val="28"/>
          <w:szCs w:val="28"/>
        </w:rPr>
      </w:pPr>
      <w:r w:rsidRPr="007A24C3">
        <w:rPr>
          <w:sz w:val="28"/>
          <w:szCs w:val="28"/>
        </w:rPr>
        <w:t>4. Đánh giá sâu và  toàn diện tình hình thực hiệnnhiệm vụ trong năm:</w:t>
      </w:r>
    </w:p>
    <w:p w:rsidR="00B13A5C" w:rsidRPr="007A24C3" w:rsidRDefault="004C2938">
      <w:pPr>
        <w:spacing w:after="120"/>
        <w:rPr>
          <w:sz w:val="28"/>
          <w:szCs w:val="28"/>
        </w:rPr>
      </w:pPr>
      <w:r w:rsidRPr="007A24C3">
        <w:rPr>
          <w:sz w:val="28"/>
          <w:szCs w:val="28"/>
        </w:rPr>
        <w:t xml:space="preserve">- Kết quả chung nổi bật, mức độ hoàn thành so với kếhoạch đề ra; </w:t>
      </w:r>
    </w:p>
    <w:p w:rsidR="00B13A5C" w:rsidRPr="007A24C3" w:rsidRDefault="004C2938">
      <w:pPr>
        <w:spacing w:after="120"/>
        <w:rPr>
          <w:sz w:val="28"/>
          <w:szCs w:val="28"/>
        </w:rPr>
      </w:pPr>
      <w:r w:rsidRPr="007A24C3">
        <w:rPr>
          <w:sz w:val="28"/>
          <w:szCs w:val="28"/>
        </w:rPr>
        <w:t>- Các sáng kiến và điển hình tiêu biểu;</w:t>
      </w:r>
    </w:p>
    <w:p w:rsidR="00B13A5C" w:rsidRPr="007A24C3" w:rsidRDefault="004C2938">
      <w:pPr>
        <w:spacing w:after="120"/>
        <w:rPr>
          <w:sz w:val="28"/>
          <w:szCs w:val="28"/>
        </w:rPr>
      </w:pPr>
      <w:r w:rsidRPr="007A24C3">
        <w:rPr>
          <w:sz w:val="28"/>
          <w:szCs w:val="28"/>
        </w:rPr>
        <w:t>- Ưu điểm và tồn tại, yếu kém chủ yếu.</w:t>
      </w:r>
    </w:p>
    <w:p w:rsidR="00B13A5C" w:rsidRPr="007A24C3" w:rsidRDefault="004C2938">
      <w:pPr>
        <w:spacing w:after="120"/>
        <w:rPr>
          <w:sz w:val="28"/>
          <w:szCs w:val="28"/>
        </w:rPr>
      </w:pPr>
      <w:r w:rsidRPr="007A24C3">
        <w:rPr>
          <w:sz w:val="28"/>
          <w:szCs w:val="28"/>
        </w:rPr>
        <w:t>- Nguyên nhân của những ưu điểm và tồn tại (khuyếtđiểm).</w:t>
      </w:r>
    </w:p>
    <w:p w:rsidR="00B13A5C" w:rsidRPr="007A24C3" w:rsidRDefault="004C2938">
      <w:pPr>
        <w:spacing w:after="120"/>
        <w:rPr>
          <w:sz w:val="28"/>
          <w:szCs w:val="28"/>
        </w:rPr>
      </w:pPr>
      <w:r w:rsidRPr="007A24C3">
        <w:rPr>
          <w:sz w:val="28"/>
          <w:szCs w:val="28"/>
        </w:rPr>
        <w:t>- Các bài học kinh nghiệm tổ chức thực hiện công việc;</w:t>
      </w:r>
    </w:p>
    <w:p w:rsidR="00B13A5C" w:rsidRPr="007A24C3" w:rsidRDefault="004C2938">
      <w:pPr>
        <w:spacing w:after="120"/>
        <w:rPr>
          <w:sz w:val="28"/>
          <w:szCs w:val="28"/>
        </w:rPr>
      </w:pPr>
      <w:r w:rsidRPr="007A24C3">
        <w:rPr>
          <w:sz w:val="28"/>
          <w:szCs w:val="28"/>
        </w:rPr>
        <w:t>- Các giải pháp khắc phục</w:t>
      </w:r>
    </w:p>
    <w:p w:rsidR="00B13A5C" w:rsidRPr="007A24C3" w:rsidRDefault="004C2938">
      <w:pPr>
        <w:spacing w:after="120"/>
        <w:rPr>
          <w:sz w:val="28"/>
          <w:szCs w:val="28"/>
        </w:rPr>
      </w:pPr>
      <w:r w:rsidRPr="007A24C3">
        <w:rPr>
          <w:b/>
          <w:bCs/>
          <w:sz w:val="28"/>
          <w:szCs w:val="28"/>
        </w:rPr>
        <w:t>II. NHIỆM VỤ CÔNG TÁC NĂM......</w:t>
      </w:r>
    </w:p>
    <w:p w:rsidR="00B13A5C" w:rsidRPr="007A24C3" w:rsidRDefault="004C2938">
      <w:pPr>
        <w:spacing w:after="120"/>
        <w:rPr>
          <w:sz w:val="28"/>
          <w:szCs w:val="28"/>
        </w:rPr>
      </w:pPr>
      <w:r w:rsidRPr="007A24C3">
        <w:rPr>
          <w:sz w:val="28"/>
          <w:szCs w:val="28"/>
        </w:rPr>
        <w:t>- Dự kiến nhiệm vụ công tác chủ yếu thuộc các lĩnh vựcTổ chức Nhà nước của Bộ,</w:t>
      </w:r>
    </w:p>
    <w:p w:rsidR="00B13A5C" w:rsidRPr="007A24C3" w:rsidRDefault="004C2938">
      <w:pPr>
        <w:spacing w:after="120"/>
        <w:rPr>
          <w:sz w:val="28"/>
          <w:szCs w:val="28"/>
        </w:rPr>
      </w:pPr>
      <w:r w:rsidRPr="007A24C3">
        <w:rPr>
          <w:sz w:val="28"/>
          <w:szCs w:val="28"/>
        </w:rPr>
        <w:t>ngành.</w:t>
      </w:r>
    </w:p>
    <w:p w:rsidR="00B13A5C" w:rsidRPr="007A24C3" w:rsidRDefault="004C2938">
      <w:pPr>
        <w:spacing w:after="120"/>
        <w:rPr>
          <w:sz w:val="28"/>
          <w:szCs w:val="28"/>
        </w:rPr>
      </w:pPr>
      <w:r w:rsidRPr="007A24C3">
        <w:rPr>
          <w:sz w:val="28"/>
          <w:szCs w:val="28"/>
        </w:rPr>
        <w:t>- Những biện pháp tổ chức, chỉ đạo thực hiện.</w:t>
      </w:r>
    </w:p>
    <w:p w:rsidR="00B13A5C" w:rsidRPr="007A24C3" w:rsidRDefault="004C2938">
      <w:pPr>
        <w:spacing w:after="120"/>
        <w:rPr>
          <w:sz w:val="28"/>
          <w:szCs w:val="28"/>
        </w:rPr>
      </w:pPr>
      <w:r w:rsidRPr="007A24C3">
        <w:rPr>
          <w:b/>
          <w:bCs/>
          <w:sz w:val="28"/>
          <w:szCs w:val="28"/>
        </w:rPr>
        <w:t>III. Kiến nghị, đề xuất với lãnh đạo Bộ Nội vụ:</w:t>
      </w:r>
    </w:p>
    <w:tbl>
      <w:tblPr>
        <w:tblW w:w="5000" w:type="pct"/>
        <w:tblBorders>
          <w:top w:val="nil"/>
          <w:bottom w:val="nil"/>
          <w:insideH w:val="nil"/>
          <w:insideV w:val="nil"/>
        </w:tblBorders>
        <w:tblCellMar>
          <w:left w:w="0" w:type="dxa"/>
          <w:right w:w="0" w:type="dxa"/>
        </w:tblCellMar>
        <w:tblLook w:val="04A0"/>
      </w:tblPr>
      <w:tblGrid>
        <w:gridCol w:w="4375"/>
        <w:gridCol w:w="5705"/>
      </w:tblGrid>
      <w:tr w:rsidR="00B13A5C" w:rsidRPr="007A24C3">
        <w:tc>
          <w:tcPr>
            <w:tcW w:w="217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B13A5C" w:rsidRPr="007A24C3" w:rsidRDefault="004C2938">
            <w:pPr>
              <w:spacing w:after="120"/>
              <w:rPr>
                <w:sz w:val="28"/>
                <w:szCs w:val="28"/>
              </w:rPr>
            </w:pPr>
            <w:r w:rsidRPr="007A24C3">
              <w:rPr>
                <w:b/>
                <w:bCs/>
                <w:i/>
                <w:iCs/>
                <w:sz w:val="28"/>
                <w:szCs w:val="28"/>
              </w:rPr>
              <w:t>Nơi nhận:</w:t>
            </w:r>
          </w:p>
          <w:p w:rsidR="00B13A5C" w:rsidRPr="007A24C3" w:rsidRDefault="004C2938">
            <w:pPr>
              <w:spacing w:after="120"/>
              <w:ind w:left="720"/>
              <w:rPr>
                <w:sz w:val="28"/>
                <w:szCs w:val="28"/>
              </w:rPr>
            </w:pPr>
            <w:r w:rsidRPr="007A24C3">
              <w:rPr>
                <w:sz w:val="28"/>
                <w:szCs w:val="28"/>
              </w:rPr>
              <w:t xml:space="preserve">-                      </w:t>
            </w:r>
            <w:r w:rsidRPr="007A24C3">
              <w:rPr>
                <w:b/>
                <w:bCs/>
                <w:i/>
                <w:iCs/>
                <w:sz w:val="28"/>
                <w:szCs w:val="28"/>
              </w:rPr>
              <w:t>Bộ Nội vụ.</w:t>
            </w:r>
          </w:p>
          <w:p w:rsidR="00B13A5C" w:rsidRPr="007A24C3" w:rsidRDefault="004C2938">
            <w:pPr>
              <w:ind w:left="720"/>
              <w:rPr>
                <w:sz w:val="28"/>
                <w:szCs w:val="28"/>
              </w:rPr>
            </w:pPr>
            <w:r w:rsidRPr="007A24C3">
              <w:rPr>
                <w:sz w:val="28"/>
                <w:szCs w:val="28"/>
              </w:rPr>
              <w:t xml:space="preserve">-                      </w:t>
            </w:r>
            <w:r w:rsidRPr="007A24C3">
              <w:rPr>
                <w:b/>
                <w:bCs/>
                <w:i/>
                <w:iCs/>
                <w:sz w:val="28"/>
                <w:szCs w:val="28"/>
              </w:rPr>
              <w:t>Lưu(4)</w:t>
            </w:r>
          </w:p>
        </w:tc>
        <w:tc>
          <w:tcPr>
            <w:tcW w:w="0" w:type="auto"/>
            <w:tcBorders>
              <w:top w:val="nil"/>
              <w:left w:val="nil"/>
              <w:bottom w:val="nil"/>
              <w:right w:val="nil"/>
              <w:tl2br w:val="nil"/>
              <w:tr2bl w:val="nil"/>
            </w:tcBorders>
            <w:shd w:val="clear" w:color="auto" w:fill="auto"/>
            <w:tcMar>
              <w:top w:w="0" w:type="dxa"/>
              <w:left w:w="0" w:type="dxa"/>
              <w:bottom w:w="0" w:type="dxa"/>
              <w:right w:w="0" w:type="dxa"/>
            </w:tcMar>
            <w:vAlign w:val="center"/>
          </w:tcPr>
          <w:p w:rsidR="00B13A5C" w:rsidRPr="007A24C3" w:rsidRDefault="004C2938">
            <w:pPr>
              <w:spacing w:after="120"/>
              <w:jc w:val="center"/>
              <w:rPr>
                <w:sz w:val="28"/>
                <w:szCs w:val="28"/>
              </w:rPr>
            </w:pPr>
            <w:r w:rsidRPr="007A24C3">
              <w:rPr>
                <w:b/>
                <w:bCs/>
                <w:sz w:val="28"/>
                <w:szCs w:val="28"/>
              </w:rPr>
              <w:t>Thủ trưởng đơn vị (3)</w:t>
            </w:r>
          </w:p>
          <w:p w:rsidR="00B13A5C" w:rsidRPr="007A24C3" w:rsidRDefault="004C2938">
            <w:pPr>
              <w:jc w:val="center"/>
              <w:rPr>
                <w:sz w:val="28"/>
                <w:szCs w:val="28"/>
              </w:rPr>
            </w:pPr>
            <w:r w:rsidRPr="007A24C3">
              <w:rPr>
                <w:b/>
                <w:bCs/>
                <w:sz w:val="28"/>
                <w:szCs w:val="28"/>
              </w:rPr>
              <w:t>(Ký tên)</w:t>
            </w:r>
          </w:p>
        </w:tc>
      </w:tr>
    </w:tbl>
    <w:p w:rsidR="00B13A5C" w:rsidRPr="007A24C3" w:rsidRDefault="004C2938">
      <w:pPr>
        <w:spacing w:after="120"/>
        <w:rPr>
          <w:sz w:val="28"/>
          <w:szCs w:val="28"/>
        </w:rPr>
      </w:pPr>
      <w:r w:rsidRPr="007A24C3">
        <w:rPr>
          <w:sz w:val="28"/>
          <w:szCs w:val="28"/>
        </w:rPr>
        <w:t>(1) Tên tỉnh, thành phố (thí dụ tỉnh Nam Định: UBND tỉnhNam Định)..(2) Địa điểm trụ sở đơn vị báo cáo (Thí dụ: Nam Định,ngày....... tháng...... năm....)</w:t>
      </w:r>
    </w:p>
    <w:p w:rsidR="00B13A5C" w:rsidRPr="007A24C3" w:rsidRDefault="004C2938">
      <w:pPr>
        <w:spacing w:after="120"/>
        <w:rPr>
          <w:sz w:val="28"/>
          <w:szCs w:val="28"/>
        </w:rPr>
      </w:pPr>
      <w:r w:rsidRPr="007A24C3">
        <w:rPr>
          <w:sz w:val="28"/>
          <w:szCs w:val="28"/>
        </w:rPr>
        <w:t>(3) Thẩm quyền ký thuộc Giám đốc hoặc Phó Giám đốc SởNội vụ</w:t>
      </w:r>
    </w:p>
    <w:p w:rsidR="00B13A5C" w:rsidRPr="007A24C3" w:rsidRDefault="004C2938">
      <w:pPr>
        <w:spacing w:after="120"/>
        <w:rPr>
          <w:sz w:val="28"/>
          <w:szCs w:val="28"/>
        </w:rPr>
      </w:pPr>
      <w:r w:rsidRPr="007A24C3">
        <w:rPr>
          <w:sz w:val="28"/>
          <w:szCs w:val="28"/>
        </w:rPr>
        <w:t>(4) Văn thư cơ quan báo cáo.</w:t>
      </w:r>
    </w:p>
    <w:p w:rsidR="004C2938" w:rsidRPr="007A24C3" w:rsidRDefault="004C2938">
      <w:pPr>
        <w:spacing w:after="120"/>
        <w:rPr>
          <w:sz w:val="28"/>
          <w:szCs w:val="28"/>
        </w:rPr>
      </w:pPr>
      <w:r w:rsidRPr="007A24C3">
        <w:rPr>
          <w:sz w:val="28"/>
          <w:szCs w:val="28"/>
        </w:rPr>
        <w:t>* Báo cáo năm kèm theo phụ lục thống kê quy định tạiQuyết định số 28/2000/QĐ-BTCCBCP ngày 10/4/2000 của Bộ trưởng, Trưởng ban BanTCCB Chính phủ (Bộ Nội vụ).</w:t>
      </w:r>
    </w:p>
    <w:sectPr w:rsidR="004C2938" w:rsidRPr="007A24C3" w:rsidSect="007A24C3">
      <w:pgSz w:w="12240" w:h="15840"/>
      <w:pgMar w:top="864" w:right="1008" w:bottom="720" w:left="1152"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SortMethod w:val="0000"/>
  <w:defaultTabStop w:val="720"/>
  <w:noPunctuationKerning/>
  <w:characterSpacingControl w:val="doNotCompress"/>
  <w:compat/>
  <w:rsids>
    <w:rsidRoot w:val="00804F44"/>
    <w:rsid w:val="00240E78"/>
    <w:rsid w:val="004C2938"/>
    <w:rsid w:val="005456DF"/>
    <w:rsid w:val="0068223C"/>
    <w:rsid w:val="007A24C3"/>
    <w:rsid w:val="00804F44"/>
    <w:rsid w:val="00A120D5"/>
    <w:rsid w:val="00B13A5C"/>
    <w:rsid w:val="00D26977"/>
    <w:rsid w:val="00F15525"/>
  </w:rsids>
  <m:mathPr>
    <m:mathFont m:val="Cambria Math"/>
    <m:brkBin m:val="before"/>
    <m:brkBinSub m:val="--"/>
    <m:smallFrac m:val="off"/>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C008DF-7267-4B2D-A759-C6A24BF50C74}"/>
</file>

<file path=customXml/itemProps2.xml><?xml version="1.0" encoding="utf-8"?>
<ds:datastoreItem xmlns:ds="http://schemas.openxmlformats.org/officeDocument/2006/customXml" ds:itemID="{F1A3A8DF-5CEE-45E6-93E1-8D9A81226773}"/>
</file>

<file path=customXml/itemProps3.xml><?xml version="1.0" encoding="utf-8"?>
<ds:datastoreItem xmlns:ds="http://schemas.openxmlformats.org/officeDocument/2006/customXml" ds:itemID="{F5406ADF-F907-49DF-807B-852BB1548609}"/>
</file>

<file path=docProps/app.xml><?xml version="1.0" encoding="utf-8"?>
<Properties xmlns="http://schemas.openxmlformats.org/officeDocument/2006/extended-properties" xmlns:vt="http://schemas.openxmlformats.org/officeDocument/2006/docPropsVTypes">
  <Template>Normal</Template>
  <TotalTime>21</TotalTime>
  <Pages>11</Pages>
  <Words>3105</Words>
  <Characters>17705</Characters>
  <Application>Microsoft Office Word</Application>
  <DocSecurity>0</DocSecurity>
  <Lines>147</Lines>
  <Paragraphs>41</Paragraphs>
  <ScaleCrop>false</ScaleCrop>
  <Company/>
  <LinksUpToDate>false</LinksUpToDate>
  <CharactersWithSpaces>20769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1601-01-01T00:00:00Z</cp:lastPrinted>
  <dcterms:created xsi:type="dcterms:W3CDTF">2016-10-13T09:08:00Z</dcterms:created>
  <dcterms:modified xsi:type="dcterms:W3CDTF">2016-10-18T08:03:00Z</dcterms:modified>
</cp:coreProperties>
</file>