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Mar>
          <w:left w:w="0" w:type="dxa"/>
          <w:right w:w="0" w:type="dxa"/>
        </w:tblCellMar>
        <w:tblLook w:val="04A0" w:firstRow="1" w:lastRow="0" w:firstColumn="1" w:lastColumn="0" w:noHBand="0" w:noVBand="1"/>
      </w:tblPr>
      <w:tblGrid>
        <w:gridCol w:w="3462"/>
        <w:gridCol w:w="5860"/>
      </w:tblGrid>
      <w:tr w:rsidR="003F4BED" w:rsidRPr="009F2B82" w:rsidTr="00880497">
        <w:trPr>
          <w:trHeight w:val="919"/>
        </w:trPr>
        <w:tc>
          <w:tcPr>
            <w:tcW w:w="3462" w:type="dxa"/>
            <w:shd w:val="clear" w:color="auto" w:fill="auto"/>
            <w:tcMar>
              <w:top w:w="0" w:type="dxa"/>
              <w:left w:w="108" w:type="dxa"/>
              <w:bottom w:w="0" w:type="dxa"/>
              <w:right w:w="108" w:type="dxa"/>
            </w:tcMar>
          </w:tcPr>
          <w:p w:rsidR="007B7501" w:rsidRPr="009D373E" w:rsidRDefault="00A05332" w:rsidP="00157028">
            <w:pPr>
              <w:jc w:val="center"/>
              <w:rPr>
                <w:b/>
                <w:bCs/>
                <w:sz w:val="26"/>
                <w:szCs w:val="26"/>
                <w:lang w:val="en-US"/>
              </w:rPr>
            </w:pPr>
            <w:bookmarkStart w:id="0" w:name="_GoBack"/>
            <w:bookmarkEnd w:id="0"/>
            <w:r w:rsidRPr="009D373E">
              <w:rPr>
                <w:b/>
                <w:bCs/>
                <w:sz w:val="26"/>
                <w:szCs w:val="26"/>
                <w:lang w:val="en-US"/>
              </w:rPr>
              <w:t>ỦY</w:t>
            </w:r>
            <w:r w:rsidR="003F4BED" w:rsidRPr="009D373E">
              <w:rPr>
                <w:b/>
                <w:bCs/>
                <w:sz w:val="26"/>
                <w:szCs w:val="26"/>
              </w:rPr>
              <w:t xml:space="preserve"> BAN NHÂN DÂN</w:t>
            </w:r>
            <w:r w:rsidR="003F4BED" w:rsidRPr="009D373E">
              <w:rPr>
                <w:b/>
                <w:bCs/>
                <w:sz w:val="26"/>
                <w:szCs w:val="26"/>
              </w:rPr>
              <w:br/>
              <w:t>TỈNH TIỀN GIANG</w:t>
            </w:r>
          </w:p>
          <w:p w:rsidR="003F4BED" w:rsidRPr="00A24022" w:rsidRDefault="00CF407E" w:rsidP="007A0FCE">
            <w:pPr>
              <w:spacing w:before="120"/>
              <w:jc w:val="center"/>
              <w:rPr>
                <w:szCs w:val="28"/>
              </w:rPr>
            </w:pPr>
            <w:r w:rsidRPr="009D373E">
              <w:rPr>
                <w:b/>
                <w:bCs/>
                <w:noProof/>
                <w:sz w:val="26"/>
                <w:szCs w:val="26"/>
                <w:lang w:val="en-US" w:eastAsia="en-US"/>
              </w:rPr>
              <mc:AlternateContent>
                <mc:Choice Requires="wps">
                  <w:drawing>
                    <wp:anchor distT="0" distB="0" distL="114300" distR="114300" simplePos="0" relativeHeight="251661312" behindDoc="0" locked="0" layoutInCell="1" allowOverlap="1" wp14:anchorId="22B458FB" wp14:editId="7BC652EC">
                      <wp:simplePos x="0" y="0"/>
                      <wp:positionH relativeFrom="column">
                        <wp:posOffset>577635</wp:posOffset>
                      </wp:positionH>
                      <wp:positionV relativeFrom="paragraph">
                        <wp:posOffset>8890</wp:posOffset>
                      </wp:positionV>
                      <wp:extent cx="80010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383E40" id="_x0000_t32" coordsize="21600,21600" o:spt="32" o:oned="t" path="m,l21600,21600e" filled="f">
                      <v:path arrowok="t" fillok="f" o:connecttype="none"/>
                      <o:lock v:ext="edit" shapetype="t"/>
                    </v:shapetype>
                    <v:shape id="AutoShape 3" o:spid="_x0000_s1026" type="#_x0000_t32" style="position:absolute;margin-left:45.5pt;margin-top:.7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gF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"/>
                  </w:pict>
                </mc:Fallback>
              </mc:AlternateContent>
            </w:r>
            <w:r w:rsidR="007B7501" w:rsidRPr="009F2B82">
              <w:rPr>
                <w:sz w:val="26"/>
                <w:szCs w:val="28"/>
              </w:rPr>
              <w:t>Số:</w:t>
            </w:r>
            <w:r w:rsidR="007A0FCE">
              <w:rPr>
                <w:sz w:val="26"/>
                <w:szCs w:val="28"/>
                <w:lang w:val="en-GB"/>
              </w:rPr>
              <w:t xml:space="preserve"> 27</w:t>
            </w:r>
            <w:r w:rsidR="007B7501">
              <w:rPr>
                <w:sz w:val="26"/>
                <w:szCs w:val="28"/>
                <w:lang w:val="en-US"/>
              </w:rPr>
              <w:t>/2021</w:t>
            </w:r>
            <w:r w:rsidR="007B7501" w:rsidRPr="009F2B82">
              <w:rPr>
                <w:sz w:val="26"/>
                <w:szCs w:val="28"/>
              </w:rPr>
              <w:t>/QĐ-UBND</w:t>
            </w:r>
          </w:p>
        </w:tc>
        <w:tc>
          <w:tcPr>
            <w:tcW w:w="5860" w:type="dxa"/>
            <w:shd w:val="clear" w:color="auto" w:fill="auto"/>
            <w:tcMar>
              <w:top w:w="0" w:type="dxa"/>
              <w:left w:w="108" w:type="dxa"/>
              <w:bottom w:w="0" w:type="dxa"/>
              <w:right w:w="108" w:type="dxa"/>
            </w:tcMar>
          </w:tcPr>
          <w:p w:rsidR="007B7501" w:rsidRPr="007B7501" w:rsidRDefault="00880497" w:rsidP="00157028">
            <w:pPr>
              <w:jc w:val="center"/>
              <w:rPr>
                <w:b/>
                <w:bCs/>
                <w:sz w:val="26"/>
                <w:szCs w:val="28"/>
              </w:rPr>
            </w:pPr>
            <w:r>
              <w:rPr>
                <w:b/>
                <w:bCs/>
                <w:sz w:val="26"/>
                <w:szCs w:val="28"/>
                <w:lang w:val="en-GB"/>
              </w:rPr>
              <w:t xml:space="preserve">   </w:t>
            </w:r>
            <w:r w:rsidR="003F4BED" w:rsidRPr="009F2B82">
              <w:rPr>
                <w:b/>
                <w:bCs/>
                <w:sz w:val="26"/>
                <w:szCs w:val="28"/>
              </w:rPr>
              <w:t>CỘNG HÒA XÃ HỘI CHỦ NGHĨA VIỆT NAM</w:t>
            </w:r>
            <w:r w:rsidR="003F4BED" w:rsidRPr="009F2B82">
              <w:rPr>
                <w:b/>
                <w:bCs/>
                <w:sz w:val="26"/>
                <w:szCs w:val="28"/>
              </w:rPr>
              <w:br/>
            </w:r>
            <w:r>
              <w:rPr>
                <w:b/>
                <w:bCs/>
                <w:sz w:val="28"/>
                <w:szCs w:val="28"/>
                <w:lang w:val="en-GB"/>
              </w:rPr>
              <w:t xml:space="preserve">      </w:t>
            </w:r>
            <w:r w:rsidR="003F4BED" w:rsidRPr="00A05332">
              <w:rPr>
                <w:b/>
                <w:bCs/>
                <w:sz w:val="28"/>
                <w:szCs w:val="28"/>
              </w:rPr>
              <w:t xml:space="preserve">Độc lập - Tự do - Hạnh phúc </w:t>
            </w:r>
          </w:p>
          <w:p w:rsidR="003F4BED" w:rsidRPr="005C4400" w:rsidRDefault="00880497" w:rsidP="007A0FCE">
            <w:pPr>
              <w:spacing w:before="120"/>
              <w:jc w:val="center"/>
              <w:rPr>
                <w:sz w:val="26"/>
                <w:szCs w:val="28"/>
                <w:lang w:val="en-US"/>
              </w:rPr>
            </w:pPr>
            <w:r>
              <w:rPr>
                <w:b/>
                <w:bCs/>
                <w:noProof/>
                <w:sz w:val="26"/>
                <w:szCs w:val="28"/>
                <w:lang w:val="en-US" w:eastAsia="en-US"/>
              </w:rPr>
              <mc:AlternateContent>
                <mc:Choice Requires="wps">
                  <w:drawing>
                    <wp:anchor distT="0" distB="0" distL="114300" distR="114300" simplePos="0" relativeHeight="251663360" behindDoc="0" locked="0" layoutInCell="1" allowOverlap="1" wp14:anchorId="22A2CC04" wp14:editId="5A79839A">
                      <wp:simplePos x="0" y="0"/>
                      <wp:positionH relativeFrom="column">
                        <wp:posOffset>848995</wp:posOffset>
                      </wp:positionH>
                      <wp:positionV relativeFrom="paragraph">
                        <wp:posOffset>1690</wp:posOffset>
                      </wp:positionV>
                      <wp:extent cx="2148205" cy="0"/>
                      <wp:effectExtent l="0" t="0" r="2349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F63D20" id="AutoShape 5" o:spid="_x0000_s1026" type="#_x0000_t32" style="position:absolute;margin-left:66.85pt;margin-top:.15pt;width:169.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x2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jNfnkHbHKxKuTM+QXqSr/pZ0e8WSVW2RDY8GL+dNfgm3iN65+IvVkOQ/fBFMbAhgB9q&#10;dapN7yGhCugUWnK+tYSfHKLwmCbZIo1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"/>
                  </w:pict>
                </mc:Fallback>
              </mc:AlternateContent>
            </w:r>
            <w:r>
              <w:rPr>
                <w:i/>
                <w:iCs/>
                <w:sz w:val="26"/>
                <w:szCs w:val="28"/>
                <w:lang w:val="en-GB"/>
              </w:rPr>
              <w:t xml:space="preserve">     </w:t>
            </w:r>
            <w:r w:rsidR="007B7501" w:rsidRPr="006A200C">
              <w:rPr>
                <w:i/>
                <w:iCs/>
                <w:sz w:val="26"/>
                <w:szCs w:val="28"/>
              </w:rPr>
              <w:t>Tiền Giang</w:t>
            </w:r>
            <w:r w:rsidR="007B7501" w:rsidRPr="009F2B82">
              <w:rPr>
                <w:i/>
                <w:iCs/>
                <w:sz w:val="26"/>
                <w:szCs w:val="28"/>
              </w:rPr>
              <w:t>, ngày</w:t>
            </w:r>
            <w:r w:rsidR="007A0FCE">
              <w:rPr>
                <w:i/>
                <w:iCs/>
                <w:sz w:val="26"/>
                <w:szCs w:val="28"/>
                <w:lang w:val="en-GB"/>
              </w:rPr>
              <w:t xml:space="preserve"> 30 </w:t>
            </w:r>
            <w:r w:rsidR="007B7501" w:rsidRPr="009F2B82">
              <w:rPr>
                <w:i/>
                <w:iCs/>
                <w:sz w:val="26"/>
                <w:szCs w:val="28"/>
              </w:rPr>
              <w:t>tháng</w:t>
            </w:r>
            <w:r w:rsidR="00663C91">
              <w:rPr>
                <w:i/>
                <w:iCs/>
                <w:sz w:val="26"/>
                <w:szCs w:val="28"/>
                <w:lang w:val="en-GB"/>
              </w:rPr>
              <w:t xml:space="preserve"> 7 </w:t>
            </w:r>
            <w:r w:rsidR="007B7501" w:rsidRPr="009F2B82">
              <w:rPr>
                <w:i/>
                <w:iCs/>
                <w:sz w:val="26"/>
                <w:szCs w:val="28"/>
              </w:rPr>
              <w:t>năm 20</w:t>
            </w:r>
            <w:r w:rsidR="007B7501" w:rsidRPr="007B7501">
              <w:rPr>
                <w:i/>
                <w:iCs/>
                <w:sz w:val="26"/>
                <w:szCs w:val="28"/>
              </w:rPr>
              <w:t>2</w:t>
            </w:r>
            <w:r w:rsidR="005C4400">
              <w:rPr>
                <w:i/>
                <w:iCs/>
                <w:sz w:val="26"/>
                <w:szCs w:val="28"/>
                <w:lang w:val="en-US"/>
              </w:rPr>
              <w:t>1</w:t>
            </w:r>
          </w:p>
        </w:tc>
      </w:tr>
    </w:tbl>
    <w:p w:rsidR="00880497" w:rsidRDefault="00880497" w:rsidP="00880497">
      <w:pPr>
        <w:jc w:val="center"/>
        <w:rPr>
          <w:b/>
          <w:bCs/>
          <w:sz w:val="28"/>
          <w:lang w:val="en-GB"/>
        </w:rPr>
      </w:pPr>
    </w:p>
    <w:p w:rsidR="003F4BED" w:rsidRPr="009F2B82" w:rsidRDefault="003F4BED" w:rsidP="00880497">
      <w:pPr>
        <w:jc w:val="center"/>
        <w:rPr>
          <w:sz w:val="28"/>
        </w:rPr>
      </w:pPr>
      <w:r w:rsidRPr="009F2B82">
        <w:rPr>
          <w:b/>
          <w:bCs/>
          <w:sz w:val="28"/>
        </w:rPr>
        <w:t>QUYẾT ĐỊNH</w:t>
      </w:r>
    </w:p>
    <w:p w:rsidR="00F24050" w:rsidRPr="00F24050" w:rsidRDefault="00F24050" w:rsidP="00880497">
      <w:pPr>
        <w:jc w:val="center"/>
        <w:rPr>
          <w:b/>
          <w:bCs/>
          <w:sz w:val="28"/>
          <w:szCs w:val="28"/>
          <w:shd w:val="clear" w:color="auto" w:fill="FFFFFF"/>
        </w:rPr>
      </w:pPr>
      <w:r>
        <w:rPr>
          <w:b/>
          <w:spacing w:val="-2"/>
          <w:sz w:val="28"/>
          <w:szCs w:val="28"/>
          <w:lang w:val="nl-NL"/>
        </w:rPr>
        <w:t>S</w:t>
      </w:r>
      <w:r>
        <w:rPr>
          <w:b/>
          <w:bCs/>
          <w:sz w:val="28"/>
          <w:szCs w:val="28"/>
          <w:shd w:val="clear" w:color="auto" w:fill="FFFFFF"/>
        </w:rPr>
        <w:t>ửa đổi</w:t>
      </w:r>
      <w:r w:rsidRPr="00F24050">
        <w:rPr>
          <w:b/>
          <w:bCs/>
          <w:sz w:val="28"/>
          <w:szCs w:val="28"/>
          <w:shd w:val="clear" w:color="auto" w:fill="FFFFFF"/>
        </w:rPr>
        <w:t>, bổ sung</w:t>
      </w:r>
      <w:r>
        <w:rPr>
          <w:b/>
          <w:bCs/>
          <w:sz w:val="28"/>
          <w:szCs w:val="28"/>
          <w:shd w:val="clear" w:color="auto" w:fill="FFFFFF"/>
        </w:rPr>
        <w:t xml:space="preserve"> Điều 2 Quyết định số 03/2020/QĐ-UBND</w:t>
      </w:r>
    </w:p>
    <w:p w:rsidR="008106EA" w:rsidRPr="008106EA" w:rsidRDefault="00F24050" w:rsidP="00880497">
      <w:pPr>
        <w:jc w:val="center"/>
        <w:rPr>
          <w:b/>
          <w:bCs/>
          <w:sz w:val="28"/>
          <w:szCs w:val="28"/>
          <w:shd w:val="clear" w:color="auto" w:fill="FFFFFF"/>
        </w:rPr>
      </w:pPr>
      <w:r>
        <w:rPr>
          <w:b/>
          <w:bCs/>
          <w:sz w:val="28"/>
          <w:szCs w:val="28"/>
          <w:shd w:val="clear" w:color="auto" w:fill="FFFFFF"/>
        </w:rPr>
        <w:t xml:space="preserve">ngày 12 tháng 02 năm 2020 của Ủy ban nhân dân tỉnh Tiền Giang </w:t>
      </w:r>
    </w:p>
    <w:p w:rsidR="00F24050" w:rsidRPr="00F24050" w:rsidRDefault="00F24050" w:rsidP="00880497">
      <w:pPr>
        <w:jc w:val="center"/>
        <w:rPr>
          <w:b/>
          <w:bCs/>
          <w:sz w:val="28"/>
          <w:szCs w:val="28"/>
          <w:shd w:val="clear" w:color="auto" w:fill="FFFFFF"/>
        </w:rPr>
      </w:pPr>
      <w:r>
        <w:rPr>
          <w:b/>
          <w:bCs/>
          <w:sz w:val="28"/>
          <w:szCs w:val="28"/>
          <w:shd w:val="clear" w:color="auto" w:fill="FFFFFF"/>
        </w:rPr>
        <w:t>quy định</w:t>
      </w:r>
      <w:r w:rsidR="008106EA" w:rsidRPr="008106EA">
        <w:rPr>
          <w:b/>
          <w:bCs/>
          <w:sz w:val="28"/>
          <w:szCs w:val="28"/>
          <w:shd w:val="clear" w:color="auto" w:fill="FFFFFF"/>
        </w:rPr>
        <w:t xml:space="preserve"> </w:t>
      </w:r>
      <w:r w:rsidRPr="00716429">
        <w:rPr>
          <w:b/>
          <w:bCs/>
          <w:sz w:val="28"/>
          <w:szCs w:val="28"/>
          <w:shd w:val="clear" w:color="auto" w:fill="FFFFFF"/>
        </w:rPr>
        <w:t>số lượng cán bộ, công chức xã, phường, thị trấn</w:t>
      </w:r>
    </w:p>
    <w:p w:rsidR="00F24050" w:rsidRPr="00716429" w:rsidRDefault="00F24050" w:rsidP="00880497">
      <w:pPr>
        <w:jc w:val="center"/>
        <w:rPr>
          <w:b/>
          <w:bCs/>
          <w:sz w:val="28"/>
          <w:szCs w:val="28"/>
          <w:shd w:val="clear" w:color="auto" w:fill="FFFFFF"/>
        </w:rPr>
      </w:pPr>
      <w:r w:rsidRPr="00716429">
        <w:rPr>
          <w:b/>
          <w:bCs/>
          <w:sz w:val="28"/>
          <w:szCs w:val="28"/>
          <w:shd w:val="clear" w:color="auto" w:fill="FFFFFF"/>
        </w:rPr>
        <w:t>trên địa bàn tỉnh Tiền Giang</w:t>
      </w:r>
    </w:p>
    <w:p w:rsidR="003F4BED" w:rsidRPr="008106EA" w:rsidRDefault="00510397" w:rsidP="00144C45">
      <w:pPr>
        <w:ind w:firstLine="720"/>
        <w:jc w:val="center"/>
        <w:rPr>
          <w:b/>
          <w:sz w:val="28"/>
        </w:rPr>
      </w:pPr>
      <w:r>
        <w:rPr>
          <w:b/>
          <w:noProof/>
          <w:sz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2168525</wp:posOffset>
                </wp:positionH>
                <wp:positionV relativeFrom="paragraph">
                  <wp:posOffset>62865</wp:posOffset>
                </wp:positionV>
                <wp:extent cx="1438275" cy="0"/>
                <wp:effectExtent l="6350" t="5715" r="1270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67F79" id="AutoShape 4" o:spid="_x0000_s1026" type="#_x0000_t32" style="position:absolute;margin-left:170.75pt;margin-top:4.95pt;width:11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T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PKH+eR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"/>
            </w:pict>
          </mc:Fallback>
        </mc:AlternateContent>
      </w:r>
    </w:p>
    <w:p w:rsidR="003F4BED" w:rsidRDefault="003F4BED" w:rsidP="00880497">
      <w:pPr>
        <w:spacing w:before="120"/>
        <w:jc w:val="center"/>
        <w:rPr>
          <w:b/>
          <w:bCs/>
          <w:sz w:val="28"/>
          <w:lang w:val="en-US"/>
        </w:rPr>
      </w:pPr>
      <w:r w:rsidRPr="009F2B82">
        <w:rPr>
          <w:b/>
          <w:bCs/>
          <w:sz w:val="28"/>
        </w:rPr>
        <w:t>ỦY BAN NHÂN DÂN TỈNH TIỀN GIANG</w:t>
      </w:r>
    </w:p>
    <w:p w:rsidR="005173FA" w:rsidRDefault="005173FA" w:rsidP="00880497">
      <w:pPr>
        <w:spacing w:before="120"/>
        <w:ind w:firstLine="720"/>
        <w:jc w:val="both"/>
        <w:rPr>
          <w:i/>
          <w:sz w:val="28"/>
          <w:szCs w:val="28"/>
          <w:lang w:val="en-GB"/>
        </w:rPr>
      </w:pPr>
      <w:r w:rsidRPr="005C4C82">
        <w:rPr>
          <w:i/>
          <w:sz w:val="28"/>
          <w:szCs w:val="28"/>
        </w:rPr>
        <w:t xml:space="preserve">Căn cứ Luật Tổ chức chính quyền địa phương ngày 19 tháng 6 năm 2015; Luật </w:t>
      </w:r>
      <w:r w:rsidR="00D833BE">
        <w:rPr>
          <w:i/>
          <w:sz w:val="28"/>
          <w:szCs w:val="28"/>
          <w:lang w:val="en-US"/>
        </w:rPr>
        <w:t>s</w:t>
      </w:r>
      <w:r w:rsidRPr="005C4C82">
        <w:rPr>
          <w:i/>
          <w:sz w:val="28"/>
          <w:szCs w:val="28"/>
        </w:rPr>
        <w:t xml:space="preserve">ửa đổi, bổ sung một số </w:t>
      </w:r>
      <w:r w:rsidRPr="00BE64F9">
        <w:rPr>
          <w:i/>
          <w:sz w:val="28"/>
          <w:szCs w:val="28"/>
        </w:rPr>
        <w:t xml:space="preserve">điều </w:t>
      </w:r>
      <w:r w:rsidR="00D833BE" w:rsidRPr="00BE64F9">
        <w:rPr>
          <w:i/>
          <w:sz w:val="28"/>
          <w:szCs w:val="28"/>
          <w:lang w:val="en-US"/>
        </w:rPr>
        <w:t>của</w:t>
      </w:r>
      <w:r w:rsidR="00D833BE">
        <w:rPr>
          <w:i/>
          <w:sz w:val="28"/>
          <w:szCs w:val="28"/>
          <w:lang w:val="en-US"/>
        </w:rPr>
        <w:t xml:space="preserve"> </w:t>
      </w:r>
      <w:r w:rsidRPr="005C4C82">
        <w:rPr>
          <w:i/>
          <w:sz w:val="28"/>
          <w:szCs w:val="28"/>
        </w:rPr>
        <w:t>Luật Tổ chức Chính phủ và Luật Tổ chức chính quyền địa phương ngày 22 tháng 11 năm 2019;</w:t>
      </w:r>
    </w:p>
    <w:p w:rsidR="00880497" w:rsidRPr="005C4C82" w:rsidRDefault="00880497" w:rsidP="00880497">
      <w:pPr>
        <w:spacing w:before="120"/>
        <w:ind w:firstLine="720"/>
        <w:jc w:val="both"/>
        <w:rPr>
          <w:i/>
          <w:sz w:val="28"/>
          <w:szCs w:val="28"/>
          <w:lang w:val="en-US"/>
        </w:rPr>
      </w:pPr>
      <w:r w:rsidRPr="005C4C82">
        <w:rPr>
          <w:i/>
          <w:sz w:val="28"/>
          <w:szCs w:val="28"/>
          <w:lang w:val="en-US"/>
        </w:rPr>
        <w:t xml:space="preserve">Căn cứ Luật Cán bộ, công chức ngày </w:t>
      </w:r>
      <w:r w:rsidRPr="005C4C82">
        <w:rPr>
          <w:i/>
          <w:sz w:val="28"/>
          <w:szCs w:val="28"/>
        </w:rPr>
        <w:t>13 tháng 11 năm 2008; Luật sửa đổi, bổ sung một số điều của Luật Cán bộ, công chức và Luật Viên chức ngày 25 tháng 11 năm 2019;</w:t>
      </w:r>
    </w:p>
    <w:p w:rsidR="005173FA" w:rsidRPr="005C4C82" w:rsidRDefault="005173FA" w:rsidP="00880497">
      <w:pPr>
        <w:spacing w:before="120"/>
        <w:ind w:firstLine="720"/>
        <w:jc w:val="both"/>
        <w:rPr>
          <w:i/>
          <w:sz w:val="28"/>
          <w:szCs w:val="28"/>
        </w:rPr>
      </w:pPr>
      <w:r w:rsidRPr="005C4C82">
        <w:rPr>
          <w:i/>
          <w:sz w:val="28"/>
          <w:szCs w:val="28"/>
        </w:rPr>
        <w:t>Căn cứ Luật Ban hành văn bản quy phạm pháp luật ngày 22 tháng 6 năm 2015; Luật sửa đổi</w:t>
      </w:r>
      <w:r w:rsidR="0096626B" w:rsidRPr="005C4C82">
        <w:rPr>
          <w:i/>
          <w:sz w:val="28"/>
          <w:szCs w:val="28"/>
        </w:rPr>
        <w:t>, bổ sung một số điều của Luật B</w:t>
      </w:r>
      <w:r w:rsidRPr="005C4C82">
        <w:rPr>
          <w:i/>
          <w:sz w:val="28"/>
          <w:szCs w:val="28"/>
        </w:rPr>
        <w:t>an hành văn bản quy phạm pháp luật ngày 18 tháng 6 năm 2020;</w:t>
      </w:r>
    </w:p>
    <w:p w:rsidR="005173FA" w:rsidRPr="005C4C82" w:rsidRDefault="005173FA" w:rsidP="00880497">
      <w:pPr>
        <w:spacing w:before="120"/>
        <w:ind w:firstLine="720"/>
        <w:jc w:val="both"/>
        <w:rPr>
          <w:i/>
          <w:spacing w:val="-2"/>
          <w:sz w:val="28"/>
          <w:szCs w:val="28"/>
        </w:rPr>
      </w:pPr>
      <w:r w:rsidRPr="005C4C82">
        <w:rPr>
          <w:i/>
          <w:spacing w:val="-2"/>
          <w:sz w:val="28"/>
          <w:szCs w:val="28"/>
        </w:rPr>
        <w:t>Căn cứ Nghị định số 92/2009/NĐ-CP ngày 22 tháng 10 năm 2009 của Chính phủ về chức danh, số lượng, một số chế độ, chính sách đối với cán bộ, công chức xã, phường, thị trấn và những người hoạt động không chuyên trách ở cấp xã;</w:t>
      </w:r>
    </w:p>
    <w:p w:rsidR="005173FA" w:rsidRPr="005C4C82" w:rsidRDefault="005173FA" w:rsidP="00880497">
      <w:pPr>
        <w:spacing w:before="120"/>
        <w:ind w:firstLine="720"/>
        <w:jc w:val="both"/>
        <w:rPr>
          <w:i/>
          <w:sz w:val="28"/>
          <w:szCs w:val="28"/>
        </w:rPr>
      </w:pPr>
      <w:r w:rsidRPr="005C4C82">
        <w:rPr>
          <w:i/>
          <w:sz w:val="28"/>
          <w:szCs w:val="28"/>
        </w:rPr>
        <w:t>Căn cứ Nghị định số 34/2019/NĐ-CP ngày 24 tháng 4 năm 2019 của Chính phủ sửa đổi, bổ sung một số quy định về cán bộ, công chức cấp xã và người hoạt động không chuyên trách ở cấp xã, thôn, tổ dân phố;</w:t>
      </w:r>
    </w:p>
    <w:p w:rsidR="005173FA" w:rsidRPr="005C4C82" w:rsidRDefault="005173FA" w:rsidP="00880497">
      <w:pPr>
        <w:spacing w:before="120"/>
        <w:ind w:firstLine="720"/>
        <w:jc w:val="both"/>
        <w:rPr>
          <w:i/>
          <w:sz w:val="28"/>
          <w:szCs w:val="28"/>
        </w:rPr>
      </w:pPr>
      <w:r w:rsidRPr="005C4C82">
        <w:rPr>
          <w:i/>
          <w:sz w:val="28"/>
          <w:szCs w:val="28"/>
        </w:rPr>
        <w:t xml:space="preserve">Căn cứ Nghị định số 69/2020/NĐ-CP ngày 24 tháng 6 năm 2020 của Chính phủ sửa đổi, bổ sung một số điều của Nghị định số 08/2016/NĐ-CP ngày 25 tháng 01 năm 2016 của Chính phủ </w:t>
      </w:r>
      <w:r w:rsidR="00CF407E">
        <w:rPr>
          <w:i/>
          <w:sz w:val="28"/>
          <w:szCs w:val="28"/>
          <w:lang w:val="en-US"/>
        </w:rPr>
        <w:t>Q</w:t>
      </w:r>
      <w:r w:rsidRPr="005C4C82">
        <w:rPr>
          <w:i/>
          <w:sz w:val="28"/>
          <w:szCs w:val="28"/>
        </w:rPr>
        <w:t>uy định số lượng Phó Chủ tịch Ủy ban nhân dân và quy trình, thủ tục bầu, từ chức, miễn nhiệm, bãi nhiệm, điều động, cách chức thành viên Ủy ban nhân dân</w:t>
      </w:r>
      <w:r w:rsidR="00591104" w:rsidRPr="005C4C82">
        <w:rPr>
          <w:i/>
          <w:sz w:val="28"/>
          <w:szCs w:val="28"/>
        </w:rPr>
        <w:t>;</w:t>
      </w:r>
    </w:p>
    <w:p w:rsidR="00F365F3" w:rsidRPr="005C4C82" w:rsidRDefault="00F365F3" w:rsidP="00880497">
      <w:pPr>
        <w:spacing w:before="120"/>
        <w:ind w:firstLine="720"/>
        <w:jc w:val="both"/>
        <w:rPr>
          <w:rFonts w:asciiTheme="majorHAnsi" w:hAnsiTheme="majorHAnsi" w:cstheme="majorHAnsi"/>
          <w:i/>
          <w:sz w:val="28"/>
          <w:szCs w:val="28"/>
        </w:rPr>
      </w:pPr>
      <w:r w:rsidRPr="005C4C82">
        <w:rPr>
          <w:rFonts w:asciiTheme="majorHAnsi" w:hAnsiTheme="majorHAnsi" w:cstheme="majorHAnsi"/>
          <w:i/>
          <w:sz w:val="28"/>
          <w:szCs w:val="28"/>
        </w:rPr>
        <w:t xml:space="preserve">Căn cứ Thông tư số 13/2019/TT-BNV ngày </w:t>
      </w:r>
      <w:r w:rsidRPr="005C4C82">
        <w:rPr>
          <w:rFonts w:asciiTheme="majorHAnsi" w:hAnsiTheme="majorHAnsi" w:cstheme="majorHAnsi"/>
          <w:i/>
          <w:iCs/>
          <w:sz w:val="28"/>
          <w:szCs w:val="28"/>
          <w:shd w:val="clear" w:color="auto" w:fill="FFFFFF"/>
        </w:rPr>
        <w:t>06 tháng 11 năm 2019 của Bộ trưởng Bộ Nội vụ hướng dẫn một số quy định về cán bộ, công chức cấp xã và người hoạt động không chuyên trách ở cấp xã, ở thôn, tổ dân phố;</w:t>
      </w:r>
    </w:p>
    <w:p w:rsidR="005173FA" w:rsidRPr="005C4C82" w:rsidRDefault="001D43F8" w:rsidP="00880497">
      <w:pPr>
        <w:spacing w:before="120"/>
        <w:ind w:firstLine="720"/>
        <w:jc w:val="both"/>
        <w:rPr>
          <w:i/>
          <w:sz w:val="28"/>
        </w:rPr>
      </w:pPr>
      <w:r w:rsidRPr="005C4C82">
        <w:rPr>
          <w:i/>
          <w:sz w:val="28"/>
          <w:szCs w:val="28"/>
        </w:rPr>
        <w:t>Theo đề nghị của Giám đốc Sở Nội vụ.</w:t>
      </w:r>
    </w:p>
    <w:p w:rsidR="003F4BED" w:rsidRPr="009F2B82" w:rsidRDefault="003F4BED" w:rsidP="00880497">
      <w:pPr>
        <w:spacing w:before="120"/>
        <w:jc w:val="center"/>
        <w:rPr>
          <w:sz w:val="28"/>
        </w:rPr>
      </w:pPr>
      <w:r w:rsidRPr="009F2B82">
        <w:rPr>
          <w:b/>
          <w:bCs/>
          <w:sz w:val="28"/>
        </w:rPr>
        <w:t>QUYẾT ĐỊNH:</w:t>
      </w:r>
    </w:p>
    <w:p w:rsidR="001D43F8" w:rsidRPr="008106EA" w:rsidRDefault="003F4BED" w:rsidP="00880497">
      <w:pPr>
        <w:spacing w:before="120"/>
        <w:ind w:firstLine="720"/>
        <w:jc w:val="both"/>
        <w:rPr>
          <w:rFonts w:ascii="Times New Roman Bold" w:hAnsi="Times New Roman Bold"/>
          <w:bCs/>
          <w:spacing w:val="-2"/>
          <w:sz w:val="28"/>
          <w:szCs w:val="28"/>
          <w:shd w:val="clear" w:color="auto" w:fill="FFFFFF"/>
        </w:rPr>
      </w:pPr>
      <w:r w:rsidRPr="008106EA">
        <w:rPr>
          <w:rFonts w:ascii="Times New Roman Bold" w:hAnsi="Times New Roman Bold"/>
          <w:b/>
          <w:bCs/>
          <w:spacing w:val="-2"/>
          <w:sz w:val="28"/>
        </w:rPr>
        <w:t xml:space="preserve">Điều 1. </w:t>
      </w:r>
      <w:r w:rsidR="001D43F8" w:rsidRPr="008106EA">
        <w:rPr>
          <w:rFonts w:ascii="Times New Roman Bold" w:hAnsi="Times New Roman Bold"/>
          <w:b/>
          <w:spacing w:val="-2"/>
          <w:sz w:val="28"/>
        </w:rPr>
        <w:t>Sửa đổi, bổ sung</w:t>
      </w:r>
      <w:r w:rsidR="006B494D" w:rsidRPr="008106EA">
        <w:rPr>
          <w:rFonts w:ascii="Times New Roman Bold" w:hAnsi="Times New Roman Bold"/>
          <w:b/>
          <w:spacing w:val="-2"/>
          <w:sz w:val="28"/>
        </w:rPr>
        <w:t xml:space="preserve"> </w:t>
      </w:r>
      <w:r w:rsidR="001D43F8" w:rsidRPr="008106EA">
        <w:rPr>
          <w:rFonts w:ascii="Times New Roman Bold" w:hAnsi="Times New Roman Bold"/>
          <w:b/>
          <w:bCs/>
          <w:spacing w:val="-2"/>
          <w:sz w:val="28"/>
          <w:szCs w:val="28"/>
          <w:shd w:val="clear" w:color="auto" w:fill="FFFFFF"/>
        </w:rPr>
        <w:t>Điều 2 Quyết định số 03/2020/QĐ-UBND</w:t>
      </w:r>
      <w:r w:rsidR="001D43F8" w:rsidRPr="008106EA">
        <w:rPr>
          <w:rFonts w:ascii="Times New Roman Bold" w:hAnsi="Times New Roman Bold"/>
          <w:b/>
          <w:spacing w:val="-2"/>
          <w:sz w:val="28"/>
        </w:rPr>
        <w:t xml:space="preserve"> </w:t>
      </w:r>
      <w:r w:rsidR="001D43F8" w:rsidRPr="008106EA">
        <w:rPr>
          <w:rFonts w:ascii="Times New Roman Bold" w:hAnsi="Times New Roman Bold"/>
          <w:b/>
          <w:bCs/>
          <w:spacing w:val="-2"/>
          <w:sz w:val="28"/>
          <w:szCs w:val="28"/>
          <w:shd w:val="clear" w:color="auto" w:fill="FFFFFF"/>
        </w:rPr>
        <w:t>ngày 12 tháng 02 năm 2020 của Ủy ban nhân dân tỉnh Tiền Giang quy định</w:t>
      </w:r>
      <w:r w:rsidR="001D43F8" w:rsidRPr="008106EA">
        <w:rPr>
          <w:rFonts w:ascii="Times New Roman Bold" w:hAnsi="Times New Roman Bold"/>
          <w:b/>
          <w:spacing w:val="-2"/>
          <w:sz w:val="28"/>
        </w:rPr>
        <w:t xml:space="preserve"> </w:t>
      </w:r>
      <w:r w:rsidR="001D43F8" w:rsidRPr="008106EA">
        <w:rPr>
          <w:rFonts w:ascii="Times New Roman Bold" w:hAnsi="Times New Roman Bold"/>
          <w:b/>
          <w:bCs/>
          <w:spacing w:val="-2"/>
          <w:sz w:val="28"/>
          <w:szCs w:val="28"/>
          <w:shd w:val="clear" w:color="auto" w:fill="FFFFFF"/>
        </w:rPr>
        <w:t>số lượng cán bộ, công chức xã, phường, thị trấn</w:t>
      </w:r>
      <w:r w:rsidR="001D43F8" w:rsidRPr="008106EA">
        <w:rPr>
          <w:rFonts w:ascii="Times New Roman Bold" w:hAnsi="Times New Roman Bold"/>
          <w:b/>
          <w:spacing w:val="-2"/>
          <w:sz w:val="28"/>
        </w:rPr>
        <w:t xml:space="preserve"> </w:t>
      </w:r>
      <w:r w:rsidR="001D43F8" w:rsidRPr="008106EA">
        <w:rPr>
          <w:rFonts w:ascii="Times New Roman Bold" w:hAnsi="Times New Roman Bold"/>
          <w:b/>
          <w:bCs/>
          <w:spacing w:val="-2"/>
          <w:sz w:val="28"/>
          <w:szCs w:val="28"/>
          <w:shd w:val="clear" w:color="auto" w:fill="FFFFFF"/>
        </w:rPr>
        <w:t>trên địa bàn tỉnh Tiền Giang</w:t>
      </w:r>
    </w:p>
    <w:p w:rsidR="00880497" w:rsidRDefault="006B494D" w:rsidP="00880497">
      <w:pPr>
        <w:spacing w:before="120"/>
        <w:ind w:firstLine="720"/>
        <w:jc w:val="both"/>
        <w:rPr>
          <w:bCs/>
          <w:sz w:val="28"/>
          <w:szCs w:val="28"/>
          <w:shd w:val="clear" w:color="auto" w:fill="FFFFFF"/>
          <w:lang w:val="en-GB"/>
        </w:rPr>
      </w:pPr>
      <w:r w:rsidRPr="00804EAD">
        <w:rPr>
          <w:bCs/>
          <w:sz w:val="28"/>
          <w:szCs w:val="28"/>
          <w:shd w:val="clear" w:color="auto" w:fill="FFFFFF"/>
        </w:rPr>
        <w:lastRenderedPageBreak/>
        <w:t>1. Sửa đổi điểm a khoản 1 như sau:</w:t>
      </w:r>
    </w:p>
    <w:p w:rsidR="006B494D" w:rsidRPr="00804EAD" w:rsidRDefault="006B494D" w:rsidP="00880497">
      <w:pPr>
        <w:spacing w:before="120"/>
        <w:ind w:firstLine="720"/>
        <w:jc w:val="both"/>
        <w:rPr>
          <w:bCs/>
          <w:sz w:val="28"/>
          <w:szCs w:val="28"/>
          <w:shd w:val="clear" w:color="auto" w:fill="FFFFFF"/>
        </w:rPr>
      </w:pPr>
      <w:r w:rsidRPr="00804EAD">
        <w:rPr>
          <w:bCs/>
          <w:sz w:val="28"/>
          <w:szCs w:val="28"/>
          <w:shd w:val="clear" w:color="auto" w:fill="FFFFFF"/>
        </w:rPr>
        <w:t>a</w:t>
      </w:r>
      <w:r w:rsidR="00840009" w:rsidRPr="00804EAD">
        <w:rPr>
          <w:bCs/>
          <w:sz w:val="28"/>
          <w:szCs w:val="28"/>
          <w:shd w:val="clear" w:color="auto" w:fill="FFFFFF"/>
        </w:rPr>
        <w:t xml:space="preserve">) Cấp xã loại </w:t>
      </w:r>
      <w:r w:rsidR="00F51654">
        <w:rPr>
          <w:bCs/>
          <w:sz w:val="28"/>
          <w:szCs w:val="28"/>
          <w:shd w:val="clear" w:color="auto" w:fill="FFFFFF"/>
        </w:rPr>
        <w:t>1, loại 2 được bố trí 11 cán bộ</w:t>
      </w:r>
      <w:r w:rsidR="00F51654" w:rsidRPr="00F51654">
        <w:rPr>
          <w:bCs/>
          <w:sz w:val="28"/>
          <w:szCs w:val="28"/>
          <w:shd w:val="clear" w:color="auto" w:fill="FFFFFF"/>
        </w:rPr>
        <w:t>;</w:t>
      </w:r>
      <w:r w:rsidR="00840009" w:rsidRPr="00804EAD">
        <w:rPr>
          <w:bCs/>
          <w:sz w:val="28"/>
          <w:szCs w:val="28"/>
          <w:shd w:val="clear" w:color="auto" w:fill="FFFFFF"/>
        </w:rPr>
        <w:t xml:space="preserve"> cấp xã l</w:t>
      </w:r>
      <w:r w:rsidR="00F51654">
        <w:rPr>
          <w:bCs/>
          <w:sz w:val="28"/>
          <w:szCs w:val="28"/>
          <w:shd w:val="clear" w:color="auto" w:fill="FFFFFF"/>
        </w:rPr>
        <w:t>oại 3 được bố trí 10 cán bộ</w:t>
      </w:r>
      <w:r w:rsidR="00F51654" w:rsidRPr="00F51654">
        <w:rPr>
          <w:bCs/>
          <w:sz w:val="28"/>
          <w:szCs w:val="28"/>
          <w:shd w:val="clear" w:color="auto" w:fill="FFFFFF"/>
        </w:rPr>
        <w:t>.</w:t>
      </w:r>
      <w:r w:rsidR="00F51654">
        <w:rPr>
          <w:bCs/>
          <w:sz w:val="28"/>
          <w:szCs w:val="28"/>
          <w:shd w:val="clear" w:color="auto" w:fill="FFFFFF"/>
        </w:rPr>
        <w:t xml:space="preserve"> </w:t>
      </w:r>
      <w:r w:rsidR="00F51654">
        <w:rPr>
          <w:bCs/>
          <w:sz w:val="28"/>
          <w:szCs w:val="28"/>
          <w:shd w:val="clear" w:color="auto" w:fill="FFFFFF"/>
          <w:lang w:val="en-US"/>
        </w:rPr>
        <w:t>C</w:t>
      </w:r>
      <w:r w:rsidR="00840009" w:rsidRPr="00804EAD">
        <w:rPr>
          <w:bCs/>
          <w:sz w:val="28"/>
          <w:szCs w:val="28"/>
          <w:shd w:val="clear" w:color="auto" w:fill="FFFFFF"/>
        </w:rPr>
        <w:t>ụ thể</w:t>
      </w:r>
      <w:r w:rsidR="00F51654">
        <w:rPr>
          <w:bCs/>
          <w:sz w:val="28"/>
          <w:szCs w:val="28"/>
          <w:shd w:val="clear" w:color="auto" w:fill="FFFFFF"/>
          <w:lang w:val="en-US"/>
        </w:rPr>
        <w:t xml:space="preserve"> như sau</w:t>
      </w:r>
      <w:r w:rsidR="00840009" w:rsidRPr="00804EAD">
        <w:rPr>
          <w:bCs/>
          <w:sz w:val="28"/>
          <w:szCs w:val="28"/>
          <w:shd w:val="clear" w:color="auto" w:fill="FFFFFF"/>
        </w:rPr>
        <w:t>:</w:t>
      </w:r>
    </w:p>
    <w:tbl>
      <w:tblPr>
        <w:tblStyle w:val="TableGrid"/>
        <w:tblW w:w="0" w:type="auto"/>
        <w:tblLook w:val="04A0" w:firstRow="1" w:lastRow="0" w:firstColumn="1" w:lastColumn="0" w:noHBand="0" w:noVBand="1"/>
      </w:tblPr>
      <w:tblGrid>
        <w:gridCol w:w="4643"/>
        <w:gridCol w:w="4644"/>
      </w:tblGrid>
      <w:tr w:rsidR="00840009" w:rsidTr="00840009">
        <w:tc>
          <w:tcPr>
            <w:tcW w:w="4643" w:type="dxa"/>
          </w:tcPr>
          <w:p w:rsidR="00840009" w:rsidRPr="00194624" w:rsidRDefault="00840009" w:rsidP="00880497">
            <w:pPr>
              <w:spacing w:before="120"/>
              <w:jc w:val="center"/>
              <w:rPr>
                <w:b/>
                <w:lang w:val="en-US"/>
              </w:rPr>
            </w:pPr>
            <w:r w:rsidRPr="00194624">
              <w:rPr>
                <w:b/>
                <w:lang w:val="en-US"/>
              </w:rPr>
              <w:t>Loại 1, loại 2</w:t>
            </w:r>
          </w:p>
        </w:tc>
        <w:tc>
          <w:tcPr>
            <w:tcW w:w="4644" w:type="dxa"/>
          </w:tcPr>
          <w:p w:rsidR="00840009" w:rsidRPr="00194624" w:rsidRDefault="00840009" w:rsidP="00880497">
            <w:pPr>
              <w:spacing w:before="120"/>
              <w:jc w:val="center"/>
              <w:rPr>
                <w:b/>
                <w:lang w:val="en-US"/>
              </w:rPr>
            </w:pPr>
            <w:r w:rsidRPr="00194624">
              <w:rPr>
                <w:b/>
                <w:lang w:val="en-US"/>
              </w:rPr>
              <w:t>Loại 3</w:t>
            </w:r>
          </w:p>
        </w:tc>
      </w:tr>
      <w:tr w:rsidR="00194624" w:rsidTr="00840009">
        <w:tc>
          <w:tcPr>
            <w:tcW w:w="4643" w:type="dxa"/>
          </w:tcPr>
          <w:p w:rsidR="00194624" w:rsidRDefault="00194624" w:rsidP="00880497">
            <w:pPr>
              <w:spacing w:before="120"/>
              <w:rPr>
                <w:lang w:val="en-US"/>
              </w:rPr>
            </w:pPr>
            <w:r>
              <w:rPr>
                <w:lang w:val="en-US"/>
              </w:rPr>
              <w:t>01 Bí thư Đảng ủy</w:t>
            </w:r>
          </w:p>
        </w:tc>
        <w:tc>
          <w:tcPr>
            <w:tcW w:w="4644" w:type="dxa"/>
          </w:tcPr>
          <w:p w:rsidR="00194624" w:rsidRDefault="00194624" w:rsidP="00880497">
            <w:pPr>
              <w:spacing w:before="120"/>
              <w:rPr>
                <w:lang w:val="en-US"/>
              </w:rPr>
            </w:pPr>
            <w:r>
              <w:rPr>
                <w:lang w:val="en-US"/>
              </w:rPr>
              <w:t>01 Bí thư Đảng ủy</w:t>
            </w:r>
          </w:p>
        </w:tc>
      </w:tr>
      <w:tr w:rsidR="00194624" w:rsidTr="00840009">
        <w:tc>
          <w:tcPr>
            <w:tcW w:w="4643" w:type="dxa"/>
          </w:tcPr>
          <w:p w:rsidR="00194624" w:rsidRPr="00804EAD" w:rsidRDefault="00194624" w:rsidP="00880497">
            <w:pPr>
              <w:spacing w:before="120"/>
            </w:pPr>
            <w:r w:rsidRPr="00804EAD">
              <w:t>01 Phó Bí thư Đảng ủy</w:t>
            </w:r>
          </w:p>
        </w:tc>
        <w:tc>
          <w:tcPr>
            <w:tcW w:w="4644" w:type="dxa"/>
          </w:tcPr>
          <w:p w:rsidR="00194624" w:rsidRPr="00804EAD" w:rsidRDefault="00194624" w:rsidP="00880497">
            <w:pPr>
              <w:spacing w:before="120"/>
            </w:pPr>
            <w:r w:rsidRPr="00804EAD">
              <w:t>01 Phó Bí thư Đảng ủy</w:t>
            </w:r>
          </w:p>
        </w:tc>
      </w:tr>
      <w:tr w:rsidR="00194624" w:rsidTr="00840009">
        <w:tc>
          <w:tcPr>
            <w:tcW w:w="4643" w:type="dxa"/>
          </w:tcPr>
          <w:p w:rsidR="00194624" w:rsidRPr="00804EAD" w:rsidRDefault="00194624" w:rsidP="00880497">
            <w:pPr>
              <w:spacing w:before="120"/>
            </w:pPr>
            <w:r w:rsidRPr="00804EAD">
              <w:t>01 Phó Chủ tịch Hội đồng nhân dân</w:t>
            </w:r>
          </w:p>
        </w:tc>
        <w:tc>
          <w:tcPr>
            <w:tcW w:w="4644" w:type="dxa"/>
          </w:tcPr>
          <w:p w:rsidR="00194624" w:rsidRPr="00804EAD" w:rsidRDefault="00194624" w:rsidP="00880497">
            <w:pPr>
              <w:spacing w:before="120"/>
            </w:pPr>
            <w:r w:rsidRPr="00804EAD">
              <w:t>01 Phó Chủ tịch Hội đồng nhân dân</w:t>
            </w:r>
          </w:p>
        </w:tc>
      </w:tr>
      <w:tr w:rsidR="00194624" w:rsidTr="00840009">
        <w:tc>
          <w:tcPr>
            <w:tcW w:w="4643" w:type="dxa"/>
          </w:tcPr>
          <w:p w:rsidR="00194624" w:rsidRPr="00804EAD" w:rsidRDefault="00194624" w:rsidP="00880497">
            <w:pPr>
              <w:spacing w:before="120"/>
            </w:pPr>
            <w:r w:rsidRPr="00804EAD">
              <w:t>01 Chủ tịch Ủy ban nhân dân</w:t>
            </w:r>
          </w:p>
        </w:tc>
        <w:tc>
          <w:tcPr>
            <w:tcW w:w="4644" w:type="dxa"/>
          </w:tcPr>
          <w:p w:rsidR="00194624" w:rsidRPr="00804EAD" w:rsidRDefault="00194624" w:rsidP="00880497">
            <w:pPr>
              <w:spacing w:before="120"/>
            </w:pPr>
            <w:r w:rsidRPr="00804EAD">
              <w:t>01 Chủ tịch Ủy ban nhân dân</w:t>
            </w:r>
          </w:p>
        </w:tc>
      </w:tr>
      <w:tr w:rsidR="00194624" w:rsidTr="00840009">
        <w:tc>
          <w:tcPr>
            <w:tcW w:w="4643" w:type="dxa"/>
          </w:tcPr>
          <w:p w:rsidR="00194624" w:rsidRPr="00F57732" w:rsidRDefault="00194624" w:rsidP="00880497">
            <w:pPr>
              <w:spacing w:before="120"/>
              <w:rPr>
                <w:color w:val="7030A0"/>
              </w:rPr>
            </w:pPr>
            <w:r w:rsidRPr="00CD3F6C">
              <w:t>02 Phó Chủ tịch Ủy ban nhân dân</w:t>
            </w:r>
          </w:p>
        </w:tc>
        <w:tc>
          <w:tcPr>
            <w:tcW w:w="4644" w:type="dxa"/>
          </w:tcPr>
          <w:p w:rsidR="00194624" w:rsidRPr="00804EAD" w:rsidRDefault="00194624" w:rsidP="00880497">
            <w:pPr>
              <w:spacing w:before="120"/>
            </w:pPr>
            <w:r w:rsidRPr="00804EAD">
              <w:t>01 Phó Chủ tịch Ủy ban nhân dân</w:t>
            </w:r>
          </w:p>
        </w:tc>
      </w:tr>
      <w:tr w:rsidR="00194624" w:rsidTr="00840009">
        <w:tc>
          <w:tcPr>
            <w:tcW w:w="4643" w:type="dxa"/>
          </w:tcPr>
          <w:p w:rsidR="00194624" w:rsidRPr="00BE64F9" w:rsidRDefault="00194624" w:rsidP="00880497">
            <w:pPr>
              <w:spacing w:before="120"/>
            </w:pPr>
            <w:r w:rsidRPr="00BE64F9">
              <w:t>01 Chủ tịch Ủy ban Mặt trận Tổ quốc Việ</w:t>
            </w:r>
            <w:r w:rsidR="00BD247A" w:rsidRPr="00BE64F9">
              <w:t>t</w:t>
            </w:r>
            <w:r w:rsidRPr="00BE64F9">
              <w:t xml:space="preserve"> Nam</w:t>
            </w:r>
          </w:p>
        </w:tc>
        <w:tc>
          <w:tcPr>
            <w:tcW w:w="4644" w:type="dxa"/>
          </w:tcPr>
          <w:p w:rsidR="00194624" w:rsidRPr="00BE64F9" w:rsidRDefault="00194624" w:rsidP="00880497">
            <w:pPr>
              <w:spacing w:before="120"/>
            </w:pPr>
            <w:r w:rsidRPr="00BE64F9">
              <w:t>01 Chủ tịch Ủy ban Mặt trận Tổ quốc Việ</w:t>
            </w:r>
            <w:r w:rsidR="008D5DA3" w:rsidRPr="00BE64F9">
              <w:t>t</w:t>
            </w:r>
            <w:r w:rsidRPr="00BE64F9">
              <w:t xml:space="preserve"> Nam</w:t>
            </w:r>
          </w:p>
        </w:tc>
      </w:tr>
      <w:tr w:rsidR="00194624" w:rsidTr="00840009">
        <w:tc>
          <w:tcPr>
            <w:tcW w:w="4643" w:type="dxa"/>
          </w:tcPr>
          <w:p w:rsidR="00194624" w:rsidRPr="00804EAD" w:rsidRDefault="00194624" w:rsidP="00880497">
            <w:pPr>
              <w:spacing w:before="120"/>
            </w:pPr>
            <w:r w:rsidRPr="00804EAD">
              <w:t>01 Bí thư Đoàn Thanh niên Cộng sản Hồ Chí Minh</w:t>
            </w:r>
          </w:p>
        </w:tc>
        <w:tc>
          <w:tcPr>
            <w:tcW w:w="4644" w:type="dxa"/>
          </w:tcPr>
          <w:p w:rsidR="00194624" w:rsidRPr="00804EAD" w:rsidRDefault="00194624" w:rsidP="00880497">
            <w:pPr>
              <w:spacing w:before="120"/>
            </w:pPr>
            <w:r w:rsidRPr="00804EAD">
              <w:t>01 Bí thư Đoàn Thanh niên Cộng sản Hồ Chí Minh</w:t>
            </w:r>
          </w:p>
        </w:tc>
      </w:tr>
      <w:tr w:rsidR="00194624" w:rsidTr="00840009">
        <w:tc>
          <w:tcPr>
            <w:tcW w:w="4643" w:type="dxa"/>
          </w:tcPr>
          <w:p w:rsidR="00194624" w:rsidRPr="00804EAD" w:rsidRDefault="00194624" w:rsidP="00880497">
            <w:pPr>
              <w:spacing w:before="120"/>
            </w:pPr>
            <w:r w:rsidRPr="00804EAD">
              <w:t>01 Chủ tịch Hội Liên hiệp Phụ nữ Việt Nam</w:t>
            </w:r>
          </w:p>
        </w:tc>
        <w:tc>
          <w:tcPr>
            <w:tcW w:w="4644" w:type="dxa"/>
          </w:tcPr>
          <w:p w:rsidR="00194624" w:rsidRPr="00804EAD" w:rsidRDefault="00194624" w:rsidP="00880497">
            <w:pPr>
              <w:spacing w:before="120"/>
            </w:pPr>
            <w:r w:rsidRPr="00804EAD">
              <w:t>01 Chủ tịch Hội Liên hiệp Phụ nữ Việt Nam</w:t>
            </w:r>
          </w:p>
        </w:tc>
      </w:tr>
      <w:tr w:rsidR="00194624" w:rsidTr="00194624">
        <w:trPr>
          <w:trHeight w:val="717"/>
        </w:trPr>
        <w:tc>
          <w:tcPr>
            <w:tcW w:w="4643" w:type="dxa"/>
          </w:tcPr>
          <w:p w:rsidR="00194624" w:rsidRPr="00804EAD" w:rsidRDefault="00194624" w:rsidP="00880497">
            <w:pPr>
              <w:spacing w:before="120"/>
            </w:pPr>
            <w:r w:rsidRPr="00804EAD">
              <w:t>01 Chủ tịch Hội Nông dân Việt Nam</w:t>
            </w:r>
          </w:p>
        </w:tc>
        <w:tc>
          <w:tcPr>
            <w:tcW w:w="4644" w:type="dxa"/>
          </w:tcPr>
          <w:p w:rsidR="00194624" w:rsidRPr="00804EAD" w:rsidRDefault="00194624" w:rsidP="00880497">
            <w:pPr>
              <w:spacing w:before="120"/>
            </w:pPr>
            <w:r w:rsidRPr="00804EAD">
              <w:t>01 Chủ tịch Hội Nông dân Việt Nam</w:t>
            </w:r>
          </w:p>
        </w:tc>
      </w:tr>
      <w:tr w:rsidR="00194624" w:rsidTr="00840009">
        <w:tc>
          <w:tcPr>
            <w:tcW w:w="4643" w:type="dxa"/>
          </w:tcPr>
          <w:p w:rsidR="00194624" w:rsidRPr="00804EAD" w:rsidRDefault="00194624" w:rsidP="00880497">
            <w:pPr>
              <w:spacing w:before="120"/>
            </w:pPr>
            <w:r w:rsidRPr="00804EAD">
              <w:t>01 Chủ tịch Hội Cựu Chiến binh Việt Nam</w:t>
            </w:r>
          </w:p>
        </w:tc>
        <w:tc>
          <w:tcPr>
            <w:tcW w:w="4644" w:type="dxa"/>
          </w:tcPr>
          <w:p w:rsidR="00194624" w:rsidRPr="00804EAD" w:rsidRDefault="00194624" w:rsidP="00880497">
            <w:pPr>
              <w:spacing w:before="120"/>
            </w:pPr>
            <w:r w:rsidRPr="00804EAD">
              <w:t>01 Chủ tịch Hội Cựu Chiến binh Việt Nam</w:t>
            </w:r>
          </w:p>
        </w:tc>
      </w:tr>
    </w:tbl>
    <w:p w:rsidR="00840009" w:rsidRPr="00804EAD" w:rsidRDefault="00194624" w:rsidP="00880497">
      <w:pPr>
        <w:spacing w:before="120"/>
        <w:jc w:val="both"/>
        <w:rPr>
          <w:sz w:val="28"/>
        </w:rPr>
      </w:pPr>
      <w:r w:rsidRPr="00804EAD">
        <w:rPr>
          <w:sz w:val="28"/>
        </w:rPr>
        <w:tab/>
        <w:t xml:space="preserve">2. Sửa đổi điểm </w:t>
      </w:r>
      <w:r w:rsidR="008A7650" w:rsidRPr="00804EAD">
        <w:rPr>
          <w:sz w:val="28"/>
        </w:rPr>
        <w:t>a</w:t>
      </w:r>
      <w:r w:rsidR="00084FEB" w:rsidRPr="00084FEB">
        <w:rPr>
          <w:sz w:val="28"/>
        </w:rPr>
        <w:t xml:space="preserve"> và bổ sung điểm a</w:t>
      </w:r>
      <w:r w:rsidR="00AF6F46">
        <w:rPr>
          <w:sz w:val="28"/>
          <w:lang w:val="en-GB"/>
        </w:rPr>
        <w:t>1</w:t>
      </w:r>
      <w:r w:rsidR="00084FEB" w:rsidRPr="00084FEB">
        <w:rPr>
          <w:sz w:val="28"/>
        </w:rPr>
        <w:t xml:space="preserve"> vào</w:t>
      </w:r>
      <w:r w:rsidRPr="00804EAD">
        <w:rPr>
          <w:sz w:val="28"/>
        </w:rPr>
        <w:t xml:space="preserve"> khoản </w:t>
      </w:r>
      <w:r w:rsidR="008A7650" w:rsidRPr="00804EAD">
        <w:rPr>
          <w:sz w:val="28"/>
        </w:rPr>
        <w:t>2</w:t>
      </w:r>
      <w:r w:rsidRPr="00804EAD">
        <w:rPr>
          <w:sz w:val="28"/>
        </w:rPr>
        <w:t xml:space="preserve"> như sau:</w:t>
      </w:r>
    </w:p>
    <w:p w:rsidR="00194624" w:rsidRPr="00804EAD" w:rsidRDefault="008A7650" w:rsidP="00880497">
      <w:pPr>
        <w:spacing w:before="120"/>
        <w:jc w:val="both"/>
        <w:rPr>
          <w:sz w:val="28"/>
        </w:rPr>
      </w:pPr>
      <w:r w:rsidRPr="00804EAD">
        <w:rPr>
          <w:sz w:val="28"/>
        </w:rPr>
        <w:tab/>
        <w:t xml:space="preserve">a) </w:t>
      </w:r>
      <w:r w:rsidR="00804EAD">
        <w:rPr>
          <w:sz w:val="28"/>
        </w:rPr>
        <w:t>X</w:t>
      </w:r>
      <w:r w:rsidR="00804EAD" w:rsidRPr="00804EAD">
        <w:rPr>
          <w:sz w:val="28"/>
        </w:rPr>
        <w:t>ã, thị trấn</w:t>
      </w:r>
      <w:r w:rsidRPr="00804EAD">
        <w:rPr>
          <w:sz w:val="28"/>
        </w:rPr>
        <w:t xml:space="preserve"> loại 1 được </w:t>
      </w:r>
      <w:r w:rsidR="00531D5A" w:rsidRPr="00531D5A">
        <w:rPr>
          <w:sz w:val="28"/>
        </w:rPr>
        <w:t>giao</w:t>
      </w:r>
      <w:r w:rsidRPr="00804EAD">
        <w:rPr>
          <w:sz w:val="28"/>
        </w:rPr>
        <w:t xml:space="preserve"> 1</w:t>
      </w:r>
      <w:r w:rsidR="00FB1BE8" w:rsidRPr="00804EAD">
        <w:rPr>
          <w:sz w:val="28"/>
        </w:rPr>
        <w:t>1</w:t>
      </w:r>
      <w:r w:rsidRPr="00804EAD">
        <w:rPr>
          <w:sz w:val="28"/>
        </w:rPr>
        <w:t xml:space="preserve"> công c</w:t>
      </w:r>
      <w:r w:rsidR="00CE4C5E">
        <w:rPr>
          <w:sz w:val="28"/>
        </w:rPr>
        <w:t>hức</w:t>
      </w:r>
      <w:r w:rsidR="00CE4C5E" w:rsidRPr="00CE4C5E">
        <w:rPr>
          <w:sz w:val="28"/>
        </w:rPr>
        <w:t>;</w:t>
      </w:r>
      <w:r w:rsidR="00D6616A" w:rsidRPr="00804EAD">
        <w:rPr>
          <w:sz w:val="28"/>
        </w:rPr>
        <w:t xml:space="preserve"> </w:t>
      </w:r>
      <w:r w:rsidR="00804EAD" w:rsidRPr="00804EAD">
        <w:rPr>
          <w:sz w:val="28"/>
        </w:rPr>
        <w:t>xã, thị trấn loại</w:t>
      </w:r>
      <w:r w:rsidR="00D6616A" w:rsidRPr="00804EAD">
        <w:rPr>
          <w:sz w:val="28"/>
        </w:rPr>
        <w:t xml:space="preserve"> 2 được </w:t>
      </w:r>
      <w:r w:rsidR="00531D5A" w:rsidRPr="00531D5A">
        <w:rPr>
          <w:sz w:val="28"/>
        </w:rPr>
        <w:t>giao</w:t>
      </w:r>
      <w:r w:rsidR="00D6616A" w:rsidRPr="00804EAD">
        <w:rPr>
          <w:sz w:val="28"/>
        </w:rPr>
        <w:t xml:space="preserve"> 09</w:t>
      </w:r>
      <w:r w:rsidR="00CE4C5E">
        <w:rPr>
          <w:sz w:val="28"/>
        </w:rPr>
        <w:t xml:space="preserve"> công chức</w:t>
      </w:r>
      <w:r w:rsidR="00CE4C5E" w:rsidRPr="00CE4C5E">
        <w:rPr>
          <w:sz w:val="28"/>
        </w:rPr>
        <w:t>;</w:t>
      </w:r>
      <w:r w:rsidRPr="00804EAD">
        <w:rPr>
          <w:sz w:val="28"/>
        </w:rPr>
        <w:t xml:space="preserve"> </w:t>
      </w:r>
      <w:r w:rsidR="00804EAD" w:rsidRPr="00804EAD">
        <w:rPr>
          <w:sz w:val="28"/>
        </w:rPr>
        <w:t>xã, thị trấn</w:t>
      </w:r>
      <w:r w:rsidRPr="00804EAD">
        <w:rPr>
          <w:sz w:val="28"/>
        </w:rPr>
        <w:t xml:space="preserve"> loại 3 được </w:t>
      </w:r>
      <w:r w:rsidR="00531D5A" w:rsidRPr="00531D5A">
        <w:rPr>
          <w:sz w:val="28"/>
        </w:rPr>
        <w:t>giao</w:t>
      </w:r>
      <w:r w:rsidRPr="00804EAD">
        <w:rPr>
          <w:sz w:val="28"/>
        </w:rPr>
        <w:t xml:space="preserve"> 0</w:t>
      </w:r>
      <w:r w:rsidR="00FB1BE8" w:rsidRPr="00804EAD">
        <w:rPr>
          <w:sz w:val="28"/>
        </w:rPr>
        <w:t>8</w:t>
      </w:r>
      <w:r w:rsidR="00F51654">
        <w:rPr>
          <w:sz w:val="28"/>
        </w:rPr>
        <w:t xml:space="preserve"> công chức</w:t>
      </w:r>
      <w:r w:rsidR="00F51654" w:rsidRPr="00F51654">
        <w:rPr>
          <w:sz w:val="28"/>
        </w:rPr>
        <w:t>.</w:t>
      </w:r>
      <w:r w:rsidR="00F51654">
        <w:rPr>
          <w:sz w:val="28"/>
        </w:rPr>
        <w:t xml:space="preserve"> </w:t>
      </w:r>
      <w:r w:rsidR="00F51654">
        <w:rPr>
          <w:sz w:val="28"/>
          <w:lang w:val="en-US"/>
        </w:rPr>
        <w:t>C</w:t>
      </w:r>
      <w:r w:rsidRPr="00804EAD">
        <w:rPr>
          <w:sz w:val="28"/>
        </w:rPr>
        <w:t>ụ thể như sau:</w:t>
      </w:r>
    </w:p>
    <w:tbl>
      <w:tblPr>
        <w:tblStyle w:val="TableGrid"/>
        <w:tblW w:w="0" w:type="auto"/>
        <w:tblLook w:val="04A0" w:firstRow="1" w:lastRow="0" w:firstColumn="1" w:lastColumn="0" w:noHBand="0" w:noVBand="1"/>
      </w:tblPr>
      <w:tblGrid>
        <w:gridCol w:w="3095"/>
        <w:gridCol w:w="3096"/>
        <w:gridCol w:w="3096"/>
      </w:tblGrid>
      <w:tr w:rsidR="008A7650" w:rsidTr="008A7650">
        <w:tc>
          <w:tcPr>
            <w:tcW w:w="3095" w:type="dxa"/>
          </w:tcPr>
          <w:p w:rsidR="008A7650" w:rsidRPr="00FB1BE8" w:rsidRDefault="005E55FB" w:rsidP="00880497">
            <w:pPr>
              <w:spacing w:before="120"/>
              <w:jc w:val="center"/>
              <w:rPr>
                <w:b/>
                <w:lang w:val="en-US"/>
              </w:rPr>
            </w:pPr>
            <w:r w:rsidRPr="00FB1BE8">
              <w:rPr>
                <w:b/>
                <w:lang w:val="en-US"/>
              </w:rPr>
              <w:t>Loại 1</w:t>
            </w:r>
          </w:p>
        </w:tc>
        <w:tc>
          <w:tcPr>
            <w:tcW w:w="3096" w:type="dxa"/>
          </w:tcPr>
          <w:p w:rsidR="008A7650" w:rsidRPr="00FB1BE8" w:rsidRDefault="005E55FB" w:rsidP="00880497">
            <w:pPr>
              <w:spacing w:before="120"/>
              <w:jc w:val="center"/>
              <w:rPr>
                <w:b/>
                <w:lang w:val="en-US"/>
              </w:rPr>
            </w:pPr>
            <w:r w:rsidRPr="00FB1BE8">
              <w:rPr>
                <w:b/>
                <w:lang w:val="en-US"/>
              </w:rPr>
              <w:t>Loại 2</w:t>
            </w:r>
          </w:p>
        </w:tc>
        <w:tc>
          <w:tcPr>
            <w:tcW w:w="3096" w:type="dxa"/>
          </w:tcPr>
          <w:p w:rsidR="008A7650" w:rsidRPr="00FB1BE8" w:rsidRDefault="005E55FB" w:rsidP="00880497">
            <w:pPr>
              <w:spacing w:before="120"/>
              <w:jc w:val="center"/>
              <w:rPr>
                <w:b/>
                <w:lang w:val="en-US"/>
              </w:rPr>
            </w:pPr>
            <w:r w:rsidRPr="00FB1BE8">
              <w:rPr>
                <w:b/>
                <w:lang w:val="en-US"/>
              </w:rPr>
              <w:t>Loại 3</w:t>
            </w:r>
          </w:p>
        </w:tc>
      </w:tr>
      <w:tr w:rsidR="00FB1BE8" w:rsidTr="0030035F">
        <w:tc>
          <w:tcPr>
            <w:tcW w:w="3095" w:type="dxa"/>
            <w:vAlign w:val="center"/>
          </w:tcPr>
          <w:p w:rsidR="00FB1BE8" w:rsidRPr="00716429" w:rsidRDefault="0011634F" w:rsidP="0014162E">
            <w:pPr>
              <w:spacing w:before="120"/>
              <w:rPr>
                <w:szCs w:val="28"/>
              </w:rPr>
            </w:pPr>
            <w:r>
              <w:rPr>
                <w:szCs w:val="28"/>
              </w:rPr>
              <w:t xml:space="preserve">02 Tài chính - </w:t>
            </w:r>
            <w:r w:rsidR="0014162E">
              <w:rPr>
                <w:szCs w:val="28"/>
                <w:lang w:val="en-US"/>
              </w:rPr>
              <w:t>K</w:t>
            </w:r>
            <w:r w:rsidR="00FB1BE8" w:rsidRPr="00716429">
              <w:rPr>
                <w:szCs w:val="28"/>
              </w:rPr>
              <w:t>ế toán</w:t>
            </w:r>
          </w:p>
        </w:tc>
        <w:tc>
          <w:tcPr>
            <w:tcW w:w="3096" w:type="dxa"/>
            <w:vAlign w:val="center"/>
          </w:tcPr>
          <w:p w:rsidR="00FB1BE8" w:rsidRPr="00716429" w:rsidRDefault="00FB1BE8" w:rsidP="0014162E">
            <w:pPr>
              <w:spacing w:before="120"/>
              <w:rPr>
                <w:szCs w:val="28"/>
              </w:rPr>
            </w:pPr>
            <w:r>
              <w:rPr>
                <w:szCs w:val="28"/>
                <w:lang w:val="en-US"/>
              </w:rPr>
              <w:t xml:space="preserve">01 </w:t>
            </w:r>
            <w:r w:rsidR="0011634F">
              <w:rPr>
                <w:szCs w:val="28"/>
              </w:rPr>
              <w:t xml:space="preserve">Tài chính - </w:t>
            </w:r>
            <w:r w:rsidR="0014162E">
              <w:rPr>
                <w:szCs w:val="28"/>
                <w:lang w:val="en-US"/>
              </w:rPr>
              <w:t>K</w:t>
            </w:r>
            <w:r w:rsidRPr="00716429">
              <w:rPr>
                <w:szCs w:val="28"/>
              </w:rPr>
              <w:t>ế toán</w:t>
            </w:r>
          </w:p>
        </w:tc>
        <w:tc>
          <w:tcPr>
            <w:tcW w:w="3096" w:type="dxa"/>
            <w:vAlign w:val="center"/>
          </w:tcPr>
          <w:p w:rsidR="00FB1BE8" w:rsidRPr="00716429" w:rsidRDefault="00FB1BE8" w:rsidP="0014162E">
            <w:pPr>
              <w:spacing w:before="120"/>
              <w:rPr>
                <w:szCs w:val="28"/>
              </w:rPr>
            </w:pPr>
            <w:r>
              <w:rPr>
                <w:szCs w:val="28"/>
                <w:lang w:val="en-US"/>
              </w:rPr>
              <w:t xml:space="preserve">01 </w:t>
            </w:r>
            <w:r w:rsidR="0011634F">
              <w:rPr>
                <w:szCs w:val="28"/>
              </w:rPr>
              <w:t xml:space="preserve">Tài chính - </w:t>
            </w:r>
            <w:r w:rsidR="0014162E">
              <w:rPr>
                <w:szCs w:val="28"/>
                <w:lang w:val="en-US"/>
              </w:rPr>
              <w:t>K</w:t>
            </w:r>
            <w:r w:rsidRPr="00716429">
              <w:rPr>
                <w:szCs w:val="28"/>
              </w:rPr>
              <w:t>ế toán</w:t>
            </w:r>
          </w:p>
        </w:tc>
      </w:tr>
      <w:tr w:rsidR="00FB1BE8" w:rsidTr="0030035F">
        <w:tc>
          <w:tcPr>
            <w:tcW w:w="3095" w:type="dxa"/>
            <w:vAlign w:val="center"/>
          </w:tcPr>
          <w:p w:rsidR="00FB1BE8" w:rsidRPr="00716429" w:rsidRDefault="0011634F" w:rsidP="0014162E">
            <w:pPr>
              <w:spacing w:before="120"/>
              <w:rPr>
                <w:szCs w:val="28"/>
              </w:rPr>
            </w:pPr>
            <w:r>
              <w:rPr>
                <w:szCs w:val="28"/>
              </w:rPr>
              <w:t xml:space="preserve">02 Tư pháp - </w:t>
            </w:r>
            <w:r w:rsidR="0014162E">
              <w:rPr>
                <w:szCs w:val="28"/>
                <w:lang w:val="en-US"/>
              </w:rPr>
              <w:t>H</w:t>
            </w:r>
            <w:r w:rsidR="00FB1BE8" w:rsidRPr="00716429">
              <w:rPr>
                <w:szCs w:val="28"/>
              </w:rPr>
              <w:t>ộ tịch</w:t>
            </w:r>
          </w:p>
        </w:tc>
        <w:tc>
          <w:tcPr>
            <w:tcW w:w="3096" w:type="dxa"/>
            <w:vAlign w:val="center"/>
          </w:tcPr>
          <w:p w:rsidR="00FB1BE8" w:rsidRPr="00716429" w:rsidRDefault="00D87E8B" w:rsidP="0014162E">
            <w:pPr>
              <w:spacing w:before="120"/>
              <w:rPr>
                <w:szCs w:val="28"/>
              </w:rPr>
            </w:pPr>
            <w:r>
              <w:rPr>
                <w:szCs w:val="28"/>
                <w:lang w:val="en-US"/>
              </w:rPr>
              <w:t xml:space="preserve">01 </w:t>
            </w:r>
            <w:r w:rsidR="0011634F">
              <w:rPr>
                <w:szCs w:val="28"/>
              </w:rPr>
              <w:t xml:space="preserve">Tư pháp - </w:t>
            </w:r>
            <w:r w:rsidR="0014162E">
              <w:rPr>
                <w:szCs w:val="28"/>
                <w:lang w:val="en-US"/>
              </w:rPr>
              <w:t>H</w:t>
            </w:r>
            <w:r w:rsidR="00FB1BE8" w:rsidRPr="00716429">
              <w:rPr>
                <w:szCs w:val="28"/>
              </w:rPr>
              <w:t>ộ tịch</w:t>
            </w:r>
          </w:p>
        </w:tc>
        <w:tc>
          <w:tcPr>
            <w:tcW w:w="3096" w:type="dxa"/>
            <w:vAlign w:val="center"/>
          </w:tcPr>
          <w:p w:rsidR="00FB1BE8" w:rsidRPr="00716429" w:rsidRDefault="00FB1BE8" w:rsidP="0014162E">
            <w:pPr>
              <w:spacing w:before="120"/>
              <w:rPr>
                <w:szCs w:val="28"/>
              </w:rPr>
            </w:pPr>
            <w:r>
              <w:rPr>
                <w:szCs w:val="28"/>
                <w:lang w:val="en-US"/>
              </w:rPr>
              <w:t xml:space="preserve">01 </w:t>
            </w:r>
            <w:r w:rsidR="0011634F">
              <w:rPr>
                <w:szCs w:val="28"/>
              </w:rPr>
              <w:t xml:space="preserve">Tư pháp - </w:t>
            </w:r>
            <w:r w:rsidR="0014162E">
              <w:rPr>
                <w:szCs w:val="28"/>
                <w:lang w:val="en-US"/>
              </w:rPr>
              <w:t>H</w:t>
            </w:r>
            <w:r w:rsidRPr="00716429">
              <w:rPr>
                <w:szCs w:val="28"/>
              </w:rPr>
              <w:t>ộ tịch</w:t>
            </w:r>
          </w:p>
        </w:tc>
      </w:tr>
      <w:tr w:rsidR="00FB1BE8" w:rsidRPr="00FB1BE8" w:rsidTr="0030035F">
        <w:tc>
          <w:tcPr>
            <w:tcW w:w="3095" w:type="dxa"/>
            <w:vAlign w:val="center"/>
          </w:tcPr>
          <w:p w:rsidR="00FB1BE8" w:rsidRPr="00716429" w:rsidRDefault="002D6E12" w:rsidP="0014162E">
            <w:pPr>
              <w:spacing w:before="120"/>
              <w:rPr>
                <w:szCs w:val="28"/>
              </w:rPr>
            </w:pPr>
            <w:r>
              <w:rPr>
                <w:szCs w:val="28"/>
              </w:rPr>
              <w:t xml:space="preserve">02 Địa chính - </w:t>
            </w:r>
            <w:r w:rsidR="0014162E">
              <w:rPr>
                <w:szCs w:val="28"/>
                <w:lang w:val="en-US"/>
              </w:rPr>
              <w:t>X</w:t>
            </w:r>
            <w:r>
              <w:rPr>
                <w:szCs w:val="28"/>
              </w:rPr>
              <w:t xml:space="preserve">ây dựng - đô thị và </w:t>
            </w:r>
            <w:r w:rsidR="0014162E">
              <w:rPr>
                <w:szCs w:val="28"/>
                <w:lang w:val="en-US"/>
              </w:rPr>
              <w:t>M</w:t>
            </w:r>
            <w:r w:rsidR="00FB1BE8" w:rsidRPr="00716429">
              <w:rPr>
                <w:szCs w:val="28"/>
              </w:rPr>
              <w:t xml:space="preserve">ôi trường (đối với </w:t>
            </w:r>
            <w:r>
              <w:rPr>
                <w:szCs w:val="28"/>
              </w:rPr>
              <w:t xml:space="preserve">thị trấn) hoặc Địa chính - </w:t>
            </w:r>
            <w:r w:rsidR="0014162E">
              <w:rPr>
                <w:szCs w:val="28"/>
                <w:lang w:val="en-US"/>
              </w:rPr>
              <w:t>N</w:t>
            </w:r>
            <w:r>
              <w:rPr>
                <w:szCs w:val="28"/>
              </w:rPr>
              <w:t xml:space="preserve">ông nghiệp - </w:t>
            </w:r>
            <w:r w:rsidR="0014162E">
              <w:rPr>
                <w:szCs w:val="28"/>
                <w:lang w:val="en-US"/>
              </w:rPr>
              <w:t>X</w:t>
            </w:r>
            <w:r w:rsidR="00FB1BE8" w:rsidRPr="00716429">
              <w:rPr>
                <w:szCs w:val="28"/>
              </w:rPr>
              <w:t xml:space="preserve">ây dựng và </w:t>
            </w:r>
            <w:r w:rsidR="0014162E">
              <w:rPr>
                <w:szCs w:val="28"/>
                <w:lang w:val="en-US"/>
              </w:rPr>
              <w:t>M</w:t>
            </w:r>
            <w:r w:rsidR="00FB1BE8" w:rsidRPr="00716429">
              <w:rPr>
                <w:szCs w:val="28"/>
              </w:rPr>
              <w:t>ôi trường (đối với xã)</w:t>
            </w:r>
          </w:p>
        </w:tc>
        <w:tc>
          <w:tcPr>
            <w:tcW w:w="3096" w:type="dxa"/>
            <w:vAlign w:val="center"/>
          </w:tcPr>
          <w:p w:rsidR="00FB1BE8" w:rsidRPr="00716429" w:rsidRDefault="00DF671F" w:rsidP="0014162E">
            <w:pPr>
              <w:spacing w:before="120"/>
              <w:rPr>
                <w:szCs w:val="28"/>
              </w:rPr>
            </w:pPr>
            <w:r>
              <w:rPr>
                <w:szCs w:val="28"/>
              </w:rPr>
              <w:t>0</w:t>
            </w:r>
            <w:r w:rsidRPr="00DF671F">
              <w:rPr>
                <w:szCs w:val="28"/>
              </w:rPr>
              <w:t>1</w:t>
            </w:r>
            <w:r w:rsidR="00D87E8B" w:rsidRPr="00D87E8B">
              <w:rPr>
                <w:szCs w:val="28"/>
              </w:rPr>
              <w:t xml:space="preserve"> </w:t>
            </w:r>
            <w:r w:rsidR="002D6E12">
              <w:rPr>
                <w:szCs w:val="28"/>
              </w:rPr>
              <w:t xml:space="preserve">Địa chính - </w:t>
            </w:r>
            <w:r w:rsidR="0014162E">
              <w:rPr>
                <w:szCs w:val="28"/>
                <w:lang w:val="en-US"/>
              </w:rPr>
              <w:t>X</w:t>
            </w:r>
            <w:r w:rsidR="002D6E12">
              <w:rPr>
                <w:szCs w:val="28"/>
              </w:rPr>
              <w:t xml:space="preserve">ây dựng - </w:t>
            </w:r>
            <w:r w:rsidR="0014162E">
              <w:rPr>
                <w:szCs w:val="28"/>
                <w:lang w:val="en-US"/>
              </w:rPr>
              <w:t>Đ</w:t>
            </w:r>
            <w:r w:rsidR="002D6E12">
              <w:rPr>
                <w:szCs w:val="28"/>
              </w:rPr>
              <w:t xml:space="preserve">ô thị và </w:t>
            </w:r>
            <w:r w:rsidR="0014162E">
              <w:rPr>
                <w:szCs w:val="28"/>
                <w:lang w:val="en-US"/>
              </w:rPr>
              <w:t>M</w:t>
            </w:r>
            <w:r w:rsidR="00FB1BE8" w:rsidRPr="00716429">
              <w:rPr>
                <w:szCs w:val="28"/>
              </w:rPr>
              <w:t xml:space="preserve">ôi trường (đối với </w:t>
            </w:r>
            <w:r w:rsidR="002D6E12">
              <w:rPr>
                <w:szCs w:val="28"/>
              </w:rPr>
              <w:t xml:space="preserve">thị trấn) hoặc Địa chính - </w:t>
            </w:r>
            <w:r w:rsidR="0014162E">
              <w:rPr>
                <w:szCs w:val="28"/>
                <w:lang w:val="en-US"/>
              </w:rPr>
              <w:t>N</w:t>
            </w:r>
            <w:r w:rsidR="002D6E12">
              <w:rPr>
                <w:szCs w:val="28"/>
              </w:rPr>
              <w:t xml:space="preserve">ông nghiệp - </w:t>
            </w:r>
            <w:r w:rsidR="0014162E">
              <w:rPr>
                <w:szCs w:val="28"/>
                <w:lang w:val="en-US"/>
              </w:rPr>
              <w:t>X</w:t>
            </w:r>
            <w:r w:rsidR="002D6E12">
              <w:rPr>
                <w:szCs w:val="28"/>
              </w:rPr>
              <w:t xml:space="preserve">ây dựng và </w:t>
            </w:r>
            <w:r w:rsidR="0014162E">
              <w:rPr>
                <w:szCs w:val="28"/>
                <w:lang w:val="en-US"/>
              </w:rPr>
              <w:t>M</w:t>
            </w:r>
            <w:r w:rsidR="00FB1BE8" w:rsidRPr="00716429">
              <w:rPr>
                <w:szCs w:val="28"/>
              </w:rPr>
              <w:t>ôi trường (đối với xã)</w:t>
            </w:r>
          </w:p>
        </w:tc>
        <w:tc>
          <w:tcPr>
            <w:tcW w:w="3096" w:type="dxa"/>
            <w:vAlign w:val="center"/>
          </w:tcPr>
          <w:p w:rsidR="00FB1BE8" w:rsidRPr="00716429" w:rsidRDefault="00FB1BE8" w:rsidP="0014162E">
            <w:pPr>
              <w:spacing w:before="120"/>
              <w:rPr>
                <w:szCs w:val="28"/>
              </w:rPr>
            </w:pPr>
            <w:r w:rsidRPr="00FB1BE8">
              <w:rPr>
                <w:szCs w:val="28"/>
              </w:rPr>
              <w:t xml:space="preserve">01 </w:t>
            </w:r>
            <w:r w:rsidR="002D6E12">
              <w:rPr>
                <w:szCs w:val="28"/>
              </w:rPr>
              <w:t xml:space="preserve">Địa chính - </w:t>
            </w:r>
            <w:r w:rsidR="0014162E">
              <w:rPr>
                <w:szCs w:val="28"/>
                <w:lang w:val="en-US"/>
              </w:rPr>
              <w:t>X</w:t>
            </w:r>
            <w:r w:rsidR="002D6E12">
              <w:rPr>
                <w:szCs w:val="28"/>
              </w:rPr>
              <w:t xml:space="preserve">ây dựng - </w:t>
            </w:r>
            <w:r w:rsidR="0014162E">
              <w:rPr>
                <w:szCs w:val="28"/>
                <w:lang w:val="en-US"/>
              </w:rPr>
              <w:t>Đ</w:t>
            </w:r>
            <w:r w:rsidR="002D6E12">
              <w:rPr>
                <w:szCs w:val="28"/>
              </w:rPr>
              <w:t xml:space="preserve">ô thị và </w:t>
            </w:r>
            <w:r w:rsidR="0014162E">
              <w:rPr>
                <w:szCs w:val="28"/>
                <w:lang w:val="en-US"/>
              </w:rPr>
              <w:t>M</w:t>
            </w:r>
            <w:r w:rsidRPr="00716429">
              <w:rPr>
                <w:szCs w:val="28"/>
              </w:rPr>
              <w:t xml:space="preserve">ôi trường (đối với </w:t>
            </w:r>
            <w:r w:rsidR="002D6E12">
              <w:rPr>
                <w:szCs w:val="28"/>
              </w:rPr>
              <w:t xml:space="preserve">thị trấn) hoặc Địa chính - </w:t>
            </w:r>
            <w:r w:rsidR="0014162E">
              <w:rPr>
                <w:szCs w:val="28"/>
                <w:lang w:val="en-US"/>
              </w:rPr>
              <w:t>N</w:t>
            </w:r>
            <w:r w:rsidR="002D6E12">
              <w:rPr>
                <w:szCs w:val="28"/>
              </w:rPr>
              <w:t xml:space="preserve">ông nghiệp - </w:t>
            </w:r>
            <w:r w:rsidR="0014162E">
              <w:rPr>
                <w:szCs w:val="28"/>
                <w:lang w:val="en-US"/>
              </w:rPr>
              <w:t>X</w:t>
            </w:r>
            <w:r w:rsidR="002D6E12">
              <w:rPr>
                <w:szCs w:val="28"/>
              </w:rPr>
              <w:t xml:space="preserve">ây dựng và </w:t>
            </w:r>
            <w:r w:rsidR="0014162E">
              <w:rPr>
                <w:szCs w:val="28"/>
                <w:lang w:val="en-US"/>
              </w:rPr>
              <w:t>M</w:t>
            </w:r>
            <w:r w:rsidRPr="00716429">
              <w:rPr>
                <w:szCs w:val="28"/>
              </w:rPr>
              <w:t>ôi trường (đối với xã)</w:t>
            </w:r>
          </w:p>
        </w:tc>
      </w:tr>
      <w:tr w:rsidR="00FB1BE8" w:rsidTr="0030035F">
        <w:tc>
          <w:tcPr>
            <w:tcW w:w="3095" w:type="dxa"/>
            <w:vAlign w:val="center"/>
          </w:tcPr>
          <w:p w:rsidR="00FB1BE8" w:rsidRPr="00716429" w:rsidRDefault="00FB1BE8" w:rsidP="00880497">
            <w:pPr>
              <w:spacing w:before="120"/>
              <w:rPr>
                <w:spacing w:val="-6"/>
                <w:szCs w:val="28"/>
              </w:rPr>
            </w:pPr>
            <w:r w:rsidRPr="00716429">
              <w:rPr>
                <w:spacing w:val="-6"/>
                <w:szCs w:val="28"/>
              </w:rPr>
              <w:t>02 Văn phòng</w:t>
            </w:r>
            <w:r w:rsidR="0011634F">
              <w:rPr>
                <w:spacing w:val="-6"/>
                <w:szCs w:val="28"/>
                <w:lang w:val="en-US"/>
              </w:rPr>
              <w:t xml:space="preserve"> </w:t>
            </w:r>
            <w:r w:rsidRPr="00716429">
              <w:rPr>
                <w:spacing w:val="-6"/>
                <w:szCs w:val="28"/>
              </w:rPr>
              <w:t xml:space="preserve"> - Thống kê</w:t>
            </w:r>
          </w:p>
        </w:tc>
        <w:tc>
          <w:tcPr>
            <w:tcW w:w="3096" w:type="dxa"/>
            <w:vAlign w:val="center"/>
          </w:tcPr>
          <w:p w:rsidR="00FB1BE8" w:rsidRPr="00716429" w:rsidRDefault="00D6616A" w:rsidP="00880497">
            <w:pPr>
              <w:spacing w:before="120"/>
              <w:rPr>
                <w:spacing w:val="-6"/>
                <w:szCs w:val="28"/>
              </w:rPr>
            </w:pPr>
            <w:r>
              <w:rPr>
                <w:spacing w:val="-6"/>
                <w:szCs w:val="28"/>
                <w:lang w:val="en-US"/>
              </w:rPr>
              <w:t xml:space="preserve">01 </w:t>
            </w:r>
            <w:r w:rsidR="00FB1BE8" w:rsidRPr="00716429">
              <w:rPr>
                <w:spacing w:val="-6"/>
                <w:szCs w:val="28"/>
              </w:rPr>
              <w:t>Văn phòng</w:t>
            </w:r>
            <w:r w:rsidR="0011634F">
              <w:rPr>
                <w:spacing w:val="-6"/>
                <w:szCs w:val="28"/>
                <w:lang w:val="en-US"/>
              </w:rPr>
              <w:t xml:space="preserve"> </w:t>
            </w:r>
            <w:r w:rsidR="00FB1BE8" w:rsidRPr="00716429">
              <w:rPr>
                <w:spacing w:val="-6"/>
                <w:szCs w:val="28"/>
              </w:rPr>
              <w:t xml:space="preserve"> - Thống kê</w:t>
            </w:r>
          </w:p>
        </w:tc>
        <w:tc>
          <w:tcPr>
            <w:tcW w:w="3096" w:type="dxa"/>
            <w:vAlign w:val="center"/>
          </w:tcPr>
          <w:p w:rsidR="00FB1BE8" w:rsidRPr="00716429" w:rsidRDefault="00FB1BE8" w:rsidP="00880497">
            <w:pPr>
              <w:spacing w:before="120"/>
              <w:rPr>
                <w:spacing w:val="-6"/>
                <w:szCs w:val="28"/>
              </w:rPr>
            </w:pPr>
            <w:r>
              <w:rPr>
                <w:spacing w:val="-6"/>
                <w:szCs w:val="28"/>
                <w:lang w:val="en-US"/>
              </w:rPr>
              <w:t xml:space="preserve">02 </w:t>
            </w:r>
            <w:r w:rsidRPr="00716429">
              <w:rPr>
                <w:spacing w:val="-6"/>
                <w:szCs w:val="28"/>
              </w:rPr>
              <w:t>Văn phòng</w:t>
            </w:r>
            <w:r w:rsidR="0011634F">
              <w:rPr>
                <w:spacing w:val="-6"/>
                <w:szCs w:val="28"/>
                <w:lang w:val="en-US"/>
              </w:rPr>
              <w:t xml:space="preserve"> </w:t>
            </w:r>
            <w:r w:rsidRPr="00716429">
              <w:rPr>
                <w:spacing w:val="-6"/>
                <w:szCs w:val="28"/>
              </w:rPr>
              <w:t xml:space="preserve"> - Thống kê</w:t>
            </w:r>
          </w:p>
        </w:tc>
      </w:tr>
      <w:tr w:rsidR="00FB1BE8" w:rsidTr="0030035F">
        <w:tc>
          <w:tcPr>
            <w:tcW w:w="3095" w:type="dxa"/>
            <w:vAlign w:val="center"/>
          </w:tcPr>
          <w:p w:rsidR="00FB1BE8" w:rsidRPr="00716429" w:rsidRDefault="0011634F" w:rsidP="0014162E">
            <w:pPr>
              <w:spacing w:before="120"/>
              <w:rPr>
                <w:szCs w:val="28"/>
              </w:rPr>
            </w:pPr>
            <w:r>
              <w:rPr>
                <w:szCs w:val="28"/>
              </w:rPr>
              <w:t xml:space="preserve">02 Văn hóa - </w:t>
            </w:r>
            <w:r w:rsidR="0014162E">
              <w:rPr>
                <w:szCs w:val="28"/>
                <w:lang w:val="en-US"/>
              </w:rPr>
              <w:t>X</w:t>
            </w:r>
            <w:r w:rsidR="00FB1BE8" w:rsidRPr="00716429">
              <w:rPr>
                <w:szCs w:val="28"/>
              </w:rPr>
              <w:t>ã hội</w:t>
            </w:r>
          </w:p>
        </w:tc>
        <w:tc>
          <w:tcPr>
            <w:tcW w:w="3096" w:type="dxa"/>
            <w:vAlign w:val="center"/>
          </w:tcPr>
          <w:p w:rsidR="00FB1BE8" w:rsidRPr="00716429" w:rsidRDefault="00D6616A" w:rsidP="0014162E">
            <w:pPr>
              <w:spacing w:before="120"/>
              <w:rPr>
                <w:szCs w:val="28"/>
              </w:rPr>
            </w:pPr>
            <w:r>
              <w:rPr>
                <w:szCs w:val="28"/>
                <w:lang w:val="en-US"/>
              </w:rPr>
              <w:t xml:space="preserve">01 </w:t>
            </w:r>
            <w:r w:rsidR="0011634F">
              <w:rPr>
                <w:szCs w:val="28"/>
              </w:rPr>
              <w:t xml:space="preserve">Văn hóa - </w:t>
            </w:r>
            <w:r w:rsidR="0014162E">
              <w:rPr>
                <w:szCs w:val="28"/>
                <w:lang w:val="en-US"/>
              </w:rPr>
              <w:t>X</w:t>
            </w:r>
            <w:r w:rsidR="00FB1BE8" w:rsidRPr="00716429">
              <w:rPr>
                <w:szCs w:val="28"/>
              </w:rPr>
              <w:t>ã hội</w:t>
            </w:r>
          </w:p>
        </w:tc>
        <w:tc>
          <w:tcPr>
            <w:tcW w:w="3096" w:type="dxa"/>
            <w:vAlign w:val="center"/>
          </w:tcPr>
          <w:p w:rsidR="00FB1BE8" w:rsidRPr="00716429" w:rsidRDefault="00FB1BE8" w:rsidP="0014162E">
            <w:pPr>
              <w:spacing w:before="120"/>
              <w:rPr>
                <w:szCs w:val="28"/>
              </w:rPr>
            </w:pPr>
            <w:r>
              <w:rPr>
                <w:szCs w:val="28"/>
                <w:lang w:val="en-US"/>
              </w:rPr>
              <w:t xml:space="preserve">02 </w:t>
            </w:r>
            <w:r w:rsidR="0011634F">
              <w:rPr>
                <w:szCs w:val="28"/>
              </w:rPr>
              <w:t xml:space="preserve">Văn hóa - </w:t>
            </w:r>
            <w:r w:rsidR="0014162E">
              <w:rPr>
                <w:szCs w:val="28"/>
                <w:lang w:val="en-US"/>
              </w:rPr>
              <w:t>X</w:t>
            </w:r>
            <w:r w:rsidRPr="00716429">
              <w:rPr>
                <w:szCs w:val="28"/>
              </w:rPr>
              <w:t>ã hội</w:t>
            </w:r>
          </w:p>
        </w:tc>
      </w:tr>
      <w:tr w:rsidR="00F71770" w:rsidTr="0030035F">
        <w:tc>
          <w:tcPr>
            <w:tcW w:w="3095" w:type="dxa"/>
            <w:vAlign w:val="center"/>
          </w:tcPr>
          <w:p w:rsidR="00F71770" w:rsidRPr="00716429" w:rsidRDefault="00F71770" w:rsidP="00880497">
            <w:pPr>
              <w:spacing w:before="120"/>
              <w:rPr>
                <w:szCs w:val="28"/>
              </w:rPr>
            </w:pPr>
            <w:r w:rsidRPr="00716429">
              <w:rPr>
                <w:spacing w:val="8"/>
                <w:szCs w:val="28"/>
              </w:rPr>
              <w:t>01 Chỉ huy trưởng Quân sự</w:t>
            </w:r>
          </w:p>
        </w:tc>
        <w:tc>
          <w:tcPr>
            <w:tcW w:w="3096" w:type="dxa"/>
            <w:vAlign w:val="center"/>
          </w:tcPr>
          <w:p w:rsidR="00F71770" w:rsidRPr="00C73593" w:rsidRDefault="00C73593" w:rsidP="00880497">
            <w:pPr>
              <w:spacing w:before="120"/>
              <w:rPr>
                <w:szCs w:val="28"/>
              </w:rPr>
            </w:pPr>
            <w:r w:rsidRPr="00D87E8B">
              <w:rPr>
                <w:spacing w:val="8"/>
                <w:szCs w:val="28"/>
              </w:rPr>
              <w:t xml:space="preserve">01 </w:t>
            </w:r>
            <w:r w:rsidRPr="00716429">
              <w:rPr>
                <w:spacing w:val="8"/>
                <w:szCs w:val="28"/>
              </w:rPr>
              <w:t>Chỉ huy trưởng Quân sự</w:t>
            </w:r>
          </w:p>
        </w:tc>
        <w:tc>
          <w:tcPr>
            <w:tcW w:w="3096" w:type="dxa"/>
            <w:vAlign w:val="center"/>
          </w:tcPr>
          <w:p w:rsidR="00F71770" w:rsidRPr="00804EAD" w:rsidRDefault="00F71770" w:rsidP="00880497">
            <w:pPr>
              <w:spacing w:before="120"/>
              <w:rPr>
                <w:szCs w:val="28"/>
              </w:rPr>
            </w:pPr>
            <w:r w:rsidRPr="00FB1BE8">
              <w:rPr>
                <w:spacing w:val="8"/>
                <w:szCs w:val="28"/>
              </w:rPr>
              <w:t xml:space="preserve">01 </w:t>
            </w:r>
            <w:r w:rsidRPr="00716429">
              <w:rPr>
                <w:spacing w:val="8"/>
                <w:szCs w:val="28"/>
              </w:rPr>
              <w:t>Chỉ huy trưởng Quân sự</w:t>
            </w:r>
          </w:p>
        </w:tc>
      </w:tr>
      <w:tr w:rsidR="00FB1BE8" w:rsidRPr="00FB1BE8" w:rsidTr="0030035F">
        <w:tc>
          <w:tcPr>
            <w:tcW w:w="3095" w:type="dxa"/>
            <w:vAlign w:val="center"/>
          </w:tcPr>
          <w:p w:rsidR="00FB1BE8" w:rsidRPr="00716429" w:rsidRDefault="00FB1BE8" w:rsidP="00880497">
            <w:pPr>
              <w:spacing w:before="120"/>
              <w:rPr>
                <w:spacing w:val="8"/>
                <w:szCs w:val="28"/>
              </w:rPr>
            </w:pPr>
          </w:p>
        </w:tc>
        <w:tc>
          <w:tcPr>
            <w:tcW w:w="3096" w:type="dxa"/>
            <w:vAlign w:val="center"/>
          </w:tcPr>
          <w:p w:rsidR="00FB1BE8" w:rsidRPr="00184BA2" w:rsidRDefault="00C73593" w:rsidP="00414C2F">
            <w:pPr>
              <w:spacing w:before="120"/>
              <w:jc w:val="both"/>
              <w:rPr>
                <w:spacing w:val="-2"/>
                <w:szCs w:val="28"/>
              </w:rPr>
            </w:pPr>
            <w:r w:rsidRPr="00184BA2">
              <w:rPr>
                <w:spacing w:val="-2"/>
                <w:szCs w:val="28"/>
              </w:rPr>
              <w:t xml:space="preserve">03 công chức </w:t>
            </w:r>
            <w:r w:rsidR="00531D5A" w:rsidRPr="00184BA2">
              <w:rPr>
                <w:spacing w:val="-2"/>
                <w:szCs w:val="28"/>
              </w:rPr>
              <w:t>được bố trí thêm vào các chức danh nêu trên</w:t>
            </w:r>
            <w:r w:rsidR="000D2CB8" w:rsidRPr="00184BA2">
              <w:rPr>
                <w:spacing w:val="-2"/>
                <w:szCs w:val="28"/>
              </w:rPr>
              <w:t xml:space="preserve"> </w:t>
            </w:r>
            <w:r w:rsidR="00A05C6A" w:rsidRPr="00184BA2">
              <w:rPr>
                <w:spacing w:val="-2"/>
                <w:szCs w:val="28"/>
              </w:rPr>
              <w:t>(</w:t>
            </w:r>
            <w:r w:rsidR="00CA1E84" w:rsidRPr="00184BA2">
              <w:rPr>
                <w:spacing w:val="-2"/>
                <w:szCs w:val="28"/>
              </w:rPr>
              <w:t xml:space="preserve">trừ </w:t>
            </w:r>
            <w:r w:rsidR="00A05C6A" w:rsidRPr="00184BA2">
              <w:rPr>
                <w:spacing w:val="-2"/>
                <w:szCs w:val="28"/>
              </w:rPr>
              <w:t>chức danh Ch</w:t>
            </w:r>
            <w:r w:rsidR="000D2CB8" w:rsidRPr="00184BA2">
              <w:rPr>
                <w:spacing w:val="-2"/>
                <w:szCs w:val="28"/>
              </w:rPr>
              <w:t>ỉ huy trưởng Quân sự)</w:t>
            </w:r>
            <w:r w:rsidRPr="00184BA2">
              <w:rPr>
                <w:spacing w:val="-2"/>
                <w:szCs w:val="28"/>
              </w:rPr>
              <w:t>, đảm bảo mỗi chức danh không quá 02 công chức</w:t>
            </w:r>
          </w:p>
        </w:tc>
        <w:tc>
          <w:tcPr>
            <w:tcW w:w="3096" w:type="dxa"/>
            <w:vAlign w:val="center"/>
          </w:tcPr>
          <w:p w:rsidR="00FB1BE8" w:rsidRPr="00716429" w:rsidRDefault="00FB1BE8" w:rsidP="00880497">
            <w:pPr>
              <w:spacing w:before="120"/>
              <w:rPr>
                <w:spacing w:val="8"/>
                <w:szCs w:val="28"/>
              </w:rPr>
            </w:pPr>
          </w:p>
        </w:tc>
      </w:tr>
    </w:tbl>
    <w:p w:rsidR="00414C2F" w:rsidRDefault="00414C2F" w:rsidP="00880497">
      <w:pPr>
        <w:spacing w:before="120"/>
        <w:ind w:firstLine="720"/>
        <w:jc w:val="both"/>
        <w:rPr>
          <w:sz w:val="28"/>
          <w:lang w:val="en-GB"/>
        </w:rPr>
      </w:pPr>
    </w:p>
    <w:p w:rsidR="00084FEB" w:rsidRPr="008263D9" w:rsidRDefault="00AF6F46" w:rsidP="00880497">
      <w:pPr>
        <w:spacing w:before="120"/>
        <w:ind w:firstLine="720"/>
        <w:jc w:val="both"/>
        <w:rPr>
          <w:sz w:val="28"/>
        </w:rPr>
      </w:pPr>
      <w:r>
        <w:rPr>
          <w:sz w:val="28"/>
          <w:lang w:val="en-GB"/>
        </w:rPr>
        <w:lastRenderedPageBreak/>
        <w:t>a1)</w:t>
      </w:r>
      <w:r w:rsidR="008263D9" w:rsidRPr="008263D9">
        <w:rPr>
          <w:sz w:val="28"/>
        </w:rPr>
        <w:t xml:space="preserve"> Phường loại 1 được </w:t>
      </w:r>
      <w:r w:rsidR="00531D5A" w:rsidRPr="00531D5A">
        <w:rPr>
          <w:sz w:val="28"/>
        </w:rPr>
        <w:t>giao</w:t>
      </w:r>
      <w:r w:rsidR="001148DF">
        <w:rPr>
          <w:sz w:val="28"/>
        </w:rPr>
        <w:t xml:space="preserve"> 12 công chức</w:t>
      </w:r>
      <w:r w:rsidR="001148DF" w:rsidRPr="001148DF">
        <w:rPr>
          <w:sz w:val="28"/>
        </w:rPr>
        <w:t>;</w:t>
      </w:r>
      <w:r w:rsidR="008263D9" w:rsidRPr="008263D9">
        <w:rPr>
          <w:sz w:val="28"/>
        </w:rPr>
        <w:t xml:space="preserve"> phường loại 2 được </w:t>
      </w:r>
      <w:r w:rsidR="00531D5A" w:rsidRPr="00531D5A">
        <w:rPr>
          <w:sz w:val="28"/>
        </w:rPr>
        <w:t>giao</w:t>
      </w:r>
      <w:r w:rsidR="008263D9" w:rsidRPr="008263D9">
        <w:rPr>
          <w:sz w:val="28"/>
        </w:rPr>
        <w:t xml:space="preserve"> 1</w:t>
      </w:r>
      <w:r w:rsidR="00721EDF" w:rsidRPr="005F5712">
        <w:rPr>
          <w:sz w:val="28"/>
        </w:rPr>
        <w:t>0</w:t>
      </w:r>
      <w:r w:rsidR="001148DF">
        <w:rPr>
          <w:sz w:val="28"/>
        </w:rPr>
        <w:t xml:space="preserve"> công chức</w:t>
      </w:r>
      <w:r w:rsidR="001148DF" w:rsidRPr="001148DF">
        <w:rPr>
          <w:sz w:val="28"/>
        </w:rPr>
        <w:t>;</w:t>
      </w:r>
      <w:r w:rsidR="008263D9" w:rsidRPr="008263D9">
        <w:rPr>
          <w:sz w:val="28"/>
        </w:rPr>
        <w:t xml:space="preserve"> phường loại 3 được </w:t>
      </w:r>
      <w:r w:rsidR="00531D5A" w:rsidRPr="00531D5A">
        <w:rPr>
          <w:sz w:val="28"/>
        </w:rPr>
        <w:t>giao</w:t>
      </w:r>
      <w:r w:rsidR="001148DF">
        <w:rPr>
          <w:sz w:val="28"/>
        </w:rPr>
        <w:t xml:space="preserve"> 09 công chức</w:t>
      </w:r>
      <w:r w:rsidR="001148DF" w:rsidRPr="001148DF">
        <w:rPr>
          <w:sz w:val="28"/>
        </w:rPr>
        <w:t>.</w:t>
      </w:r>
      <w:r w:rsidR="001148DF">
        <w:rPr>
          <w:sz w:val="28"/>
        </w:rPr>
        <w:t xml:space="preserve"> </w:t>
      </w:r>
      <w:r w:rsidR="001148DF">
        <w:rPr>
          <w:sz w:val="28"/>
          <w:lang w:val="en-US"/>
        </w:rPr>
        <w:t>C</w:t>
      </w:r>
      <w:r w:rsidR="008263D9" w:rsidRPr="008263D9">
        <w:rPr>
          <w:sz w:val="28"/>
        </w:rPr>
        <w:t>ụ thể như sau:</w:t>
      </w:r>
    </w:p>
    <w:tbl>
      <w:tblPr>
        <w:tblStyle w:val="TableGrid"/>
        <w:tblW w:w="0" w:type="auto"/>
        <w:tblLook w:val="04A0" w:firstRow="1" w:lastRow="0" w:firstColumn="1" w:lastColumn="0" w:noHBand="0" w:noVBand="1"/>
      </w:tblPr>
      <w:tblGrid>
        <w:gridCol w:w="3095"/>
        <w:gridCol w:w="3096"/>
        <w:gridCol w:w="3096"/>
      </w:tblGrid>
      <w:tr w:rsidR="008263D9" w:rsidTr="007B4055">
        <w:tc>
          <w:tcPr>
            <w:tcW w:w="3095" w:type="dxa"/>
          </w:tcPr>
          <w:p w:rsidR="008263D9" w:rsidRPr="00FB1BE8" w:rsidRDefault="008263D9" w:rsidP="00880497">
            <w:pPr>
              <w:spacing w:before="120"/>
              <w:jc w:val="center"/>
              <w:rPr>
                <w:b/>
                <w:lang w:val="en-US"/>
              </w:rPr>
            </w:pPr>
            <w:r w:rsidRPr="00FB1BE8">
              <w:rPr>
                <w:b/>
                <w:lang w:val="en-US"/>
              </w:rPr>
              <w:t>Loại 1</w:t>
            </w:r>
          </w:p>
        </w:tc>
        <w:tc>
          <w:tcPr>
            <w:tcW w:w="3096" w:type="dxa"/>
          </w:tcPr>
          <w:p w:rsidR="008263D9" w:rsidRPr="00FB1BE8" w:rsidRDefault="008263D9" w:rsidP="00880497">
            <w:pPr>
              <w:spacing w:before="120"/>
              <w:jc w:val="center"/>
              <w:rPr>
                <w:b/>
                <w:lang w:val="en-US"/>
              </w:rPr>
            </w:pPr>
            <w:r w:rsidRPr="00FB1BE8">
              <w:rPr>
                <w:b/>
                <w:lang w:val="en-US"/>
              </w:rPr>
              <w:t>Loại 2</w:t>
            </w:r>
          </w:p>
        </w:tc>
        <w:tc>
          <w:tcPr>
            <w:tcW w:w="3096" w:type="dxa"/>
          </w:tcPr>
          <w:p w:rsidR="008263D9" w:rsidRPr="00FB1BE8" w:rsidRDefault="008263D9" w:rsidP="00880497">
            <w:pPr>
              <w:spacing w:before="120"/>
              <w:jc w:val="center"/>
              <w:rPr>
                <w:b/>
                <w:lang w:val="en-US"/>
              </w:rPr>
            </w:pPr>
            <w:r w:rsidRPr="00FB1BE8">
              <w:rPr>
                <w:b/>
                <w:lang w:val="en-US"/>
              </w:rPr>
              <w:t>Loại 3</w:t>
            </w:r>
          </w:p>
        </w:tc>
      </w:tr>
      <w:tr w:rsidR="008263D9" w:rsidTr="007B4055">
        <w:tc>
          <w:tcPr>
            <w:tcW w:w="3095" w:type="dxa"/>
            <w:vAlign w:val="center"/>
          </w:tcPr>
          <w:p w:rsidR="008263D9" w:rsidRPr="00716429" w:rsidRDefault="008263D9" w:rsidP="0014162E">
            <w:pPr>
              <w:spacing w:before="120"/>
              <w:rPr>
                <w:szCs w:val="28"/>
              </w:rPr>
            </w:pPr>
            <w:r>
              <w:rPr>
                <w:szCs w:val="28"/>
              </w:rPr>
              <w:t xml:space="preserve">02 Tài chính - </w:t>
            </w:r>
            <w:r w:rsidR="0014162E">
              <w:rPr>
                <w:szCs w:val="28"/>
                <w:lang w:val="en-US"/>
              </w:rPr>
              <w:t>K</w:t>
            </w:r>
            <w:r w:rsidRPr="00716429">
              <w:rPr>
                <w:szCs w:val="28"/>
              </w:rPr>
              <w:t>ế toán</w:t>
            </w:r>
          </w:p>
        </w:tc>
        <w:tc>
          <w:tcPr>
            <w:tcW w:w="3096" w:type="dxa"/>
            <w:vAlign w:val="center"/>
          </w:tcPr>
          <w:p w:rsidR="008263D9" w:rsidRPr="00716429" w:rsidRDefault="008263D9" w:rsidP="0014162E">
            <w:pPr>
              <w:spacing w:before="120"/>
              <w:rPr>
                <w:szCs w:val="28"/>
              </w:rPr>
            </w:pPr>
            <w:r>
              <w:rPr>
                <w:szCs w:val="28"/>
                <w:lang w:val="en-US"/>
              </w:rPr>
              <w:t xml:space="preserve">01 </w:t>
            </w:r>
            <w:r>
              <w:rPr>
                <w:szCs w:val="28"/>
              </w:rPr>
              <w:t xml:space="preserve">Tài chính - </w:t>
            </w:r>
            <w:r w:rsidR="0014162E">
              <w:rPr>
                <w:szCs w:val="28"/>
                <w:lang w:val="en-US"/>
              </w:rPr>
              <w:t>K</w:t>
            </w:r>
            <w:r w:rsidRPr="00716429">
              <w:rPr>
                <w:szCs w:val="28"/>
              </w:rPr>
              <w:t>ế toán</w:t>
            </w:r>
          </w:p>
        </w:tc>
        <w:tc>
          <w:tcPr>
            <w:tcW w:w="3096" w:type="dxa"/>
            <w:vAlign w:val="center"/>
          </w:tcPr>
          <w:p w:rsidR="008263D9" w:rsidRPr="00716429" w:rsidRDefault="008263D9" w:rsidP="0014162E">
            <w:pPr>
              <w:spacing w:before="120"/>
              <w:rPr>
                <w:szCs w:val="28"/>
              </w:rPr>
            </w:pPr>
            <w:r>
              <w:rPr>
                <w:szCs w:val="28"/>
                <w:lang w:val="en-US"/>
              </w:rPr>
              <w:t xml:space="preserve">01 </w:t>
            </w:r>
            <w:r>
              <w:rPr>
                <w:szCs w:val="28"/>
              </w:rPr>
              <w:t xml:space="preserve">Tài chính - </w:t>
            </w:r>
            <w:r w:rsidR="0014162E">
              <w:rPr>
                <w:szCs w:val="28"/>
                <w:lang w:val="en-US"/>
              </w:rPr>
              <w:t>K</w:t>
            </w:r>
            <w:r w:rsidRPr="00716429">
              <w:rPr>
                <w:szCs w:val="28"/>
              </w:rPr>
              <w:t>ế toán</w:t>
            </w:r>
          </w:p>
        </w:tc>
      </w:tr>
      <w:tr w:rsidR="008263D9" w:rsidTr="007B4055">
        <w:tc>
          <w:tcPr>
            <w:tcW w:w="3095" w:type="dxa"/>
            <w:vAlign w:val="center"/>
          </w:tcPr>
          <w:p w:rsidR="008263D9" w:rsidRPr="00716429" w:rsidRDefault="008263D9" w:rsidP="0014162E">
            <w:pPr>
              <w:spacing w:before="120"/>
              <w:rPr>
                <w:szCs w:val="28"/>
              </w:rPr>
            </w:pPr>
            <w:r>
              <w:rPr>
                <w:szCs w:val="28"/>
              </w:rPr>
              <w:t xml:space="preserve">02 Tư pháp - </w:t>
            </w:r>
            <w:r w:rsidR="0014162E">
              <w:rPr>
                <w:szCs w:val="28"/>
                <w:lang w:val="en-US"/>
              </w:rPr>
              <w:t>H</w:t>
            </w:r>
            <w:r w:rsidRPr="00716429">
              <w:rPr>
                <w:szCs w:val="28"/>
              </w:rPr>
              <w:t>ộ tịch</w:t>
            </w:r>
          </w:p>
        </w:tc>
        <w:tc>
          <w:tcPr>
            <w:tcW w:w="3096" w:type="dxa"/>
            <w:vAlign w:val="center"/>
          </w:tcPr>
          <w:p w:rsidR="008263D9" w:rsidRPr="00716429" w:rsidRDefault="008263D9" w:rsidP="0014162E">
            <w:pPr>
              <w:spacing w:before="120"/>
              <w:rPr>
                <w:szCs w:val="28"/>
              </w:rPr>
            </w:pPr>
            <w:r>
              <w:rPr>
                <w:szCs w:val="28"/>
                <w:lang w:val="en-US"/>
              </w:rPr>
              <w:t>0</w:t>
            </w:r>
            <w:r w:rsidR="007541A6">
              <w:rPr>
                <w:szCs w:val="28"/>
                <w:lang w:val="en-US"/>
              </w:rPr>
              <w:t>2</w:t>
            </w:r>
            <w:r>
              <w:rPr>
                <w:szCs w:val="28"/>
                <w:lang w:val="en-US"/>
              </w:rPr>
              <w:t xml:space="preserve"> </w:t>
            </w:r>
            <w:r>
              <w:rPr>
                <w:szCs w:val="28"/>
              </w:rPr>
              <w:t xml:space="preserve">Tư pháp - </w:t>
            </w:r>
            <w:r w:rsidR="0014162E">
              <w:rPr>
                <w:szCs w:val="28"/>
                <w:lang w:val="en-US"/>
              </w:rPr>
              <w:t>H</w:t>
            </w:r>
            <w:r w:rsidRPr="00716429">
              <w:rPr>
                <w:szCs w:val="28"/>
              </w:rPr>
              <w:t>ộ tịch</w:t>
            </w:r>
          </w:p>
        </w:tc>
        <w:tc>
          <w:tcPr>
            <w:tcW w:w="3096" w:type="dxa"/>
            <w:vAlign w:val="center"/>
          </w:tcPr>
          <w:p w:rsidR="008263D9" w:rsidRPr="00716429" w:rsidRDefault="008263D9" w:rsidP="0014162E">
            <w:pPr>
              <w:spacing w:before="120"/>
              <w:rPr>
                <w:szCs w:val="28"/>
              </w:rPr>
            </w:pPr>
            <w:r>
              <w:rPr>
                <w:szCs w:val="28"/>
                <w:lang w:val="en-US"/>
              </w:rPr>
              <w:t xml:space="preserve">01 </w:t>
            </w:r>
            <w:r>
              <w:rPr>
                <w:szCs w:val="28"/>
              </w:rPr>
              <w:t xml:space="preserve">Tư pháp - </w:t>
            </w:r>
            <w:r w:rsidR="0014162E">
              <w:rPr>
                <w:szCs w:val="28"/>
                <w:lang w:val="en-US"/>
              </w:rPr>
              <w:t>H</w:t>
            </w:r>
            <w:r w:rsidRPr="00716429">
              <w:rPr>
                <w:szCs w:val="28"/>
              </w:rPr>
              <w:t>ộ tịch</w:t>
            </w:r>
          </w:p>
        </w:tc>
      </w:tr>
      <w:tr w:rsidR="008263D9" w:rsidRPr="00FB1BE8" w:rsidTr="007B4055">
        <w:tc>
          <w:tcPr>
            <w:tcW w:w="3095" w:type="dxa"/>
            <w:vAlign w:val="center"/>
          </w:tcPr>
          <w:p w:rsidR="008263D9" w:rsidRPr="00012CD0" w:rsidRDefault="008263D9" w:rsidP="0014162E">
            <w:pPr>
              <w:spacing w:before="120"/>
              <w:rPr>
                <w:szCs w:val="28"/>
              </w:rPr>
            </w:pPr>
            <w:r>
              <w:rPr>
                <w:szCs w:val="28"/>
              </w:rPr>
              <w:t xml:space="preserve">02 Địa chính - </w:t>
            </w:r>
            <w:r w:rsidR="0014162E">
              <w:rPr>
                <w:szCs w:val="28"/>
                <w:lang w:val="en-US"/>
              </w:rPr>
              <w:t>X</w:t>
            </w:r>
            <w:r>
              <w:rPr>
                <w:szCs w:val="28"/>
              </w:rPr>
              <w:t xml:space="preserve">ây dựng - </w:t>
            </w:r>
            <w:r w:rsidR="0014162E">
              <w:rPr>
                <w:szCs w:val="28"/>
                <w:lang w:val="en-US"/>
              </w:rPr>
              <w:t>Đ</w:t>
            </w:r>
            <w:r>
              <w:rPr>
                <w:szCs w:val="28"/>
              </w:rPr>
              <w:t xml:space="preserve">ô thị và </w:t>
            </w:r>
            <w:r w:rsidR="0014162E">
              <w:rPr>
                <w:szCs w:val="28"/>
                <w:lang w:val="en-US"/>
              </w:rPr>
              <w:t>M</w:t>
            </w:r>
            <w:r w:rsidRPr="00716429">
              <w:rPr>
                <w:szCs w:val="28"/>
              </w:rPr>
              <w:t>ôi trường</w:t>
            </w:r>
          </w:p>
        </w:tc>
        <w:tc>
          <w:tcPr>
            <w:tcW w:w="3096" w:type="dxa"/>
            <w:vAlign w:val="center"/>
          </w:tcPr>
          <w:p w:rsidR="008263D9" w:rsidRPr="00716429" w:rsidRDefault="008263D9" w:rsidP="0014162E">
            <w:pPr>
              <w:spacing w:before="120"/>
              <w:rPr>
                <w:szCs w:val="28"/>
              </w:rPr>
            </w:pPr>
            <w:r>
              <w:rPr>
                <w:szCs w:val="28"/>
              </w:rPr>
              <w:t>0</w:t>
            </w:r>
            <w:r w:rsidR="007541A6" w:rsidRPr="007541A6">
              <w:rPr>
                <w:szCs w:val="28"/>
              </w:rPr>
              <w:t>2</w:t>
            </w:r>
            <w:r w:rsidRPr="00D87E8B">
              <w:rPr>
                <w:szCs w:val="28"/>
              </w:rPr>
              <w:t xml:space="preserve"> </w:t>
            </w:r>
            <w:r>
              <w:rPr>
                <w:szCs w:val="28"/>
              </w:rPr>
              <w:t xml:space="preserve">Địa chính - </w:t>
            </w:r>
            <w:r w:rsidR="0014162E">
              <w:rPr>
                <w:szCs w:val="28"/>
                <w:lang w:val="en-US"/>
              </w:rPr>
              <w:t>X</w:t>
            </w:r>
            <w:r>
              <w:rPr>
                <w:szCs w:val="28"/>
              </w:rPr>
              <w:t xml:space="preserve">ây dựng - </w:t>
            </w:r>
            <w:r w:rsidR="0014162E">
              <w:rPr>
                <w:szCs w:val="28"/>
                <w:lang w:val="en-US"/>
              </w:rPr>
              <w:t>Đ</w:t>
            </w:r>
            <w:r>
              <w:rPr>
                <w:szCs w:val="28"/>
              </w:rPr>
              <w:t xml:space="preserve">ô thị và </w:t>
            </w:r>
            <w:r w:rsidR="0014162E">
              <w:rPr>
                <w:szCs w:val="28"/>
                <w:lang w:val="en-US"/>
              </w:rPr>
              <w:t>M</w:t>
            </w:r>
            <w:r w:rsidRPr="00716429">
              <w:rPr>
                <w:szCs w:val="28"/>
              </w:rPr>
              <w:t xml:space="preserve">ôi trường </w:t>
            </w:r>
          </w:p>
        </w:tc>
        <w:tc>
          <w:tcPr>
            <w:tcW w:w="3096" w:type="dxa"/>
            <w:vAlign w:val="center"/>
          </w:tcPr>
          <w:p w:rsidR="008263D9" w:rsidRPr="00012CD0" w:rsidRDefault="008263D9" w:rsidP="0014162E">
            <w:pPr>
              <w:spacing w:before="120"/>
              <w:rPr>
                <w:szCs w:val="28"/>
              </w:rPr>
            </w:pPr>
            <w:r w:rsidRPr="00FB1BE8">
              <w:rPr>
                <w:szCs w:val="28"/>
              </w:rPr>
              <w:t xml:space="preserve">01 </w:t>
            </w:r>
            <w:r>
              <w:rPr>
                <w:szCs w:val="28"/>
              </w:rPr>
              <w:t xml:space="preserve">Địa chính - </w:t>
            </w:r>
            <w:r w:rsidR="0014162E">
              <w:rPr>
                <w:szCs w:val="28"/>
                <w:lang w:val="en-US"/>
              </w:rPr>
              <w:t>X</w:t>
            </w:r>
            <w:r>
              <w:rPr>
                <w:szCs w:val="28"/>
              </w:rPr>
              <w:t xml:space="preserve">ây dựng - </w:t>
            </w:r>
            <w:r w:rsidR="0014162E">
              <w:rPr>
                <w:szCs w:val="28"/>
                <w:lang w:val="en-US"/>
              </w:rPr>
              <w:t>Đ</w:t>
            </w:r>
            <w:r>
              <w:rPr>
                <w:szCs w:val="28"/>
              </w:rPr>
              <w:t xml:space="preserve">ô thị và </w:t>
            </w:r>
            <w:r w:rsidR="0014162E">
              <w:rPr>
                <w:szCs w:val="28"/>
                <w:lang w:val="en-US"/>
              </w:rPr>
              <w:t>M</w:t>
            </w:r>
            <w:r w:rsidRPr="00716429">
              <w:rPr>
                <w:szCs w:val="28"/>
              </w:rPr>
              <w:t>ôi trường</w:t>
            </w:r>
          </w:p>
        </w:tc>
      </w:tr>
      <w:tr w:rsidR="008263D9" w:rsidTr="007B4055">
        <w:tc>
          <w:tcPr>
            <w:tcW w:w="3095" w:type="dxa"/>
            <w:vAlign w:val="center"/>
          </w:tcPr>
          <w:p w:rsidR="008263D9" w:rsidRPr="00716429" w:rsidRDefault="008263D9" w:rsidP="00880497">
            <w:pPr>
              <w:spacing w:before="120"/>
              <w:rPr>
                <w:spacing w:val="-6"/>
                <w:szCs w:val="28"/>
              </w:rPr>
            </w:pPr>
            <w:r w:rsidRPr="00716429">
              <w:rPr>
                <w:spacing w:val="-6"/>
                <w:szCs w:val="28"/>
              </w:rPr>
              <w:t>02 Văn phòng</w:t>
            </w:r>
            <w:r>
              <w:rPr>
                <w:spacing w:val="-6"/>
                <w:szCs w:val="28"/>
                <w:lang w:val="en-US"/>
              </w:rPr>
              <w:t xml:space="preserve"> </w:t>
            </w:r>
            <w:r w:rsidRPr="00716429">
              <w:rPr>
                <w:spacing w:val="-6"/>
                <w:szCs w:val="28"/>
              </w:rPr>
              <w:t xml:space="preserve"> - Thống kê</w:t>
            </w:r>
          </w:p>
        </w:tc>
        <w:tc>
          <w:tcPr>
            <w:tcW w:w="3096" w:type="dxa"/>
            <w:vAlign w:val="center"/>
          </w:tcPr>
          <w:p w:rsidR="008263D9" w:rsidRPr="00716429" w:rsidRDefault="008263D9" w:rsidP="00880497">
            <w:pPr>
              <w:spacing w:before="120"/>
              <w:rPr>
                <w:spacing w:val="-6"/>
                <w:szCs w:val="28"/>
              </w:rPr>
            </w:pPr>
            <w:r>
              <w:rPr>
                <w:spacing w:val="-6"/>
                <w:szCs w:val="28"/>
                <w:lang w:val="en-US"/>
              </w:rPr>
              <w:t>0</w:t>
            </w:r>
            <w:r w:rsidR="007541A6">
              <w:rPr>
                <w:spacing w:val="-6"/>
                <w:szCs w:val="28"/>
                <w:lang w:val="en-US"/>
              </w:rPr>
              <w:t>2</w:t>
            </w:r>
            <w:r>
              <w:rPr>
                <w:spacing w:val="-6"/>
                <w:szCs w:val="28"/>
                <w:lang w:val="en-US"/>
              </w:rPr>
              <w:t xml:space="preserve"> </w:t>
            </w:r>
            <w:r w:rsidRPr="00716429">
              <w:rPr>
                <w:spacing w:val="-6"/>
                <w:szCs w:val="28"/>
              </w:rPr>
              <w:t>Văn phòng</w:t>
            </w:r>
            <w:r>
              <w:rPr>
                <w:spacing w:val="-6"/>
                <w:szCs w:val="28"/>
                <w:lang w:val="en-US"/>
              </w:rPr>
              <w:t xml:space="preserve"> </w:t>
            </w:r>
            <w:r w:rsidRPr="00716429">
              <w:rPr>
                <w:spacing w:val="-6"/>
                <w:szCs w:val="28"/>
              </w:rPr>
              <w:t xml:space="preserve"> - Thống kê</w:t>
            </w:r>
          </w:p>
        </w:tc>
        <w:tc>
          <w:tcPr>
            <w:tcW w:w="3096" w:type="dxa"/>
            <w:vAlign w:val="center"/>
          </w:tcPr>
          <w:p w:rsidR="008263D9" w:rsidRPr="00716429" w:rsidRDefault="008263D9" w:rsidP="00880497">
            <w:pPr>
              <w:spacing w:before="120"/>
              <w:rPr>
                <w:spacing w:val="-6"/>
                <w:szCs w:val="28"/>
              </w:rPr>
            </w:pPr>
            <w:r>
              <w:rPr>
                <w:spacing w:val="-6"/>
                <w:szCs w:val="28"/>
                <w:lang w:val="en-US"/>
              </w:rPr>
              <w:t xml:space="preserve">02 </w:t>
            </w:r>
            <w:r w:rsidRPr="00716429">
              <w:rPr>
                <w:spacing w:val="-6"/>
                <w:szCs w:val="28"/>
              </w:rPr>
              <w:t>Văn phòng</w:t>
            </w:r>
            <w:r>
              <w:rPr>
                <w:spacing w:val="-6"/>
                <w:szCs w:val="28"/>
                <w:lang w:val="en-US"/>
              </w:rPr>
              <w:t xml:space="preserve"> </w:t>
            </w:r>
            <w:r w:rsidRPr="00716429">
              <w:rPr>
                <w:spacing w:val="-6"/>
                <w:szCs w:val="28"/>
              </w:rPr>
              <w:t xml:space="preserve"> - Thống kê</w:t>
            </w:r>
          </w:p>
        </w:tc>
      </w:tr>
      <w:tr w:rsidR="008263D9" w:rsidTr="007B4055">
        <w:tc>
          <w:tcPr>
            <w:tcW w:w="3095" w:type="dxa"/>
            <w:vAlign w:val="center"/>
          </w:tcPr>
          <w:p w:rsidR="008263D9" w:rsidRPr="00716429" w:rsidRDefault="008263D9" w:rsidP="0014162E">
            <w:pPr>
              <w:spacing w:before="120"/>
              <w:rPr>
                <w:szCs w:val="28"/>
              </w:rPr>
            </w:pPr>
            <w:r>
              <w:rPr>
                <w:szCs w:val="28"/>
              </w:rPr>
              <w:t xml:space="preserve">02 Văn hóa - </w:t>
            </w:r>
            <w:r w:rsidR="0014162E">
              <w:rPr>
                <w:szCs w:val="28"/>
                <w:lang w:val="en-US"/>
              </w:rPr>
              <w:t>X</w:t>
            </w:r>
            <w:r w:rsidRPr="00716429">
              <w:rPr>
                <w:szCs w:val="28"/>
              </w:rPr>
              <w:t>ã hội</w:t>
            </w:r>
          </w:p>
        </w:tc>
        <w:tc>
          <w:tcPr>
            <w:tcW w:w="3096" w:type="dxa"/>
            <w:vAlign w:val="center"/>
          </w:tcPr>
          <w:p w:rsidR="008263D9" w:rsidRPr="00716429" w:rsidRDefault="008263D9" w:rsidP="0014162E">
            <w:pPr>
              <w:spacing w:before="120"/>
              <w:rPr>
                <w:szCs w:val="28"/>
              </w:rPr>
            </w:pPr>
            <w:r>
              <w:rPr>
                <w:szCs w:val="28"/>
                <w:lang w:val="en-US"/>
              </w:rPr>
              <w:t>0</w:t>
            </w:r>
            <w:r w:rsidR="007541A6">
              <w:rPr>
                <w:szCs w:val="28"/>
                <w:lang w:val="en-US"/>
              </w:rPr>
              <w:t>2</w:t>
            </w:r>
            <w:r>
              <w:rPr>
                <w:szCs w:val="28"/>
                <w:lang w:val="en-US"/>
              </w:rPr>
              <w:t xml:space="preserve"> </w:t>
            </w:r>
            <w:r>
              <w:rPr>
                <w:szCs w:val="28"/>
              </w:rPr>
              <w:t xml:space="preserve">Văn hóa - </w:t>
            </w:r>
            <w:r w:rsidR="0014162E">
              <w:rPr>
                <w:szCs w:val="28"/>
                <w:lang w:val="en-US"/>
              </w:rPr>
              <w:t>X</w:t>
            </w:r>
            <w:r w:rsidRPr="00716429">
              <w:rPr>
                <w:szCs w:val="28"/>
              </w:rPr>
              <w:t>ã hội</w:t>
            </w:r>
          </w:p>
        </w:tc>
        <w:tc>
          <w:tcPr>
            <w:tcW w:w="3096" w:type="dxa"/>
            <w:vAlign w:val="center"/>
          </w:tcPr>
          <w:p w:rsidR="008263D9" w:rsidRPr="00716429" w:rsidRDefault="008263D9" w:rsidP="0014162E">
            <w:pPr>
              <w:spacing w:before="120"/>
              <w:rPr>
                <w:szCs w:val="28"/>
              </w:rPr>
            </w:pPr>
            <w:r>
              <w:rPr>
                <w:szCs w:val="28"/>
                <w:lang w:val="en-US"/>
              </w:rPr>
              <w:t xml:space="preserve">02 </w:t>
            </w:r>
            <w:r>
              <w:rPr>
                <w:szCs w:val="28"/>
              </w:rPr>
              <w:t xml:space="preserve">Văn hóa - </w:t>
            </w:r>
            <w:r w:rsidR="0014162E">
              <w:rPr>
                <w:szCs w:val="28"/>
                <w:lang w:val="en-US"/>
              </w:rPr>
              <w:t>X</w:t>
            </w:r>
            <w:r w:rsidRPr="00716429">
              <w:rPr>
                <w:szCs w:val="28"/>
              </w:rPr>
              <w:t>ã hội</w:t>
            </w:r>
          </w:p>
        </w:tc>
      </w:tr>
      <w:tr w:rsidR="008263D9" w:rsidTr="007B4055">
        <w:tc>
          <w:tcPr>
            <w:tcW w:w="3095" w:type="dxa"/>
            <w:vAlign w:val="center"/>
          </w:tcPr>
          <w:p w:rsidR="008263D9" w:rsidRPr="00716429" w:rsidRDefault="008263D9" w:rsidP="00880497">
            <w:pPr>
              <w:spacing w:before="120"/>
              <w:rPr>
                <w:szCs w:val="28"/>
              </w:rPr>
            </w:pPr>
            <w:r w:rsidRPr="00716429">
              <w:rPr>
                <w:spacing w:val="8"/>
                <w:szCs w:val="28"/>
              </w:rPr>
              <w:t>01 Chỉ huy trưởng Quân sự</w:t>
            </w:r>
          </w:p>
        </w:tc>
        <w:tc>
          <w:tcPr>
            <w:tcW w:w="3096" w:type="dxa"/>
            <w:vAlign w:val="center"/>
          </w:tcPr>
          <w:p w:rsidR="008263D9" w:rsidRPr="00C73593" w:rsidRDefault="008263D9" w:rsidP="00880497">
            <w:pPr>
              <w:spacing w:before="120"/>
              <w:rPr>
                <w:szCs w:val="28"/>
              </w:rPr>
            </w:pPr>
            <w:r w:rsidRPr="00D87E8B">
              <w:rPr>
                <w:spacing w:val="8"/>
                <w:szCs w:val="28"/>
              </w:rPr>
              <w:t xml:space="preserve">01 </w:t>
            </w:r>
            <w:r w:rsidRPr="00716429">
              <w:rPr>
                <w:spacing w:val="8"/>
                <w:szCs w:val="28"/>
              </w:rPr>
              <w:t>Chỉ huy trưởng Quân sự</w:t>
            </w:r>
          </w:p>
        </w:tc>
        <w:tc>
          <w:tcPr>
            <w:tcW w:w="3096" w:type="dxa"/>
            <w:vAlign w:val="center"/>
          </w:tcPr>
          <w:p w:rsidR="008263D9" w:rsidRPr="00804EAD" w:rsidRDefault="008263D9" w:rsidP="00880497">
            <w:pPr>
              <w:spacing w:before="120"/>
              <w:rPr>
                <w:szCs w:val="28"/>
              </w:rPr>
            </w:pPr>
            <w:r w:rsidRPr="00FB1BE8">
              <w:rPr>
                <w:spacing w:val="8"/>
                <w:szCs w:val="28"/>
              </w:rPr>
              <w:t xml:space="preserve">01 </w:t>
            </w:r>
            <w:r w:rsidRPr="00716429">
              <w:rPr>
                <w:spacing w:val="8"/>
                <w:szCs w:val="28"/>
              </w:rPr>
              <w:t>Chỉ huy trưởng Quân sự</w:t>
            </w:r>
          </w:p>
        </w:tc>
      </w:tr>
      <w:tr w:rsidR="008263D9" w:rsidRPr="00FB1BE8" w:rsidTr="007B4055">
        <w:tc>
          <w:tcPr>
            <w:tcW w:w="3095" w:type="dxa"/>
            <w:vAlign w:val="center"/>
          </w:tcPr>
          <w:p w:rsidR="008263D9" w:rsidRPr="00716429" w:rsidRDefault="007541A6" w:rsidP="006D11F0">
            <w:pPr>
              <w:spacing w:before="120"/>
              <w:jc w:val="both"/>
              <w:rPr>
                <w:spacing w:val="8"/>
                <w:szCs w:val="28"/>
              </w:rPr>
            </w:pPr>
            <w:r>
              <w:rPr>
                <w:szCs w:val="28"/>
              </w:rPr>
              <w:t>0</w:t>
            </w:r>
            <w:r w:rsidRPr="007541A6">
              <w:rPr>
                <w:szCs w:val="28"/>
              </w:rPr>
              <w:t>1</w:t>
            </w:r>
            <w:r w:rsidRPr="00F71770">
              <w:rPr>
                <w:szCs w:val="28"/>
              </w:rPr>
              <w:t xml:space="preserve"> công chức </w:t>
            </w:r>
            <w:r w:rsidR="00B24E63" w:rsidRPr="00B24E63">
              <w:rPr>
                <w:szCs w:val="28"/>
              </w:rPr>
              <w:t>được bố trí thêm vào các chức danh nêu t</w:t>
            </w:r>
            <w:r w:rsidR="00B24E63">
              <w:rPr>
                <w:szCs w:val="28"/>
              </w:rPr>
              <w:t>r</w:t>
            </w:r>
            <w:r w:rsidR="00B24E63" w:rsidRPr="00B24E63">
              <w:rPr>
                <w:szCs w:val="28"/>
              </w:rPr>
              <w:t>ên</w:t>
            </w:r>
            <w:r w:rsidRPr="000D2CB8">
              <w:rPr>
                <w:szCs w:val="28"/>
              </w:rPr>
              <w:t xml:space="preserve"> </w:t>
            </w:r>
            <w:r w:rsidRPr="00A05C6A">
              <w:rPr>
                <w:szCs w:val="28"/>
              </w:rPr>
              <w:t>(</w:t>
            </w:r>
            <w:r w:rsidRPr="00CA1E84">
              <w:rPr>
                <w:szCs w:val="28"/>
              </w:rPr>
              <w:t xml:space="preserve">trừ </w:t>
            </w:r>
            <w:r w:rsidRPr="00A05C6A">
              <w:rPr>
                <w:szCs w:val="28"/>
              </w:rPr>
              <w:t>chức danh Ch</w:t>
            </w:r>
            <w:r w:rsidRPr="000D2CB8">
              <w:rPr>
                <w:szCs w:val="28"/>
              </w:rPr>
              <w:t>ỉ huy trưởng Quân sự)</w:t>
            </w:r>
          </w:p>
        </w:tc>
        <w:tc>
          <w:tcPr>
            <w:tcW w:w="3096" w:type="dxa"/>
            <w:vAlign w:val="center"/>
          </w:tcPr>
          <w:p w:rsidR="008263D9" w:rsidRPr="00716429" w:rsidRDefault="008263D9" w:rsidP="00880497">
            <w:pPr>
              <w:spacing w:before="120"/>
              <w:rPr>
                <w:spacing w:val="8"/>
                <w:szCs w:val="28"/>
              </w:rPr>
            </w:pPr>
          </w:p>
        </w:tc>
        <w:tc>
          <w:tcPr>
            <w:tcW w:w="3096" w:type="dxa"/>
            <w:vAlign w:val="center"/>
          </w:tcPr>
          <w:p w:rsidR="008263D9" w:rsidRPr="00184BA2" w:rsidRDefault="00012CD0" w:rsidP="006D11F0">
            <w:pPr>
              <w:spacing w:before="120"/>
              <w:jc w:val="both"/>
              <w:rPr>
                <w:spacing w:val="-2"/>
                <w:szCs w:val="28"/>
              </w:rPr>
            </w:pPr>
            <w:r w:rsidRPr="00184BA2">
              <w:rPr>
                <w:spacing w:val="-2"/>
                <w:szCs w:val="28"/>
              </w:rPr>
              <w:t xml:space="preserve">01 công chức </w:t>
            </w:r>
            <w:r w:rsidR="00FD64EF" w:rsidRPr="00184BA2">
              <w:rPr>
                <w:spacing w:val="-2"/>
                <w:szCs w:val="28"/>
              </w:rPr>
              <w:t>được bố trí thêm vào các chức danh nêu trên</w:t>
            </w:r>
            <w:r w:rsidRPr="00184BA2">
              <w:rPr>
                <w:spacing w:val="-2"/>
                <w:szCs w:val="28"/>
              </w:rPr>
              <w:t xml:space="preserve"> (trừ chức danh Chỉ huy trưởng Quân sự)</w:t>
            </w:r>
            <w:r w:rsidR="00D90C45" w:rsidRPr="00184BA2">
              <w:rPr>
                <w:spacing w:val="-2"/>
                <w:szCs w:val="28"/>
              </w:rPr>
              <w:t>, đảm bảo mỗi chức danh không quá 02 công chức</w:t>
            </w:r>
          </w:p>
        </w:tc>
      </w:tr>
    </w:tbl>
    <w:p w:rsidR="008A7650" w:rsidRPr="00531D5A" w:rsidRDefault="00D91474" w:rsidP="00880497">
      <w:pPr>
        <w:spacing w:before="120"/>
        <w:ind w:firstLine="720"/>
        <w:jc w:val="both"/>
        <w:rPr>
          <w:sz w:val="28"/>
        </w:rPr>
      </w:pPr>
      <w:r w:rsidRPr="00531D5A">
        <w:rPr>
          <w:sz w:val="28"/>
        </w:rPr>
        <w:t>3.</w:t>
      </w:r>
      <w:r>
        <w:rPr>
          <w:sz w:val="28"/>
        </w:rPr>
        <w:t xml:space="preserve"> Bãi bỏ khoản 3 Điều 2</w:t>
      </w:r>
      <w:r w:rsidR="0082751B" w:rsidRPr="00531D5A">
        <w:rPr>
          <w:sz w:val="28"/>
        </w:rPr>
        <w:t>.</w:t>
      </w:r>
    </w:p>
    <w:p w:rsidR="00C133A8" w:rsidRPr="008F1EF3" w:rsidRDefault="003F4BED" w:rsidP="00880497">
      <w:pPr>
        <w:spacing w:before="120"/>
        <w:ind w:firstLine="720"/>
        <w:jc w:val="both"/>
        <w:rPr>
          <w:bCs/>
          <w:sz w:val="28"/>
          <w:szCs w:val="28"/>
          <w:shd w:val="clear" w:color="auto" w:fill="FFFFFF"/>
          <w:lang w:val="nl-NL"/>
        </w:rPr>
      </w:pPr>
      <w:r w:rsidRPr="00AE70D9">
        <w:rPr>
          <w:rFonts w:cstheme="majorHAnsi"/>
          <w:b/>
          <w:bCs/>
          <w:sz w:val="28"/>
          <w:szCs w:val="28"/>
        </w:rPr>
        <w:t xml:space="preserve">Điều 2. </w:t>
      </w:r>
      <w:r w:rsidRPr="00AE70D9">
        <w:rPr>
          <w:rFonts w:cstheme="majorHAnsi"/>
          <w:sz w:val="28"/>
          <w:szCs w:val="28"/>
        </w:rPr>
        <w:t>Quyết định này có hiệu lực thi hành từ ngày</w:t>
      </w:r>
      <w:r w:rsidR="00E21227">
        <w:rPr>
          <w:rFonts w:cstheme="majorHAnsi"/>
          <w:sz w:val="28"/>
          <w:szCs w:val="28"/>
          <w:lang w:val="en-GB"/>
        </w:rPr>
        <w:t xml:space="preserve"> 15 </w:t>
      </w:r>
      <w:r w:rsidRPr="005F5712">
        <w:rPr>
          <w:rFonts w:cstheme="majorHAnsi"/>
          <w:sz w:val="28"/>
          <w:szCs w:val="28"/>
        </w:rPr>
        <w:t xml:space="preserve">tháng </w:t>
      </w:r>
      <w:r w:rsidR="00E21227">
        <w:rPr>
          <w:rFonts w:cstheme="majorHAnsi"/>
          <w:sz w:val="28"/>
          <w:szCs w:val="28"/>
          <w:lang w:val="en-GB"/>
        </w:rPr>
        <w:t>8</w:t>
      </w:r>
      <w:r w:rsidRPr="00AE70D9">
        <w:rPr>
          <w:rFonts w:cstheme="majorHAnsi"/>
          <w:sz w:val="28"/>
          <w:szCs w:val="28"/>
        </w:rPr>
        <w:t xml:space="preserve"> năm </w:t>
      </w:r>
      <w:r w:rsidR="0087089D" w:rsidRPr="0087089D">
        <w:rPr>
          <w:rFonts w:cstheme="majorHAnsi"/>
          <w:sz w:val="28"/>
          <w:szCs w:val="28"/>
        </w:rPr>
        <w:t>202</w:t>
      </w:r>
      <w:r w:rsidR="006B0BB1" w:rsidRPr="006B0BB1">
        <w:rPr>
          <w:rFonts w:cstheme="majorHAnsi"/>
          <w:sz w:val="28"/>
          <w:szCs w:val="28"/>
        </w:rPr>
        <w:t>1.</w:t>
      </w:r>
      <w:r w:rsidRPr="00AE70D9">
        <w:rPr>
          <w:rFonts w:cstheme="majorHAnsi"/>
          <w:sz w:val="28"/>
          <w:szCs w:val="28"/>
        </w:rPr>
        <w:t xml:space="preserve"> </w:t>
      </w:r>
    </w:p>
    <w:p w:rsidR="003F4BED" w:rsidRDefault="003F4BED" w:rsidP="00880497">
      <w:pPr>
        <w:spacing w:before="120"/>
        <w:ind w:firstLine="720"/>
        <w:jc w:val="both"/>
        <w:rPr>
          <w:spacing w:val="2"/>
          <w:sz w:val="28"/>
          <w:szCs w:val="28"/>
          <w:lang w:val="en-GB"/>
        </w:rPr>
      </w:pPr>
      <w:r w:rsidRPr="005F5712">
        <w:rPr>
          <w:b/>
          <w:bCs/>
          <w:spacing w:val="2"/>
          <w:sz w:val="28"/>
        </w:rPr>
        <w:t xml:space="preserve">Điều 3. </w:t>
      </w:r>
      <w:r w:rsidRPr="002E0140">
        <w:rPr>
          <w:spacing w:val="2"/>
          <w:sz w:val="28"/>
          <w:szCs w:val="28"/>
        </w:rPr>
        <w:t>Chánh Văn phòng Ủy ban nhân dân tỉnh, Giám đốc Sở Nội vụ, Thủ trưởng các sở, ban, ngành tỉnh; Chủ tịch Ủy ban nhân dân các huyện</w:t>
      </w:r>
      <w:r w:rsidR="002C297C" w:rsidRPr="002E0140">
        <w:rPr>
          <w:spacing w:val="2"/>
          <w:sz w:val="28"/>
          <w:szCs w:val="28"/>
          <w:lang w:val="nl-NL"/>
        </w:rPr>
        <w:t>, thị xã, thành phố</w:t>
      </w:r>
      <w:r w:rsidRPr="002E0140">
        <w:rPr>
          <w:spacing w:val="2"/>
          <w:sz w:val="28"/>
          <w:szCs w:val="28"/>
        </w:rPr>
        <w:t>; Chủ tịch Ủy ban nhân dân các xã, phường, thị trấn chịu trách nhiệm thi hành Quyết định này./.</w:t>
      </w:r>
    </w:p>
    <w:p w:rsidR="00880497" w:rsidRPr="00880497" w:rsidRDefault="00880497" w:rsidP="00880497">
      <w:pPr>
        <w:spacing w:before="120"/>
        <w:ind w:firstLine="720"/>
        <w:jc w:val="both"/>
        <w:rPr>
          <w:spacing w:val="2"/>
          <w:sz w:val="28"/>
          <w:lang w:val="en-GB"/>
        </w:rPr>
      </w:pPr>
    </w:p>
    <w:tbl>
      <w:tblPr>
        <w:tblW w:w="4136" w:type="dxa"/>
        <w:tblInd w:w="4954" w:type="dxa"/>
        <w:tblCellMar>
          <w:left w:w="0" w:type="dxa"/>
          <w:right w:w="0" w:type="dxa"/>
        </w:tblCellMar>
        <w:tblLook w:val="04A0" w:firstRow="1" w:lastRow="0" w:firstColumn="1" w:lastColumn="0" w:noHBand="0" w:noVBand="1"/>
      </w:tblPr>
      <w:tblGrid>
        <w:gridCol w:w="20"/>
        <w:gridCol w:w="4116"/>
      </w:tblGrid>
      <w:tr w:rsidR="00CF407E" w:rsidRPr="009F2B82" w:rsidTr="00CF407E">
        <w:tc>
          <w:tcPr>
            <w:tcW w:w="20" w:type="dxa"/>
          </w:tcPr>
          <w:p w:rsidR="00CF407E" w:rsidRDefault="00CF407E" w:rsidP="00157028">
            <w:pPr>
              <w:jc w:val="center"/>
              <w:rPr>
                <w:b/>
                <w:bCs/>
                <w:szCs w:val="28"/>
              </w:rPr>
            </w:pPr>
          </w:p>
        </w:tc>
        <w:tc>
          <w:tcPr>
            <w:tcW w:w="4116" w:type="dxa"/>
            <w:shd w:val="clear" w:color="auto" w:fill="auto"/>
            <w:tcMar>
              <w:top w:w="0" w:type="dxa"/>
              <w:left w:w="108" w:type="dxa"/>
              <w:bottom w:w="0" w:type="dxa"/>
              <w:right w:w="108" w:type="dxa"/>
            </w:tcMar>
          </w:tcPr>
          <w:p w:rsidR="00CF407E" w:rsidRDefault="00CF407E" w:rsidP="00157028">
            <w:pPr>
              <w:jc w:val="center"/>
              <w:rPr>
                <w:b/>
                <w:bCs/>
                <w:sz w:val="26"/>
                <w:szCs w:val="26"/>
              </w:rPr>
            </w:pPr>
            <w:r w:rsidRPr="00CF407E">
              <w:rPr>
                <w:b/>
                <w:bCs/>
                <w:sz w:val="26"/>
                <w:szCs w:val="26"/>
              </w:rPr>
              <w:t xml:space="preserve">TM. ỦY BAN NHÂN DÂN </w:t>
            </w:r>
            <w:r w:rsidRPr="00CF407E">
              <w:rPr>
                <w:b/>
                <w:bCs/>
                <w:sz w:val="26"/>
                <w:szCs w:val="26"/>
              </w:rPr>
              <w:br/>
              <w:t>CHỦ TỊCH</w:t>
            </w:r>
          </w:p>
          <w:p w:rsidR="00CF407E" w:rsidRDefault="00CF407E" w:rsidP="00157028">
            <w:pPr>
              <w:jc w:val="center"/>
              <w:rPr>
                <w:b/>
                <w:bCs/>
                <w:sz w:val="26"/>
                <w:szCs w:val="26"/>
              </w:rPr>
            </w:pPr>
          </w:p>
          <w:p w:rsidR="00CF407E" w:rsidRPr="00CF407E" w:rsidRDefault="00CF407E" w:rsidP="00157028">
            <w:pPr>
              <w:jc w:val="center"/>
              <w:rPr>
                <w:b/>
                <w:sz w:val="26"/>
                <w:szCs w:val="26"/>
              </w:rPr>
            </w:pPr>
            <w:r>
              <w:rPr>
                <w:b/>
                <w:bCs/>
                <w:sz w:val="26"/>
                <w:szCs w:val="26"/>
                <w:lang w:val="en-US"/>
              </w:rPr>
              <w:t>Nguyễn Văn Vĩnh</w:t>
            </w:r>
            <w:r w:rsidRPr="00CF407E">
              <w:rPr>
                <w:b/>
                <w:bCs/>
                <w:sz w:val="26"/>
                <w:szCs w:val="26"/>
              </w:rPr>
              <w:br/>
            </w:r>
          </w:p>
          <w:p w:rsidR="00CF407E" w:rsidRPr="009F2B82" w:rsidRDefault="00CF407E" w:rsidP="00157028">
            <w:pPr>
              <w:jc w:val="center"/>
              <w:rPr>
                <w:b/>
                <w:sz w:val="26"/>
              </w:rPr>
            </w:pPr>
          </w:p>
        </w:tc>
      </w:tr>
    </w:tbl>
    <w:p w:rsidR="007D05FF" w:rsidRPr="00371B48" w:rsidRDefault="007D05FF"/>
    <w:sectPr w:rsidR="007D05FF" w:rsidRPr="00371B48" w:rsidSect="00663C91">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A2" w:rsidRDefault="00460CA2" w:rsidP="003A1134">
      <w:r>
        <w:separator/>
      </w:r>
    </w:p>
  </w:endnote>
  <w:endnote w:type="continuationSeparator" w:id="0">
    <w:p w:rsidR="00460CA2" w:rsidRDefault="00460CA2" w:rsidP="003A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A2" w:rsidRDefault="00460CA2" w:rsidP="003A1134">
      <w:r>
        <w:separator/>
      </w:r>
    </w:p>
  </w:footnote>
  <w:footnote w:type="continuationSeparator" w:id="0">
    <w:p w:rsidR="00460CA2" w:rsidRDefault="00460CA2" w:rsidP="003A1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377"/>
      <w:docPartObj>
        <w:docPartGallery w:val="Page Numbers (Top of Page)"/>
        <w:docPartUnique/>
      </w:docPartObj>
    </w:sdtPr>
    <w:sdtEndPr/>
    <w:sdtContent>
      <w:p w:rsidR="003A1134" w:rsidRDefault="00F30C66">
        <w:pPr>
          <w:pStyle w:val="Header"/>
          <w:jc w:val="center"/>
        </w:pPr>
        <w:r>
          <w:fldChar w:fldCharType="begin"/>
        </w:r>
        <w:r>
          <w:instrText xml:space="preserve"> PAGE   \* MERGEFORMAT </w:instrText>
        </w:r>
        <w:r>
          <w:fldChar w:fldCharType="separate"/>
        </w:r>
        <w:r w:rsidR="00861C34">
          <w:rPr>
            <w:noProof/>
          </w:rPr>
          <w:t>3</w:t>
        </w:r>
        <w:r>
          <w:rPr>
            <w:noProof/>
          </w:rPr>
          <w:fldChar w:fldCharType="end"/>
        </w:r>
      </w:p>
    </w:sdtContent>
  </w:sdt>
  <w:p w:rsidR="003A1134" w:rsidRDefault="003A1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ED"/>
    <w:rsid w:val="0001163D"/>
    <w:rsid w:val="00012CD0"/>
    <w:rsid w:val="00074128"/>
    <w:rsid w:val="00084FEB"/>
    <w:rsid w:val="00086471"/>
    <w:rsid w:val="0009144A"/>
    <w:rsid w:val="00092112"/>
    <w:rsid w:val="000A7C5E"/>
    <w:rsid w:val="000C4CB5"/>
    <w:rsid w:val="000D2CB8"/>
    <w:rsid w:val="001148DF"/>
    <w:rsid w:val="0011634F"/>
    <w:rsid w:val="00124B69"/>
    <w:rsid w:val="0014162E"/>
    <w:rsid w:val="00144C45"/>
    <w:rsid w:val="00161F80"/>
    <w:rsid w:val="00175285"/>
    <w:rsid w:val="00175528"/>
    <w:rsid w:val="00184BA2"/>
    <w:rsid w:val="00194624"/>
    <w:rsid w:val="00195FCD"/>
    <w:rsid w:val="001A03B1"/>
    <w:rsid w:val="001C298A"/>
    <w:rsid w:val="001D43F8"/>
    <w:rsid w:val="0028457B"/>
    <w:rsid w:val="00292A19"/>
    <w:rsid w:val="002947D1"/>
    <w:rsid w:val="002B4D78"/>
    <w:rsid w:val="002B7F71"/>
    <w:rsid w:val="002C241B"/>
    <w:rsid w:val="002C297C"/>
    <w:rsid w:val="002D6E12"/>
    <w:rsid w:val="002E0140"/>
    <w:rsid w:val="002E5818"/>
    <w:rsid w:val="00300653"/>
    <w:rsid w:val="00355DA9"/>
    <w:rsid w:val="00356F49"/>
    <w:rsid w:val="00371B48"/>
    <w:rsid w:val="003A1134"/>
    <w:rsid w:val="003C73DB"/>
    <w:rsid w:val="003E00C5"/>
    <w:rsid w:val="003F403A"/>
    <w:rsid w:val="003F4BED"/>
    <w:rsid w:val="0040446E"/>
    <w:rsid w:val="00414C2F"/>
    <w:rsid w:val="00430135"/>
    <w:rsid w:val="00434715"/>
    <w:rsid w:val="004414DC"/>
    <w:rsid w:val="00460CA2"/>
    <w:rsid w:val="004732A7"/>
    <w:rsid w:val="004A37B3"/>
    <w:rsid w:val="004A7FA1"/>
    <w:rsid w:val="004B662D"/>
    <w:rsid w:val="004E223A"/>
    <w:rsid w:val="004E2B4F"/>
    <w:rsid w:val="00510397"/>
    <w:rsid w:val="005173FA"/>
    <w:rsid w:val="00531D5A"/>
    <w:rsid w:val="00581238"/>
    <w:rsid w:val="00582770"/>
    <w:rsid w:val="00591104"/>
    <w:rsid w:val="00594540"/>
    <w:rsid w:val="005C01CD"/>
    <w:rsid w:val="005C4400"/>
    <w:rsid w:val="005C4C82"/>
    <w:rsid w:val="005C5126"/>
    <w:rsid w:val="005E4C84"/>
    <w:rsid w:val="005E55FB"/>
    <w:rsid w:val="005F5712"/>
    <w:rsid w:val="00636B63"/>
    <w:rsid w:val="00650851"/>
    <w:rsid w:val="00663C91"/>
    <w:rsid w:val="006A4B50"/>
    <w:rsid w:val="006B0BB1"/>
    <w:rsid w:val="006B494D"/>
    <w:rsid w:val="006D11F0"/>
    <w:rsid w:val="006D6AFC"/>
    <w:rsid w:val="006E00E5"/>
    <w:rsid w:val="00703FE6"/>
    <w:rsid w:val="00716A36"/>
    <w:rsid w:val="00721EDF"/>
    <w:rsid w:val="00744EEF"/>
    <w:rsid w:val="007541A6"/>
    <w:rsid w:val="007A0FCE"/>
    <w:rsid w:val="007B7501"/>
    <w:rsid w:val="007C7559"/>
    <w:rsid w:val="007D05FF"/>
    <w:rsid w:val="008010E5"/>
    <w:rsid w:val="00804EAD"/>
    <w:rsid w:val="008106EA"/>
    <w:rsid w:val="008263D9"/>
    <w:rsid w:val="0082751B"/>
    <w:rsid w:val="00840009"/>
    <w:rsid w:val="00845B1D"/>
    <w:rsid w:val="00861C34"/>
    <w:rsid w:val="00862890"/>
    <w:rsid w:val="00864E23"/>
    <w:rsid w:val="0087089D"/>
    <w:rsid w:val="00880497"/>
    <w:rsid w:val="008964D1"/>
    <w:rsid w:val="008A7650"/>
    <w:rsid w:val="008C0E88"/>
    <w:rsid w:val="008D5DA3"/>
    <w:rsid w:val="008F1EF3"/>
    <w:rsid w:val="009412BB"/>
    <w:rsid w:val="0094513E"/>
    <w:rsid w:val="0096626B"/>
    <w:rsid w:val="00983C8F"/>
    <w:rsid w:val="0099233F"/>
    <w:rsid w:val="009D373E"/>
    <w:rsid w:val="00A05332"/>
    <w:rsid w:val="00A05C6A"/>
    <w:rsid w:val="00A24022"/>
    <w:rsid w:val="00A8319E"/>
    <w:rsid w:val="00A90626"/>
    <w:rsid w:val="00AF6F46"/>
    <w:rsid w:val="00B208AC"/>
    <w:rsid w:val="00B24E63"/>
    <w:rsid w:val="00B77917"/>
    <w:rsid w:val="00BA54CF"/>
    <w:rsid w:val="00BB7487"/>
    <w:rsid w:val="00BD247A"/>
    <w:rsid w:val="00BD573E"/>
    <w:rsid w:val="00BE64F9"/>
    <w:rsid w:val="00BF79C7"/>
    <w:rsid w:val="00C133A8"/>
    <w:rsid w:val="00C151E7"/>
    <w:rsid w:val="00C21B9F"/>
    <w:rsid w:val="00C40114"/>
    <w:rsid w:val="00C73593"/>
    <w:rsid w:val="00C76DB9"/>
    <w:rsid w:val="00CA1E84"/>
    <w:rsid w:val="00CD3F6C"/>
    <w:rsid w:val="00CE4C5E"/>
    <w:rsid w:val="00CF407E"/>
    <w:rsid w:val="00D30D7A"/>
    <w:rsid w:val="00D30DFD"/>
    <w:rsid w:val="00D6616A"/>
    <w:rsid w:val="00D833BE"/>
    <w:rsid w:val="00D87E8B"/>
    <w:rsid w:val="00D90C45"/>
    <w:rsid w:val="00D91474"/>
    <w:rsid w:val="00DA390E"/>
    <w:rsid w:val="00DB3BD3"/>
    <w:rsid w:val="00DF3CB0"/>
    <w:rsid w:val="00DF671F"/>
    <w:rsid w:val="00E05394"/>
    <w:rsid w:val="00E21227"/>
    <w:rsid w:val="00E82C40"/>
    <w:rsid w:val="00F24050"/>
    <w:rsid w:val="00F30C66"/>
    <w:rsid w:val="00F365F3"/>
    <w:rsid w:val="00F45716"/>
    <w:rsid w:val="00F51654"/>
    <w:rsid w:val="00F57732"/>
    <w:rsid w:val="00F71770"/>
    <w:rsid w:val="00F771B9"/>
    <w:rsid w:val="00F80D0C"/>
    <w:rsid w:val="00F95E59"/>
    <w:rsid w:val="00FB1BE8"/>
    <w:rsid w:val="00FD64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ED"/>
    <w:pPr>
      <w:spacing w:before="0" w:after="0"/>
      <w:jc w:val="left"/>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33A8"/>
    <w:rPr>
      <w:b/>
      <w:bCs/>
    </w:rPr>
  </w:style>
  <w:style w:type="paragraph" w:styleId="ListParagraph">
    <w:name w:val="List Paragraph"/>
    <w:basedOn w:val="Normal"/>
    <w:uiPriority w:val="34"/>
    <w:qFormat/>
    <w:rsid w:val="006B494D"/>
    <w:pPr>
      <w:ind w:left="720"/>
      <w:contextualSpacing/>
    </w:pPr>
  </w:style>
  <w:style w:type="table" w:styleId="TableGrid">
    <w:name w:val="Table Grid"/>
    <w:basedOn w:val="TableNormal"/>
    <w:uiPriority w:val="59"/>
    <w:rsid w:val="0084000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1134"/>
    <w:pPr>
      <w:tabs>
        <w:tab w:val="center" w:pos="4513"/>
        <w:tab w:val="right" w:pos="9026"/>
      </w:tabs>
    </w:pPr>
  </w:style>
  <w:style w:type="character" w:customStyle="1" w:styleId="HeaderChar">
    <w:name w:val="Header Char"/>
    <w:basedOn w:val="DefaultParagraphFont"/>
    <w:link w:val="Header"/>
    <w:uiPriority w:val="99"/>
    <w:rsid w:val="003A1134"/>
    <w:rPr>
      <w:rFonts w:eastAsia="Times New Roman" w:cs="Times New Roman"/>
      <w:sz w:val="24"/>
      <w:szCs w:val="24"/>
      <w:lang w:eastAsia="vi-VN"/>
    </w:rPr>
  </w:style>
  <w:style w:type="paragraph" w:styleId="Footer">
    <w:name w:val="footer"/>
    <w:basedOn w:val="Normal"/>
    <w:link w:val="FooterChar"/>
    <w:uiPriority w:val="99"/>
    <w:semiHidden/>
    <w:unhideWhenUsed/>
    <w:rsid w:val="003A1134"/>
    <w:pPr>
      <w:tabs>
        <w:tab w:val="center" w:pos="4513"/>
        <w:tab w:val="right" w:pos="9026"/>
      </w:tabs>
    </w:pPr>
  </w:style>
  <w:style w:type="character" w:customStyle="1" w:styleId="FooterChar">
    <w:name w:val="Footer Char"/>
    <w:basedOn w:val="DefaultParagraphFont"/>
    <w:link w:val="Footer"/>
    <w:uiPriority w:val="99"/>
    <w:semiHidden/>
    <w:rsid w:val="003A1134"/>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ED"/>
    <w:pPr>
      <w:spacing w:before="0" w:after="0"/>
      <w:jc w:val="left"/>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33A8"/>
    <w:rPr>
      <w:b/>
      <w:bCs/>
    </w:rPr>
  </w:style>
  <w:style w:type="paragraph" w:styleId="ListParagraph">
    <w:name w:val="List Paragraph"/>
    <w:basedOn w:val="Normal"/>
    <w:uiPriority w:val="34"/>
    <w:qFormat/>
    <w:rsid w:val="006B494D"/>
    <w:pPr>
      <w:ind w:left="720"/>
      <w:contextualSpacing/>
    </w:pPr>
  </w:style>
  <w:style w:type="table" w:styleId="TableGrid">
    <w:name w:val="Table Grid"/>
    <w:basedOn w:val="TableNormal"/>
    <w:uiPriority w:val="59"/>
    <w:rsid w:val="0084000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1134"/>
    <w:pPr>
      <w:tabs>
        <w:tab w:val="center" w:pos="4513"/>
        <w:tab w:val="right" w:pos="9026"/>
      </w:tabs>
    </w:pPr>
  </w:style>
  <w:style w:type="character" w:customStyle="1" w:styleId="HeaderChar">
    <w:name w:val="Header Char"/>
    <w:basedOn w:val="DefaultParagraphFont"/>
    <w:link w:val="Header"/>
    <w:uiPriority w:val="99"/>
    <w:rsid w:val="003A1134"/>
    <w:rPr>
      <w:rFonts w:eastAsia="Times New Roman" w:cs="Times New Roman"/>
      <w:sz w:val="24"/>
      <w:szCs w:val="24"/>
      <w:lang w:eastAsia="vi-VN"/>
    </w:rPr>
  </w:style>
  <w:style w:type="paragraph" w:styleId="Footer">
    <w:name w:val="footer"/>
    <w:basedOn w:val="Normal"/>
    <w:link w:val="FooterChar"/>
    <w:uiPriority w:val="99"/>
    <w:semiHidden/>
    <w:unhideWhenUsed/>
    <w:rsid w:val="003A1134"/>
    <w:pPr>
      <w:tabs>
        <w:tab w:val="center" w:pos="4513"/>
        <w:tab w:val="right" w:pos="9026"/>
      </w:tabs>
    </w:pPr>
  </w:style>
  <w:style w:type="character" w:customStyle="1" w:styleId="FooterChar">
    <w:name w:val="Footer Char"/>
    <w:basedOn w:val="DefaultParagraphFont"/>
    <w:link w:val="Footer"/>
    <w:uiPriority w:val="99"/>
    <w:semiHidden/>
    <w:rsid w:val="003A1134"/>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57322-1EC5-4A83-A84B-9EEFBE87EC5E}">
  <ds:schemaRefs>
    <ds:schemaRef ds:uri="http://schemas.openxmlformats.org/officeDocument/2006/bibliography"/>
  </ds:schemaRefs>
</ds:datastoreItem>
</file>

<file path=customXml/itemProps2.xml><?xml version="1.0" encoding="utf-8"?>
<ds:datastoreItem xmlns:ds="http://schemas.openxmlformats.org/officeDocument/2006/customXml" ds:itemID="{5E2FF42A-83CE-49FE-9AD3-043F6571AE02}"/>
</file>

<file path=customXml/itemProps3.xml><?xml version="1.0" encoding="utf-8"?>
<ds:datastoreItem xmlns:ds="http://schemas.openxmlformats.org/officeDocument/2006/customXml" ds:itemID="{83ECE5C7-EEA7-4842-9521-328D0A125888}"/>
</file>

<file path=customXml/itemProps4.xml><?xml version="1.0" encoding="utf-8"?>
<ds:datastoreItem xmlns:ds="http://schemas.openxmlformats.org/officeDocument/2006/customXml" ds:itemID="{EA79C5D5-AEB0-4807-AE28-7405FC07E4B7}"/>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2021-06-22T06:51:00Z</cp:lastPrinted>
  <dcterms:created xsi:type="dcterms:W3CDTF">2021-09-14T02:10:00Z</dcterms:created>
  <dcterms:modified xsi:type="dcterms:W3CDTF">2021-09-14T02:10:00Z</dcterms:modified>
</cp:coreProperties>
</file>