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A35" w:rsidRPr="00F02EAE" w:rsidRDefault="000A3A35" w:rsidP="000A3A35">
      <w:pPr>
        <w:spacing w:line="240" w:lineRule="auto"/>
        <w:jc w:val="center"/>
        <w:rPr>
          <w:b/>
          <w:bCs/>
          <w:szCs w:val="28"/>
          <w:lang w:val="nl-NL"/>
        </w:rPr>
      </w:pPr>
      <w:bookmarkStart w:id="0" w:name="_Hlk79065857"/>
      <w:r w:rsidRPr="00F02EAE">
        <w:rPr>
          <w:b/>
          <w:bCs/>
          <w:szCs w:val="28"/>
          <w:lang w:val="nl-NL"/>
        </w:rPr>
        <w:t xml:space="preserve">Phụ lục </w:t>
      </w:r>
    </w:p>
    <w:p w:rsidR="000A3A35" w:rsidRPr="00F02EAE" w:rsidRDefault="000A3A35" w:rsidP="000A3A35">
      <w:pPr>
        <w:spacing w:line="240" w:lineRule="auto"/>
        <w:jc w:val="center"/>
        <w:rPr>
          <w:b/>
          <w:szCs w:val="28"/>
          <w:lang w:val="nl-NL"/>
        </w:rPr>
      </w:pPr>
      <w:r w:rsidRPr="00F02EAE">
        <w:rPr>
          <w:b/>
          <w:szCs w:val="28"/>
          <w:lang w:val="nl-NL"/>
        </w:rPr>
        <w:t>MẪU</w:t>
      </w:r>
      <w:r w:rsidRPr="00F02EAE">
        <w:rPr>
          <w:b/>
          <w:szCs w:val="28"/>
          <w:lang w:val="vi-VN"/>
        </w:rPr>
        <w:t xml:space="preserve"> </w:t>
      </w:r>
      <w:r w:rsidRPr="00F02EAE">
        <w:rPr>
          <w:b/>
          <w:szCs w:val="28"/>
          <w:lang w:val="nl-NL"/>
        </w:rPr>
        <w:t>GIẤY XÁC NHẬN</w:t>
      </w:r>
      <w:r w:rsidRPr="00F02EAE">
        <w:rPr>
          <w:b/>
          <w:szCs w:val="28"/>
          <w:lang w:val="vi-VN"/>
        </w:rPr>
        <w:t xml:space="preserve"> </w:t>
      </w:r>
      <w:r w:rsidRPr="00F02EAE">
        <w:rPr>
          <w:b/>
          <w:szCs w:val="28"/>
          <w:lang w:val="nl-NL"/>
        </w:rPr>
        <w:t xml:space="preserve">ĐỦ ĐIỀU KIỆN </w:t>
      </w:r>
    </w:p>
    <w:p w:rsidR="000A3A35" w:rsidRPr="00F02EAE" w:rsidRDefault="000A3A35" w:rsidP="000A3A35">
      <w:pPr>
        <w:spacing w:line="240" w:lineRule="auto"/>
        <w:jc w:val="center"/>
        <w:rPr>
          <w:b/>
          <w:szCs w:val="28"/>
          <w:lang w:val="vi-VN"/>
        </w:rPr>
      </w:pPr>
      <w:r w:rsidRPr="00F02EAE">
        <w:rPr>
          <w:b/>
          <w:szCs w:val="28"/>
          <w:lang w:val="nl-NL"/>
        </w:rPr>
        <w:t xml:space="preserve">THAM GIA ĐẤU GIÁ </w:t>
      </w:r>
      <w:r w:rsidRPr="00F02EAE">
        <w:rPr>
          <w:b/>
          <w:szCs w:val="28"/>
          <w:lang w:val="vi-VN"/>
        </w:rPr>
        <w:t xml:space="preserve">QUYỀN SỬ </w:t>
      </w:r>
      <w:r w:rsidRPr="00F02EAE">
        <w:rPr>
          <w:b/>
          <w:szCs w:val="28"/>
          <w:lang w:val="nl-NL"/>
        </w:rPr>
        <w:t>TẦN SỐ VÔ TUYẾN ĐIỆN</w:t>
      </w:r>
      <w:r w:rsidRPr="00F02EAE">
        <w:rPr>
          <w:b/>
          <w:szCs w:val="28"/>
          <w:lang w:val="vi-VN"/>
        </w:rPr>
        <w:t xml:space="preserve"> </w:t>
      </w:r>
      <w:r w:rsidRPr="00F02EAE">
        <w:rPr>
          <w:b/>
          <w:szCs w:val="28"/>
          <w:lang w:val="vi-VN"/>
        </w:rPr>
        <w:br/>
        <w:t>ĐỐI VỚI BĂNG TẦN</w:t>
      </w:r>
    </w:p>
    <w:p w:rsidR="000A3A35" w:rsidRPr="00F02EAE" w:rsidRDefault="00D71A62" w:rsidP="000A3A35">
      <w:pPr>
        <w:spacing w:line="240" w:lineRule="auto"/>
        <w:jc w:val="center"/>
        <w:rPr>
          <w:i/>
          <w:szCs w:val="28"/>
          <w:lang w:val="nl-NL"/>
        </w:rPr>
      </w:pPr>
      <w:r>
        <w:rPr>
          <w:i/>
          <w:szCs w:val="28"/>
          <w:lang w:val="nl-NL"/>
        </w:rPr>
        <w:t>(K</w:t>
      </w:r>
      <w:r w:rsidR="000A3A35" w:rsidRPr="00F02EAE">
        <w:rPr>
          <w:i/>
          <w:szCs w:val="28"/>
          <w:lang w:val="nl-NL"/>
        </w:rPr>
        <w:t xml:space="preserve">èm theo Nghị định số </w:t>
      </w:r>
      <w:r w:rsidR="007B5110">
        <w:rPr>
          <w:i/>
          <w:szCs w:val="28"/>
        </w:rPr>
        <w:t>88</w:t>
      </w:r>
      <w:r w:rsidR="000A3A35" w:rsidRPr="00F02EAE">
        <w:rPr>
          <w:i/>
          <w:szCs w:val="28"/>
          <w:lang w:val="nl-NL"/>
        </w:rPr>
        <w:t>/</w:t>
      </w:r>
      <w:r w:rsidR="000A3A35" w:rsidRPr="00F02EAE">
        <w:rPr>
          <w:i/>
          <w:szCs w:val="28"/>
          <w:lang w:val="vi-VN"/>
        </w:rPr>
        <w:t>2021</w:t>
      </w:r>
      <w:r w:rsidR="000A3A35" w:rsidRPr="00F02EAE">
        <w:rPr>
          <w:i/>
          <w:szCs w:val="28"/>
          <w:lang w:val="nl-NL"/>
        </w:rPr>
        <w:t xml:space="preserve">/NĐ-CP </w:t>
      </w:r>
    </w:p>
    <w:p w:rsidR="000A3A35" w:rsidRPr="00F02EAE" w:rsidRDefault="000A3A35" w:rsidP="000A3A35">
      <w:pPr>
        <w:spacing w:line="240" w:lineRule="auto"/>
        <w:jc w:val="center"/>
        <w:rPr>
          <w:i/>
          <w:szCs w:val="28"/>
          <w:lang w:val="nl-NL"/>
        </w:rPr>
      </w:pPr>
      <w:r w:rsidRPr="00F02EAE">
        <w:rPr>
          <w:i/>
          <w:szCs w:val="28"/>
          <w:lang w:val="nl-NL"/>
        </w:rPr>
        <w:t xml:space="preserve">ngày </w:t>
      </w:r>
      <w:r w:rsidR="007B5110">
        <w:rPr>
          <w:i/>
          <w:szCs w:val="28"/>
          <w:lang w:val="nl-NL"/>
        </w:rPr>
        <w:t>0</w:t>
      </w:r>
      <w:bookmarkStart w:id="1" w:name="_GoBack"/>
      <w:bookmarkEnd w:id="1"/>
      <w:r w:rsidR="007B5110">
        <w:rPr>
          <w:i/>
          <w:szCs w:val="28"/>
          <w:lang w:val="nl-NL"/>
        </w:rPr>
        <w:t>1</w:t>
      </w:r>
      <w:r w:rsidR="00D71A62">
        <w:rPr>
          <w:i/>
          <w:szCs w:val="28"/>
          <w:lang w:val="nl-NL"/>
        </w:rPr>
        <w:t xml:space="preserve"> tháng </w:t>
      </w:r>
      <w:r w:rsidR="007B5110">
        <w:rPr>
          <w:i/>
          <w:szCs w:val="28"/>
          <w:lang w:val="nl-NL"/>
        </w:rPr>
        <w:t>10</w:t>
      </w:r>
      <w:r w:rsidR="00D71A62">
        <w:rPr>
          <w:i/>
          <w:szCs w:val="28"/>
          <w:lang w:val="nl-NL"/>
        </w:rPr>
        <w:t xml:space="preserve"> </w:t>
      </w:r>
      <w:r w:rsidRPr="00F02EAE">
        <w:rPr>
          <w:i/>
          <w:szCs w:val="28"/>
          <w:lang w:val="nl-NL"/>
        </w:rPr>
        <w:t xml:space="preserve">năm </w:t>
      </w:r>
      <w:r w:rsidRPr="00F02EAE">
        <w:rPr>
          <w:i/>
          <w:szCs w:val="28"/>
          <w:lang w:val="vi-VN"/>
        </w:rPr>
        <w:t>2021</w:t>
      </w:r>
      <w:r w:rsidRPr="00F02EAE">
        <w:rPr>
          <w:i/>
          <w:szCs w:val="28"/>
          <w:lang w:val="nl-NL"/>
        </w:rPr>
        <w:t xml:space="preserve"> của Chính phủ)</w:t>
      </w:r>
    </w:p>
    <w:p w:rsidR="000A3A35" w:rsidRPr="00F02EAE" w:rsidRDefault="000A3A35" w:rsidP="000A3A35">
      <w:pPr>
        <w:spacing w:line="240" w:lineRule="auto"/>
        <w:jc w:val="center"/>
        <w:rPr>
          <w:i/>
          <w:szCs w:val="28"/>
          <w:vertAlign w:val="superscript"/>
        </w:rPr>
      </w:pPr>
      <w:r w:rsidRPr="00F02EAE">
        <w:rPr>
          <w:i/>
          <w:szCs w:val="28"/>
          <w:vertAlign w:val="superscript"/>
        </w:rPr>
        <w:t>_____________</w:t>
      </w:r>
    </w:p>
    <w:p w:rsidR="000A3A35" w:rsidRPr="00F02EAE" w:rsidRDefault="000A3A35" w:rsidP="000A3A35">
      <w:pPr>
        <w:tabs>
          <w:tab w:val="left" w:pos="538"/>
        </w:tabs>
        <w:spacing w:line="240" w:lineRule="auto"/>
        <w:jc w:val="left"/>
        <w:rPr>
          <w:b/>
          <w:szCs w:val="28"/>
        </w:rPr>
      </w:pPr>
    </w:p>
    <w:tbl>
      <w:tblPr>
        <w:tblStyle w:val="TableGrid1"/>
        <w:tblW w:w="10241"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5528"/>
      </w:tblGrid>
      <w:tr w:rsidR="000A3A35" w:rsidRPr="00F02EAE" w:rsidTr="005F7441">
        <w:tc>
          <w:tcPr>
            <w:tcW w:w="4713" w:type="dxa"/>
          </w:tcPr>
          <w:p w:rsidR="000A3A35" w:rsidRPr="00F02EAE" w:rsidRDefault="000A3A35" w:rsidP="005F7441">
            <w:pPr>
              <w:keepNext/>
              <w:spacing w:line="240" w:lineRule="auto"/>
              <w:jc w:val="center"/>
              <w:outlineLvl w:val="1"/>
              <w:rPr>
                <w:rFonts w:ascii="Times New Roman" w:hAnsi="Times New Roman"/>
                <w:b/>
                <w:bCs/>
                <w:spacing w:val="-6"/>
                <w:sz w:val="26"/>
                <w:szCs w:val="28"/>
              </w:rPr>
            </w:pPr>
            <w:r w:rsidRPr="00F02EAE">
              <w:rPr>
                <w:rFonts w:ascii="Times New Roman" w:hAnsi="Times New Roman"/>
                <w:b/>
                <w:bCs/>
                <w:spacing w:val="-6"/>
                <w:sz w:val="26"/>
                <w:szCs w:val="28"/>
              </w:rPr>
              <w:t>BỘ THÔNG TIN VÀ TRUYỀN THÔNG</w:t>
            </w:r>
          </w:p>
          <w:p w:rsidR="000A3A35" w:rsidRPr="00F02EAE" w:rsidRDefault="000A3A35" w:rsidP="005F7441">
            <w:pPr>
              <w:keepNext/>
              <w:spacing w:line="240" w:lineRule="auto"/>
              <w:jc w:val="center"/>
              <w:outlineLvl w:val="1"/>
              <w:rPr>
                <w:rFonts w:ascii="Times New Roman" w:hAnsi="Times New Roman"/>
                <w:bCs/>
                <w:sz w:val="26"/>
                <w:szCs w:val="28"/>
                <w:vertAlign w:val="superscript"/>
              </w:rPr>
            </w:pPr>
            <w:r w:rsidRPr="00F02EAE">
              <w:rPr>
                <w:rFonts w:ascii="Times New Roman" w:hAnsi="Times New Roman"/>
                <w:bCs/>
                <w:sz w:val="26"/>
                <w:szCs w:val="28"/>
                <w:vertAlign w:val="superscript"/>
              </w:rPr>
              <w:t>___________</w:t>
            </w:r>
          </w:p>
          <w:p w:rsidR="000A3A35" w:rsidRPr="00F02EAE" w:rsidRDefault="000A3A35" w:rsidP="005F7441">
            <w:pPr>
              <w:keepNext/>
              <w:spacing w:line="240" w:lineRule="auto"/>
              <w:jc w:val="center"/>
              <w:outlineLvl w:val="1"/>
              <w:rPr>
                <w:rFonts w:ascii="Times New Roman" w:hAnsi="Times New Roman"/>
                <w:bCs/>
                <w:sz w:val="32"/>
                <w:szCs w:val="28"/>
              </w:rPr>
            </w:pPr>
          </w:p>
          <w:p w:rsidR="000A3A35" w:rsidRPr="00F02EAE" w:rsidRDefault="000A3A35" w:rsidP="005F7441">
            <w:pPr>
              <w:tabs>
                <w:tab w:val="left" w:pos="538"/>
              </w:tabs>
              <w:spacing w:line="240" w:lineRule="auto"/>
              <w:jc w:val="center"/>
              <w:rPr>
                <w:rFonts w:ascii="Times New Roman" w:hAnsi="Times New Roman"/>
                <w:b/>
                <w:szCs w:val="28"/>
              </w:rPr>
            </w:pPr>
            <w:r w:rsidRPr="00F02EAE">
              <w:rPr>
                <w:rFonts w:ascii="Times New Roman" w:hAnsi="Times New Roman"/>
                <w:bCs/>
                <w:sz w:val="26"/>
                <w:szCs w:val="28"/>
              </w:rPr>
              <w:t>Số: … /GXN-BTTTT</w:t>
            </w:r>
          </w:p>
        </w:tc>
        <w:tc>
          <w:tcPr>
            <w:tcW w:w="5528" w:type="dxa"/>
          </w:tcPr>
          <w:p w:rsidR="000A3A35" w:rsidRPr="00F02EAE" w:rsidRDefault="000A3A35" w:rsidP="005F7441">
            <w:pPr>
              <w:spacing w:line="240" w:lineRule="auto"/>
              <w:jc w:val="center"/>
              <w:rPr>
                <w:rFonts w:ascii="Times New Roman" w:hAnsi="Times New Roman"/>
                <w:b/>
                <w:bCs/>
                <w:spacing w:val="-4"/>
                <w:sz w:val="26"/>
              </w:rPr>
            </w:pPr>
            <w:r w:rsidRPr="00F02EAE">
              <w:rPr>
                <w:rFonts w:ascii="Times New Roman" w:hAnsi="Times New Roman"/>
                <w:b/>
                <w:bCs/>
                <w:spacing w:val="-4"/>
                <w:sz w:val="26"/>
              </w:rPr>
              <w:t>CỘNG HÒA XÃ HỘI CHỦ NGHĨA VIỆT NAM</w:t>
            </w:r>
          </w:p>
          <w:p w:rsidR="000A3A35" w:rsidRPr="00D71A62" w:rsidRDefault="000A3A35" w:rsidP="005F7441">
            <w:pPr>
              <w:keepNext/>
              <w:spacing w:line="240" w:lineRule="auto"/>
              <w:jc w:val="center"/>
              <w:outlineLvl w:val="1"/>
              <w:rPr>
                <w:rFonts w:ascii="Times New Roman" w:hAnsi="Times New Roman"/>
                <w:b/>
                <w:sz w:val="28"/>
                <w:szCs w:val="28"/>
              </w:rPr>
            </w:pPr>
            <w:r w:rsidRPr="00D71A62">
              <w:rPr>
                <w:rFonts w:ascii="Times New Roman" w:hAnsi="Times New Roman"/>
                <w:b/>
                <w:sz w:val="28"/>
                <w:szCs w:val="28"/>
              </w:rPr>
              <w:t>Độc lập - Tự do - Hạnh phúc</w:t>
            </w:r>
          </w:p>
          <w:p w:rsidR="000A3A35" w:rsidRPr="00D71A62" w:rsidRDefault="000A3A35" w:rsidP="005F7441">
            <w:pPr>
              <w:keepNext/>
              <w:spacing w:line="240" w:lineRule="auto"/>
              <w:jc w:val="center"/>
              <w:outlineLvl w:val="1"/>
              <w:rPr>
                <w:rFonts w:ascii="Times New Roman" w:hAnsi="Times New Roman"/>
                <w:i/>
                <w:iCs/>
                <w:sz w:val="28"/>
                <w:szCs w:val="28"/>
                <w:vertAlign w:val="superscript"/>
              </w:rPr>
            </w:pPr>
            <w:r w:rsidRPr="00D71A62">
              <w:rPr>
                <w:rFonts w:ascii="Times New Roman" w:hAnsi="Times New Roman"/>
                <w:i/>
                <w:iCs/>
                <w:sz w:val="28"/>
                <w:szCs w:val="28"/>
                <w:vertAlign w:val="superscript"/>
              </w:rPr>
              <w:t>_______________________________________</w:t>
            </w:r>
          </w:p>
          <w:p w:rsidR="000A3A35" w:rsidRPr="00F02EAE" w:rsidRDefault="000A3A35" w:rsidP="005F7441">
            <w:pPr>
              <w:tabs>
                <w:tab w:val="left" w:pos="538"/>
              </w:tabs>
              <w:spacing w:line="240" w:lineRule="auto"/>
              <w:jc w:val="center"/>
              <w:rPr>
                <w:rFonts w:ascii="Times New Roman" w:hAnsi="Times New Roman"/>
                <w:b/>
                <w:szCs w:val="28"/>
              </w:rPr>
            </w:pPr>
            <w:r w:rsidRPr="00D71A62">
              <w:rPr>
                <w:rFonts w:ascii="Times New Roman" w:hAnsi="Times New Roman"/>
                <w:i/>
                <w:iCs/>
                <w:sz w:val="28"/>
                <w:szCs w:val="28"/>
              </w:rPr>
              <w:t>Hà Nội, ngày…… tháng …… năm 20.…</w:t>
            </w:r>
          </w:p>
        </w:tc>
      </w:tr>
    </w:tbl>
    <w:p w:rsidR="000A3A35" w:rsidRPr="00F02EAE" w:rsidRDefault="000A3A35" w:rsidP="000A3A35">
      <w:pPr>
        <w:tabs>
          <w:tab w:val="left" w:pos="538"/>
        </w:tabs>
        <w:spacing w:line="240" w:lineRule="auto"/>
        <w:jc w:val="center"/>
        <w:rPr>
          <w:b/>
          <w:szCs w:val="28"/>
        </w:rPr>
      </w:pPr>
    </w:p>
    <w:p w:rsidR="000A3A35" w:rsidRPr="00F02EAE" w:rsidRDefault="000A3A35" w:rsidP="000A3A35">
      <w:pPr>
        <w:tabs>
          <w:tab w:val="left" w:pos="538"/>
        </w:tabs>
        <w:spacing w:line="240" w:lineRule="auto"/>
        <w:jc w:val="center"/>
        <w:rPr>
          <w:b/>
          <w:szCs w:val="28"/>
        </w:rPr>
      </w:pPr>
      <w:r w:rsidRPr="00F02EAE">
        <w:rPr>
          <w:b/>
          <w:szCs w:val="28"/>
        </w:rPr>
        <w:t>GIẤY XÁC NHẬN</w:t>
      </w:r>
    </w:p>
    <w:p w:rsidR="000A3A35" w:rsidRPr="00F02EAE" w:rsidRDefault="000A3A35" w:rsidP="000A3A35">
      <w:pPr>
        <w:tabs>
          <w:tab w:val="left" w:pos="538"/>
        </w:tabs>
        <w:spacing w:line="240" w:lineRule="auto"/>
        <w:jc w:val="center"/>
        <w:rPr>
          <w:b/>
          <w:szCs w:val="28"/>
          <w:lang w:val="vi-VN"/>
        </w:rPr>
      </w:pPr>
      <w:r w:rsidRPr="00F02EAE">
        <w:rPr>
          <w:b/>
          <w:szCs w:val="28"/>
        </w:rPr>
        <w:t>ĐỦ ĐIỀU KIỆN THAM GIA ĐẤU GIÁ</w:t>
      </w:r>
      <w:r w:rsidRPr="00F02EAE">
        <w:rPr>
          <w:b/>
          <w:szCs w:val="28"/>
          <w:lang w:val="vi-VN"/>
        </w:rPr>
        <w:t xml:space="preserve"> QUYỀN SỬ DỤNG</w:t>
      </w:r>
      <w:r w:rsidRPr="00F02EAE">
        <w:rPr>
          <w:b/>
          <w:szCs w:val="28"/>
        </w:rPr>
        <w:t xml:space="preserve"> TẦN SỐ VÔ TUYẾN ĐIỆN</w:t>
      </w:r>
      <w:r w:rsidRPr="00F02EAE">
        <w:rPr>
          <w:b/>
          <w:szCs w:val="28"/>
          <w:lang w:val="vi-VN"/>
        </w:rPr>
        <w:t xml:space="preserve"> ĐỐI VỚI BĂNG TẦN</w:t>
      </w:r>
    </w:p>
    <w:p w:rsidR="000A3A35" w:rsidRPr="00F02EAE" w:rsidRDefault="000A3A35" w:rsidP="000A3A35">
      <w:pPr>
        <w:tabs>
          <w:tab w:val="left" w:pos="538"/>
        </w:tabs>
        <w:spacing w:line="240" w:lineRule="auto"/>
        <w:jc w:val="center"/>
        <w:rPr>
          <w:b/>
          <w:szCs w:val="28"/>
          <w:vertAlign w:val="superscript"/>
          <w:lang w:val="vi-VN"/>
        </w:rPr>
      </w:pPr>
      <w:r w:rsidRPr="00F02EAE">
        <w:rPr>
          <w:b/>
          <w:szCs w:val="28"/>
          <w:vertAlign w:val="superscript"/>
          <w:lang w:val="vi-VN"/>
        </w:rPr>
        <w:t>_________________</w:t>
      </w:r>
    </w:p>
    <w:p w:rsidR="000A3A35" w:rsidRPr="00F02EAE" w:rsidRDefault="000A3A35" w:rsidP="000A3A35">
      <w:pPr>
        <w:tabs>
          <w:tab w:val="left" w:pos="538"/>
        </w:tabs>
        <w:spacing w:line="240" w:lineRule="auto"/>
        <w:jc w:val="center"/>
        <w:rPr>
          <w:b/>
          <w:sz w:val="24"/>
          <w:szCs w:val="28"/>
          <w:lang w:val="vi-VN"/>
        </w:rPr>
      </w:pPr>
    </w:p>
    <w:p w:rsidR="000A3A35" w:rsidRPr="00F02EAE" w:rsidRDefault="000A3A35" w:rsidP="000A3A35">
      <w:pPr>
        <w:tabs>
          <w:tab w:val="left" w:pos="538"/>
        </w:tabs>
        <w:spacing w:line="240" w:lineRule="auto"/>
        <w:jc w:val="center"/>
        <w:rPr>
          <w:b/>
          <w:szCs w:val="28"/>
          <w:lang w:val="vi-VN"/>
        </w:rPr>
      </w:pPr>
      <w:r w:rsidRPr="00F02EAE">
        <w:rPr>
          <w:b/>
          <w:szCs w:val="28"/>
          <w:lang w:val="vi-VN"/>
        </w:rPr>
        <w:t>BỘ TRƯỞNG BỘ THÔNG TIN VÀ TRUYỀN THÔNG</w:t>
      </w:r>
    </w:p>
    <w:p w:rsidR="000A3A35" w:rsidRPr="00F02EAE" w:rsidRDefault="000A3A35" w:rsidP="000A3A35">
      <w:pPr>
        <w:tabs>
          <w:tab w:val="left" w:pos="538"/>
        </w:tabs>
        <w:spacing w:line="240" w:lineRule="auto"/>
        <w:ind w:left="170" w:right="170"/>
        <w:rPr>
          <w:sz w:val="18"/>
          <w:szCs w:val="20"/>
          <w:lang w:val="vi-VN"/>
        </w:rPr>
      </w:pPr>
    </w:p>
    <w:p w:rsidR="000A3A35" w:rsidRPr="00F02EAE" w:rsidRDefault="000A3A35" w:rsidP="000A3A35">
      <w:pPr>
        <w:tabs>
          <w:tab w:val="left" w:pos="180"/>
        </w:tabs>
        <w:spacing w:before="120" w:line="240" w:lineRule="auto"/>
        <w:ind w:firstLine="567"/>
        <w:rPr>
          <w:szCs w:val="28"/>
          <w:lang w:val="vi-VN"/>
        </w:rPr>
      </w:pPr>
      <w:r w:rsidRPr="00F02EAE">
        <w:rPr>
          <w:szCs w:val="28"/>
          <w:lang w:val="vi-VN"/>
        </w:rPr>
        <w:t>Căn cứ Luật Viễn thông số 41/2009/QH12 ngày 23 tháng 11 năm 2009;</w:t>
      </w:r>
    </w:p>
    <w:p w:rsidR="000A3A35" w:rsidRPr="00F02EAE" w:rsidRDefault="000A3A35" w:rsidP="000A3A35">
      <w:pPr>
        <w:tabs>
          <w:tab w:val="left" w:pos="180"/>
        </w:tabs>
        <w:spacing w:before="120" w:line="240" w:lineRule="auto"/>
        <w:ind w:firstLine="567"/>
        <w:rPr>
          <w:szCs w:val="28"/>
          <w:lang w:val="vi-VN"/>
        </w:rPr>
      </w:pPr>
      <w:r w:rsidRPr="00F02EAE">
        <w:rPr>
          <w:szCs w:val="28"/>
          <w:lang w:val="vi-VN"/>
        </w:rPr>
        <w:t xml:space="preserve">Căn cứ Nghị định số 25/2011/NĐ-CP ngày 06 tháng 4 năm 2011 của Chính phủ quy định chi tiết và hướng dẫn thi hành một số điều Luật Viễn </w:t>
      </w:r>
      <w:r w:rsidRPr="00F02EAE">
        <w:rPr>
          <w:spacing w:val="-4"/>
          <w:szCs w:val="28"/>
          <w:lang w:val="vi-VN"/>
        </w:rPr>
        <w:t>thông đã được sửa đổi, bổ sung theo các Nghị định số 81/2016/NĐ-CP ngày 01</w:t>
      </w:r>
      <w:r w:rsidRPr="00F02EAE">
        <w:rPr>
          <w:szCs w:val="28"/>
          <w:lang w:val="vi-VN"/>
        </w:rPr>
        <w:t xml:space="preserve"> </w:t>
      </w:r>
      <w:r w:rsidRPr="00F02EAE">
        <w:rPr>
          <w:spacing w:val="-4"/>
          <w:szCs w:val="28"/>
          <w:lang w:val="vi-VN"/>
        </w:rPr>
        <w:t>tháng 7 năm 2016 và Nghị định số 49/2017/NĐ-CP ngày 24 tháng 4 năm 20</w:t>
      </w:r>
      <w:r w:rsidRPr="00F02EAE">
        <w:rPr>
          <w:szCs w:val="28"/>
          <w:lang w:val="vi-VN"/>
        </w:rPr>
        <w:t>17 của Chính phủ;</w:t>
      </w:r>
    </w:p>
    <w:p w:rsidR="000A3A35" w:rsidRPr="00F02EAE" w:rsidRDefault="000A3A35" w:rsidP="000A3A35">
      <w:pPr>
        <w:tabs>
          <w:tab w:val="left" w:pos="180"/>
        </w:tabs>
        <w:spacing w:before="120" w:line="240" w:lineRule="auto"/>
        <w:ind w:firstLine="567"/>
        <w:rPr>
          <w:szCs w:val="28"/>
          <w:lang w:val="vi-VN"/>
        </w:rPr>
      </w:pPr>
      <w:r w:rsidRPr="00F02EAE">
        <w:rPr>
          <w:szCs w:val="28"/>
          <w:lang w:val="vi-VN"/>
        </w:rPr>
        <w:t>Căn cứ Nghị định số 17/2017/NĐ-CP ngày 17 tháng 02 năm 2017 của Chính phủ quy định chức năng, nhiệm vụ, quyền hạn và cơ cấu tổ chức của Bộ Thông tin và Truyền thông;</w:t>
      </w:r>
    </w:p>
    <w:p w:rsidR="000A3A35" w:rsidRPr="00F02EAE" w:rsidRDefault="000A3A35" w:rsidP="000A3A35">
      <w:pPr>
        <w:tabs>
          <w:tab w:val="left" w:pos="180"/>
        </w:tabs>
        <w:spacing w:before="120" w:line="240" w:lineRule="auto"/>
        <w:ind w:firstLine="567"/>
        <w:rPr>
          <w:szCs w:val="28"/>
          <w:lang w:val="vi-VN"/>
        </w:rPr>
      </w:pPr>
      <w:r w:rsidRPr="00F02EAE">
        <w:rPr>
          <w:szCs w:val="28"/>
          <w:lang w:val="vi-VN"/>
        </w:rPr>
        <w:t>Căn cứ Nghị định số …/2021/NĐ-CP ngày … tháng … năm 2021 của Chính phủ quy định quy định về thu tiền cấp quyền sử dụng tần số vô tuyến điện, đấu giá, cấp phép, chuyển nhượng quyền sử dụng tần số vô tuyến điện đối với băng tần.</w:t>
      </w:r>
    </w:p>
    <w:p w:rsidR="000A3A35" w:rsidRPr="00F02EAE" w:rsidRDefault="000A3A35" w:rsidP="000A3A35">
      <w:pPr>
        <w:tabs>
          <w:tab w:val="left" w:pos="180"/>
        </w:tabs>
        <w:spacing w:before="120" w:line="240" w:lineRule="auto"/>
        <w:ind w:firstLine="567"/>
        <w:rPr>
          <w:iCs/>
          <w:szCs w:val="28"/>
          <w:lang w:val="vi-VN"/>
        </w:rPr>
      </w:pPr>
      <w:r w:rsidRPr="00F02EAE">
        <w:rPr>
          <w:iCs/>
          <w:szCs w:val="28"/>
          <w:lang w:val="vi-VN"/>
        </w:rPr>
        <w:t>Xét Hồ sơ theo các công văn số… ngày ... tháng ... năm 20….  và số ... ngày ... tháng ... năm 20…. của (tên doanh nghiệp);</w:t>
      </w:r>
    </w:p>
    <w:p w:rsidR="000A3A35" w:rsidRPr="00F02EAE" w:rsidRDefault="000A3A35" w:rsidP="000A3A35">
      <w:pPr>
        <w:tabs>
          <w:tab w:val="left" w:pos="180"/>
        </w:tabs>
        <w:spacing w:before="120" w:line="240" w:lineRule="auto"/>
        <w:ind w:firstLine="567"/>
        <w:jc w:val="left"/>
        <w:rPr>
          <w:bCs/>
          <w:szCs w:val="28"/>
          <w:lang w:val="vi-VN"/>
        </w:rPr>
      </w:pPr>
      <w:r w:rsidRPr="00F02EAE">
        <w:rPr>
          <w:szCs w:val="28"/>
          <w:lang w:val="vi-VN"/>
        </w:rPr>
        <w:t>Theo đề nghị của Cục trưởng Cục Viễn thông,</w:t>
      </w:r>
    </w:p>
    <w:p w:rsidR="000A3A35" w:rsidRPr="00F02EAE" w:rsidRDefault="000A3A35" w:rsidP="000A3A35">
      <w:pPr>
        <w:keepNext/>
        <w:tabs>
          <w:tab w:val="left" w:pos="180"/>
        </w:tabs>
        <w:spacing w:line="240" w:lineRule="auto"/>
        <w:jc w:val="center"/>
        <w:outlineLvl w:val="1"/>
        <w:rPr>
          <w:b/>
          <w:sz w:val="16"/>
          <w:szCs w:val="28"/>
          <w:lang w:val="vi-VN"/>
        </w:rPr>
      </w:pPr>
    </w:p>
    <w:p w:rsidR="000A3A35" w:rsidRPr="00F02EAE" w:rsidRDefault="000A3A35" w:rsidP="000A3A35">
      <w:pPr>
        <w:keepNext/>
        <w:tabs>
          <w:tab w:val="left" w:pos="180"/>
        </w:tabs>
        <w:spacing w:line="240" w:lineRule="auto"/>
        <w:jc w:val="center"/>
        <w:outlineLvl w:val="1"/>
        <w:rPr>
          <w:b/>
          <w:szCs w:val="28"/>
          <w:lang w:val="vi-VN"/>
        </w:rPr>
      </w:pPr>
      <w:r w:rsidRPr="00F02EAE">
        <w:rPr>
          <w:b/>
          <w:szCs w:val="28"/>
          <w:lang w:val="vi-VN"/>
        </w:rPr>
        <w:t>XÁC NHẬN</w:t>
      </w:r>
    </w:p>
    <w:p w:rsidR="000A3A35" w:rsidRPr="00F02EAE" w:rsidRDefault="000A3A35" w:rsidP="00D71A62">
      <w:pPr>
        <w:tabs>
          <w:tab w:val="left" w:pos="180"/>
        </w:tabs>
        <w:spacing w:before="120" w:line="240" w:lineRule="auto"/>
        <w:ind w:firstLine="567"/>
        <w:rPr>
          <w:szCs w:val="28"/>
          <w:lang w:val="vi-VN"/>
        </w:rPr>
      </w:pPr>
      <w:r w:rsidRPr="00F02EAE">
        <w:rPr>
          <w:b/>
          <w:szCs w:val="28"/>
          <w:lang w:val="vi-VN"/>
        </w:rPr>
        <w:t>Điều 1.</w:t>
      </w:r>
      <w:r w:rsidRPr="00F02EAE">
        <w:rPr>
          <w:szCs w:val="28"/>
          <w:lang w:val="vi-VN"/>
        </w:rPr>
        <w:t xml:space="preserve"> Doanh nghiệp (viết bằng chữ in hoa):</w:t>
      </w:r>
      <w:r w:rsidRPr="00F02EAE">
        <w:rPr>
          <w:szCs w:val="28"/>
          <w:lang w:val="vi-VN"/>
        </w:rPr>
        <w:tab/>
        <w:t>…………………….……..</w:t>
      </w:r>
    </w:p>
    <w:p w:rsidR="000A3A35" w:rsidRPr="00F02EAE" w:rsidRDefault="000A3A35" w:rsidP="00D71A62">
      <w:pPr>
        <w:tabs>
          <w:tab w:val="left" w:pos="180"/>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7652"/>
        </w:tabs>
        <w:spacing w:before="120" w:line="240" w:lineRule="auto"/>
        <w:ind w:firstLine="567"/>
        <w:rPr>
          <w:szCs w:val="28"/>
          <w:lang w:val="vi-VN"/>
        </w:rPr>
      </w:pPr>
      <w:r w:rsidRPr="00F02EAE">
        <w:rPr>
          <w:szCs w:val="28"/>
          <w:lang w:val="vi-VN"/>
        </w:rPr>
        <w:t>Tên giao dịch:……………………………………………………………</w:t>
      </w:r>
      <w:r w:rsidRPr="00F02EAE">
        <w:rPr>
          <w:szCs w:val="28"/>
          <w:lang w:val="vi-VN"/>
        </w:rPr>
        <w:tab/>
        <w:t>..</w:t>
      </w:r>
    </w:p>
    <w:p w:rsidR="000A3A35" w:rsidRPr="00F02EAE" w:rsidRDefault="000A3A35" w:rsidP="00D71A62">
      <w:pPr>
        <w:tabs>
          <w:tab w:val="left" w:pos="0"/>
          <w:tab w:val="left" w:pos="180"/>
        </w:tabs>
        <w:spacing w:before="120" w:line="240" w:lineRule="auto"/>
        <w:ind w:firstLine="567"/>
        <w:rPr>
          <w:szCs w:val="28"/>
          <w:lang w:val="vi-VN"/>
        </w:rPr>
      </w:pPr>
      <w:r w:rsidRPr="00F02EAE">
        <w:rPr>
          <w:szCs w:val="28"/>
          <w:lang w:val="vi-VN"/>
        </w:rPr>
        <w:t>Tên giao dịch quốc tế:…………………………………………</w:t>
      </w:r>
      <w:r w:rsidR="00D71A62">
        <w:rPr>
          <w:szCs w:val="28"/>
        </w:rPr>
        <w:t>……</w:t>
      </w:r>
      <w:r w:rsidRPr="00F02EAE">
        <w:rPr>
          <w:szCs w:val="28"/>
          <w:lang w:val="vi-VN"/>
        </w:rPr>
        <w:t>…….</w:t>
      </w:r>
    </w:p>
    <w:p w:rsidR="000A3A35" w:rsidRPr="00D71A62" w:rsidRDefault="000A3A35" w:rsidP="00D71A62">
      <w:pPr>
        <w:tabs>
          <w:tab w:val="left" w:pos="0"/>
          <w:tab w:val="left" w:pos="180"/>
        </w:tabs>
        <w:spacing w:before="120" w:line="240" w:lineRule="auto"/>
        <w:ind w:firstLine="567"/>
        <w:rPr>
          <w:szCs w:val="28"/>
        </w:rPr>
      </w:pPr>
      <w:r w:rsidRPr="00F02EAE">
        <w:rPr>
          <w:szCs w:val="28"/>
          <w:lang w:val="vi-VN"/>
        </w:rPr>
        <w:lastRenderedPageBreak/>
        <w:t>Tên viết</w:t>
      </w:r>
      <w:r w:rsidR="00D71A62">
        <w:rPr>
          <w:szCs w:val="28"/>
          <w:lang w:val="vi-VN"/>
        </w:rPr>
        <w:t xml:space="preserve"> tắt:………………………………………………………………..</w:t>
      </w:r>
    </w:p>
    <w:p w:rsidR="000A3A35" w:rsidRPr="00F02EAE" w:rsidRDefault="000A3A35" w:rsidP="00D71A62">
      <w:pPr>
        <w:tabs>
          <w:tab w:val="left" w:pos="0"/>
          <w:tab w:val="left" w:pos="180"/>
        </w:tabs>
        <w:spacing w:before="120" w:line="240" w:lineRule="auto"/>
        <w:ind w:firstLine="567"/>
        <w:rPr>
          <w:szCs w:val="28"/>
          <w:lang w:val="vi-VN"/>
        </w:rPr>
      </w:pPr>
      <w:r w:rsidRPr="00F02EAE">
        <w:rPr>
          <w:szCs w:val="28"/>
          <w:lang w:val="vi-VN"/>
        </w:rPr>
        <w:t xml:space="preserve">Địa chỉ trụ sở chính:………………………………………………………     </w:t>
      </w:r>
    </w:p>
    <w:p w:rsidR="000A3A35" w:rsidRPr="00F02EAE" w:rsidRDefault="000A3A35" w:rsidP="00D71A62">
      <w:pPr>
        <w:tabs>
          <w:tab w:val="left" w:pos="180"/>
        </w:tabs>
        <w:spacing w:before="120" w:line="240" w:lineRule="auto"/>
        <w:ind w:firstLine="567"/>
        <w:rPr>
          <w:szCs w:val="28"/>
          <w:lang w:val="vi-VN"/>
        </w:rPr>
      </w:pPr>
      <w:r w:rsidRPr="00F02EAE">
        <w:rPr>
          <w:color w:val="000000"/>
          <w:szCs w:val="28"/>
          <w:lang w:val="vi-VN"/>
        </w:rPr>
        <w:t xml:space="preserve">Giấy đăng ký doanh nghiệp/Giấy đăng ký kinh doanh/Giấy chứng nhận đầu tư  số ................... do ................. cấp </w:t>
      </w:r>
      <w:r w:rsidRPr="00F02EAE">
        <w:rPr>
          <w:szCs w:val="28"/>
          <w:lang w:val="vi-VN"/>
        </w:rPr>
        <w:t xml:space="preserve">ngày ... tháng ... năm ..…. </w:t>
      </w:r>
      <w:r w:rsidRPr="00F02EAE">
        <w:rPr>
          <w:color w:val="000000"/>
          <w:szCs w:val="28"/>
          <w:lang w:val="vi-VN"/>
        </w:rPr>
        <w:t xml:space="preserve">(sau đây gọi là Doanh nghiệp) đủ điều kiện tham gia </w:t>
      </w:r>
      <w:r w:rsidRPr="00F02EAE">
        <w:rPr>
          <w:iCs/>
          <w:color w:val="000000"/>
          <w:szCs w:val="28"/>
          <w:lang w:val="vi-VN"/>
        </w:rPr>
        <w:t>cuộc đấu giá quyền sử dụng tần số vô tuyến điện đối với băng tần …, mở ngày …., được tổ chức tại …, do … tổ chức</w:t>
      </w:r>
      <w:r w:rsidRPr="00F02EAE">
        <w:rPr>
          <w:color w:val="000000"/>
          <w:szCs w:val="28"/>
          <w:lang w:val="vi-VN"/>
        </w:rPr>
        <w:t xml:space="preserve"> theo quy định Điều 11 Nghị định số    /2021/NĐ-CP</w:t>
      </w:r>
      <w:r w:rsidRPr="00F02EAE">
        <w:rPr>
          <w:szCs w:val="28"/>
          <w:lang w:val="vi-VN"/>
        </w:rPr>
        <w:t xml:space="preserve"> ngày … tháng … năm 2021 của Chính phủ </w:t>
      </w:r>
      <w:r w:rsidRPr="00F02EAE">
        <w:rPr>
          <w:color w:val="000000"/>
          <w:szCs w:val="28"/>
          <w:lang w:val="vi-VN"/>
        </w:rPr>
        <w:t>quy định về thu tiền cấp quyền sử dụng tần số vô tuyến điện, đấu giá, cấp phép, chuyển nhượng quyền sử dụng tần số vô tuyến điện đối với băng tần.</w:t>
      </w:r>
    </w:p>
    <w:p w:rsidR="000A3A35" w:rsidRPr="00F02EAE" w:rsidRDefault="000A3A35" w:rsidP="00D71A62">
      <w:pPr>
        <w:tabs>
          <w:tab w:val="left" w:pos="0"/>
        </w:tabs>
        <w:spacing w:before="120" w:line="240" w:lineRule="auto"/>
        <w:ind w:firstLine="567"/>
        <w:rPr>
          <w:szCs w:val="28"/>
          <w:lang w:val="vi-VN"/>
        </w:rPr>
      </w:pPr>
      <w:r w:rsidRPr="00F02EAE">
        <w:rPr>
          <w:b/>
          <w:szCs w:val="28"/>
          <w:lang w:val="vi-VN"/>
        </w:rPr>
        <w:t>Điều 2.</w:t>
      </w:r>
      <w:r w:rsidRPr="00F02EAE">
        <w:rPr>
          <w:szCs w:val="28"/>
          <w:lang w:val="vi-VN"/>
        </w:rPr>
        <w:t xml:space="preserve"> Doanh nghiệp được cấp giấy phép kinh doanh dịch vụ viễn thông sau khi</w:t>
      </w:r>
      <w:r w:rsidRPr="00F02EAE">
        <w:rPr>
          <w:i/>
          <w:iCs/>
          <w:szCs w:val="28"/>
          <w:lang w:val="vi-VN"/>
        </w:rPr>
        <w:t xml:space="preserve"> </w:t>
      </w:r>
      <w:r w:rsidRPr="00F02EAE">
        <w:rPr>
          <w:szCs w:val="28"/>
          <w:lang w:val="vi-VN"/>
        </w:rPr>
        <w:t>trúng đấu giá quyền sử dụng tần số vô tuyến điện đối với băng tần theo quy định của pháp luật.</w:t>
      </w:r>
      <w:r w:rsidRPr="00F02EAE">
        <w:rPr>
          <w:i/>
          <w:iCs/>
          <w:szCs w:val="28"/>
          <w:lang w:val="vi-VN"/>
        </w:rPr>
        <w:t xml:space="preserve">  </w:t>
      </w:r>
      <w:r w:rsidRPr="00F02EAE">
        <w:rPr>
          <w:szCs w:val="28"/>
          <w:lang w:val="vi-VN"/>
        </w:rPr>
        <w:t xml:space="preserve"> </w:t>
      </w:r>
    </w:p>
    <w:p w:rsidR="000A3A35" w:rsidRPr="00F02EAE" w:rsidRDefault="000A3A35" w:rsidP="00D71A62">
      <w:pPr>
        <w:spacing w:before="120" w:line="240" w:lineRule="auto"/>
        <w:ind w:firstLine="567"/>
        <w:rPr>
          <w:iCs/>
          <w:szCs w:val="28"/>
          <w:lang w:val="vi-VN"/>
        </w:rPr>
      </w:pPr>
      <w:r w:rsidRPr="00F02EAE">
        <w:rPr>
          <w:b/>
          <w:iCs/>
          <w:szCs w:val="28"/>
          <w:lang w:val="vi-VN"/>
        </w:rPr>
        <w:t>Điều 3.</w:t>
      </w:r>
      <w:r w:rsidRPr="00F02EAE">
        <w:rPr>
          <w:iCs/>
          <w:szCs w:val="28"/>
          <w:lang w:val="vi-VN"/>
        </w:rPr>
        <w:t xml:space="preserve"> Giấy xác nhận này có hiệu lực kể từ ngày ký.</w:t>
      </w:r>
    </w:p>
    <w:p w:rsidR="000A3A35" w:rsidRPr="00D7247B" w:rsidRDefault="000A3A35" w:rsidP="000A3A35">
      <w:pPr>
        <w:spacing w:before="240" w:line="240" w:lineRule="auto"/>
        <w:ind w:left="5812" w:right="170" w:firstLine="360"/>
        <w:jc w:val="left"/>
        <w:rPr>
          <w:i/>
          <w:szCs w:val="28"/>
        </w:rPr>
      </w:pPr>
      <w:r w:rsidRPr="00F02EAE">
        <w:rPr>
          <w:b/>
          <w:color w:val="000000"/>
          <w:szCs w:val="28"/>
        </w:rPr>
        <w:t>BỘ TRƯỞNG</w:t>
      </w:r>
      <w:bookmarkEnd w:id="0"/>
    </w:p>
    <w:p w:rsidR="000A3A35" w:rsidRDefault="000A3A35" w:rsidP="000A3A35">
      <w:pPr>
        <w:spacing w:before="120" w:after="120" w:line="240" w:lineRule="auto"/>
        <w:rPr>
          <w:color w:val="000000" w:themeColor="text1"/>
          <w:szCs w:val="28"/>
        </w:rPr>
      </w:pPr>
    </w:p>
    <w:p w:rsidR="000A3A35" w:rsidRPr="00842E24" w:rsidRDefault="000A3A35" w:rsidP="000A3A35">
      <w:pPr>
        <w:rPr>
          <w:szCs w:val="28"/>
        </w:rPr>
      </w:pPr>
    </w:p>
    <w:p w:rsidR="000A3A35" w:rsidRPr="00842E24" w:rsidRDefault="000A3A35" w:rsidP="000A3A35">
      <w:pPr>
        <w:rPr>
          <w:szCs w:val="28"/>
        </w:rPr>
      </w:pPr>
    </w:p>
    <w:p w:rsidR="000A3A35" w:rsidRPr="00842E24" w:rsidRDefault="000A3A35" w:rsidP="000A3A35">
      <w:pPr>
        <w:rPr>
          <w:szCs w:val="28"/>
        </w:rPr>
      </w:pPr>
    </w:p>
    <w:p w:rsidR="000A3A35" w:rsidRPr="00842E24" w:rsidRDefault="000A3A35" w:rsidP="000A3A35">
      <w:pPr>
        <w:rPr>
          <w:szCs w:val="28"/>
        </w:rPr>
      </w:pPr>
    </w:p>
    <w:p w:rsidR="000A3A35" w:rsidRPr="00842E24" w:rsidRDefault="000A3A35" w:rsidP="000A3A35">
      <w:pPr>
        <w:rPr>
          <w:szCs w:val="28"/>
        </w:rPr>
      </w:pPr>
    </w:p>
    <w:p w:rsidR="000A3A35" w:rsidRPr="00842E24" w:rsidRDefault="000A3A35" w:rsidP="000A3A35">
      <w:pPr>
        <w:rPr>
          <w:szCs w:val="28"/>
        </w:rPr>
      </w:pPr>
    </w:p>
    <w:p w:rsidR="000A3A35" w:rsidRPr="00842E24" w:rsidRDefault="000A3A35" w:rsidP="000A3A35">
      <w:pPr>
        <w:rPr>
          <w:szCs w:val="28"/>
        </w:rPr>
      </w:pPr>
    </w:p>
    <w:p w:rsidR="000A3A35" w:rsidRPr="00842E24" w:rsidRDefault="000A3A35" w:rsidP="000A3A35">
      <w:pPr>
        <w:rPr>
          <w:szCs w:val="28"/>
        </w:rPr>
      </w:pPr>
    </w:p>
    <w:p w:rsidR="000A3A35" w:rsidRPr="00842E24" w:rsidRDefault="000A3A35" w:rsidP="000A3A35">
      <w:pPr>
        <w:rPr>
          <w:szCs w:val="28"/>
        </w:rPr>
      </w:pPr>
    </w:p>
    <w:p w:rsidR="000A3A35" w:rsidRPr="00842E24" w:rsidRDefault="000A3A35" w:rsidP="000A3A35">
      <w:pPr>
        <w:rPr>
          <w:szCs w:val="28"/>
        </w:rPr>
      </w:pPr>
    </w:p>
    <w:p w:rsidR="000A3A35" w:rsidRPr="00842E24" w:rsidRDefault="000A3A35" w:rsidP="000A3A35">
      <w:pPr>
        <w:rPr>
          <w:szCs w:val="28"/>
        </w:rPr>
      </w:pPr>
    </w:p>
    <w:p w:rsidR="000A3A35" w:rsidRPr="00842E24" w:rsidRDefault="000A3A35" w:rsidP="000A3A35">
      <w:pPr>
        <w:rPr>
          <w:szCs w:val="28"/>
        </w:rPr>
      </w:pPr>
    </w:p>
    <w:p w:rsidR="000A3A35" w:rsidRPr="00842E24" w:rsidRDefault="000A3A35" w:rsidP="000A3A35">
      <w:pPr>
        <w:rPr>
          <w:szCs w:val="28"/>
        </w:rPr>
      </w:pPr>
    </w:p>
    <w:p w:rsidR="000A3A35" w:rsidRPr="00842E24" w:rsidRDefault="000A3A35" w:rsidP="000A3A35">
      <w:pPr>
        <w:rPr>
          <w:szCs w:val="28"/>
        </w:rPr>
      </w:pPr>
    </w:p>
    <w:p w:rsidR="000A3A35" w:rsidRPr="00842E24" w:rsidRDefault="000A3A35" w:rsidP="000A3A35">
      <w:pPr>
        <w:rPr>
          <w:szCs w:val="28"/>
        </w:rPr>
      </w:pPr>
    </w:p>
    <w:p w:rsidR="000A3A35" w:rsidRPr="00842E24" w:rsidRDefault="000A3A35" w:rsidP="000A3A35">
      <w:pPr>
        <w:rPr>
          <w:szCs w:val="28"/>
        </w:rPr>
      </w:pPr>
    </w:p>
    <w:p w:rsidR="000A3A35" w:rsidRPr="00842E24" w:rsidRDefault="000A3A35" w:rsidP="000A3A35">
      <w:pPr>
        <w:rPr>
          <w:szCs w:val="28"/>
        </w:rPr>
      </w:pPr>
    </w:p>
    <w:p w:rsidR="000A3A35" w:rsidRPr="00842E24" w:rsidRDefault="000A3A35" w:rsidP="000A3A35">
      <w:pPr>
        <w:rPr>
          <w:szCs w:val="28"/>
        </w:rPr>
      </w:pPr>
    </w:p>
    <w:p w:rsidR="000A3A35" w:rsidRPr="00842E24" w:rsidRDefault="000A3A35" w:rsidP="000A3A35">
      <w:pPr>
        <w:jc w:val="center"/>
        <w:rPr>
          <w:szCs w:val="28"/>
        </w:rPr>
      </w:pPr>
    </w:p>
    <w:p w:rsidR="00F965A6" w:rsidRDefault="00F965A6"/>
    <w:sectPr w:rsidR="00F965A6" w:rsidSect="00D71A62">
      <w:headerReference w:type="default" r:id="rId6"/>
      <w:pgSz w:w="11907" w:h="16839" w:code="9"/>
      <w:pgMar w:top="1418" w:right="1134" w:bottom="1134" w:left="1985"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BC7" w:rsidRDefault="00B60BC7" w:rsidP="00D71A62">
      <w:pPr>
        <w:spacing w:line="240" w:lineRule="auto"/>
      </w:pPr>
      <w:r>
        <w:separator/>
      </w:r>
    </w:p>
  </w:endnote>
  <w:endnote w:type="continuationSeparator" w:id="0">
    <w:p w:rsidR="00B60BC7" w:rsidRDefault="00B60BC7" w:rsidP="00D71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BC7" w:rsidRDefault="00B60BC7" w:rsidP="00D71A62">
      <w:pPr>
        <w:spacing w:line="240" w:lineRule="auto"/>
      </w:pPr>
      <w:r>
        <w:separator/>
      </w:r>
    </w:p>
  </w:footnote>
  <w:footnote w:type="continuationSeparator" w:id="0">
    <w:p w:rsidR="00B60BC7" w:rsidRDefault="00B60BC7" w:rsidP="00D71A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266516"/>
      <w:docPartObj>
        <w:docPartGallery w:val="Page Numbers (Top of Page)"/>
        <w:docPartUnique/>
      </w:docPartObj>
    </w:sdtPr>
    <w:sdtEndPr/>
    <w:sdtContent>
      <w:p w:rsidR="00D71A62" w:rsidRDefault="00B60BC7">
        <w:pPr>
          <w:pStyle w:val="Header"/>
          <w:jc w:val="center"/>
        </w:pPr>
        <w:r>
          <w:fldChar w:fldCharType="begin"/>
        </w:r>
        <w:r>
          <w:instrText xml:space="preserve"> PAGE   \* MERGEFORMAT </w:instrText>
        </w:r>
        <w:r>
          <w:fldChar w:fldCharType="separate"/>
        </w:r>
        <w:r w:rsidR="007B5110">
          <w:rPr>
            <w:noProof/>
          </w:rPr>
          <w:t>2</w:t>
        </w:r>
        <w:r>
          <w:rPr>
            <w:noProof/>
          </w:rPr>
          <w:fldChar w:fldCharType="end"/>
        </w:r>
      </w:p>
    </w:sdtContent>
  </w:sdt>
  <w:p w:rsidR="00D71A62" w:rsidRDefault="00D71A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35"/>
    <w:rsid w:val="00047345"/>
    <w:rsid w:val="000A3A35"/>
    <w:rsid w:val="00525FA0"/>
    <w:rsid w:val="007B5110"/>
    <w:rsid w:val="00A22BD7"/>
    <w:rsid w:val="00AB1FF1"/>
    <w:rsid w:val="00B60BC7"/>
    <w:rsid w:val="00D71A62"/>
    <w:rsid w:val="00E53572"/>
    <w:rsid w:val="00F33809"/>
    <w:rsid w:val="00F965A6"/>
    <w:rsid w:val="00FA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AB213-210A-40C1-B1A1-C8A70D26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35"/>
    <w:pPr>
      <w:spacing w:after="0" w:line="264" w:lineRule="auto"/>
      <w:jc w:val="both"/>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0A3A35"/>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A3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1A62"/>
    <w:pPr>
      <w:tabs>
        <w:tab w:val="center" w:pos="4680"/>
        <w:tab w:val="right" w:pos="9360"/>
      </w:tabs>
      <w:spacing w:line="240" w:lineRule="auto"/>
    </w:pPr>
  </w:style>
  <w:style w:type="character" w:customStyle="1" w:styleId="HeaderChar">
    <w:name w:val="Header Char"/>
    <w:basedOn w:val="DefaultParagraphFont"/>
    <w:link w:val="Header"/>
    <w:uiPriority w:val="99"/>
    <w:rsid w:val="00D71A62"/>
    <w:rPr>
      <w:rFonts w:eastAsia="Times New Roman" w:cs="Times New Roman"/>
      <w:szCs w:val="24"/>
    </w:rPr>
  </w:style>
  <w:style w:type="paragraph" w:styleId="Footer">
    <w:name w:val="footer"/>
    <w:basedOn w:val="Normal"/>
    <w:link w:val="FooterChar"/>
    <w:uiPriority w:val="99"/>
    <w:semiHidden/>
    <w:unhideWhenUsed/>
    <w:rsid w:val="00D71A6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71A62"/>
    <w:rPr>
      <w:rFonts w:eastAsia="Times New Roman" w:cs="Times New Roman"/>
      <w:szCs w:val="24"/>
    </w:rPr>
  </w:style>
  <w:style w:type="paragraph" w:styleId="BalloonText">
    <w:name w:val="Balloon Text"/>
    <w:basedOn w:val="Normal"/>
    <w:link w:val="BalloonTextChar"/>
    <w:uiPriority w:val="99"/>
    <w:semiHidden/>
    <w:unhideWhenUsed/>
    <w:rsid w:val="007B51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1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A4216-30F1-44A9-B5FC-270CF46AF2FC}"/>
</file>

<file path=customXml/itemProps2.xml><?xml version="1.0" encoding="utf-8"?>
<ds:datastoreItem xmlns:ds="http://schemas.openxmlformats.org/officeDocument/2006/customXml" ds:itemID="{BAE0B9E6-7FFC-4767-AED2-89BFD49CDA21}"/>
</file>

<file path=customXml/itemProps3.xml><?xml version="1.0" encoding="utf-8"?>
<ds:datastoreItem xmlns:ds="http://schemas.openxmlformats.org/officeDocument/2006/customXml" ds:itemID="{20D64133-F61B-48F9-9F19-F7842FD699CD}"/>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buithiphuongchi</dc:creator>
  <cp:lastModifiedBy>VPCP</cp:lastModifiedBy>
  <cp:revision>2</cp:revision>
  <cp:lastPrinted>2021-10-02T08:06:00Z</cp:lastPrinted>
  <dcterms:created xsi:type="dcterms:W3CDTF">2021-10-02T08:06:00Z</dcterms:created>
  <dcterms:modified xsi:type="dcterms:W3CDTF">2021-10-02T08:06:00Z</dcterms:modified>
</cp:coreProperties>
</file>