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9"/>
        <w:tblW w:w="10210" w:type="dxa"/>
        <w:tblLayout w:type="fixed"/>
        <w:tblLook w:val="04A0" w:firstRow="1" w:lastRow="0" w:firstColumn="1" w:lastColumn="0" w:noHBand="0" w:noVBand="1"/>
      </w:tblPr>
      <w:tblGrid>
        <w:gridCol w:w="3624"/>
        <w:gridCol w:w="6586"/>
      </w:tblGrid>
      <w:tr w:rsidR="00170ED7" w:rsidRPr="00335638" w:rsidTr="003371AE">
        <w:trPr>
          <w:trHeight w:val="1204"/>
        </w:trPr>
        <w:tc>
          <w:tcPr>
            <w:tcW w:w="3624" w:type="dxa"/>
            <w:hideMark/>
          </w:tcPr>
          <w:bookmarkStart w:id="0" w:name="loai_1"/>
          <w:p w:rsidR="00350CFC" w:rsidRDefault="00AF4AE1" w:rsidP="00B65040">
            <w:pPr>
              <w:spacing w:after="0" w:line="240" w:lineRule="auto"/>
              <w:jc w:val="center"/>
              <w:rPr>
                <w:rFonts w:ascii="Times New Roman" w:hAnsi="Times New Roman" w:cs="Times New Roman"/>
                <w:sz w:val="26"/>
                <w:szCs w:val="26"/>
              </w:rPr>
            </w:pPr>
            <w:r w:rsidRPr="00335638">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06D213D" wp14:editId="65A0ECD6">
                      <wp:simplePos x="0" y="0"/>
                      <wp:positionH relativeFrom="column">
                        <wp:posOffset>680453</wp:posOffset>
                      </wp:positionH>
                      <wp:positionV relativeFrom="paragraph">
                        <wp:posOffset>473877</wp:posOffset>
                      </wp:positionV>
                      <wp:extent cx="848360" cy="0"/>
                      <wp:effectExtent l="0" t="0" r="279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6pt;margin-top:37.3pt;width:6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"/>
                  </w:pict>
                </mc:Fallback>
              </mc:AlternateContent>
            </w:r>
            <w:r w:rsidRPr="00335638">
              <w:rPr>
                <w:rFonts w:ascii="Times New Roman" w:hAnsi="Times New Roman" w:cs="Times New Roman"/>
                <w:b/>
                <w:bCs/>
                <w:sz w:val="28"/>
                <w:szCs w:val="28"/>
              </w:rPr>
              <w:t>ỦY BAN NHÂN DÂN</w:t>
            </w:r>
            <w:r w:rsidRPr="00335638">
              <w:rPr>
                <w:rFonts w:ascii="Times New Roman" w:hAnsi="Times New Roman" w:cs="Times New Roman"/>
                <w:b/>
                <w:bCs/>
                <w:sz w:val="28"/>
                <w:szCs w:val="28"/>
              </w:rPr>
              <w:br/>
              <w:t xml:space="preserve"> TỈNH TRÀ VINH</w:t>
            </w:r>
            <w:r w:rsidRPr="00335638">
              <w:rPr>
                <w:rFonts w:ascii="Times New Roman" w:hAnsi="Times New Roman" w:cs="Times New Roman"/>
                <w:b/>
                <w:bCs/>
                <w:sz w:val="28"/>
                <w:szCs w:val="28"/>
              </w:rPr>
              <w:br/>
            </w:r>
            <w:r w:rsidR="00350CFC">
              <w:rPr>
                <w:rFonts w:ascii="Times New Roman" w:hAnsi="Times New Roman" w:cs="Times New Roman"/>
                <w:sz w:val="26"/>
                <w:szCs w:val="26"/>
              </w:rPr>
              <w:t xml:space="preserve"> </w:t>
            </w:r>
          </w:p>
          <w:p w:rsidR="00AF4AE1" w:rsidRDefault="00AF4AE1" w:rsidP="00B65040">
            <w:pPr>
              <w:spacing w:after="0" w:line="240" w:lineRule="auto"/>
              <w:jc w:val="center"/>
              <w:rPr>
                <w:rFonts w:ascii="Times New Roman" w:hAnsi="Times New Roman" w:cs="Times New Roman"/>
                <w:sz w:val="26"/>
                <w:szCs w:val="26"/>
              </w:rPr>
            </w:pPr>
            <w:r w:rsidRPr="00335638">
              <w:rPr>
                <w:rFonts w:ascii="Times New Roman" w:hAnsi="Times New Roman" w:cs="Times New Roman"/>
                <w:sz w:val="26"/>
                <w:szCs w:val="26"/>
              </w:rPr>
              <w:t>Số:</w:t>
            </w:r>
            <w:r w:rsidR="00ED7763">
              <w:rPr>
                <w:rFonts w:ascii="Times New Roman" w:hAnsi="Times New Roman" w:cs="Times New Roman"/>
                <w:sz w:val="26"/>
                <w:szCs w:val="26"/>
              </w:rPr>
              <w:t xml:space="preserve"> 15</w:t>
            </w:r>
            <w:r w:rsidRPr="00335638">
              <w:rPr>
                <w:rFonts w:ascii="Times New Roman" w:hAnsi="Times New Roman" w:cs="Times New Roman"/>
                <w:sz w:val="26"/>
                <w:szCs w:val="26"/>
              </w:rPr>
              <w:t>/2021/QĐ-UBND</w:t>
            </w:r>
          </w:p>
          <w:p w:rsidR="009013C1" w:rsidRPr="009013C1" w:rsidRDefault="009013C1" w:rsidP="00B65040">
            <w:pPr>
              <w:spacing w:after="0" w:line="240" w:lineRule="auto"/>
              <w:jc w:val="center"/>
              <w:rPr>
                <w:rFonts w:ascii="Times New Roman" w:hAnsi="Times New Roman" w:cs="Times New Roman"/>
                <w:b/>
                <w:i/>
                <w:sz w:val="26"/>
                <w:szCs w:val="26"/>
              </w:rPr>
            </w:pPr>
          </w:p>
        </w:tc>
        <w:tc>
          <w:tcPr>
            <w:tcW w:w="6586" w:type="dxa"/>
            <w:vAlign w:val="center"/>
            <w:hideMark/>
          </w:tcPr>
          <w:p w:rsidR="00AF4AE1" w:rsidRPr="00335638" w:rsidRDefault="00AF4AE1" w:rsidP="00B65040">
            <w:pPr>
              <w:tabs>
                <w:tab w:val="left" w:pos="5728"/>
              </w:tabs>
              <w:spacing w:after="0" w:line="240" w:lineRule="auto"/>
              <w:ind w:left="-533"/>
              <w:jc w:val="center"/>
              <w:rPr>
                <w:rFonts w:ascii="Times New Roman" w:hAnsi="Times New Roman" w:cs="Times New Roman"/>
                <w:i/>
                <w:iCs/>
                <w:sz w:val="28"/>
                <w:szCs w:val="28"/>
              </w:rPr>
            </w:pPr>
            <w:r w:rsidRPr="00335638">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200EAC3" wp14:editId="483AF1C3">
                      <wp:simplePos x="0" y="0"/>
                      <wp:positionH relativeFrom="column">
                        <wp:posOffset>1022985</wp:posOffset>
                      </wp:positionH>
                      <wp:positionV relativeFrom="paragraph">
                        <wp:posOffset>453390</wp:posOffset>
                      </wp:positionV>
                      <wp:extent cx="1649730" cy="0"/>
                      <wp:effectExtent l="0" t="0" r="266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0.55pt;margin-top:35.7pt;width:12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c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"/>
                  </w:pict>
                </mc:Fallback>
              </mc:AlternateContent>
            </w:r>
            <w:r w:rsidRPr="00335638">
              <w:rPr>
                <w:rFonts w:ascii="Times New Roman" w:hAnsi="Times New Roman" w:cs="Times New Roman"/>
                <w:b/>
                <w:bCs/>
                <w:sz w:val="28"/>
                <w:szCs w:val="28"/>
              </w:rPr>
              <w:t>CỘNG HÒA XÃ HỘI CHỦ NGHĨA VIỆT NAM</w:t>
            </w:r>
            <w:r w:rsidRPr="00335638">
              <w:rPr>
                <w:rFonts w:ascii="Times New Roman" w:hAnsi="Times New Roman" w:cs="Times New Roman"/>
                <w:b/>
                <w:bCs/>
                <w:sz w:val="28"/>
                <w:szCs w:val="28"/>
              </w:rPr>
              <w:br/>
              <w:t>Độc lập - Tự do - Hạnh phúc</w:t>
            </w:r>
            <w:r w:rsidRPr="00335638">
              <w:rPr>
                <w:rFonts w:ascii="Times New Roman" w:hAnsi="Times New Roman" w:cs="Times New Roman"/>
                <w:b/>
                <w:bCs/>
                <w:sz w:val="28"/>
                <w:szCs w:val="28"/>
              </w:rPr>
              <w:br/>
            </w:r>
          </w:p>
          <w:p w:rsidR="00AF4AE1" w:rsidRPr="00335638" w:rsidRDefault="00AF4AE1" w:rsidP="00B65040">
            <w:pPr>
              <w:spacing w:after="0" w:line="240" w:lineRule="auto"/>
              <w:ind w:left="-533"/>
              <w:jc w:val="center"/>
              <w:rPr>
                <w:rFonts w:ascii="Times New Roman" w:hAnsi="Times New Roman" w:cs="Times New Roman"/>
                <w:i/>
                <w:iCs/>
                <w:sz w:val="26"/>
                <w:szCs w:val="26"/>
              </w:rPr>
            </w:pPr>
            <w:r w:rsidRPr="00335638">
              <w:rPr>
                <w:rFonts w:ascii="Times New Roman" w:hAnsi="Times New Roman" w:cs="Times New Roman"/>
                <w:i/>
                <w:iCs/>
                <w:sz w:val="26"/>
                <w:szCs w:val="26"/>
              </w:rPr>
              <w:t>Trà Vinh, ngày</w:t>
            </w:r>
            <w:r w:rsidR="00350CFC">
              <w:rPr>
                <w:rFonts w:ascii="Times New Roman" w:hAnsi="Times New Roman" w:cs="Times New Roman"/>
                <w:i/>
                <w:iCs/>
                <w:sz w:val="26"/>
                <w:szCs w:val="26"/>
              </w:rPr>
              <w:t xml:space="preserve">    </w:t>
            </w:r>
            <w:r w:rsidR="00FF2034">
              <w:rPr>
                <w:rFonts w:ascii="Times New Roman" w:hAnsi="Times New Roman" w:cs="Times New Roman"/>
                <w:i/>
                <w:iCs/>
                <w:sz w:val="26"/>
                <w:szCs w:val="26"/>
              </w:rPr>
              <w:t>20</w:t>
            </w:r>
            <w:r w:rsidR="00350CFC">
              <w:rPr>
                <w:rFonts w:ascii="Times New Roman" w:hAnsi="Times New Roman" w:cs="Times New Roman"/>
                <w:i/>
                <w:iCs/>
                <w:sz w:val="26"/>
                <w:szCs w:val="26"/>
              </w:rPr>
              <w:t xml:space="preserve">     </w:t>
            </w:r>
            <w:r w:rsidRPr="00335638">
              <w:rPr>
                <w:rFonts w:ascii="Times New Roman" w:hAnsi="Times New Roman" w:cs="Times New Roman"/>
                <w:i/>
                <w:iCs/>
                <w:sz w:val="26"/>
                <w:szCs w:val="26"/>
              </w:rPr>
              <w:t>tháng</w:t>
            </w:r>
            <w:r w:rsidR="00350CFC">
              <w:rPr>
                <w:rFonts w:ascii="Times New Roman" w:hAnsi="Times New Roman" w:cs="Times New Roman"/>
                <w:i/>
                <w:iCs/>
                <w:sz w:val="26"/>
                <w:szCs w:val="26"/>
              </w:rPr>
              <w:t xml:space="preserve"> 8 </w:t>
            </w:r>
            <w:r w:rsidRPr="00335638">
              <w:rPr>
                <w:rFonts w:ascii="Times New Roman" w:hAnsi="Times New Roman" w:cs="Times New Roman"/>
                <w:i/>
                <w:iCs/>
                <w:sz w:val="26"/>
                <w:szCs w:val="26"/>
              </w:rPr>
              <w:t>năm 2021</w:t>
            </w:r>
          </w:p>
          <w:p w:rsidR="00AF4AE1" w:rsidRDefault="00AF4AE1" w:rsidP="00B65040">
            <w:pPr>
              <w:spacing w:after="0" w:line="240" w:lineRule="auto"/>
              <w:ind w:left="-533"/>
              <w:jc w:val="center"/>
              <w:rPr>
                <w:rFonts w:ascii="Times New Roman" w:hAnsi="Times New Roman" w:cs="Times New Roman"/>
                <w:sz w:val="28"/>
                <w:szCs w:val="28"/>
              </w:rPr>
            </w:pPr>
          </w:p>
          <w:p w:rsidR="00B65040" w:rsidRPr="00335638" w:rsidRDefault="00B65040" w:rsidP="00B65040">
            <w:pPr>
              <w:spacing w:after="0" w:line="240" w:lineRule="auto"/>
              <w:ind w:left="-533"/>
              <w:jc w:val="center"/>
              <w:rPr>
                <w:rFonts w:ascii="Times New Roman" w:hAnsi="Times New Roman" w:cs="Times New Roman"/>
                <w:sz w:val="28"/>
                <w:szCs w:val="28"/>
              </w:rPr>
            </w:pPr>
          </w:p>
        </w:tc>
      </w:tr>
    </w:tbl>
    <w:p w:rsidR="005B0816" w:rsidRPr="00335638" w:rsidRDefault="005B0816" w:rsidP="005B0816">
      <w:pPr>
        <w:shd w:val="clear" w:color="auto" w:fill="FFFFFF"/>
        <w:spacing w:after="0" w:line="234" w:lineRule="atLeast"/>
        <w:jc w:val="center"/>
        <w:rPr>
          <w:rFonts w:ascii="Times New Roman" w:eastAsia="Times New Roman" w:hAnsi="Times New Roman" w:cs="Times New Roman"/>
          <w:sz w:val="28"/>
          <w:szCs w:val="28"/>
        </w:rPr>
      </w:pPr>
      <w:r w:rsidRPr="00335638">
        <w:rPr>
          <w:rFonts w:ascii="Times New Roman" w:eastAsia="Times New Roman" w:hAnsi="Times New Roman" w:cs="Times New Roman"/>
          <w:b/>
          <w:bCs/>
          <w:sz w:val="28"/>
          <w:szCs w:val="28"/>
          <w:lang w:val="vi-VN"/>
        </w:rPr>
        <w:t>QUYẾT ĐỊNH</w:t>
      </w:r>
      <w:bookmarkEnd w:id="0"/>
    </w:p>
    <w:p w:rsidR="005C1209" w:rsidRDefault="0023512F" w:rsidP="005B0816">
      <w:pPr>
        <w:shd w:val="clear" w:color="auto" w:fill="FFFFFF"/>
        <w:spacing w:after="0" w:line="234" w:lineRule="atLeast"/>
        <w:jc w:val="center"/>
        <w:rPr>
          <w:rFonts w:ascii="Times New Roman" w:eastAsia="Times New Roman" w:hAnsi="Times New Roman" w:cs="Times New Roman"/>
          <w:b/>
          <w:sz w:val="28"/>
          <w:szCs w:val="28"/>
        </w:rPr>
      </w:pPr>
      <w:bookmarkStart w:id="1" w:name="loai_1_name"/>
      <w:r w:rsidRPr="00335638">
        <w:rPr>
          <w:rFonts w:ascii="Times New Roman" w:eastAsia="Times New Roman" w:hAnsi="Times New Roman" w:cs="Times New Roman"/>
          <w:b/>
          <w:sz w:val="28"/>
          <w:szCs w:val="28"/>
        </w:rPr>
        <w:t xml:space="preserve">Ban hành </w:t>
      </w:r>
      <w:r w:rsidR="00A2719C">
        <w:rPr>
          <w:rFonts w:ascii="Times New Roman" w:eastAsia="Times New Roman" w:hAnsi="Times New Roman" w:cs="Times New Roman"/>
          <w:b/>
          <w:sz w:val="28"/>
          <w:szCs w:val="28"/>
        </w:rPr>
        <w:t>Q</w:t>
      </w:r>
      <w:r w:rsidRPr="00335638">
        <w:rPr>
          <w:rFonts w:ascii="Times New Roman" w:eastAsia="Times New Roman" w:hAnsi="Times New Roman" w:cs="Times New Roman"/>
          <w:b/>
          <w:sz w:val="28"/>
          <w:szCs w:val="28"/>
        </w:rPr>
        <w:t>uy chế phối hợp thực hiệ</w:t>
      </w:r>
      <w:r w:rsidR="00971FBF" w:rsidRPr="00335638">
        <w:rPr>
          <w:rFonts w:ascii="Times New Roman" w:eastAsia="Times New Roman" w:hAnsi="Times New Roman" w:cs="Times New Roman"/>
          <w:b/>
          <w:sz w:val="28"/>
          <w:szCs w:val="28"/>
        </w:rPr>
        <w:t>n</w:t>
      </w:r>
      <w:r w:rsidRPr="00335638">
        <w:rPr>
          <w:rFonts w:ascii="Times New Roman" w:eastAsia="Times New Roman" w:hAnsi="Times New Roman" w:cs="Times New Roman"/>
          <w:b/>
          <w:sz w:val="28"/>
          <w:szCs w:val="28"/>
        </w:rPr>
        <w:t xml:space="preserve"> tiếp nhận, luân chuyển hồ sơ, </w:t>
      </w:r>
    </w:p>
    <w:p w:rsidR="005C1209" w:rsidRDefault="0023512F" w:rsidP="005B0816">
      <w:pPr>
        <w:shd w:val="clear" w:color="auto" w:fill="FFFFFF"/>
        <w:spacing w:after="0" w:line="234" w:lineRule="atLeast"/>
        <w:jc w:val="center"/>
        <w:rPr>
          <w:rFonts w:ascii="Times New Roman" w:eastAsia="Times New Roman" w:hAnsi="Times New Roman" w:cs="Times New Roman"/>
          <w:b/>
          <w:sz w:val="28"/>
          <w:szCs w:val="28"/>
        </w:rPr>
      </w:pPr>
      <w:r w:rsidRPr="00335638">
        <w:rPr>
          <w:rFonts w:ascii="Times New Roman" w:eastAsia="Times New Roman" w:hAnsi="Times New Roman" w:cs="Times New Roman"/>
          <w:b/>
          <w:sz w:val="28"/>
          <w:szCs w:val="28"/>
        </w:rPr>
        <w:t xml:space="preserve">giải quyết và trả kết quả giải quyết thủ tục đăng ký đất đai, tài sản </w:t>
      </w:r>
    </w:p>
    <w:p w:rsidR="005C1209" w:rsidRDefault="0023512F" w:rsidP="005B0816">
      <w:pPr>
        <w:shd w:val="clear" w:color="auto" w:fill="FFFFFF"/>
        <w:spacing w:after="0" w:line="234" w:lineRule="atLeast"/>
        <w:jc w:val="center"/>
        <w:rPr>
          <w:rFonts w:ascii="Times New Roman" w:eastAsia="Times New Roman" w:hAnsi="Times New Roman" w:cs="Times New Roman"/>
          <w:b/>
          <w:sz w:val="28"/>
          <w:szCs w:val="28"/>
        </w:rPr>
      </w:pPr>
      <w:r w:rsidRPr="00335638">
        <w:rPr>
          <w:rFonts w:ascii="Times New Roman" w:eastAsia="Times New Roman" w:hAnsi="Times New Roman" w:cs="Times New Roman"/>
          <w:b/>
          <w:sz w:val="28"/>
          <w:szCs w:val="28"/>
        </w:rPr>
        <w:t xml:space="preserve">gắn liền với đất, cấp, cấp đổi, cấp lại </w:t>
      </w:r>
      <w:r w:rsidR="005C1209">
        <w:rPr>
          <w:rFonts w:ascii="Times New Roman" w:eastAsia="Times New Roman" w:hAnsi="Times New Roman" w:cs="Times New Roman"/>
          <w:b/>
          <w:sz w:val="28"/>
          <w:szCs w:val="28"/>
        </w:rPr>
        <w:t>g</w:t>
      </w:r>
      <w:r w:rsidRPr="00335638">
        <w:rPr>
          <w:rFonts w:ascii="Times New Roman" w:eastAsia="Times New Roman" w:hAnsi="Times New Roman" w:cs="Times New Roman"/>
          <w:b/>
          <w:sz w:val="28"/>
          <w:szCs w:val="28"/>
        </w:rPr>
        <w:t xml:space="preserve">iấy chứng nhận </w:t>
      </w:r>
    </w:p>
    <w:p w:rsidR="0023512F" w:rsidRPr="00335638" w:rsidRDefault="005C1209" w:rsidP="005B0816">
      <w:pPr>
        <w:shd w:val="clear" w:color="auto" w:fill="FFFFFF"/>
        <w:spacing w:after="0" w:line="23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quyền sử dụng đất </w:t>
      </w:r>
      <w:r w:rsidR="0023512F" w:rsidRPr="00335638">
        <w:rPr>
          <w:rFonts w:ascii="Times New Roman" w:eastAsia="Times New Roman" w:hAnsi="Times New Roman" w:cs="Times New Roman"/>
          <w:b/>
          <w:sz w:val="28"/>
          <w:szCs w:val="28"/>
        </w:rPr>
        <w:t>trên địa bàn tỉnh Trà Vinh</w:t>
      </w:r>
    </w:p>
    <w:bookmarkEnd w:id="1"/>
    <w:p w:rsidR="005B0816" w:rsidRPr="00335638" w:rsidRDefault="00AF4AE1" w:rsidP="005B0816">
      <w:pPr>
        <w:shd w:val="clear" w:color="auto" w:fill="FFFFFF"/>
        <w:spacing w:before="120" w:after="120" w:line="234" w:lineRule="atLeast"/>
        <w:jc w:val="center"/>
        <w:rPr>
          <w:rFonts w:ascii="Times New Roman" w:eastAsia="Times New Roman" w:hAnsi="Times New Roman" w:cs="Times New Roman"/>
          <w:b/>
          <w:bCs/>
          <w:sz w:val="28"/>
          <w:szCs w:val="28"/>
          <w:lang w:val="vi-VN"/>
        </w:rPr>
      </w:pPr>
      <w:r w:rsidRPr="00335638">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0812EC48" wp14:editId="58FF38F5">
                <wp:simplePos x="0" y="0"/>
                <wp:positionH relativeFrom="margin">
                  <wp:align>center</wp:align>
                </wp:positionH>
                <wp:positionV relativeFrom="paragraph">
                  <wp:posOffset>82873</wp:posOffset>
                </wp:positionV>
                <wp:extent cx="848360" cy="0"/>
                <wp:effectExtent l="0" t="0" r="279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BD2984" id="Straight Arrow Connector 8" o:spid="_x0000_s1026" type="#_x0000_t32" style="position:absolute;margin-left:0;margin-top:6.55pt;width:66.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">
                <w10:wrap anchorx="margin"/>
              </v:shape>
            </w:pict>
          </mc:Fallback>
        </mc:AlternateContent>
      </w:r>
    </w:p>
    <w:p w:rsidR="005B0816" w:rsidRPr="00335638" w:rsidRDefault="005B0816" w:rsidP="005B0816">
      <w:pPr>
        <w:shd w:val="clear" w:color="auto" w:fill="FFFFFF"/>
        <w:spacing w:before="120" w:after="120" w:line="234" w:lineRule="atLeast"/>
        <w:jc w:val="center"/>
        <w:rPr>
          <w:rFonts w:ascii="Times New Roman" w:eastAsia="Times New Roman" w:hAnsi="Times New Roman" w:cs="Times New Roman"/>
          <w:b/>
          <w:bCs/>
          <w:sz w:val="28"/>
          <w:szCs w:val="28"/>
          <w:lang w:val="vi-VN"/>
        </w:rPr>
      </w:pPr>
      <w:r w:rsidRPr="00335638">
        <w:rPr>
          <w:rFonts w:ascii="Times New Roman" w:eastAsia="Times New Roman" w:hAnsi="Times New Roman" w:cs="Times New Roman"/>
          <w:b/>
          <w:bCs/>
          <w:sz w:val="28"/>
          <w:szCs w:val="28"/>
          <w:lang w:val="vi-VN"/>
        </w:rPr>
        <w:t>ỦY BAN NHÂN DÂN TỈNH TRÀ VINH</w:t>
      </w:r>
    </w:p>
    <w:p w:rsidR="00001C5F" w:rsidRPr="00335638" w:rsidRDefault="00001C5F" w:rsidP="005B0816">
      <w:pPr>
        <w:shd w:val="clear" w:color="auto" w:fill="FFFFFF"/>
        <w:spacing w:before="120" w:after="120" w:line="234" w:lineRule="atLeast"/>
        <w:jc w:val="center"/>
        <w:rPr>
          <w:rFonts w:ascii="Times New Roman" w:eastAsia="Times New Roman" w:hAnsi="Times New Roman" w:cs="Times New Roman"/>
          <w:sz w:val="8"/>
          <w:szCs w:val="28"/>
        </w:rPr>
      </w:pP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Luật Tổ chức Chính quyền địa phương ngày 19</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6</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2015;</w:t>
      </w:r>
    </w:p>
    <w:p w:rsidR="00AF4AE1" w:rsidRPr="00335638" w:rsidRDefault="00AF4AE1" w:rsidP="00AF4AE1">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35638">
        <w:rPr>
          <w:rFonts w:ascii="Times New Roman" w:eastAsia="Times New Roman" w:hAnsi="Times New Roman" w:cs="Times New Roman"/>
          <w:i/>
          <w:iCs/>
          <w:sz w:val="28"/>
          <w:szCs w:val="28"/>
          <w:lang w:val="vi-VN"/>
        </w:rPr>
        <w:t>Căn cứ Luật sửa đổi, bổ sung một số điều của Luật Tổ chức Chính phủ và</w:t>
      </w:r>
      <w:r w:rsidRPr="00335638">
        <w:rPr>
          <w:rFonts w:ascii="Times New Roman" w:eastAsia="Times New Roman" w:hAnsi="Times New Roman" w:cs="Times New Roman"/>
          <w:i/>
          <w:iCs/>
          <w:sz w:val="28"/>
          <w:szCs w:val="28"/>
          <w:lang w:val="vi-VN"/>
        </w:rPr>
        <w:br/>
        <w:t>Luật Tổ chức chính quyền địa phương ngày 22</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11</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2019;</w:t>
      </w:r>
    </w:p>
    <w:p w:rsidR="00AF4AE1" w:rsidRPr="00335638" w:rsidRDefault="00AF4AE1" w:rsidP="00AF4AE1">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35638">
        <w:rPr>
          <w:rFonts w:ascii="Times New Roman" w:eastAsia="Times New Roman" w:hAnsi="Times New Roman" w:cs="Times New Roman"/>
          <w:i/>
          <w:iCs/>
          <w:sz w:val="28"/>
          <w:szCs w:val="28"/>
          <w:lang w:val="vi-VN"/>
        </w:rPr>
        <w:t>Căn cứ Luật Ban hành văn bản quy phạm pháp luật ngày 22</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6</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2015;</w:t>
      </w:r>
      <w:r w:rsidRPr="00335638">
        <w:rPr>
          <w:rFonts w:ascii="Times New Roman" w:eastAsia="Times New Roman" w:hAnsi="Times New Roman" w:cs="Times New Roman"/>
          <w:i/>
          <w:iCs/>
          <w:sz w:val="28"/>
          <w:szCs w:val="28"/>
          <w:lang w:val="vi-VN"/>
        </w:rPr>
        <w:br/>
      </w:r>
      <w:r w:rsidRPr="00335638">
        <w:rPr>
          <w:rFonts w:ascii="Times New Roman" w:eastAsia="Times New Roman" w:hAnsi="Times New Roman" w:cs="Times New Roman"/>
          <w:i/>
          <w:iCs/>
          <w:sz w:val="28"/>
          <w:szCs w:val="28"/>
          <w:lang w:val="vi-VN"/>
        </w:rPr>
        <w:tab/>
        <w:t>Căn cứ Luật sửa đổi, bổ sung một số điều của Luật Ban hành văn bản quy phạm pháp luật ngày 18</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6</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 xml:space="preserve">2020; </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Luật Đất đai ngày 29</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11</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2013;</w:t>
      </w:r>
    </w:p>
    <w:p w:rsidR="00350CFC" w:rsidRDefault="00350CFC" w:rsidP="00CB32E4">
      <w:pPr>
        <w:shd w:val="clear" w:color="auto" w:fill="FFFFFF"/>
        <w:spacing w:before="120" w:after="120" w:line="240" w:lineRule="auto"/>
        <w:ind w:firstLine="709"/>
        <w:jc w:val="both"/>
        <w:rPr>
          <w:rFonts w:ascii="Times New Roman" w:eastAsia="Times New Roman" w:hAnsi="Times New Roman" w:cs="Times New Roman"/>
          <w:i/>
          <w:iCs/>
          <w:sz w:val="28"/>
          <w:szCs w:val="28"/>
        </w:rPr>
      </w:pPr>
      <w:r w:rsidRPr="00350CFC">
        <w:rPr>
          <w:rFonts w:ascii="Times New Roman" w:eastAsia="Times New Roman" w:hAnsi="Times New Roman" w:cs="Times New Roman"/>
          <w:i/>
          <w:iCs/>
          <w:sz w:val="28"/>
          <w:szCs w:val="28"/>
          <w:lang w:val="vi-VN"/>
        </w:rPr>
        <w:t>Căn cứ Nghị định của Chính phủ quy định chi tiết thi hành một số điều của Luật Đất đai được Bộ Tài nguyên và Môi trường xác thực tại Văn bản hợp nhất số 04/VBHN-BTNMT ngày 04/5/2021;</w:t>
      </w:r>
    </w:p>
    <w:p w:rsidR="00B23541" w:rsidRPr="00335638" w:rsidRDefault="00B23541"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Nghị định số </w:t>
      </w:r>
      <w:hyperlink r:id="rId9" w:tgtFrame="_blank" w:tooltip="Nghị định 01/2017/NĐ-CP" w:history="1">
        <w:r w:rsidRPr="00335638">
          <w:rPr>
            <w:rFonts w:ascii="Times New Roman" w:eastAsia="Times New Roman" w:hAnsi="Times New Roman" w:cs="Times New Roman"/>
            <w:i/>
            <w:iCs/>
            <w:sz w:val="28"/>
            <w:szCs w:val="28"/>
            <w:lang w:val="vi-VN"/>
          </w:rPr>
          <w:t>1</w:t>
        </w:r>
        <w:r w:rsidRPr="00335638">
          <w:rPr>
            <w:rFonts w:ascii="Times New Roman" w:eastAsia="Times New Roman" w:hAnsi="Times New Roman" w:cs="Times New Roman"/>
            <w:i/>
            <w:iCs/>
            <w:sz w:val="28"/>
            <w:szCs w:val="28"/>
          </w:rPr>
          <w:t>02</w:t>
        </w:r>
        <w:r w:rsidRPr="00335638">
          <w:rPr>
            <w:rFonts w:ascii="Times New Roman" w:eastAsia="Times New Roman" w:hAnsi="Times New Roman" w:cs="Times New Roman"/>
            <w:i/>
            <w:iCs/>
            <w:sz w:val="28"/>
            <w:szCs w:val="28"/>
            <w:lang w:val="vi-VN"/>
          </w:rPr>
          <w:t>/20</w:t>
        </w:r>
        <w:r w:rsidRPr="00335638">
          <w:rPr>
            <w:rFonts w:ascii="Times New Roman" w:eastAsia="Times New Roman" w:hAnsi="Times New Roman" w:cs="Times New Roman"/>
            <w:i/>
            <w:iCs/>
            <w:sz w:val="28"/>
            <w:szCs w:val="28"/>
          </w:rPr>
          <w:t>17</w:t>
        </w:r>
        <w:r w:rsidRPr="00335638">
          <w:rPr>
            <w:rFonts w:ascii="Times New Roman" w:eastAsia="Times New Roman" w:hAnsi="Times New Roman" w:cs="Times New Roman"/>
            <w:i/>
            <w:iCs/>
            <w:sz w:val="28"/>
            <w:szCs w:val="28"/>
            <w:lang w:val="vi-VN"/>
          </w:rPr>
          <w:t>/NĐ-CP</w:t>
        </w:r>
      </w:hyperlink>
      <w:r w:rsidRPr="00335638">
        <w:rPr>
          <w:rFonts w:ascii="Times New Roman" w:eastAsia="Times New Roman" w:hAnsi="Times New Roman" w:cs="Times New Roman"/>
          <w:i/>
          <w:iCs/>
          <w:sz w:val="28"/>
          <w:szCs w:val="28"/>
          <w:lang w:val="vi-VN"/>
        </w:rPr>
        <w:t xml:space="preserve"> ngày </w:t>
      </w:r>
      <w:r w:rsidRPr="00335638">
        <w:rPr>
          <w:rFonts w:ascii="Times New Roman" w:eastAsia="Times New Roman" w:hAnsi="Times New Roman" w:cs="Times New Roman"/>
          <w:i/>
          <w:iCs/>
          <w:sz w:val="28"/>
          <w:szCs w:val="28"/>
        </w:rPr>
        <w:t>01</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rPr>
        <w:t>9</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w:t>
      </w:r>
      <w:r w:rsidRPr="00335638">
        <w:rPr>
          <w:rFonts w:ascii="Times New Roman" w:eastAsia="Times New Roman" w:hAnsi="Times New Roman" w:cs="Times New Roman"/>
          <w:i/>
          <w:iCs/>
          <w:sz w:val="28"/>
          <w:szCs w:val="28"/>
        </w:rPr>
        <w:t>17</w:t>
      </w:r>
      <w:r w:rsidRPr="00335638">
        <w:rPr>
          <w:rFonts w:ascii="Times New Roman" w:eastAsia="Times New Roman" w:hAnsi="Times New Roman" w:cs="Times New Roman"/>
          <w:i/>
          <w:iCs/>
          <w:sz w:val="28"/>
          <w:szCs w:val="28"/>
          <w:lang w:val="vi-VN"/>
        </w:rPr>
        <w:t xml:space="preserve"> của Chính phủ </w:t>
      </w:r>
      <w:r w:rsidRPr="00335638">
        <w:rPr>
          <w:rFonts w:ascii="Times New Roman" w:eastAsia="Times New Roman" w:hAnsi="Times New Roman" w:cs="Times New Roman"/>
          <w:i/>
          <w:iCs/>
          <w:sz w:val="28"/>
          <w:szCs w:val="28"/>
        </w:rPr>
        <w:t>đăng ký biện pháp bảo đảm</w:t>
      </w:r>
      <w:r w:rsidRPr="00335638">
        <w:rPr>
          <w:rFonts w:ascii="Times New Roman" w:eastAsia="Times New Roman" w:hAnsi="Times New Roman" w:cs="Times New Roman"/>
          <w:i/>
          <w:iCs/>
          <w:sz w:val="28"/>
          <w:szCs w:val="28"/>
          <w:lang w:val="vi-VN"/>
        </w:rPr>
        <w:t>;</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35638">
        <w:rPr>
          <w:rFonts w:ascii="Times New Roman" w:eastAsia="Times New Roman" w:hAnsi="Times New Roman" w:cs="Times New Roman"/>
          <w:i/>
          <w:iCs/>
          <w:sz w:val="28"/>
          <w:szCs w:val="28"/>
          <w:lang w:val="vi-VN"/>
        </w:rPr>
        <w:t>Căn cứ Nghị định số </w:t>
      </w:r>
      <w:hyperlink r:id="rId10" w:tgtFrame="_blank" w:tooltip="Nghị định 61/2018/NĐ-CP" w:history="1">
        <w:r w:rsidRPr="00335638">
          <w:rPr>
            <w:rFonts w:ascii="Times New Roman" w:eastAsia="Times New Roman" w:hAnsi="Times New Roman" w:cs="Times New Roman"/>
            <w:i/>
            <w:iCs/>
            <w:sz w:val="28"/>
            <w:szCs w:val="28"/>
            <w:lang w:val="vi-VN"/>
          </w:rPr>
          <w:t>61/2018/NĐ-CP</w:t>
        </w:r>
      </w:hyperlink>
      <w:r w:rsidRPr="00335638">
        <w:rPr>
          <w:rFonts w:ascii="Times New Roman" w:eastAsia="Times New Roman" w:hAnsi="Times New Roman" w:cs="Times New Roman"/>
          <w:i/>
          <w:iCs/>
          <w:sz w:val="28"/>
          <w:szCs w:val="28"/>
          <w:lang w:val="vi-VN"/>
        </w:rPr>
        <w:t> ngày 23</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4</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2018 của Chính phủ quy định về thực hiện cơ chế một cửa, một cửa liên thông trong giải quyết thủ tục hành chính;</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Thông tư số </w:t>
      </w:r>
      <w:hyperlink r:id="rId11" w:tgtFrame="_blank" w:tooltip="Thông tư 23/2014/TT-BTNMT" w:history="1">
        <w:r w:rsidRPr="00335638">
          <w:rPr>
            <w:rFonts w:ascii="Times New Roman" w:eastAsia="Times New Roman" w:hAnsi="Times New Roman" w:cs="Times New Roman"/>
            <w:i/>
            <w:iCs/>
            <w:sz w:val="28"/>
            <w:szCs w:val="28"/>
            <w:lang w:val="vi-VN"/>
          </w:rPr>
          <w:t>23/2014/TT-BTNMT</w:t>
        </w:r>
      </w:hyperlink>
      <w:r w:rsidRPr="00335638">
        <w:rPr>
          <w:rFonts w:ascii="Times New Roman" w:eastAsia="Times New Roman" w:hAnsi="Times New Roman" w:cs="Times New Roman"/>
          <w:i/>
          <w:iCs/>
          <w:sz w:val="28"/>
          <w:szCs w:val="28"/>
          <w:lang w:val="vi-VN"/>
        </w:rPr>
        <w:t> ngày 19</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5</w:t>
      </w:r>
      <w:r w:rsidR="00FB00C8">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 xml:space="preserve">2014 của Bộ trưởng Bộ Tài nguyên và môi trường quy định về </w:t>
      </w:r>
      <w:r w:rsidR="00FB00C8">
        <w:rPr>
          <w:rFonts w:ascii="Times New Roman" w:eastAsia="Times New Roman" w:hAnsi="Times New Roman" w:cs="Times New Roman"/>
          <w:i/>
          <w:iCs/>
          <w:sz w:val="28"/>
          <w:szCs w:val="28"/>
        </w:rPr>
        <w:t>g</w:t>
      </w:r>
      <w:r w:rsidRPr="00335638">
        <w:rPr>
          <w:rFonts w:ascii="Times New Roman" w:eastAsia="Times New Roman" w:hAnsi="Times New Roman" w:cs="Times New Roman"/>
          <w:i/>
          <w:iCs/>
          <w:sz w:val="28"/>
          <w:szCs w:val="28"/>
          <w:lang w:val="vi-VN"/>
        </w:rPr>
        <w:t>iấy chứng nhận quyền sử dụng đất, quyền sở hữu nhà ở và tài sản khác gắn liền với đất;</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Thông tư số </w:t>
      </w:r>
      <w:hyperlink r:id="rId12" w:tgtFrame="_blank" w:tooltip="Thông tư 24/2014/TT-BTNMT" w:history="1">
        <w:r w:rsidRPr="00335638">
          <w:rPr>
            <w:rFonts w:ascii="Times New Roman" w:eastAsia="Times New Roman" w:hAnsi="Times New Roman" w:cs="Times New Roman"/>
            <w:i/>
            <w:iCs/>
            <w:sz w:val="28"/>
            <w:szCs w:val="28"/>
            <w:lang w:val="vi-VN"/>
          </w:rPr>
          <w:t>24/2014/TT-BTNMT</w:t>
        </w:r>
      </w:hyperlink>
      <w:r w:rsidRPr="00335638">
        <w:rPr>
          <w:rFonts w:ascii="Times New Roman" w:eastAsia="Times New Roman" w:hAnsi="Times New Roman" w:cs="Times New Roman"/>
          <w:i/>
          <w:iCs/>
          <w:sz w:val="28"/>
          <w:szCs w:val="28"/>
          <w:lang w:val="vi-VN"/>
        </w:rPr>
        <w:t> ngày 19</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5</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2014 của Bộ trưởng Bộ Tài nguyên và môi trường quy định về hồ sơ địa chính;</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Thông tư số </w:t>
      </w:r>
      <w:hyperlink r:id="rId13" w:tgtFrame="_blank" w:tooltip="Thông tư 30/2014/TT-BTNMT" w:history="1">
        <w:r w:rsidRPr="00335638">
          <w:rPr>
            <w:rFonts w:ascii="Times New Roman" w:eastAsia="Times New Roman" w:hAnsi="Times New Roman" w:cs="Times New Roman"/>
            <w:i/>
            <w:iCs/>
            <w:sz w:val="28"/>
            <w:szCs w:val="28"/>
            <w:lang w:val="vi-VN"/>
          </w:rPr>
          <w:t>30/2014/TT-BTNMT</w:t>
        </w:r>
      </w:hyperlink>
      <w:r w:rsidRPr="00335638">
        <w:rPr>
          <w:rFonts w:ascii="Times New Roman" w:eastAsia="Times New Roman" w:hAnsi="Times New Roman" w:cs="Times New Roman"/>
          <w:i/>
          <w:iCs/>
          <w:sz w:val="28"/>
          <w:szCs w:val="28"/>
          <w:lang w:val="vi-VN"/>
        </w:rPr>
        <w:t> ngày 02</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6</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2014 của Bộ trưởng Bộ Tài nguyên và môi trường quy định hồ sơ giao đất, cho thuê đất, chuyển mục đích sử dụng đất, thu hồi đất;</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sz w:val="28"/>
          <w:szCs w:val="28"/>
        </w:rPr>
      </w:pPr>
      <w:r w:rsidRPr="00335638">
        <w:rPr>
          <w:rFonts w:ascii="Times New Roman" w:eastAsia="Times New Roman" w:hAnsi="Times New Roman" w:cs="Times New Roman"/>
          <w:i/>
          <w:iCs/>
          <w:sz w:val="28"/>
          <w:szCs w:val="28"/>
          <w:lang w:val="vi-VN"/>
        </w:rPr>
        <w:t>Căn cứ Thông tư số </w:t>
      </w:r>
      <w:hyperlink r:id="rId14" w:tgtFrame="_blank" w:tooltip="Thông tư 02/2015/TT-BTNMT" w:history="1">
        <w:r w:rsidRPr="00335638">
          <w:rPr>
            <w:rFonts w:ascii="Times New Roman" w:eastAsia="Times New Roman" w:hAnsi="Times New Roman" w:cs="Times New Roman"/>
            <w:i/>
            <w:iCs/>
            <w:sz w:val="28"/>
            <w:szCs w:val="28"/>
            <w:lang w:val="vi-VN"/>
          </w:rPr>
          <w:t>02/2015/TT-BTNMT</w:t>
        </w:r>
      </w:hyperlink>
      <w:r w:rsidRPr="00335638">
        <w:rPr>
          <w:rFonts w:ascii="Times New Roman" w:eastAsia="Times New Roman" w:hAnsi="Times New Roman" w:cs="Times New Roman"/>
          <w:i/>
          <w:iCs/>
          <w:sz w:val="28"/>
          <w:szCs w:val="28"/>
          <w:lang w:val="vi-VN"/>
        </w:rPr>
        <w:t> ngày 27</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01</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2015 của Bộ trưởng Bộ Tài nguyên và Môi trường quy định chi tiết một số điều của Nghị định số </w:t>
      </w:r>
      <w:hyperlink r:id="rId15" w:tgtFrame="_blank" w:tooltip="Nghị định 43/2014/NĐ-CP" w:history="1">
        <w:r w:rsidRPr="00335638">
          <w:rPr>
            <w:rFonts w:ascii="Times New Roman" w:eastAsia="Times New Roman" w:hAnsi="Times New Roman" w:cs="Times New Roman"/>
            <w:i/>
            <w:iCs/>
            <w:sz w:val="28"/>
            <w:szCs w:val="28"/>
            <w:lang w:val="vi-VN"/>
          </w:rPr>
          <w:t>43/2014/NĐ-CP</w:t>
        </w:r>
      </w:hyperlink>
      <w:r w:rsidRPr="00335638">
        <w:rPr>
          <w:rFonts w:ascii="Times New Roman" w:eastAsia="Times New Roman" w:hAnsi="Times New Roman" w:cs="Times New Roman"/>
          <w:i/>
          <w:iCs/>
          <w:sz w:val="28"/>
          <w:szCs w:val="28"/>
          <w:lang w:val="vi-VN"/>
        </w:rPr>
        <w:t> và Nghị định số </w:t>
      </w:r>
      <w:hyperlink r:id="rId16" w:tgtFrame="_blank" w:tooltip="Nghị định 44/2014/NĐ-CP" w:history="1">
        <w:r w:rsidRPr="00335638">
          <w:rPr>
            <w:rFonts w:ascii="Times New Roman" w:eastAsia="Times New Roman" w:hAnsi="Times New Roman" w:cs="Times New Roman"/>
            <w:i/>
            <w:iCs/>
            <w:sz w:val="28"/>
            <w:szCs w:val="28"/>
            <w:lang w:val="vi-VN"/>
          </w:rPr>
          <w:t>44/2014/NĐ-CP</w:t>
        </w:r>
      </w:hyperlink>
      <w:r w:rsidRPr="00335638">
        <w:rPr>
          <w:rFonts w:ascii="Times New Roman" w:eastAsia="Times New Roman" w:hAnsi="Times New Roman" w:cs="Times New Roman"/>
          <w:i/>
          <w:iCs/>
          <w:sz w:val="28"/>
          <w:szCs w:val="28"/>
          <w:lang w:val="vi-VN"/>
        </w:rPr>
        <w:t> ngày 15</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5</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2014 của Chính phủ;</w:t>
      </w:r>
    </w:p>
    <w:p w:rsidR="005B0816" w:rsidRPr="00335638" w:rsidRDefault="005B0816" w:rsidP="00CB32E4">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35638">
        <w:rPr>
          <w:rFonts w:ascii="Times New Roman" w:eastAsia="Times New Roman" w:hAnsi="Times New Roman" w:cs="Times New Roman"/>
          <w:i/>
          <w:iCs/>
          <w:sz w:val="28"/>
          <w:szCs w:val="28"/>
          <w:lang w:val="vi-VN"/>
        </w:rPr>
        <w:lastRenderedPageBreak/>
        <w:t>Căn cứ Thông tư số </w:t>
      </w:r>
      <w:hyperlink r:id="rId17" w:tgtFrame="_blank" w:tooltip="Thông tư 33/2017/TT-BTNMT" w:history="1">
        <w:r w:rsidRPr="00335638">
          <w:rPr>
            <w:rFonts w:ascii="Times New Roman" w:eastAsia="Times New Roman" w:hAnsi="Times New Roman" w:cs="Times New Roman"/>
            <w:i/>
            <w:iCs/>
            <w:sz w:val="28"/>
            <w:szCs w:val="28"/>
            <w:lang w:val="vi-VN"/>
          </w:rPr>
          <w:t>33/2017/TT-BTNMT</w:t>
        </w:r>
      </w:hyperlink>
      <w:r w:rsidRPr="00335638">
        <w:rPr>
          <w:rFonts w:ascii="Times New Roman" w:eastAsia="Times New Roman" w:hAnsi="Times New Roman" w:cs="Times New Roman"/>
          <w:i/>
          <w:iCs/>
          <w:sz w:val="28"/>
          <w:szCs w:val="28"/>
          <w:lang w:val="vi-VN"/>
        </w:rPr>
        <w:t> ngày 29</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9</w:t>
      </w:r>
      <w:r w:rsidR="005C1209">
        <w:rPr>
          <w:rFonts w:ascii="Times New Roman" w:eastAsia="Times New Roman" w:hAnsi="Times New Roman" w:cs="Times New Roman"/>
          <w:i/>
          <w:iCs/>
          <w:sz w:val="28"/>
          <w:szCs w:val="28"/>
        </w:rPr>
        <w:t>/</w:t>
      </w:r>
      <w:r w:rsidRPr="00335638">
        <w:rPr>
          <w:rFonts w:ascii="Times New Roman" w:eastAsia="Times New Roman" w:hAnsi="Times New Roman" w:cs="Times New Roman"/>
          <w:i/>
          <w:iCs/>
          <w:sz w:val="28"/>
          <w:szCs w:val="28"/>
          <w:lang w:val="vi-VN"/>
        </w:rPr>
        <w:t>2017 của Bộ trưởng Bộ Tài nguyên và Môi trường quy định chi tiết Nghị định số </w:t>
      </w:r>
      <w:hyperlink r:id="rId18" w:tgtFrame="_blank" w:tooltip="Nghị định 01/2017/NĐ-CP" w:history="1">
        <w:r w:rsidRPr="00335638">
          <w:rPr>
            <w:rFonts w:ascii="Times New Roman" w:eastAsia="Times New Roman" w:hAnsi="Times New Roman" w:cs="Times New Roman"/>
            <w:i/>
            <w:iCs/>
            <w:sz w:val="28"/>
            <w:szCs w:val="28"/>
            <w:lang w:val="vi-VN"/>
          </w:rPr>
          <w:t>01/2017/NĐ-CP</w:t>
        </w:r>
      </w:hyperlink>
      <w:r w:rsidRPr="00335638">
        <w:rPr>
          <w:rFonts w:ascii="Times New Roman" w:eastAsia="Times New Roman" w:hAnsi="Times New Roman" w:cs="Times New Roman"/>
          <w:i/>
          <w:iCs/>
          <w:sz w:val="28"/>
          <w:szCs w:val="28"/>
          <w:lang w:val="vi-VN"/>
        </w:rPr>
        <w:t> ngày 06/01/2017 của Chính phủ sửa đổi, bổ sung một số Nghị định quy định chi tiết thi hành Luật Đất đai và sửa đổi, bổ sung một số điều của các Thông tư hướng dẫn thi hành Luật Đất đai;</w:t>
      </w:r>
    </w:p>
    <w:p w:rsidR="005B0816" w:rsidRDefault="005B0816" w:rsidP="00001C5F">
      <w:pPr>
        <w:shd w:val="clear" w:color="auto" w:fill="FFFFFF"/>
        <w:spacing w:before="120" w:after="120" w:line="240" w:lineRule="auto"/>
        <w:ind w:firstLine="709"/>
        <w:jc w:val="both"/>
        <w:rPr>
          <w:rFonts w:ascii="Times New Roman" w:eastAsia="Times New Roman" w:hAnsi="Times New Roman" w:cs="Times New Roman"/>
          <w:i/>
          <w:iCs/>
          <w:sz w:val="28"/>
          <w:szCs w:val="28"/>
        </w:rPr>
      </w:pPr>
      <w:r w:rsidRPr="00335638">
        <w:rPr>
          <w:rFonts w:ascii="Times New Roman" w:eastAsia="Times New Roman" w:hAnsi="Times New Roman" w:cs="Times New Roman"/>
          <w:i/>
          <w:iCs/>
          <w:sz w:val="28"/>
          <w:szCs w:val="28"/>
          <w:lang w:val="vi-VN"/>
        </w:rPr>
        <w:t>Theo đề nghị của Giám đốc Sở Tài nguyên và Môi trường.</w:t>
      </w:r>
    </w:p>
    <w:p w:rsidR="00B65040" w:rsidRPr="00B65040" w:rsidRDefault="00B65040" w:rsidP="00001C5F">
      <w:pPr>
        <w:shd w:val="clear" w:color="auto" w:fill="FFFFFF"/>
        <w:spacing w:before="120" w:after="120" w:line="240" w:lineRule="auto"/>
        <w:ind w:firstLine="709"/>
        <w:jc w:val="both"/>
        <w:rPr>
          <w:rFonts w:ascii="Times New Roman" w:eastAsia="Times New Roman" w:hAnsi="Times New Roman" w:cs="Times New Roman"/>
          <w:sz w:val="4"/>
          <w:szCs w:val="4"/>
        </w:rPr>
      </w:pPr>
    </w:p>
    <w:p w:rsidR="005B0816" w:rsidRDefault="005B0816" w:rsidP="001753CF">
      <w:pPr>
        <w:shd w:val="clear" w:color="auto" w:fill="FFFFFF"/>
        <w:spacing w:after="0" w:line="240" w:lineRule="auto"/>
        <w:ind w:firstLine="706"/>
        <w:jc w:val="center"/>
        <w:rPr>
          <w:rFonts w:ascii="Times New Roman" w:eastAsia="Times New Roman" w:hAnsi="Times New Roman" w:cs="Times New Roman"/>
          <w:b/>
          <w:bCs/>
          <w:sz w:val="28"/>
          <w:szCs w:val="28"/>
        </w:rPr>
      </w:pPr>
      <w:r w:rsidRPr="00335638">
        <w:rPr>
          <w:rFonts w:ascii="Times New Roman" w:eastAsia="Times New Roman" w:hAnsi="Times New Roman" w:cs="Times New Roman"/>
          <w:b/>
          <w:bCs/>
          <w:sz w:val="28"/>
          <w:szCs w:val="28"/>
          <w:lang w:val="vi-VN"/>
        </w:rPr>
        <w:t>QUYẾT ĐỊNH:</w:t>
      </w:r>
    </w:p>
    <w:p w:rsidR="001753CF" w:rsidRPr="001753CF" w:rsidRDefault="001753CF" w:rsidP="001753CF">
      <w:pPr>
        <w:shd w:val="clear" w:color="auto" w:fill="FFFFFF"/>
        <w:spacing w:after="0" w:line="240" w:lineRule="auto"/>
        <w:ind w:firstLine="706"/>
        <w:jc w:val="center"/>
        <w:rPr>
          <w:rFonts w:ascii="Times New Roman" w:eastAsia="Times New Roman" w:hAnsi="Times New Roman" w:cs="Times New Roman"/>
          <w:sz w:val="28"/>
          <w:szCs w:val="28"/>
        </w:rPr>
      </w:pPr>
    </w:p>
    <w:p w:rsidR="005B0816" w:rsidRDefault="005B0816" w:rsidP="001753CF">
      <w:pPr>
        <w:shd w:val="clear" w:color="auto" w:fill="FFFFFF"/>
        <w:spacing w:after="0" w:line="240" w:lineRule="auto"/>
        <w:ind w:firstLine="706"/>
        <w:jc w:val="both"/>
        <w:rPr>
          <w:rFonts w:ascii="Times New Roman" w:eastAsia="Times New Roman" w:hAnsi="Times New Roman" w:cs="Times New Roman"/>
          <w:sz w:val="28"/>
          <w:szCs w:val="28"/>
        </w:rPr>
      </w:pPr>
      <w:bookmarkStart w:id="2" w:name="dieu_1"/>
      <w:r w:rsidRPr="00335638">
        <w:rPr>
          <w:rFonts w:ascii="Times New Roman" w:eastAsia="Times New Roman" w:hAnsi="Times New Roman" w:cs="Times New Roman"/>
          <w:b/>
          <w:bCs/>
          <w:sz w:val="28"/>
          <w:szCs w:val="28"/>
          <w:lang w:val="vi-VN"/>
        </w:rPr>
        <w:t>Điều 1.</w:t>
      </w:r>
      <w:bookmarkEnd w:id="2"/>
      <w:r w:rsidRPr="00335638">
        <w:rPr>
          <w:rFonts w:ascii="Times New Roman" w:eastAsia="Times New Roman" w:hAnsi="Times New Roman" w:cs="Times New Roman"/>
          <w:sz w:val="28"/>
          <w:szCs w:val="28"/>
          <w:lang w:val="vi-VN"/>
        </w:rPr>
        <w:t> </w:t>
      </w:r>
      <w:bookmarkStart w:id="3" w:name="dieu_1_name"/>
      <w:r w:rsidRPr="00335638">
        <w:rPr>
          <w:rFonts w:ascii="Times New Roman" w:eastAsia="Times New Roman" w:hAnsi="Times New Roman" w:cs="Times New Roman"/>
          <w:sz w:val="28"/>
          <w:szCs w:val="28"/>
          <w:lang w:val="vi-VN"/>
        </w:rPr>
        <w:t xml:space="preserve">Ban hành kèm theo Quyết định này </w:t>
      </w:r>
      <w:r w:rsidR="000F7EA5" w:rsidRPr="00335638">
        <w:rPr>
          <w:rFonts w:ascii="Times New Roman" w:eastAsia="Times New Roman" w:hAnsi="Times New Roman" w:cs="Times New Roman"/>
          <w:sz w:val="28"/>
          <w:szCs w:val="28"/>
          <w:lang w:val="vi-VN"/>
        </w:rPr>
        <w:t xml:space="preserve">Quy chế phối hợp thực hiện tiếp nhận, luân chuyển hồ sơ, giải quyết và trả kết quả giải quyết thủ tục đăng ký đất đai, tài sản khác gắn liền với đất; cấp, cấp đổi, cấp lại </w:t>
      </w:r>
      <w:r w:rsidR="005C1209">
        <w:rPr>
          <w:rFonts w:ascii="Times New Roman" w:eastAsia="Times New Roman" w:hAnsi="Times New Roman" w:cs="Times New Roman"/>
          <w:sz w:val="28"/>
          <w:szCs w:val="28"/>
        </w:rPr>
        <w:t>g</w:t>
      </w:r>
      <w:r w:rsidR="000F7EA5" w:rsidRPr="00335638">
        <w:rPr>
          <w:rFonts w:ascii="Times New Roman" w:eastAsia="Times New Roman" w:hAnsi="Times New Roman" w:cs="Times New Roman"/>
          <w:sz w:val="28"/>
          <w:szCs w:val="28"/>
          <w:lang w:val="vi-VN"/>
        </w:rPr>
        <w:t xml:space="preserve">iấy chứng nhận </w:t>
      </w:r>
      <w:r w:rsidR="005C1209">
        <w:rPr>
          <w:rFonts w:ascii="Times New Roman" w:eastAsia="Times New Roman" w:hAnsi="Times New Roman" w:cs="Times New Roman"/>
          <w:sz w:val="28"/>
          <w:szCs w:val="28"/>
        </w:rPr>
        <w:t xml:space="preserve">quyền sử dụng đất </w:t>
      </w:r>
      <w:r w:rsidR="000F7EA5" w:rsidRPr="00335638">
        <w:rPr>
          <w:rFonts w:ascii="Times New Roman" w:eastAsia="Times New Roman" w:hAnsi="Times New Roman" w:cs="Times New Roman"/>
          <w:sz w:val="28"/>
          <w:szCs w:val="28"/>
          <w:lang w:val="vi-VN"/>
        </w:rPr>
        <w:t>trên địa bàn tỉnh Trà Vinh</w:t>
      </w:r>
      <w:r w:rsidRPr="00335638">
        <w:rPr>
          <w:rFonts w:ascii="Times New Roman" w:eastAsia="Times New Roman" w:hAnsi="Times New Roman" w:cs="Times New Roman"/>
          <w:sz w:val="28"/>
          <w:szCs w:val="28"/>
          <w:lang w:val="vi-VN"/>
        </w:rPr>
        <w:t>.</w:t>
      </w:r>
      <w:bookmarkEnd w:id="3"/>
    </w:p>
    <w:p w:rsidR="001753CF" w:rsidRPr="001753CF" w:rsidRDefault="001753CF" w:rsidP="001753CF">
      <w:pPr>
        <w:shd w:val="clear" w:color="auto" w:fill="FFFFFF"/>
        <w:spacing w:after="0" w:line="240" w:lineRule="auto"/>
        <w:ind w:firstLine="706"/>
        <w:jc w:val="both"/>
        <w:rPr>
          <w:rFonts w:ascii="Times New Roman" w:eastAsia="Times New Roman" w:hAnsi="Times New Roman" w:cs="Times New Roman"/>
          <w:sz w:val="28"/>
          <w:szCs w:val="28"/>
        </w:rPr>
      </w:pPr>
    </w:p>
    <w:p w:rsidR="005B0816" w:rsidRDefault="005B0816" w:rsidP="001753CF">
      <w:pPr>
        <w:shd w:val="clear" w:color="auto" w:fill="FFFFFF"/>
        <w:spacing w:after="0" w:line="240" w:lineRule="auto"/>
        <w:ind w:firstLine="706"/>
        <w:jc w:val="both"/>
        <w:rPr>
          <w:rFonts w:ascii="Times New Roman" w:eastAsia="Times New Roman" w:hAnsi="Times New Roman" w:cs="Times New Roman"/>
          <w:sz w:val="28"/>
          <w:szCs w:val="28"/>
        </w:rPr>
      </w:pPr>
      <w:bookmarkStart w:id="4" w:name="dieu_2"/>
      <w:r w:rsidRPr="00335638">
        <w:rPr>
          <w:rFonts w:ascii="Times New Roman" w:eastAsia="Times New Roman" w:hAnsi="Times New Roman" w:cs="Times New Roman"/>
          <w:b/>
          <w:bCs/>
          <w:sz w:val="28"/>
          <w:szCs w:val="28"/>
          <w:lang w:val="vi-VN"/>
        </w:rPr>
        <w:t>Điều 2.</w:t>
      </w:r>
      <w:bookmarkEnd w:id="4"/>
      <w:r w:rsidRPr="00335638">
        <w:rPr>
          <w:rFonts w:ascii="Times New Roman" w:eastAsia="Times New Roman" w:hAnsi="Times New Roman" w:cs="Times New Roman"/>
          <w:sz w:val="28"/>
          <w:szCs w:val="28"/>
          <w:lang w:val="vi-VN"/>
        </w:rPr>
        <w:t> </w:t>
      </w:r>
      <w:bookmarkStart w:id="5" w:name="dieu_2_name"/>
      <w:r w:rsidRPr="00335638">
        <w:rPr>
          <w:rFonts w:ascii="Times New Roman" w:eastAsia="Times New Roman" w:hAnsi="Times New Roman" w:cs="Times New Roman"/>
          <w:sz w:val="28"/>
          <w:szCs w:val="28"/>
          <w:lang w:val="vi-VN"/>
        </w:rPr>
        <w:t xml:space="preserve">Quyết định này có hiệu lực từ ngày </w:t>
      </w:r>
      <w:r w:rsidR="00350CFC">
        <w:rPr>
          <w:rFonts w:ascii="Times New Roman" w:eastAsia="Times New Roman" w:hAnsi="Times New Roman" w:cs="Times New Roman"/>
          <w:sz w:val="28"/>
          <w:szCs w:val="28"/>
        </w:rPr>
        <w:t xml:space="preserve">  </w:t>
      </w:r>
      <w:r w:rsidR="00C055EA">
        <w:rPr>
          <w:rFonts w:ascii="Times New Roman" w:eastAsia="Times New Roman" w:hAnsi="Times New Roman" w:cs="Times New Roman"/>
          <w:sz w:val="28"/>
          <w:szCs w:val="28"/>
        </w:rPr>
        <w:t>30</w:t>
      </w:r>
      <w:r w:rsidR="00663E0A">
        <w:rPr>
          <w:rFonts w:ascii="Times New Roman" w:eastAsia="Times New Roman" w:hAnsi="Times New Roman" w:cs="Times New Roman"/>
          <w:sz w:val="28"/>
          <w:szCs w:val="28"/>
        </w:rPr>
        <w:t xml:space="preserve"> </w:t>
      </w:r>
      <w:r w:rsidR="00350CFC">
        <w:rPr>
          <w:rFonts w:ascii="Times New Roman" w:eastAsia="Times New Roman" w:hAnsi="Times New Roman" w:cs="Times New Roman"/>
          <w:sz w:val="28"/>
          <w:szCs w:val="28"/>
        </w:rPr>
        <w:t>/8/2021</w:t>
      </w:r>
      <w:r w:rsidRPr="00335638">
        <w:rPr>
          <w:rFonts w:ascii="Times New Roman" w:eastAsia="Times New Roman" w:hAnsi="Times New Roman" w:cs="Times New Roman"/>
          <w:sz w:val="28"/>
          <w:szCs w:val="28"/>
          <w:lang w:val="vi-VN"/>
        </w:rPr>
        <w:t xml:space="preserve"> và thay thế Quyết định số </w:t>
      </w:r>
      <w:bookmarkEnd w:id="5"/>
      <w:r w:rsidRPr="00335638">
        <w:rPr>
          <w:rFonts w:ascii="Times New Roman" w:eastAsia="Times New Roman" w:hAnsi="Times New Roman" w:cs="Times New Roman"/>
          <w:sz w:val="28"/>
          <w:szCs w:val="28"/>
          <w:lang w:val="vi-VN"/>
        </w:rPr>
        <w:fldChar w:fldCharType="begin"/>
      </w:r>
      <w:r w:rsidRPr="00335638">
        <w:rPr>
          <w:rFonts w:ascii="Times New Roman" w:eastAsia="Times New Roman" w:hAnsi="Times New Roman" w:cs="Times New Roman"/>
          <w:sz w:val="28"/>
          <w:szCs w:val="28"/>
          <w:lang w:val="vi-VN"/>
        </w:rPr>
        <w:instrText xml:space="preserve"> HYPERLINK "https://thuvienphapluat.vn/van-ban/bat-dong-san/quyet-dinh-13-2017-qd-ubnd-co-che-phoi-hop-giai-quyet-thu-tuc-cap-giay-dang-ky-dat-tai-san-tra-vinh-359159.aspx" \o "Quyết định 13/2017/QĐ-UBND" \t "_blank" </w:instrText>
      </w:r>
      <w:r w:rsidRPr="00335638">
        <w:rPr>
          <w:rFonts w:ascii="Times New Roman" w:eastAsia="Times New Roman" w:hAnsi="Times New Roman" w:cs="Times New Roman"/>
          <w:sz w:val="28"/>
          <w:szCs w:val="28"/>
          <w:lang w:val="vi-VN"/>
        </w:rPr>
        <w:fldChar w:fldCharType="separate"/>
      </w:r>
      <w:r w:rsidRPr="00335638">
        <w:rPr>
          <w:rFonts w:ascii="Times New Roman" w:eastAsia="Times New Roman" w:hAnsi="Times New Roman" w:cs="Times New Roman"/>
          <w:sz w:val="28"/>
          <w:szCs w:val="28"/>
          <w:lang w:val="vi-VN"/>
        </w:rPr>
        <w:t>13/201</w:t>
      </w:r>
      <w:r w:rsidR="000F7EA5" w:rsidRPr="00335638">
        <w:rPr>
          <w:rFonts w:ascii="Times New Roman" w:eastAsia="Times New Roman" w:hAnsi="Times New Roman" w:cs="Times New Roman"/>
          <w:sz w:val="28"/>
          <w:szCs w:val="28"/>
        </w:rPr>
        <w:t>9</w:t>
      </w:r>
      <w:r w:rsidRPr="00335638">
        <w:rPr>
          <w:rFonts w:ascii="Times New Roman" w:eastAsia="Times New Roman" w:hAnsi="Times New Roman" w:cs="Times New Roman"/>
          <w:sz w:val="28"/>
          <w:szCs w:val="28"/>
          <w:lang w:val="vi-VN"/>
        </w:rPr>
        <w:t>/QĐ-UBND</w:t>
      </w:r>
      <w:r w:rsidRPr="00335638">
        <w:rPr>
          <w:rFonts w:ascii="Times New Roman" w:eastAsia="Times New Roman" w:hAnsi="Times New Roman" w:cs="Times New Roman"/>
          <w:sz w:val="28"/>
          <w:szCs w:val="28"/>
          <w:lang w:val="vi-VN"/>
        </w:rPr>
        <w:fldChar w:fldCharType="end"/>
      </w:r>
      <w:r w:rsidR="00781C8C" w:rsidRPr="00335638">
        <w:rPr>
          <w:rFonts w:ascii="Times New Roman" w:eastAsia="Times New Roman" w:hAnsi="Times New Roman" w:cs="Times New Roman"/>
          <w:sz w:val="28"/>
          <w:szCs w:val="28"/>
          <w:lang w:val="vi-VN"/>
        </w:rPr>
        <w:t> ngày 31/7/2019</w:t>
      </w:r>
      <w:r w:rsidR="00AF4AE1" w:rsidRPr="00335638">
        <w:rPr>
          <w:rFonts w:ascii="Times New Roman" w:eastAsia="Times New Roman" w:hAnsi="Times New Roman" w:cs="Times New Roman"/>
          <w:sz w:val="28"/>
          <w:szCs w:val="28"/>
        </w:rPr>
        <w:t xml:space="preserve"> </w:t>
      </w:r>
      <w:r w:rsidR="00001C5F" w:rsidRPr="00335638">
        <w:rPr>
          <w:rFonts w:ascii="Times New Roman" w:eastAsia="Times New Roman" w:hAnsi="Times New Roman" w:cs="Times New Roman"/>
          <w:sz w:val="28"/>
          <w:szCs w:val="28"/>
          <w:lang w:val="vi-VN"/>
        </w:rPr>
        <w:t xml:space="preserve">của </w:t>
      </w:r>
      <w:r w:rsidR="00350CFC">
        <w:rPr>
          <w:rFonts w:ascii="Times New Roman" w:eastAsia="Times New Roman" w:hAnsi="Times New Roman" w:cs="Times New Roman"/>
          <w:sz w:val="28"/>
          <w:szCs w:val="28"/>
        </w:rPr>
        <w:t>UBND tỉnh</w:t>
      </w:r>
      <w:r w:rsidR="00001C5F" w:rsidRPr="00335638">
        <w:rPr>
          <w:rFonts w:ascii="Times New Roman" w:eastAsia="Times New Roman" w:hAnsi="Times New Roman" w:cs="Times New Roman"/>
          <w:sz w:val="28"/>
          <w:szCs w:val="28"/>
        </w:rPr>
        <w:t xml:space="preserve"> </w:t>
      </w:r>
      <w:r w:rsidR="00350CFC">
        <w:rPr>
          <w:rFonts w:ascii="Times New Roman" w:eastAsia="Times New Roman" w:hAnsi="Times New Roman" w:cs="Times New Roman"/>
          <w:sz w:val="28"/>
          <w:szCs w:val="28"/>
        </w:rPr>
        <w:t xml:space="preserve">về việc </w:t>
      </w:r>
      <w:r w:rsidR="00AF4AE1" w:rsidRPr="00335638">
        <w:rPr>
          <w:rFonts w:ascii="Times New Roman" w:eastAsia="Times New Roman" w:hAnsi="Times New Roman" w:cs="Times New Roman"/>
          <w:sz w:val="28"/>
          <w:szCs w:val="28"/>
        </w:rPr>
        <w:t>ban hành quy định về</w:t>
      </w:r>
      <w:r w:rsidR="00AF4AE1" w:rsidRPr="00335638">
        <w:rPr>
          <w:rFonts w:ascii="Times New Roman" w:hAnsi="Times New Roman" w:cs="Times New Roman"/>
          <w:sz w:val="28"/>
          <w:szCs w:val="28"/>
          <w:shd w:val="clear" w:color="auto" w:fill="FFFFFF"/>
        </w:rPr>
        <w:t xml:space="preserve"> cơ chế phối hợp để giải quyết thủ tục đăng ký đất đai, tài sản gắn liền với đất, cấp Giấy chứng nhận quyền sử dụng đất, quyền sở hữu nhà ở và tài sản khác gắn liền với đất trên địa bàn tỉnh Trà Vinh</w:t>
      </w:r>
      <w:r w:rsidR="00CC2957" w:rsidRPr="00335638">
        <w:rPr>
          <w:rFonts w:ascii="Times New Roman" w:hAnsi="Times New Roman" w:cs="Times New Roman"/>
          <w:sz w:val="28"/>
          <w:szCs w:val="28"/>
          <w:shd w:val="clear" w:color="auto" w:fill="FFFFFF"/>
        </w:rPr>
        <w:t>;</w:t>
      </w:r>
      <w:r w:rsidR="00F6039C" w:rsidRPr="00335638">
        <w:rPr>
          <w:rFonts w:ascii="Times New Roman" w:eastAsia="Times New Roman" w:hAnsi="Times New Roman" w:cs="Times New Roman"/>
          <w:sz w:val="28"/>
          <w:szCs w:val="28"/>
        </w:rPr>
        <w:t xml:space="preserve"> </w:t>
      </w:r>
      <w:r w:rsidR="00F6039C" w:rsidRPr="00335638">
        <w:rPr>
          <w:rFonts w:ascii="Times New Roman" w:eastAsia="Times New Roman" w:hAnsi="Times New Roman" w:cs="Times New Roman"/>
          <w:sz w:val="28"/>
          <w:szCs w:val="28"/>
          <w:lang w:val="vi-VN"/>
        </w:rPr>
        <w:t>Quyết định số </w:t>
      </w:r>
      <w:hyperlink r:id="rId19" w:tgtFrame="_blank" w:tooltip="Quyết định 13/2017/QĐ-UBND" w:history="1">
        <w:r w:rsidR="00F6039C" w:rsidRPr="00335638">
          <w:rPr>
            <w:rFonts w:ascii="Times New Roman" w:eastAsia="Times New Roman" w:hAnsi="Times New Roman" w:cs="Times New Roman"/>
            <w:sz w:val="28"/>
            <w:szCs w:val="28"/>
            <w:lang w:val="vi-VN"/>
          </w:rPr>
          <w:t>859/QĐ-UBND</w:t>
        </w:r>
      </w:hyperlink>
      <w:r w:rsidR="00F6039C" w:rsidRPr="00335638">
        <w:rPr>
          <w:rFonts w:ascii="Times New Roman" w:eastAsia="Times New Roman" w:hAnsi="Times New Roman" w:cs="Times New Roman"/>
          <w:sz w:val="28"/>
          <w:szCs w:val="28"/>
          <w:lang w:val="vi-VN"/>
        </w:rPr>
        <w:t xml:space="preserve"> ngày </w:t>
      </w:r>
      <w:r w:rsidR="00F6039C" w:rsidRPr="00335638">
        <w:rPr>
          <w:rFonts w:ascii="Times New Roman" w:eastAsia="Times New Roman" w:hAnsi="Times New Roman" w:cs="Times New Roman"/>
          <w:sz w:val="28"/>
          <w:szCs w:val="28"/>
        </w:rPr>
        <w:t>24</w:t>
      </w:r>
      <w:r w:rsidR="00F6039C" w:rsidRPr="00335638">
        <w:rPr>
          <w:rFonts w:ascii="Times New Roman" w:eastAsia="Times New Roman" w:hAnsi="Times New Roman" w:cs="Times New Roman"/>
          <w:sz w:val="28"/>
          <w:szCs w:val="28"/>
          <w:lang w:val="vi-VN"/>
        </w:rPr>
        <w:t>/</w:t>
      </w:r>
      <w:r w:rsidR="00F6039C" w:rsidRPr="00335638">
        <w:rPr>
          <w:rFonts w:ascii="Times New Roman" w:eastAsia="Times New Roman" w:hAnsi="Times New Roman" w:cs="Times New Roman"/>
          <w:sz w:val="28"/>
          <w:szCs w:val="28"/>
        </w:rPr>
        <w:t>5</w:t>
      </w:r>
      <w:r w:rsidR="00F6039C" w:rsidRPr="00335638">
        <w:rPr>
          <w:rFonts w:ascii="Times New Roman" w:eastAsia="Times New Roman" w:hAnsi="Times New Roman" w:cs="Times New Roman"/>
          <w:sz w:val="28"/>
          <w:szCs w:val="28"/>
          <w:lang w:val="vi-VN"/>
        </w:rPr>
        <w:t>/201</w:t>
      </w:r>
      <w:r w:rsidR="00F6039C" w:rsidRPr="00335638">
        <w:rPr>
          <w:rFonts w:ascii="Times New Roman" w:eastAsia="Times New Roman" w:hAnsi="Times New Roman" w:cs="Times New Roman"/>
          <w:sz w:val="28"/>
          <w:szCs w:val="28"/>
        </w:rPr>
        <w:t>7</w:t>
      </w:r>
      <w:r w:rsidR="00103871" w:rsidRPr="00335638">
        <w:rPr>
          <w:rFonts w:ascii="Times New Roman" w:eastAsia="Times New Roman" w:hAnsi="Times New Roman" w:cs="Times New Roman"/>
          <w:sz w:val="28"/>
          <w:szCs w:val="28"/>
        </w:rPr>
        <w:t xml:space="preserve"> </w:t>
      </w:r>
      <w:r w:rsidR="00001C5F" w:rsidRPr="00335638">
        <w:rPr>
          <w:rFonts w:ascii="Times New Roman" w:eastAsia="Times New Roman" w:hAnsi="Times New Roman" w:cs="Times New Roman"/>
          <w:sz w:val="28"/>
          <w:szCs w:val="28"/>
          <w:lang w:val="vi-VN"/>
        </w:rPr>
        <w:t xml:space="preserve">của </w:t>
      </w:r>
      <w:r w:rsidR="00813459">
        <w:rPr>
          <w:rFonts w:ascii="Times New Roman" w:eastAsia="Times New Roman" w:hAnsi="Times New Roman" w:cs="Times New Roman"/>
          <w:sz w:val="28"/>
          <w:szCs w:val="28"/>
        </w:rPr>
        <w:t>UBND</w:t>
      </w:r>
      <w:r w:rsidR="00001C5F" w:rsidRPr="00335638">
        <w:rPr>
          <w:rFonts w:ascii="Times New Roman" w:eastAsia="Times New Roman" w:hAnsi="Times New Roman" w:cs="Times New Roman"/>
          <w:sz w:val="28"/>
          <w:szCs w:val="28"/>
          <w:lang w:val="vi-VN"/>
        </w:rPr>
        <w:t xml:space="preserve"> tỉnh</w:t>
      </w:r>
      <w:r w:rsidR="00001C5F" w:rsidRPr="00335638">
        <w:rPr>
          <w:rFonts w:ascii="Times New Roman" w:eastAsia="Times New Roman" w:hAnsi="Times New Roman" w:cs="Times New Roman"/>
          <w:sz w:val="28"/>
          <w:szCs w:val="28"/>
        </w:rPr>
        <w:t xml:space="preserve"> </w:t>
      </w:r>
      <w:r w:rsidR="00CC2957" w:rsidRPr="00335638">
        <w:rPr>
          <w:rFonts w:ascii="Times New Roman" w:eastAsia="Times New Roman" w:hAnsi="Times New Roman" w:cs="Times New Roman"/>
          <w:sz w:val="28"/>
          <w:szCs w:val="28"/>
        </w:rPr>
        <w:t>b</w:t>
      </w:r>
      <w:r w:rsidR="00AF4AE1" w:rsidRPr="00335638">
        <w:rPr>
          <w:rFonts w:ascii="Times New Roman" w:hAnsi="Times New Roman" w:cs="Times New Roman"/>
          <w:sz w:val="28"/>
          <w:szCs w:val="28"/>
          <w:shd w:val="clear" w:color="auto" w:fill="FFFFFF"/>
        </w:rPr>
        <w:t>an hành Quy chế phối hợp thực hiện hồ sơ liên quan đến lĩnh vực nhà đất giữa Văn phòng đăng ký đất đai trực thuộc Sở Tài nguyên và Môi trường với Bộ phận tiếp nhận và trả kết quả của Ủy ban nhân dân các huyện, thị xã, thành phố trên địa bàn tỉnh Trà Vinh</w:t>
      </w:r>
      <w:r w:rsidR="00CC2957" w:rsidRPr="00335638">
        <w:rPr>
          <w:rFonts w:ascii="Times New Roman" w:hAnsi="Times New Roman" w:cs="Times New Roman"/>
          <w:sz w:val="28"/>
          <w:szCs w:val="28"/>
          <w:shd w:val="clear" w:color="auto" w:fill="FFFFFF"/>
        </w:rPr>
        <w:t xml:space="preserve">; </w:t>
      </w:r>
      <w:r w:rsidR="00F6039C" w:rsidRPr="00335638">
        <w:rPr>
          <w:rFonts w:ascii="Times New Roman" w:eastAsia="Times New Roman" w:hAnsi="Times New Roman" w:cs="Times New Roman"/>
          <w:bCs/>
          <w:sz w:val="28"/>
          <w:szCs w:val="28"/>
        </w:rPr>
        <w:t xml:space="preserve">Quyết định số 2025/QĐ-UBND ngày 16/11/2015 </w:t>
      </w:r>
      <w:r w:rsidRPr="00335638">
        <w:rPr>
          <w:rFonts w:ascii="Times New Roman" w:eastAsia="Times New Roman" w:hAnsi="Times New Roman" w:cs="Times New Roman"/>
          <w:sz w:val="28"/>
          <w:szCs w:val="28"/>
          <w:lang w:val="vi-VN"/>
        </w:rPr>
        <w:t xml:space="preserve">của </w:t>
      </w:r>
      <w:r w:rsidR="00813459">
        <w:rPr>
          <w:rFonts w:ascii="Times New Roman" w:eastAsia="Times New Roman" w:hAnsi="Times New Roman" w:cs="Times New Roman"/>
          <w:sz w:val="28"/>
          <w:szCs w:val="28"/>
        </w:rPr>
        <w:t>UBND</w:t>
      </w:r>
      <w:r w:rsidRPr="00335638">
        <w:rPr>
          <w:rFonts w:ascii="Times New Roman" w:eastAsia="Times New Roman" w:hAnsi="Times New Roman" w:cs="Times New Roman"/>
          <w:sz w:val="28"/>
          <w:szCs w:val="28"/>
          <w:lang w:val="vi-VN"/>
        </w:rPr>
        <w:t xml:space="preserve"> tỉnh</w:t>
      </w:r>
      <w:r w:rsidR="00964455" w:rsidRPr="00335638">
        <w:rPr>
          <w:rFonts w:ascii="Times New Roman" w:eastAsia="Times New Roman" w:hAnsi="Times New Roman" w:cs="Times New Roman"/>
          <w:sz w:val="28"/>
          <w:szCs w:val="28"/>
        </w:rPr>
        <w:t xml:space="preserve"> về việc </w:t>
      </w:r>
      <w:r w:rsidR="00001C5F" w:rsidRPr="00335638">
        <w:rPr>
          <w:rFonts w:ascii="Times New Roman" w:eastAsia="Times New Roman" w:hAnsi="Times New Roman" w:cs="Times New Roman"/>
          <w:sz w:val="28"/>
          <w:szCs w:val="28"/>
        </w:rPr>
        <w:t>ban hành Q</w:t>
      </w:r>
      <w:r w:rsidR="00964455" w:rsidRPr="00335638">
        <w:rPr>
          <w:rFonts w:ascii="Times New Roman" w:eastAsia="Times New Roman" w:hAnsi="Times New Roman" w:cs="Times New Roman"/>
          <w:sz w:val="28"/>
          <w:szCs w:val="28"/>
        </w:rPr>
        <w:t>uy chế phố</w:t>
      </w:r>
      <w:r w:rsidR="000053E0">
        <w:rPr>
          <w:rFonts w:ascii="Times New Roman" w:eastAsia="Times New Roman" w:hAnsi="Times New Roman" w:cs="Times New Roman"/>
          <w:sz w:val="28"/>
          <w:szCs w:val="28"/>
        </w:rPr>
        <w:t>i</w:t>
      </w:r>
      <w:r w:rsidR="00964455" w:rsidRPr="00335638">
        <w:rPr>
          <w:rFonts w:ascii="Times New Roman" w:eastAsia="Times New Roman" w:hAnsi="Times New Roman" w:cs="Times New Roman"/>
          <w:sz w:val="28"/>
          <w:szCs w:val="28"/>
        </w:rPr>
        <w:t xml:space="preserve"> hợp </w:t>
      </w:r>
      <w:r w:rsidR="00001C5F" w:rsidRPr="00335638">
        <w:rPr>
          <w:rFonts w:ascii="Times New Roman" w:eastAsia="Times New Roman" w:hAnsi="Times New Roman" w:cs="Times New Roman"/>
          <w:sz w:val="28"/>
          <w:szCs w:val="28"/>
        </w:rPr>
        <w:t>giữa các cơ quan có liên quan để giải quyết thủ tục hành chính về đất đai</w:t>
      </w:r>
      <w:r w:rsidRPr="00335638">
        <w:rPr>
          <w:rFonts w:ascii="Times New Roman" w:eastAsia="Times New Roman" w:hAnsi="Times New Roman" w:cs="Times New Roman"/>
          <w:sz w:val="28"/>
          <w:szCs w:val="28"/>
          <w:lang w:val="vi-VN"/>
        </w:rPr>
        <w:t>.</w:t>
      </w:r>
    </w:p>
    <w:p w:rsidR="001753CF" w:rsidRPr="001753CF" w:rsidRDefault="001753CF" w:rsidP="001753CF">
      <w:pPr>
        <w:shd w:val="clear" w:color="auto" w:fill="FFFFFF"/>
        <w:spacing w:after="0" w:line="240" w:lineRule="auto"/>
        <w:ind w:firstLine="706"/>
        <w:jc w:val="both"/>
        <w:rPr>
          <w:rFonts w:ascii="Times New Roman" w:eastAsia="Times New Roman" w:hAnsi="Times New Roman" w:cs="Times New Roman"/>
          <w:sz w:val="28"/>
          <w:szCs w:val="28"/>
        </w:rPr>
      </w:pPr>
    </w:p>
    <w:p w:rsidR="00B23A43" w:rsidRDefault="005B0816" w:rsidP="001753CF">
      <w:pPr>
        <w:shd w:val="clear" w:color="auto" w:fill="FFFFFF"/>
        <w:spacing w:after="0" w:line="240" w:lineRule="auto"/>
        <w:ind w:firstLine="706"/>
        <w:jc w:val="both"/>
        <w:rPr>
          <w:rFonts w:ascii="Times New Roman" w:eastAsia="Times New Roman" w:hAnsi="Times New Roman" w:cs="Times New Roman"/>
          <w:sz w:val="28"/>
          <w:szCs w:val="28"/>
        </w:rPr>
      </w:pPr>
      <w:bookmarkStart w:id="6" w:name="dieu_3"/>
      <w:r w:rsidRPr="00335638">
        <w:rPr>
          <w:rFonts w:ascii="Times New Roman" w:eastAsia="Times New Roman" w:hAnsi="Times New Roman" w:cs="Times New Roman"/>
          <w:b/>
          <w:bCs/>
          <w:sz w:val="28"/>
          <w:szCs w:val="28"/>
          <w:lang w:val="vi-VN"/>
        </w:rPr>
        <w:t>Điều 3.</w:t>
      </w:r>
      <w:bookmarkEnd w:id="6"/>
      <w:r w:rsidRPr="00335638">
        <w:rPr>
          <w:rFonts w:ascii="Times New Roman" w:eastAsia="Times New Roman" w:hAnsi="Times New Roman" w:cs="Times New Roman"/>
          <w:b/>
          <w:bCs/>
          <w:sz w:val="28"/>
          <w:szCs w:val="28"/>
          <w:lang w:val="vi-VN"/>
        </w:rPr>
        <w:t> </w:t>
      </w:r>
      <w:bookmarkStart w:id="7" w:name="dieu_3_name"/>
      <w:r w:rsidRPr="00335638">
        <w:rPr>
          <w:rFonts w:ascii="Times New Roman" w:eastAsia="Times New Roman" w:hAnsi="Times New Roman" w:cs="Times New Roman"/>
          <w:sz w:val="28"/>
          <w:szCs w:val="28"/>
          <w:lang w:val="vi-VN"/>
        </w:rPr>
        <w:t xml:space="preserve">Chánh Văn phòng </w:t>
      </w:r>
      <w:r w:rsidR="002F37D5">
        <w:rPr>
          <w:rFonts w:ascii="Times New Roman" w:eastAsia="Times New Roman" w:hAnsi="Times New Roman" w:cs="Times New Roman"/>
          <w:sz w:val="28"/>
          <w:szCs w:val="28"/>
        </w:rPr>
        <w:t>UBND</w:t>
      </w:r>
      <w:r w:rsidRPr="00335638">
        <w:rPr>
          <w:rFonts w:ascii="Times New Roman" w:eastAsia="Times New Roman" w:hAnsi="Times New Roman" w:cs="Times New Roman"/>
          <w:sz w:val="28"/>
          <w:szCs w:val="28"/>
          <w:lang w:val="vi-VN"/>
        </w:rPr>
        <w:t xml:space="preserve"> tỉnh; Giám đốc các Sở: Tài nguyên và Môi trường, Tư pháp, Nông nghiệp và Phát triển nông thôn, Tài Chính, Kế hoạch và Đầu tư, Xây dựng; Cục trưởng Cục thuế tỉnh; </w:t>
      </w:r>
      <w:r w:rsidR="002F37D5">
        <w:rPr>
          <w:rFonts w:ascii="Times New Roman" w:eastAsia="Times New Roman" w:hAnsi="Times New Roman" w:cs="Times New Roman"/>
          <w:sz w:val="28"/>
          <w:szCs w:val="28"/>
        </w:rPr>
        <w:t xml:space="preserve">Giám đốc </w:t>
      </w:r>
      <w:r w:rsidRPr="00335638">
        <w:rPr>
          <w:rFonts w:ascii="Times New Roman" w:eastAsia="Times New Roman" w:hAnsi="Times New Roman" w:cs="Times New Roman"/>
          <w:sz w:val="28"/>
          <w:szCs w:val="28"/>
          <w:lang w:val="vi-VN"/>
        </w:rPr>
        <w:t>Kho bạc Nhà nước T</w:t>
      </w:r>
      <w:r w:rsidR="002F37D5">
        <w:rPr>
          <w:rFonts w:ascii="Times New Roman" w:eastAsia="Times New Roman" w:hAnsi="Times New Roman" w:cs="Times New Roman"/>
          <w:sz w:val="28"/>
          <w:szCs w:val="28"/>
          <w:lang w:val="vi-VN"/>
        </w:rPr>
        <w:t>rà Vinh; Thủ trưởng các Sở, Ban</w:t>
      </w:r>
      <w:r w:rsidRPr="00335638">
        <w:rPr>
          <w:rFonts w:ascii="Times New Roman" w:eastAsia="Times New Roman" w:hAnsi="Times New Roman" w:cs="Times New Roman"/>
          <w:sz w:val="28"/>
          <w:szCs w:val="28"/>
          <w:lang w:val="vi-VN"/>
        </w:rPr>
        <w:t xml:space="preserve"> ngành tỉnh có liên quan; Chủ tịch </w:t>
      </w:r>
      <w:r w:rsidR="002F37D5">
        <w:rPr>
          <w:rFonts w:ascii="Times New Roman" w:eastAsia="Times New Roman" w:hAnsi="Times New Roman" w:cs="Times New Roman"/>
          <w:sz w:val="28"/>
          <w:szCs w:val="28"/>
        </w:rPr>
        <w:t>UBND</w:t>
      </w:r>
      <w:r w:rsidRPr="00335638">
        <w:rPr>
          <w:rFonts w:ascii="Times New Roman" w:eastAsia="Times New Roman" w:hAnsi="Times New Roman" w:cs="Times New Roman"/>
          <w:sz w:val="28"/>
          <w:szCs w:val="28"/>
          <w:lang w:val="vi-VN"/>
        </w:rPr>
        <w:t xml:space="preserve"> các huyện, thị xã, thành phố; người sử dụng đất; chủ sở hữu nhà ở, tài sản khác gắn liền với đất</w:t>
      </w:r>
      <w:r w:rsidR="002F37D5">
        <w:rPr>
          <w:rFonts w:ascii="Times New Roman" w:eastAsia="Times New Roman" w:hAnsi="Times New Roman" w:cs="Times New Roman"/>
          <w:sz w:val="28"/>
          <w:szCs w:val="28"/>
        </w:rPr>
        <w:t xml:space="preserve"> và </w:t>
      </w:r>
      <w:r w:rsidRPr="00335638">
        <w:rPr>
          <w:rFonts w:ascii="Times New Roman" w:eastAsia="Times New Roman" w:hAnsi="Times New Roman" w:cs="Times New Roman"/>
          <w:sz w:val="28"/>
          <w:szCs w:val="28"/>
          <w:lang w:val="vi-VN"/>
        </w:rPr>
        <w:t>tổ chức</w:t>
      </w:r>
      <w:r w:rsidR="002F37D5">
        <w:rPr>
          <w:rFonts w:ascii="Times New Roman" w:eastAsia="Times New Roman" w:hAnsi="Times New Roman" w:cs="Times New Roman"/>
          <w:sz w:val="28"/>
          <w:szCs w:val="28"/>
        </w:rPr>
        <w:t xml:space="preserve">, </w:t>
      </w:r>
      <w:r w:rsidRPr="00335638">
        <w:rPr>
          <w:rFonts w:ascii="Times New Roman" w:eastAsia="Times New Roman" w:hAnsi="Times New Roman" w:cs="Times New Roman"/>
          <w:sz w:val="28"/>
          <w:szCs w:val="28"/>
          <w:lang w:val="vi-VN"/>
        </w:rPr>
        <w:t>cá nhân có liên quan chịu trách nhiệm thi hành Quyết định này.</w:t>
      </w:r>
      <w:bookmarkEnd w:id="7"/>
      <w:r w:rsidR="0023512F" w:rsidRPr="00335638">
        <w:rPr>
          <w:rFonts w:ascii="Times New Roman" w:eastAsia="Times New Roman" w:hAnsi="Times New Roman" w:cs="Times New Roman"/>
          <w:sz w:val="28"/>
          <w:szCs w:val="28"/>
        </w:rPr>
        <w:t>/.</w:t>
      </w:r>
    </w:p>
    <w:p w:rsidR="001753CF" w:rsidRPr="00335638" w:rsidRDefault="001753CF" w:rsidP="001753CF">
      <w:pPr>
        <w:shd w:val="clear" w:color="auto" w:fill="FFFFFF"/>
        <w:spacing w:after="0" w:line="240" w:lineRule="auto"/>
        <w:ind w:firstLine="706"/>
        <w:jc w:val="both"/>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1"/>
        <w:gridCol w:w="4314"/>
      </w:tblGrid>
      <w:tr w:rsidR="005B0816" w:rsidRPr="00335638" w:rsidTr="006306EE">
        <w:trPr>
          <w:trHeight w:val="2056"/>
          <w:tblCellSpacing w:w="0" w:type="dxa"/>
        </w:trPr>
        <w:tc>
          <w:tcPr>
            <w:tcW w:w="4681" w:type="dxa"/>
            <w:shd w:val="clear" w:color="auto" w:fill="FFFFFF"/>
            <w:tcMar>
              <w:top w:w="0" w:type="dxa"/>
              <w:left w:w="108" w:type="dxa"/>
              <w:bottom w:w="0" w:type="dxa"/>
              <w:right w:w="108" w:type="dxa"/>
            </w:tcMar>
            <w:hideMark/>
          </w:tcPr>
          <w:p w:rsidR="00D751D6" w:rsidRDefault="00B23A43" w:rsidP="002F37D5">
            <w:pPr>
              <w:spacing w:after="0" w:line="240" w:lineRule="auto"/>
              <w:rPr>
                <w:rFonts w:ascii="Times New Roman" w:eastAsia="Times New Roman" w:hAnsi="Times New Roman" w:cs="Times New Roman"/>
              </w:rPr>
            </w:pPr>
            <w:r w:rsidRPr="00335638">
              <w:rPr>
                <w:rFonts w:ascii="Times New Roman" w:eastAsia="Times New Roman" w:hAnsi="Times New Roman" w:cs="Times New Roman"/>
                <w:sz w:val="28"/>
                <w:szCs w:val="28"/>
              </w:rPr>
              <w:br w:type="page"/>
            </w:r>
            <w:r w:rsidR="005B0816" w:rsidRPr="00335638">
              <w:rPr>
                <w:rFonts w:ascii="Times New Roman" w:eastAsia="Times New Roman" w:hAnsi="Times New Roman" w:cs="Times New Roman"/>
                <w:sz w:val="26"/>
                <w:szCs w:val="26"/>
                <w:lang w:val="vi-VN"/>
              </w:rPr>
              <w:t> </w:t>
            </w:r>
            <w:r w:rsidR="005B0816" w:rsidRPr="00335638">
              <w:rPr>
                <w:rFonts w:ascii="Times New Roman" w:eastAsia="Times New Roman" w:hAnsi="Times New Roman" w:cs="Times New Roman"/>
                <w:b/>
                <w:bCs/>
                <w:i/>
                <w:iCs/>
                <w:sz w:val="24"/>
                <w:szCs w:val="24"/>
                <w:lang w:val="vi-VN"/>
              </w:rPr>
              <w:t>Nơi nhận:</w:t>
            </w:r>
            <w:r w:rsidR="005B0816" w:rsidRPr="00335638">
              <w:rPr>
                <w:rFonts w:ascii="Times New Roman" w:eastAsia="Times New Roman" w:hAnsi="Times New Roman" w:cs="Times New Roman"/>
                <w:b/>
                <w:bCs/>
                <w:i/>
                <w:iCs/>
                <w:lang w:val="vi-VN"/>
              </w:rPr>
              <w:br/>
            </w:r>
            <w:r w:rsidR="005B0816" w:rsidRPr="00335638">
              <w:rPr>
                <w:rFonts w:ascii="Times New Roman" w:eastAsia="Times New Roman" w:hAnsi="Times New Roman" w:cs="Times New Roman"/>
                <w:lang w:val="vi-VN"/>
              </w:rPr>
              <w:t>- Văn phòng Chính Phủ</w:t>
            </w:r>
            <w:r w:rsidR="00E66329">
              <w:rPr>
                <w:rFonts w:ascii="Times New Roman" w:eastAsia="Times New Roman" w:hAnsi="Times New Roman" w:cs="Times New Roman"/>
              </w:rPr>
              <w:t xml:space="preserve"> (b/c)</w:t>
            </w:r>
            <w:r w:rsidR="005B0816" w:rsidRPr="00335638">
              <w:rPr>
                <w:rFonts w:ascii="Times New Roman" w:eastAsia="Times New Roman" w:hAnsi="Times New Roman" w:cs="Times New Roman"/>
                <w:lang w:val="vi-VN"/>
              </w:rPr>
              <w:t>;</w:t>
            </w:r>
            <w:r w:rsidR="005B0816" w:rsidRPr="00335638">
              <w:rPr>
                <w:rFonts w:ascii="Times New Roman" w:eastAsia="Times New Roman" w:hAnsi="Times New Roman" w:cs="Times New Roman"/>
                <w:lang w:val="vi-VN"/>
              </w:rPr>
              <w:br/>
              <w:t>- Bộ T</w:t>
            </w:r>
            <w:r w:rsidR="001753CF">
              <w:rPr>
                <w:rFonts w:ascii="Times New Roman" w:eastAsia="Times New Roman" w:hAnsi="Times New Roman" w:cs="Times New Roman"/>
              </w:rPr>
              <w:t>ư pháp (Cục KTVB</w:t>
            </w:r>
            <w:r w:rsidR="003C464A">
              <w:rPr>
                <w:rFonts w:ascii="Times New Roman" w:eastAsia="Times New Roman" w:hAnsi="Times New Roman" w:cs="Times New Roman"/>
              </w:rPr>
              <w:t>QPPL</w:t>
            </w:r>
            <w:r w:rsidR="001753CF">
              <w:rPr>
                <w:rFonts w:ascii="Times New Roman" w:eastAsia="Times New Roman" w:hAnsi="Times New Roman" w:cs="Times New Roman"/>
              </w:rPr>
              <w:t xml:space="preserve">); </w:t>
            </w:r>
            <w:r w:rsidR="005B0816" w:rsidRPr="00335638">
              <w:rPr>
                <w:rFonts w:ascii="Times New Roman" w:eastAsia="Times New Roman" w:hAnsi="Times New Roman" w:cs="Times New Roman"/>
                <w:lang w:val="vi-VN"/>
              </w:rPr>
              <w:br/>
              <w:t>-</w:t>
            </w:r>
            <w:r w:rsidR="00FE7CBE">
              <w:rPr>
                <w:rFonts w:ascii="Times New Roman" w:eastAsia="Times New Roman" w:hAnsi="Times New Roman" w:cs="Times New Roman"/>
                <w:lang w:val="vi-VN"/>
              </w:rPr>
              <w:t xml:space="preserve"> Website Chính phủ;</w:t>
            </w:r>
            <w:r w:rsidR="00FE7CBE">
              <w:rPr>
                <w:rFonts w:ascii="Times New Roman" w:eastAsia="Times New Roman" w:hAnsi="Times New Roman" w:cs="Times New Roman"/>
                <w:lang w:val="vi-VN"/>
              </w:rPr>
              <w:br/>
              <w:t>- TT.TU</w:t>
            </w:r>
            <w:r w:rsidR="00FE7CBE">
              <w:rPr>
                <w:rFonts w:ascii="Times New Roman" w:eastAsia="Times New Roman" w:hAnsi="Times New Roman" w:cs="Times New Roman"/>
              </w:rPr>
              <w:t>;</w:t>
            </w:r>
            <w:r w:rsidR="005B0816" w:rsidRPr="00335638">
              <w:rPr>
                <w:rFonts w:ascii="Times New Roman" w:eastAsia="Times New Roman" w:hAnsi="Times New Roman" w:cs="Times New Roman"/>
                <w:lang w:val="vi-VN"/>
              </w:rPr>
              <w:t xml:space="preserve"> TT.HĐND tỉnh (b/c);</w:t>
            </w:r>
          </w:p>
          <w:p w:rsidR="002F37D5" w:rsidRDefault="00D751D6" w:rsidP="002F37D5">
            <w:pPr>
              <w:spacing w:after="0" w:line="240" w:lineRule="auto"/>
              <w:rPr>
                <w:rFonts w:ascii="Times New Roman" w:eastAsia="Times New Roman" w:hAnsi="Times New Roman" w:cs="Times New Roman"/>
              </w:rPr>
            </w:pPr>
            <w:r w:rsidRPr="00D751D6">
              <w:rPr>
                <w:rFonts w:ascii="Times New Roman" w:eastAsia="Times New Roman" w:hAnsi="Times New Roman" w:cs="Times New Roman"/>
                <w:lang w:val="vi-VN"/>
              </w:rPr>
              <w:t>- Như Điều 3;</w:t>
            </w:r>
            <w:r>
              <w:rPr>
                <w:rFonts w:ascii="Times New Roman" w:eastAsia="Times New Roman" w:hAnsi="Times New Roman" w:cs="Times New Roman"/>
              </w:rPr>
              <w:t xml:space="preserve"> </w:t>
            </w:r>
            <w:r w:rsidR="005B0816" w:rsidRPr="00335638">
              <w:rPr>
                <w:rFonts w:ascii="Times New Roman" w:eastAsia="Times New Roman" w:hAnsi="Times New Roman" w:cs="Times New Roman"/>
                <w:lang w:val="vi-VN"/>
              </w:rPr>
              <w:br/>
              <w:t xml:space="preserve">- LĐVP, các phòng, </w:t>
            </w:r>
            <w:r w:rsidR="002F37D5">
              <w:rPr>
                <w:rFonts w:ascii="Times New Roman" w:eastAsia="Times New Roman" w:hAnsi="Times New Roman" w:cs="Times New Roman"/>
              </w:rPr>
              <w:t xml:space="preserve">ban, </w:t>
            </w:r>
          </w:p>
          <w:p w:rsidR="005B0816" w:rsidRPr="00335638" w:rsidRDefault="002F37D5" w:rsidP="002F37D5">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5B0816" w:rsidRPr="00335638">
              <w:rPr>
                <w:rFonts w:ascii="Times New Roman" w:eastAsia="Times New Roman" w:hAnsi="Times New Roman" w:cs="Times New Roman"/>
                <w:lang w:val="vi-VN"/>
              </w:rPr>
              <w:t>rung tâm thuộc Văn phòng;</w:t>
            </w:r>
            <w:r w:rsidR="005B0816" w:rsidRPr="00335638">
              <w:rPr>
                <w:rFonts w:ascii="Times New Roman" w:eastAsia="Times New Roman" w:hAnsi="Times New Roman" w:cs="Times New Roman"/>
                <w:lang w:val="vi-VN"/>
              </w:rPr>
              <w:br/>
              <w:t>- Lưu: VT, NN.</w:t>
            </w:r>
          </w:p>
        </w:tc>
        <w:tc>
          <w:tcPr>
            <w:tcW w:w="4314" w:type="dxa"/>
            <w:shd w:val="clear" w:color="auto" w:fill="FFFFFF"/>
            <w:tcMar>
              <w:top w:w="0" w:type="dxa"/>
              <w:left w:w="108" w:type="dxa"/>
              <w:bottom w:w="0" w:type="dxa"/>
              <w:right w:w="108" w:type="dxa"/>
            </w:tcMar>
            <w:hideMark/>
          </w:tcPr>
          <w:p w:rsidR="00574AEB" w:rsidRDefault="005B0816" w:rsidP="00127666">
            <w:pPr>
              <w:spacing w:before="120" w:after="120" w:line="234" w:lineRule="atLeast"/>
              <w:jc w:val="center"/>
              <w:rPr>
                <w:rFonts w:ascii="Times New Roman" w:eastAsia="Times New Roman" w:hAnsi="Times New Roman" w:cs="Times New Roman"/>
                <w:b/>
                <w:bCs/>
                <w:sz w:val="28"/>
                <w:szCs w:val="28"/>
              </w:rPr>
            </w:pPr>
            <w:r w:rsidRPr="00335638">
              <w:rPr>
                <w:rFonts w:ascii="Times New Roman" w:eastAsia="Times New Roman" w:hAnsi="Times New Roman" w:cs="Times New Roman"/>
                <w:b/>
                <w:bCs/>
                <w:sz w:val="28"/>
                <w:szCs w:val="28"/>
              </w:rPr>
              <w:t>TM. ỦY BAN NHÂN DÂN</w:t>
            </w:r>
            <w:r w:rsidRPr="00335638">
              <w:rPr>
                <w:rFonts w:ascii="Times New Roman" w:eastAsia="Times New Roman" w:hAnsi="Times New Roman" w:cs="Times New Roman"/>
                <w:b/>
                <w:bCs/>
                <w:sz w:val="28"/>
                <w:szCs w:val="28"/>
              </w:rPr>
              <w:br/>
              <w:t>KT. CHỦ TỊCH</w:t>
            </w:r>
            <w:r w:rsidRPr="00335638">
              <w:rPr>
                <w:rFonts w:ascii="Times New Roman" w:eastAsia="Times New Roman" w:hAnsi="Times New Roman" w:cs="Times New Roman"/>
                <w:b/>
                <w:bCs/>
                <w:sz w:val="28"/>
                <w:szCs w:val="28"/>
              </w:rPr>
              <w:br/>
              <w:t>PHÓ CHỦ TỊCH</w:t>
            </w:r>
          </w:p>
          <w:p w:rsidR="00574AEB" w:rsidRDefault="00574AEB" w:rsidP="00127666">
            <w:pPr>
              <w:spacing w:before="120" w:after="120" w:line="234" w:lineRule="atLeast"/>
              <w:jc w:val="center"/>
              <w:rPr>
                <w:rFonts w:ascii="Times New Roman" w:eastAsia="Times New Roman" w:hAnsi="Times New Roman" w:cs="Times New Roman"/>
                <w:b/>
                <w:bCs/>
                <w:sz w:val="28"/>
                <w:szCs w:val="28"/>
              </w:rPr>
            </w:pPr>
          </w:p>
          <w:p w:rsidR="00574AEB" w:rsidRDefault="00574AEB" w:rsidP="00127666">
            <w:pPr>
              <w:spacing w:before="120" w:after="120" w:line="234" w:lineRule="atLeast"/>
              <w:jc w:val="center"/>
              <w:rPr>
                <w:rFonts w:ascii="Times New Roman" w:eastAsia="Times New Roman" w:hAnsi="Times New Roman" w:cs="Times New Roman"/>
                <w:b/>
                <w:bCs/>
                <w:sz w:val="28"/>
                <w:szCs w:val="28"/>
              </w:rPr>
            </w:pPr>
          </w:p>
          <w:p w:rsidR="00781C8C" w:rsidRPr="00127666" w:rsidRDefault="00E66329" w:rsidP="00E6632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Nguyễn Quỳnh Thiện</w:t>
            </w:r>
            <w:r w:rsidR="005B0816" w:rsidRPr="00335638">
              <w:rPr>
                <w:rFonts w:ascii="Times New Roman" w:eastAsia="Times New Roman" w:hAnsi="Times New Roman" w:cs="Times New Roman"/>
                <w:b/>
                <w:bCs/>
                <w:sz w:val="28"/>
                <w:szCs w:val="28"/>
              </w:rPr>
              <w:br/>
            </w:r>
            <w:r w:rsidR="005B0816" w:rsidRPr="00335638">
              <w:rPr>
                <w:rFonts w:ascii="Times New Roman" w:eastAsia="Times New Roman" w:hAnsi="Times New Roman" w:cs="Times New Roman"/>
                <w:b/>
                <w:bCs/>
                <w:sz w:val="28"/>
                <w:szCs w:val="28"/>
              </w:rPr>
              <w:br/>
            </w:r>
          </w:p>
        </w:tc>
      </w:tr>
    </w:tbl>
    <w:p w:rsidR="00FE0F67" w:rsidRDefault="00FE0F67" w:rsidP="006306EE">
      <w:bookmarkStart w:id="8" w:name="_GoBack"/>
      <w:bookmarkEnd w:id="8"/>
    </w:p>
    <w:tbl>
      <w:tblPr>
        <w:tblpPr w:leftFromText="180" w:rightFromText="180" w:vertAnchor="text" w:horzAnchor="margin" w:tblpY="-133"/>
        <w:tblW w:w="9860" w:type="dxa"/>
        <w:tblLayout w:type="fixed"/>
        <w:tblLook w:val="04A0" w:firstRow="1" w:lastRow="0" w:firstColumn="1" w:lastColumn="0" w:noHBand="0" w:noVBand="1"/>
      </w:tblPr>
      <w:tblGrid>
        <w:gridCol w:w="3500"/>
        <w:gridCol w:w="6360"/>
      </w:tblGrid>
      <w:tr w:rsidR="00FE0F67" w:rsidRPr="00C6756E" w:rsidTr="000C735B">
        <w:trPr>
          <w:trHeight w:val="873"/>
        </w:trPr>
        <w:tc>
          <w:tcPr>
            <w:tcW w:w="3500" w:type="dxa"/>
            <w:hideMark/>
          </w:tcPr>
          <w:p w:rsidR="00FE0F67" w:rsidRPr="00C6756E" w:rsidRDefault="00FE0F67" w:rsidP="000C735B">
            <w:pPr>
              <w:spacing w:after="0" w:line="240" w:lineRule="auto"/>
              <w:jc w:val="center"/>
              <w:rPr>
                <w:rFonts w:ascii="Times New Roman" w:eastAsia="Times New Roman" w:hAnsi="Times New Roman" w:cs="Times New Roman"/>
                <w:sz w:val="24"/>
                <w:szCs w:val="24"/>
              </w:rPr>
            </w:pPr>
            <w:bookmarkStart w:id="9" w:name="loai_2_name"/>
            <w:r w:rsidRPr="00C6756E">
              <w:rPr>
                <w:rFonts w:ascii="Times New Roman" w:eastAsia="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0D022B74" wp14:editId="2749AF26">
                      <wp:simplePos x="0" y="0"/>
                      <wp:positionH relativeFrom="column">
                        <wp:posOffset>561070</wp:posOffset>
                      </wp:positionH>
                      <wp:positionV relativeFrom="paragraph">
                        <wp:posOffset>375920</wp:posOffset>
                      </wp:positionV>
                      <wp:extent cx="848360" cy="0"/>
                      <wp:effectExtent l="0" t="0" r="2794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4.2pt;margin-top:29.6pt;width:66.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z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"/>
                  </w:pict>
                </mc:Fallback>
              </mc:AlternateContent>
            </w:r>
            <w:r w:rsidRPr="00C6756E">
              <w:rPr>
                <w:rFonts w:ascii="Times New Roman" w:eastAsia="Times New Roman" w:hAnsi="Times New Roman" w:cs="Times New Roman"/>
                <w:b/>
                <w:bCs/>
                <w:sz w:val="26"/>
                <w:szCs w:val="26"/>
              </w:rPr>
              <w:t>ỦY BAN NHÂN DÂN</w:t>
            </w:r>
            <w:r w:rsidRPr="00C6756E">
              <w:rPr>
                <w:rFonts w:ascii="Times New Roman" w:eastAsia="Times New Roman" w:hAnsi="Times New Roman" w:cs="Times New Roman"/>
                <w:b/>
                <w:bCs/>
                <w:sz w:val="26"/>
                <w:szCs w:val="26"/>
              </w:rPr>
              <w:br/>
              <w:t>TỈNH TRÀ VINH</w:t>
            </w:r>
            <w:r w:rsidRPr="00C6756E">
              <w:rPr>
                <w:rFonts w:ascii="Times New Roman" w:eastAsia="Times New Roman" w:hAnsi="Times New Roman" w:cs="Times New Roman"/>
                <w:b/>
                <w:bCs/>
                <w:sz w:val="26"/>
                <w:szCs w:val="26"/>
              </w:rPr>
              <w:br/>
            </w:r>
          </w:p>
        </w:tc>
        <w:tc>
          <w:tcPr>
            <w:tcW w:w="6360" w:type="dxa"/>
            <w:vAlign w:val="center"/>
            <w:hideMark/>
          </w:tcPr>
          <w:p w:rsidR="00FE0F67" w:rsidRPr="00C6756E" w:rsidRDefault="00FE0F67" w:rsidP="000C735B">
            <w:pPr>
              <w:tabs>
                <w:tab w:val="left" w:pos="5728"/>
              </w:tabs>
              <w:spacing w:after="0" w:line="240" w:lineRule="auto"/>
              <w:ind w:left="-533"/>
              <w:jc w:val="center"/>
              <w:rPr>
                <w:rFonts w:ascii="Times New Roman" w:eastAsia="Times New Roman" w:hAnsi="Times New Roman" w:cs="Times New Roman"/>
                <w:i/>
                <w:iCs/>
                <w:sz w:val="28"/>
                <w:szCs w:val="28"/>
              </w:rPr>
            </w:pPr>
            <w:r w:rsidRPr="00C6756E">
              <w:rPr>
                <w:rFonts w:ascii="Times New Roman" w:eastAsia="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50D10C83" wp14:editId="7ED9D0E8">
                      <wp:simplePos x="0" y="0"/>
                      <wp:positionH relativeFrom="column">
                        <wp:posOffset>734695</wp:posOffset>
                      </wp:positionH>
                      <wp:positionV relativeFrom="paragraph">
                        <wp:posOffset>424180</wp:posOffset>
                      </wp:positionV>
                      <wp:extent cx="2106930" cy="0"/>
                      <wp:effectExtent l="6350" t="8255" r="1079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7.85pt;margin-top:33.4pt;width:165.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7sJwIAAEw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"/>
                  </w:pict>
                </mc:Fallback>
              </mc:AlternateContent>
            </w:r>
            <w:r w:rsidRPr="00C6756E">
              <w:rPr>
                <w:rFonts w:ascii="Times New Roman" w:eastAsia="Times New Roman" w:hAnsi="Times New Roman" w:cs="Times New Roman"/>
                <w:b/>
                <w:bCs/>
                <w:sz w:val="26"/>
                <w:szCs w:val="26"/>
              </w:rPr>
              <w:t>CỘNG HÒA XÃ HỘI CHỦ NGHĨA VIỆT NAM</w:t>
            </w:r>
            <w:r w:rsidRPr="00C6756E">
              <w:rPr>
                <w:rFonts w:ascii="Times New Roman" w:eastAsia="Times New Roman" w:hAnsi="Times New Roman" w:cs="Times New Roman"/>
                <w:b/>
                <w:bCs/>
                <w:sz w:val="26"/>
                <w:szCs w:val="26"/>
              </w:rPr>
              <w:br/>
            </w:r>
            <w:r w:rsidRPr="00C6756E">
              <w:rPr>
                <w:rFonts w:ascii="Times New Roman" w:eastAsia="Times New Roman" w:hAnsi="Times New Roman" w:cs="Times New Roman"/>
                <w:b/>
                <w:bCs/>
                <w:sz w:val="28"/>
                <w:szCs w:val="28"/>
              </w:rPr>
              <w:t>Độc lập - Tự do - Hạnh phúc</w:t>
            </w:r>
            <w:r w:rsidRPr="00C6756E">
              <w:rPr>
                <w:rFonts w:ascii="Times New Roman" w:eastAsia="Times New Roman" w:hAnsi="Times New Roman" w:cs="Times New Roman"/>
                <w:b/>
                <w:bCs/>
                <w:sz w:val="28"/>
                <w:szCs w:val="28"/>
              </w:rPr>
              <w:br/>
            </w:r>
          </w:p>
        </w:tc>
      </w:tr>
    </w:tbl>
    <w:p w:rsidR="00FE0F67" w:rsidRPr="00C6756E" w:rsidRDefault="00FE0F67" w:rsidP="00FE0F67">
      <w:pPr>
        <w:shd w:val="clear" w:color="auto" w:fill="FFFFFF"/>
        <w:spacing w:after="0" w:line="234" w:lineRule="atLeast"/>
        <w:rPr>
          <w:rFonts w:ascii="Times New Roman" w:eastAsia="Times New Roman" w:hAnsi="Times New Roman" w:cs="Times New Roman"/>
          <w:b/>
          <w:sz w:val="24"/>
          <w:szCs w:val="28"/>
          <w:lang w:val="vi-VN"/>
        </w:rPr>
      </w:pP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sz w:val="28"/>
          <w:szCs w:val="28"/>
          <w:lang w:val="vi-VN"/>
        </w:rPr>
      </w:pPr>
      <w:r w:rsidRPr="00C6756E">
        <w:rPr>
          <w:rFonts w:ascii="Times New Roman" w:eastAsia="Times New Roman" w:hAnsi="Times New Roman" w:cs="Times New Roman"/>
          <w:b/>
          <w:sz w:val="28"/>
          <w:szCs w:val="28"/>
          <w:lang w:val="vi-VN"/>
        </w:rPr>
        <w:t>QUY CHẾ</w:t>
      </w:r>
    </w:p>
    <w:bookmarkEnd w:id="9"/>
    <w:p w:rsidR="00FE0F67" w:rsidRDefault="00FE0F67" w:rsidP="00FE0F67">
      <w:pPr>
        <w:shd w:val="clear" w:color="auto" w:fill="FFFFFF"/>
        <w:spacing w:after="0" w:line="234" w:lineRule="atLeast"/>
        <w:jc w:val="center"/>
        <w:rPr>
          <w:rFonts w:ascii="Times New Roman" w:eastAsia="Times New Roman" w:hAnsi="Times New Roman" w:cs="Times New Roman"/>
          <w:b/>
          <w:sz w:val="28"/>
          <w:szCs w:val="28"/>
        </w:rPr>
      </w:pPr>
      <w:r w:rsidRPr="00C6756E">
        <w:rPr>
          <w:rFonts w:ascii="Times New Roman" w:eastAsia="Times New Roman" w:hAnsi="Times New Roman" w:cs="Times New Roman"/>
          <w:b/>
          <w:sz w:val="28"/>
          <w:szCs w:val="28"/>
        </w:rPr>
        <w:t>Phối hợp thực hiện tiếp nhận, luân chuyển hồ sơ, giải quyết và trả kết quả</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sz w:val="28"/>
          <w:szCs w:val="28"/>
        </w:rPr>
      </w:pPr>
      <w:r w:rsidRPr="00C6756E">
        <w:rPr>
          <w:rFonts w:ascii="Times New Roman" w:eastAsia="Times New Roman" w:hAnsi="Times New Roman" w:cs="Times New Roman"/>
          <w:b/>
          <w:sz w:val="28"/>
          <w:szCs w:val="28"/>
        </w:rPr>
        <w:t xml:space="preserve"> giải quyết thủ tục đăng ký đất đai, tài sản khác gắn liền với đất;</w:t>
      </w:r>
      <w:r>
        <w:rPr>
          <w:rFonts w:ascii="Times New Roman" w:eastAsia="Times New Roman" w:hAnsi="Times New Roman" w:cs="Times New Roman"/>
          <w:b/>
          <w:sz w:val="28"/>
          <w:szCs w:val="28"/>
        </w:rPr>
        <w:t xml:space="preserve"> </w:t>
      </w:r>
      <w:r w:rsidRPr="00C6756E">
        <w:rPr>
          <w:rFonts w:ascii="Times New Roman" w:eastAsia="Times New Roman" w:hAnsi="Times New Roman" w:cs="Times New Roman"/>
          <w:b/>
          <w:sz w:val="28"/>
          <w:szCs w:val="28"/>
        </w:rPr>
        <w:t xml:space="preserve">cấp, cấp đổi, cấp lại giấy chứng nhận </w:t>
      </w:r>
      <w:r>
        <w:rPr>
          <w:rFonts w:ascii="Times New Roman" w:eastAsia="Times New Roman" w:hAnsi="Times New Roman" w:cs="Times New Roman"/>
          <w:b/>
          <w:sz w:val="28"/>
          <w:szCs w:val="28"/>
        </w:rPr>
        <w:t xml:space="preserve">quyền sử dụng đất </w:t>
      </w:r>
      <w:r w:rsidRPr="00C6756E">
        <w:rPr>
          <w:rFonts w:ascii="Times New Roman" w:eastAsia="Times New Roman" w:hAnsi="Times New Roman" w:cs="Times New Roman"/>
          <w:b/>
          <w:sz w:val="28"/>
          <w:szCs w:val="28"/>
        </w:rPr>
        <w:t>trên địa bàn tỉnh Trà Vinh</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i/>
          <w:sz w:val="28"/>
          <w:szCs w:val="28"/>
        </w:rPr>
      </w:pPr>
      <w:r w:rsidRPr="00C6756E">
        <w:rPr>
          <w:rFonts w:ascii="Times New Roman" w:eastAsia="Times New Roman" w:hAnsi="Times New Roman" w:cs="Times New Roman"/>
          <w:i/>
          <w:sz w:val="28"/>
          <w:szCs w:val="28"/>
        </w:rPr>
        <w:t xml:space="preserve">(Kèm theo Quyết định số         /2021/QĐ-UBND </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i/>
          <w:sz w:val="28"/>
          <w:szCs w:val="28"/>
        </w:rPr>
      </w:pPr>
      <w:r w:rsidRPr="00C6756E">
        <w:rPr>
          <w:rFonts w:ascii="Times New Roman" w:eastAsia="Times New Roman" w:hAnsi="Times New Roman" w:cs="Times New Roman"/>
          <w:i/>
          <w:sz w:val="28"/>
          <w:szCs w:val="28"/>
        </w:rPr>
        <w:t>ngày        /8/2021 của UBND tỉnh)</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sz w:val="28"/>
          <w:szCs w:val="28"/>
        </w:rPr>
      </w:pPr>
      <w:r w:rsidRPr="00C6756E">
        <w:rPr>
          <w:rFonts w:ascii="Times New Roman" w:eastAsia="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54DBFBEB" wp14:editId="165C4A07">
                <wp:simplePos x="0" y="0"/>
                <wp:positionH relativeFrom="column">
                  <wp:posOffset>2097185</wp:posOffset>
                </wp:positionH>
                <wp:positionV relativeFrom="paragraph">
                  <wp:posOffset>60960</wp:posOffset>
                </wp:positionV>
                <wp:extent cx="1672364"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5.15pt;margin-top:4.8pt;width:13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"/>
            </w:pict>
          </mc:Fallback>
        </mc:AlternateConten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sz w:val="16"/>
          <w:szCs w:val="16"/>
        </w:rPr>
      </w:pP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sz w:val="28"/>
          <w:szCs w:val="28"/>
        </w:rPr>
      </w:pPr>
      <w:bookmarkStart w:id="10" w:name="chuong_1"/>
      <w:r w:rsidRPr="00C6756E">
        <w:rPr>
          <w:rFonts w:ascii="Times New Roman" w:eastAsia="Times New Roman" w:hAnsi="Times New Roman" w:cs="Times New Roman"/>
          <w:b/>
          <w:bCs/>
          <w:sz w:val="28"/>
          <w:szCs w:val="28"/>
          <w:lang w:val="vi-VN"/>
        </w:rPr>
        <w:t>Chương I</w:t>
      </w:r>
      <w:bookmarkEnd w:id="10"/>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bCs/>
          <w:sz w:val="28"/>
          <w:szCs w:val="28"/>
          <w:lang w:val="vi-VN"/>
        </w:rPr>
      </w:pPr>
      <w:bookmarkStart w:id="11" w:name="chuong_1_name"/>
      <w:r w:rsidRPr="00C6756E">
        <w:rPr>
          <w:rFonts w:ascii="Times New Roman" w:eastAsia="Times New Roman" w:hAnsi="Times New Roman" w:cs="Times New Roman"/>
          <w:b/>
          <w:bCs/>
          <w:sz w:val="28"/>
          <w:szCs w:val="28"/>
          <w:lang w:val="vi-VN"/>
        </w:rPr>
        <w:t>NHỮNG QUY ĐỊNH CHUNG</w:t>
      </w:r>
      <w:bookmarkEnd w:id="11"/>
    </w:p>
    <w:p w:rsidR="00FE0F67" w:rsidRPr="00C6756E" w:rsidRDefault="00FE0F67" w:rsidP="00FE0F67">
      <w:pPr>
        <w:shd w:val="clear" w:color="auto" w:fill="FFFFFF"/>
        <w:spacing w:after="0" w:line="234" w:lineRule="atLeast"/>
        <w:jc w:val="center"/>
        <w:rPr>
          <w:rFonts w:ascii="Times New Roman" w:eastAsia="Times New Roman" w:hAnsi="Times New Roman" w:cs="Times New Roman"/>
          <w:sz w:val="16"/>
          <w:szCs w:val="16"/>
        </w:rPr>
      </w:pP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
          <w:bCs/>
          <w:sz w:val="28"/>
          <w:szCs w:val="28"/>
          <w:lang w:val="vi-VN"/>
        </w:rPr>
      </w:pPr>
      <w:r w:rsidRPr="00C6756E">
        <w:rPr>
          <w:rFonts w:ascii="Times New Roman" w:eastAsia="Times New Roman" w:hAnsi="Times New Roman" w:cs="Times New Roman"/>
          <w:b/>
          <w:bCs/>
          <w:sz w:val="28"/>
          <w:szCs w:val="28"/>
          <w:lang w:val="vi-VN"/>
        </w:rPr>
        <w:t>Điều 1. Phạm vi điều chỉnh</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 xml:space="preserve">Quy chế này quy định về cơ chế phối hợp thực hiện tiếp nhận, luân chuyển hồ sơ, giải quyết và trả kết quả giải quyết thủ tục đăng ký đất đai, tài sản khác gắn liền với đất; cấp, cấp đổi, cấp lại </w:t>
      </w:r>
      <w:r w:rsidRPr="00C6756E">
        <w:rPr>
          <w:rFonts w:ascii="Times New Roman" w:eastAsia="Times New Roman" w:hAnsi="Times New Roman" w:cs="Times New Roman"/>
          <w:bCs/>
          <w:sz w:val="28"/>
          <w:szCs w:val="28"/>
        </w:rPr>
        <w:t>g</w:t>
      </w:r>
      <w:r w:rsidRPr="00C6756E">
        <w:rPr>
          <w:rFonts w:ascii="Times New Roman" w:eastAsia="Times New Roman" w:hAnsi="Times New Roman" w:cs="Times New Roman"/>
          <w:bCs/>
          <w:sz w:val="28"/>
          <w:szCs w:val="28"/>
          <w:lang w:val="vi-VN"/>
        </w:rPr>
        <w:t>iấy chứng nhận</w:t>
      </w:r>
      <w:r>
        <w:rPr>
          <w:rFonts w:ascii="Times New Roman" w:eastAsia="Times New Roman" w:hAnsi="Times New Roman" w:cs="Times New Roman"/>
          <w:bCs/>
          <w:sz w:val="28"/>
          <w:szCs w:val="28"/>
        </w:rPr>
        <w:t xml:space="preserve"> quyền sử dụng đất</w:t>
      </w:r>
      <w:r w:rsidRPr="00C6756E">
        <w:rPr>
          <w:rFonts w:ascii="Times New Roman" w:eastAsia="Times New Roman" w:hAnsi="Times New Roman" w:cs="Times New Roman"/>
          <w:bCs/>
          <w:sz w:val="28"/>
          <w:szCs w:val="28"/>
          <w:lang w:val="vi-VN"/>
        </w:rPr>
        <w:t xml:space="preserve"> cho người sử dụng đất, chủ sở hữu tài sản gắn liền với đất (gọi tắt là người sử dụng đất).</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
          <w:bCs/>
          <w:sz w:val="28"/>
          <w:szCs w:val="28"/>
          <w:lang w:val="vi-VN"/>
        </w:rPr>
      </w:pPr>
      <w:r w:rsidRPr="00C6756E">
        <w:rPr>
          <w:rFonts w:ascii="Times New Roman" w:eastAsia="Times New Roman" w:hAnsi="Times New Roman" w:cs="Times New Roman"/>
          <w:b/>
          <w:bCs/>
          <w:sz w:val="28"/>
          <w:szCs w:val="28"/>
          <w:lang w:val="vi-VN"/>
        </w:rPr>
        <w:t>Điều 2. Đối tượng áp dụng</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 xml:space="preserve">Các Sở, Ban ngành tỉnh có liên quan, UBND các huyện, thị xã, thành phố (gọi tắt là UBND cấp huyện), Phòng Tài nguyên và Môi trường các huyện, thị xã, thành phố </w:t>
      </w:r>
      <w:r w:rsidRPr="00C6756E">
        <w:rPr>
          <w:rFonts w:ascii="Times New Roman" w:eastAsia="Times New Roman" w:hAnsi="Times New Roman" w:cs="Times New Roman"/>
          <w:bCs/>
          <w:i/>
          <w:sz w:val="28"/>
          <w:szCs w:val="28"/>
          <w:lang w:val="vi-VN"/>
        </w:rPr>
        <w:t>(gọi tắt là Phòng Tài nguyên và Môi trường cấp huyện)</w:t>
      </w:r>
      <w:r w:rsidRPr="00C6756E">
        <w:rPr>
          <w:rFonts w:ascii="Times New Roman" w:eastAsia="Times New Roman" w:hAnsi="Times New Roman" w:cs="Times New Roman"/>
          <w:bCs/>
          <w:sz w:val="28"/>
          <w:szCs w:val="28"/>
          <w:lang w:val="vi-VN"/>
        </w:rPr>
        <w:t xml:space="preserve">, Chi cục Thuế huyện, thị xã, khu vực, thành phố </w:t>
      </w:r>
      <w:r w:rsidRPr="00C6756E">
        <w:rPr>
          <w:rFonts w:ascii="Times New Roman" w:eastAsia="Times New Roman" w:hAnsi="Times New Roman" w:cs="Times New Roman"/>
          <w:bCs/>
          <w:i/>
          <w:sz w:val="28"/>
          <w:szCs w:val="28"/>
          <w:lang w:val="vi-VN"/>
        </w:rPr>
        <w:t>(gọi tắt là Chi cục Thuế cấp huyện)</w:t>
      </w:r>
      <w:r w:rsidRPr="00C6756E">
        <w:rPr>
          <w:rFonts w:ascii="Times New Roman" w:eastAsia="Times New Roman" w:hAnsi="Times New Roman" w:cs="Times New Roman"/>
          <w:bCs/>
          <w:sz w:val="28"/>
          <w:szCs w:val="28"/>
          <w:lang w:val="vi-VN"/>
        </w:rPr>
        <w:t xml:space="preserve">, Phòng </w:t>
      </w:r>
      <w:r w:rsidRPr="00C6756E">
        <w:rPr>
          <w:rFonts w:ascii="Times New Roman" w:eastAsia="Times New Roman" w:hAnsi="Times New Roman" w:cs="Times New Roman"/>
          <w:bCs/>
          <w:sz w:val="28"/>
          <w:szCs w:val="28"/>
        </w:rPr>
        <w:t xml:space="preserve">Quản lý </w:t>
      </w:r>
      <w:r w:rsidRPr="00C6756E">
        <w:rPr>
          <w:rFonts w:ascii="Times New Roman" w:eastAsia="Times New Roman" w:hAnsi="Times New Roman" w:cs="Times New Roman"/>
          <w:bCs/>
          <w:sz w:val="28"/>
          <w:szCs w:val="28"/>
          <w:lang w:val="vi-VN"/>
        </w:rPr>
        <w:t>đất đai</w:t>
      </w:r>
      <w:r w:rsidRPr="00C6756E">
        <w:t xml:space="preserve"> </w:t>
      </w:r>
      <w:r w:rsidRPr="00C6756E">
        <w:rPr>
          <w:rFonts w:ascii="Times New Roman" w:hAnsi="Times New Roman" w:cs="Times New Roman"/>
          <w:i/>
          <w:sz w:val="28"/>
          <w:szCs w:val="28"/>
        </w:rPr>
        <w:t xml:space="preserve">(gọi tắt là </w:t>
      </w:r>
      <w:r w:rsidRPr="00C6756E">
        <w:rPr>
          <w:rFonts w:ascii="Times New Roman" w:eastAsia="Times New Roman" w:hAnsi="Times New Roman" w:cs="Times New Roman"/>
          <w:bCs/>
          <w:i/>
          <w:sz w:val="28"/>
          <w:szCs w:val="28"/>
          <w:lang w:val="vi-VN"/>
        </w:rPr>
        <w:t>Phòng QLĐĐ</w:t>
      </w:r>
      <w:r w:rsidRPr="00C6756E">
        <w:rPr>
          <w:rFonts w:ascii="Times New Roman" w:eastAsia="Times New Roman" w:hAnsi="Times New Roman" w:cs="Times New Roman"/>
          <w:bCs/>
          <w:sz w:val="28"/>
          <w:szCs w:val="28"/>
        </w:rPr>
        <w:t>)</w:t>
      </w:r>
      <w:r w:rsidRPr="00C6756E">
        <w:rPr>
          <w:rFonts w:ascii="Times New Roman" w:eastAsia="Times New Roman" w:hAnsi="Times New Roman" w:cs="Times New Roman"/>
          <w:bCs/>
          <w:sz w:val="28"/>
          <w:szCs w:val="28"/>
          <w:lang w:val="vi-VN"/>
        </w:rPr>
        <w:t xml:space="preserve">, Văn phòng đăng ký đất đai </w:t>
      </w:r>
      <w:r w:rsidRPr="00C6756E">
        <w:rPr>
          <w:rFonts w:ascii="Times New Roman" w:eastAsia="Times New Roman" w:hAnsi="Times New Roman" w:cs="Times New Roman"/>
          <w:bCs/>
          <w:i/>
          <w:sz w:val="28"/>
          <w:szCs w:val="28"/>
        </w:rPr>
        <w:t>(g</w:t>
      </w:r>
      <w:r>
        <w:rPr>
          <w:rFonts w:ascii="Times New Roman" w:eastAsia="Times New Roman" w:hAnsi="Times New Roman" w:cs="Times New Roman"/>
          <w:bCs/>
          <w:i/>
          <w:sz w:val="28"/>
          <w:szCs w:val="28"/>
        </w:rPr>
        <w:t>ọi</w:t>
      </w:r>
      <w:r w:rsidRPr="00C6756E">
        <w:rPr>
          <w:rFonts w:ascii="Times New Roman" w:eastAsia="Times New Roman" w:hAnsi="Times New Roman" w:cs="Times New Roman"/>
          <w:bCs/>
          <w:i/>
          <w:sz w:val="28"/>
          <w:szCs w:val="28"/>
        </w:rPr>
        <w:t xml:space="preserve"> tắt là VPĐKĐĐ)</w:t>
      </w:r>
      <w:r w:rsidRPr="00C6756E">
        <w:rPr>
          <w:rFonts w:ascii="Times New Roman" w:eastAsia="Times New Roman" w:hAnsi="Times New Roman" w:cs="Times New Roman"/>
          <w:bCs/>
          <w:sz w:val="28"/>
          <w:szCs w:val="28"/>
        </w:rPr>
        <w:t xml:space="preserve"> </w:t>
      </w:r>
      <w:r w:rsidRPr="00C6756E">
        <w:rPr>
          <w:rFonts w:ascii="Times New Roman" w:eastAsia="Times New Roman" w:hAnsi="Times New Roman" w:cs="Times New Roman"/>
          <w:bCs/>
          <w:sz w:val="28"/>
          <w:szCs w:val="28"/>
          <w:lang w:val="vi-VN"/>
        </w:rPr>
        <w:t xml:space="preserve">thuộc Sở Tài nguyên và Môi trường, Chi nhánh Văn phòng đăng ký đất đai các huyện, thị xã, thành phố </w:t>
      </w:r>
      <w:r w:rsidRPr="00C6756E">
        <w:rPr>
          <w:rFonts w:ascii="Times New Roman" w:eastAsia="Times New Roman" w:hAnsi="Times New Roman" w:cs="Times New Roman"/>
          <w:bCs/>
          <w:i/>
          <w:sz w:val="28"/>
          <w:szCs w:val="28"/>
          <w:lang w:val="vi-VN"/>
        </w:rPr>
        <w:t>(gọi tắt là Chi nhánh Văn phòng đăng ký đất đai)</w:t>
      </w:r>
      <w:r w:rsidRPr="00C6756E">
        <w:rPr>
          <w:rFonts w:ascii="Times New Roman" w:eastAsia="Times New Roman" w:hAnsi="Times New Roman" w:cs="Times New Roman"/>
          <w:bCs/>
          <w:sz w:val="28"/>
          <w:szCs w:val="28"/>
          <w:lang w:val="vi-VN"/>
        </w:rPr>
        <w:t xml:space="preserve">, UBND các xã, phường, thị trấn </w:t>
      </w:r>
      <w:r w:rsidRPr="00C6756E">
        <w:rPr>
          <w:rFonts w:ascii="Times New Roman" w:eastAsia="Times New Roman" w:hAnsi="Times New Roman" w:cs="Times New Roman"/>
          <w:bCs/>
          <w:i/>
          <w:sz w:val="28"/>
          <w:szCs w:val="28"/>
          <w:lang w:val="vi-VN"/>
        </w:rPr>
        <w:t>(gọi tắt là UBND cấp xã)</w:t>
      </w:r>
      <w:r w:rsidRPr="00C6756E">
        <w:rPr>
          <w:rFonts w:ascii="Times New Roman" w:eastAsia="Times New Roman" w:hAnsi="Times New Roman" w:cs="Times New Roman"/>
          <w:bCs/>
          <w:sz w:val="28"/>
          <w:szCs w:val="28"/>
          <w:lang w:val="vi-VN"/>
        </w:rPr>
        <w:t xml:space="preserve">, Trung tâm Phục vụ hành chính công thuộc Văn phòng UBND tỉnh </w:t>
      </w:r>
      <w:r w:rsidRPr="00C6756E">
        <w:rPr>
          <w:rFonts w:ascii="Times New Roman" w:eastAsia="Times New Roman" w:hAnsi="Times New Roman" w:cs="Times New Roman"/>
          <w:bCs/>
          <w:i/>
          <w:sz w:val="28"/>
          <w:szCs w:val="28"/>
          <w:lang w:val="vi-VN"/>
        </w:rPr>
        <w:t>(gọi tắt là Trung tâm Phục vụ hành chính công tỉnh)</w:t>
      </w:r>
      <w:r w:rsidRPr="00C6756E">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b</w:t>
      </w:r>
      <w:r w:rsidRPr="00C6756E">
        <w:rPr>
          <w:rFonts w:ascii="Times New Roman" w:eastAsia="Times New Roman" w:hAnsi="Times New Roman" w:cs="Times New Roman"/>
          <w:bCs/>
          <w:sz w:val="28"/>
          <w:szCs w:val="28"/>
          <w:lang w:val="vi-VN"/>
        </w:rPr>
        <w:t xml:space="preserve">ộ phận tiếp nhận và trả kết quả cấp huyện, </w:t>
      </w:r>
      <w:r>
        <w:rPr>
          <w:rFonts w:ascii="Times New Roman" w:eastAsia="Times New Roman" w:hAnsi="Times New Roman" w:cs="Times New Roman"/>
          <w:bCs/>
          <w:sz w:val="28"/>
          <w:szCs w:val="28"/>
        </w:rPr>
        <w:t>t</w:t>
      </w:r>
      <w:r>
        <w:rPr>
          <w:rFonts w:ascii="Times New Roman" w:eastAsia="Times New Roman" w:hAnsi="Times New Roman" w:cs="Times New Roman"/>
          <w:bCs/>
          <w:sz w:val="28"/>
          <w:szCs w:val="28"/>
          <w:lang w:val="vi-VN"/>
        </w:rPr>
        <w:t xml:space="preserve">rung tâm </w:t>
      </w:r>
      <w:r>
        <w:rPr>
          <w:rFonts w:ascii="Times New Roman" w:eastAsia="Times New Roman" w:hAnsi="Times New Roman" w:cs="Times New Roman"/>
          <w:bCs/>
          <w:sz w:val="28"/>
          <w:szCs w:val="28"/>
        </w:rPr>
        <w:t>p</w:t>
      </w:r>
      <w:r w:rsidRPr="00C6756E">
        <w:rPr>
          <w:rFonts w:ascii="Times New Roman" w:eastAsia="Times New Roman" w:hAnsi="Times New Roman" w:cs="Times New Roman"/>
          <w:bCs/>
          <w:sz w:val="28"/>
          <w:szCs w:val="28"/>
          <w:lang w:val="vi-VN"/>
        </w:rPr>
        <w:t>hục vụ hành chính công cấp huyện và các tổ chức, cá nhân có liên quan.</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
          <w:bCs/>
          <w:sz w:val="28"/>
          <w:szCs w:val="28"/>
          <w:lang w:val="vi-VN"/>
        </w:rPr>
      </w:pPr>
      <w:r w:rsidRPr="00C6756E">
        <w:rPr>
          <w:rFonts w:ascii="Times New Roman" w:eastAsia="Times New Roman" w:hAnsi="Times New Roman" w:cs="Times New Roman"/>
          <w:b/>
          <w:bCs/>
          <w:sz w:val="28"/>
          <w:szCs w:val="28"/>
          <w:lang w:val="vi-VN"/>
        </w:rPr>
        <w:t>Điều 3. Nguyên tắc phối hợp</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Việc phối hợp căn cứ vào chức năng, nhiệm vụ, quyền hạn, quy chế tổ chức hoạt động của từng cơ quan, đơn vị theo quy định của pháp luật và đảm bảo các nguyên tắc sau:</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 xml:space="preserve">1. Thực hiện giải quyết thủ tục hành chính kịp thời, nhanh chóng, thuận tiện, đúng pháp luật, công bằng, bình đẳng, khách quan, công khai, minh bạch và được </w:t>
      </w:r>
      <w:r w:rsidRPr="00C6756E">
        <w:rPr>
          <w:rFonts w:ascii="Times New Roman" w:eastAsia="Times New Roman" w:hAnsi="Times New Roman" w:cs="Times New Roman"/>
          <w:bCs/>
          <w:sz w:val="28"/>
          <w:szCs w:val="28"/>
          <w:lang w:val="vi-VN"/>
        </w:rPr>
        <w:lastRenderedPageBreak/>
        <w:t>quản lý tập trung, thống nhất, có sự phối hợp chặt chẽ giữa các cơ quan có thẩm quyền.</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2. Xác định rõ cơ quan, đơn vị chủ trì, phối hợp; trách nhiệm, quyền hạn của người đứng đầu cơ quan, đơn vị; nội dung, cách thức thực hiện; đảm bảo quá trình giải quyết thủ tục hành chính được đôn đốc, kiểm tra, theo dõi, giám sát, đánh giá bằng các phương thức khác nhau trên cơ sở đẩy mạnh ứng dụng công nghệ thông tin và chế độ thông tin, báo cáo.</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lang w:val="vi-VN"/>
        </w:rPr>
      </w:pPr>
      <w:r w:rsidRPr="00C6756E">
        <w:rPr>
          <w:rFonts w:ascii="Times New Roman" w:eastAsia="Times New Roman" w:hAnsi="Times New Roman" w:cs="Times New Roman"/>
          <w:bCs/>
          <w:sz w:val="28"/>
          <w:szCs w:val="28"/>
          <w:lang w:val="vi-VN"/>
        </w:rPr>
        <w:t>3. Nâng cao tính chủ động trong phối hợp thực hiện; đồng thời bảo đảm trình tự, thủ tục, thời gian thực hiện theo các quy định hiện hành và cập nhật các quy định mới trong quá trình giải quyết công việc; phù hợp với chức năng, nhiệm vụ, quyền hạn, quy chế tổ chức hoạt động của từng cơ quan, đơn vị.</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bCs/>
          <w:sz w:val="28"/>
          <w:szCs w:val="28"/>
        </w:rPr>
      </w:pPr>
      <w:r w:rsidRPr="00C6756E">
        <w:rPr>
          <w:rFonts w:ascii="Times New Roman" w:eastAsia="Times New Roman" w:hAnsi="Times New Roman" w:cs="Times New Roman"/>
          <w:bCs/>
          <w:sz w:val="28"/>
          <w:szCs w:val="28"/>
          <w:lang w:val="vi-VN"/>
        </w:rPr>
        <w:t>4. Không làm phát sinh chi phí thực hiện thủ tục hành chính cho người sử dụng đất ngoài quy định của pháp luật.</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sz w:val="26"/>
          <w:szCs w:val="26"/>
        </w:rPr>
      </w:pPr>
      <w:bookmarkStart w:id="12" w:name="chuong_2"/>
      <w:r w:rsidRPr="00C6756E">
        <w:rPr>
          <w:rFonts w:ascii="Times New Roman" w:eastAsia="Times New Roman" w:hAnsi="Times New Roman" w:cs="Times New Roman"/>
          <w:b/>
          <w:bCs/>
          <w:sz w:val="26"/>
          <w:szCs w:val="26"/>
          <w:lang w:val="vi-VN"/>
        </w:rPr>
        <w:t>Chương II</w:t>
      </w:r>
      <w:bookmarkEnd w:id="12"/>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sz w:val="26"/>
          <w:szCs w:val="26"/>
        </w:rPr>
      </w:pPr>
      <w:bookmarkStart w:id="13" w:name="dieu_3_1"/>
      <w:r w:rsidRPr="00C6756E">
        <w:rPr>
          <w:rFonts w:ascii="Times New Roman" w:eastAsia="Times New Roman" w:hAnsi="Times New Roman" w:cs="Times New Roman"/>
          <w:b/>
          <w:sz w:val="26"/>
          <w:szCs w:val="26"/>
          <w:lang w:val="vi-VN"/>
        </w:rPr>
        <w:t>PHỐI HỢP THỰC HIỆN TIẾP NHẬN, LUÂN CHUYỂN HỒ SƠ, GIẢI QUYẾT VÀ TRẢ KẾT QUẢ GIẢI QUYẾT THỦ TỤC ĐĂNG KÝ ĐẤT ĐAI, TÀI SẢN KHÁC GẮN LIỀN VỚI ĐẤT; CẤP, CẤP ĐỔI, CẤP LẠI GIẤY CHỨNG NHẬN</w:t>
      </w:r>
      <w:r w:rsidRPr="00C6756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QUYỀN SỬ DỤNG ĐẤT </w:t>
      </w:r>
      <w:r w:rsidRPr="00C6756E">
        <w:rPr>
          <w:rFonts w:ascii="Times New Roman" w:eastAsia="Times New Roman" w:hAnsi="Times New Roman" w:cs="Times New Roman"/>
          <w:b/>
          <w:sz w:val="26"/>
          <w:szCs w:val="26"/>
        </w:rPr>
        <w:t>CỦA TỔ CHỨC, CƠ SỞ TÔN GIÁO</w:t>
      </w:r>
    </w:p>
    <w:p w:rsidR="00FE0F67" w:rsidRPr="00C6756E" w:rsidRDefault="00FE0F67" w:rsidP="00FE0F67">
      <w:pPr>
        <w:shd w:val="clear" w:color="auto" w:fill="FFFFFF"/>
        <w:spacing w:after="0" w:line="234" w:lineRule="atLeast"/>
        <w:jc w:val="center"/>
        <w:rPr>
          <w:rFonts w:ascii="Times New Roman" w:eastAsia="Times New Roman" w:hAnsi="Times New Roman" w:cs="Times New Roman"/>
          <w:b/>
          <w:sz w:val="16"/>
          <w:szCs w:val="16"/>
        </w:rPr>
      </w:pP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w:t>
      </w:r>
      <w:r w:rsidRPr="00C6756E">
        <w:rPr>
          <w:rFonts w:ascii="Times New Roman" w:eastAsia="Times New Roman" w:hAnsi="Times New Roman" w:cs="Times New Roman"/>
          <w:b/>
          <w:bCs/>
          <w:sz w:val="26"/>
          <w:szCs w:val="26"/>
          <w:lang w:val="vi-VN"/>
        </w:rPr>
        <w:t xml:space="preserve">. Cơ chế phối hợp để giải quyết thủ tục đăng ký; cấp </w:t>
      </w:r>
      <w:r w:rsidRPr="00C6756E">
        <w:rPr>
          <w:rFonts w:ascii="Times New Roman" w:eastAsia="Times New Roman" w:hAnsi="Times New Roman" w:cs="Times New Roman"/>
          <w:b/>
          <w:bCs/>
          <w:sz w:val="26"/>
          <w:szCs w:val="26"/>
        </w:rPr>
        <w:t>c</w:t>
      </w:r>
      <w:r w:rsidRPr="00C6756E">
        <w:rPr>
          <w:rFonts w:ascii="Times New Roman" w:eastAsia="Times New Roman" w:hAnsi="Times New Roman" w:cs="Times New Roman"/>
          <w:b/>
          <w:bCs/>
          <w:sz w:val="26"/>
          <w:szCs w:val="26"/>
          <w:lang w:val="vi-VN"/>
        </w:rPr>
        <w:t xml:space="preserve">iấy chứng nhận </w:t>
      </w:r>
      <w:r>
        <w:rPr>
          <w:rFonts w:ascii="Times New Roman" w:eastAsia="Times New Roman" w:hAnsi="Times New Roman" w:cs="Times New Roman"/>
          <w:b/>
          <w:bCs/>
          <w:sz w:val="26"/>
          <w:szCs w:val="26"/>
        </w:rPr>
        <w:t xml:space="preserve">quyền sử dụng đất </w:t>
      </w:r>
      <w:r w:rsidRPr="00C6756E">
        <w:rPr>
          <w:rFonts w:ascii="Times New Roman" w:eastAsia="Times New Roman" w:hAnsi="Times New Roman" w:cs="Times New Roman"/>
          <w:b/>
          <w:bCs/>
          <w:sz w:val="26"/>
          <w:szCs w:val="26"/>
          <w:lang w:val="vi-VN"/>
        </w:rPr>
        <w:t>lần đầu</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i/>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8 Thông tư số </w:t>
      </w:r>
      <w:hyperlink r:id="rId20"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 xml:space="preserve"> ngày 19/5/2014 của </w:t>
      </w:r>
      <w:r w:rsidRPr="00C6756E">
        <w:rPr>
          <w:rFonts w:ascii="Times New Roman" w:eastAsia="Times New Roman" w:hAnsi="Times New Roman" w:cs="Times New Roman"/>
          <w:sz w:val="26"/>
          <w:szCs w:val="26"/>
        </w:rPr>
        <w:t xml:space="preserve">Bộ trưởng </w:t>
      </w:r>
      <w:r w:rsidRPr="00C6756E">
        <w:rPr>
          <w:rFonts w:ascii="Times New Roman" w:eastAsia="Times New Roman" w:hAnsi="Times New Roman" w:cs="Times New Roman"/>
          <w:sz w:val="26"/>
          <w:szCs w:val="26"/>
          <w:lang w:val="vi-VN"/>
        </w:rPr>
        <w:t xml:space="preserve">Bộ Tài nguyên và Môi trường quy định về hồ sơ địa chính </w:t>
      </w:r>
      <w:r w:rsidRPr="00C6756E">
        <w:rPr>
          <w:rFonts w:ascii="Times New Roman" w:eastAsia="Times New Roman" w:hAnsi="Times New Roman" w:cs="Times New Roman"/>
          <w:i/>
          <w:sz w:val="26"/>
          <w:szCs w:val="26"/>
          <w:lang w:val="vi-VN"/>
        </w:rPr>
        <w:t xml:space="preserve">(gọi </w:t>
      </w:r>
      <w:r w:rsidRPr="00C6756E">
        <w:rPr>
          <w:rFonts w:ascii="Times New Roman" w:eastAsia="Times New Roman" w:hAnsi="Times New Roman" w:cs="Times New Roman"/>
          <w:i/>
          <w:sz w:val="26"/>
          <w:szCs w:val="26"/>
        </w:rPr>
        <w:t xml:space="preserve">tắt </w:t>
      </w:r>
      <w:r w:rsidRPr="00C6756E">
        <w:rPr>
          <w:rFonts w:ascii="Times New Roman" w:eastAsia="Times New Roman" w:hAnsi="Times New Roman" w:cs="Times New Roman"/>
          <w:i/>
          <w:sz w:val="26"/>
          <w:szCs w:val="26"/>
          <w:lang w:val="vi-VN"/>
        </w:rPr>
        <w:t>là Thông tư số 24/2014/TT-BTNMT).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 Cơ chế phối hợp</w:t>
      </w:r>
    </w:p>
    <w:tbl>
      <w:tblPr>
        <w:tblStyle w:val="TableGrid"/>
        <w:tblW w:w="5221" w:type="pct"/>
        <w:tblLook w:val="04A0" w:firstRow="1" w:lastRow="0" w:firstColumn="1" w:lastColumn="0" w:noHBand="0" w:noVBand="1"/>
      </w:tblPr>
      <w:tblGrid>
        <w:gridCol w:w="754"/>
        <w:gridCol w:w="3322"/>
        <w:gridCol w:w="1990"/>
        <w:gridCol w:w="1291"/>
        <w:gridCol w:w="1320"/>
        <w:gridCol w:w="1665"/>
      </w:tblGrid>
      <w:tr w:rsidR="00FE0F67" w:rsidRPr="00C6756E" w:rsidTr="000C735B">
        <w:tc>
          <w:tcPr>
            <w:tcW w:w="3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6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6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624" w:type="pct"/>
            <w:hideMark/>
          </w:tcPr>
          <w:p w:rsidR="00FE0F67" w:rsidRPr="00C6756E" w:rsidRDefault="00FE0F67" w:rsidP="000C735B">
            <w:pPr>
              <w:spacing w:before="120" w:after="120" w:line="234" w:lineRule="atLeast"/>
              <w:ind w:left="-111" w:right="-6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w:t>
            </w:r>
            <w:r w:rsidRPr="00C6756E">
              <w:rPr>
                <w:rFonts w:ascii="Times New Roman" w:eastAsia="Times New Roman" w:hAnsi="Times New Roman" w:cs="Times New Roman"/>
                <w:b/>
                <w:bCs/>
                <w:sz w:val="26"/>
                <w:szCs w:val="26"/>
              </w:rPr>
              <w:t>ự</w:t>
            </w:r>
            <w:r w:rsidRPr="00C6756E">
              <w:rPr>
                <w:rFonts w:ascii="Times New Roman" w:eastAsia="Times New Roman" w:hAnsi="Times New Roman" w:cs="Times New Roman"/>
                <w:b/>
                <w:bCs/>
                <w:sz w:val="26"/>
                <w:szCs w:val="26"/>
                <w:lang w:val="vi-VN"/>
              </w:rPr>
              <w:t>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63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0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rPr>
          <w:trHeight w:val="102"/>
        </w:trPr>
        <w:tc>
          <w:tcPr>
            <w:tcW w:w="36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60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6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2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3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0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60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6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2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8" w:type="pct"/>
            <w:hideMark/>
          </w:tcPr>
          <w:p w:rsidR="00FE0F67" w:rsidRPr="00C6756E" w:rsidRDefault="00FE0F67" w:rsidP="000C735B">
            <w:pPr>
              <w:spacing w:before="120" w:after="120" w:line="234" w:lineRule="atLeast"/>
              <w:ind w:left="-62" w:right="-88"/>
              <w:jc w:val="center"/>
              <w:rPr>
                <w:rFonts w:ascii="Times New Roman" w:eastAsia="Times New Roman" w:hAnsi="Times New Roman" w:cs="Times New Roman"/>
                <w:sz w:val="24"/>
                <w:szCs w:val="24"/>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4"/>
                <w:szCs w:val="24"/>
                <w:lang w:val="vi-VN"/>
              </w:rPr>
              <w:t xml:space="preserve"> Lập Phiếu nhận và trả kết quả</w:t>
            </w:r>
          </w:p>
          <w:p w:rsidR="00FE0F67" w:rsidRPr="00C6756E" w:rsidRDefault="00FE0F67" w:rsidP="000C735B">
            <w:pPr>
              <w:spacing w:before="120" w:after="120" w:line="234" w:lineRule="atLeast"/>
              <w:ind w:left="-62" w:right="-8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w:t>
            </w:r>
            <w:r w:rsidRPr="00C6756E">
              <w:rPr>
                <w:rFonts w:ascii="Times New Roman" w:eastAsia="Times New Roman" w:hAnsi="Times New Roman" w:cs="Times New Roman"/>
                <w:sz w:val="26"/>
                <w:szCs w:val="26"/>
                <w:lang w:val="vi-VN"/>
              </w:rPr>
              <w:t>Hồ sơ</w:t>
            </w:r>
          </w:p>
        </w:tc>
        <w:tc>
          <w:tcPr>
            <w:tcW w:w="80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r>
      <w:tr w:rsidR="00FE0F67" w:rsidRPr="00C6756E" w:rsidTr="000C735B">
        <w:trPr>
          <w:trHeight w:val="67"/>
        </w:trPr>
        <w:tc>
          <w:tcPr>
            <w:tcW w:w="365"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minh thực địa (nếu cần), trích lục bản đồ địa chính, xác nhận đủ hay không đủ điều kiện cấp giấy chứng nhận (GCN)</w:t>
            </w:r>
          </w:p>
        </w:tc>
        <w:tc>
          <w:tcPr>
            <w:tcW w:w="96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2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5"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08 ngày;</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Thông báo, công khai bản mô tả ranh giới, mốc giới thửa đất nếu người sử dụng đất liền kề vắng mặt trong suốt thời gian đo đạc vào thời gian giải quyết thủ tục hành chính</w:t>
            </w:r>
          </w:p>
        </w:tc>
      </w:tr>
      <w:tr w:rsidR="00FE0F67" w:rsidRPr="00C6756E" w:rsidTr="000C735B">
        <w:trPr>
          <w:trHeight w:val="1808"/>
        </w:trPr>
        <w:tc>
          <w:tcPr>
            <w:tcW w:w="365" w:type="pct"/>
            <w:vMerge/>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606" w:type="pct"/>
            <w:hideMark/>
          </w:tcPr>
          <w:p w:rsidR="00FE0F67"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không cần xác minh thực địa, trích lục bản đồ địa chính</w:t>
            </w:r>
          </w:p>
          <w:p w:rsidR="00FE0F67" w:rsidRDefault="00FE0F67" w:rsidP="000C735B">
            <w:pPr>
              <w:spacing w:before="120" w:after="120" w:line="234" w:lineRule="atLeast"/>
              <w:jc w:val="both"/>
              <w:rPr>
                <w:rFonts w:ascii="Times New Roman" w:eastAsia="Times New Roman" w:hAnsi="Times New Roman" w:cs="Times New Roman"/>
                <w:sz w:val="26"/>
                <w:szCs w:val="26"/>
              </w:rPr>
            </w:pPr>
          </w:p>
          <w:p w:rsidR="00FE0F67" w:rsidRPr="00E0734D" w:rsidRDefault="00FE0F67" w:rsidP="000C735B">
            <w:pPr>
              <w:spacing w:before="120" w:after="120" w:line="234" w:lineRule="atLeast"/>
              <w:jc w:val="both"/>
              <w:rPr>
                <w:rFonts w:ascii="Times New Roman" w:eastAsia="Times New Roman" w:hAnsi="Times New Roman" w:cs="Times New Roman"/>
                <w:sz w:val="26"/>
                <w:szCs w:val="26"/>
              </w:rPr>
            </w:pPr>
          </w:p>
        </w:tc>
        <w:tc>
          <w:tcPr>
            <w:tcW w:w="96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38" w:type="pct"/>
            <w:hideMark/>
          </w:tcPr>
          <w:p w:rsidR="00FE0F67" w:rsidRPr="00C6756E" w:rsidRDefault="00FE0F67" w:rsidP="000C735B">
            <w:pPr>
              <w:spacing w:before="120" w:after="120" w:line="234" w:lineRule="atLeast"/>
              <w:ind w:right="-88" w:hanging="6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Default="00FE0F67" w:rsidP="000C735B">
            <w:pPr>
              <w:spacing w:before="120" w:after="120" w:line="234" w:lineRule="atLeast"/>
              <w:ind w:right="-88" w:hanging="6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p w:rsidR="00FE0F67" w:rsidRDefault="00FE0F67" w:rsidP="000C735B">
            <w:pPr>
              <w:spacing w:before="120" w:after="120" w:line="234" w:lineRule="atLeast"/>
              <w:ind w:right="-88" w:hanging="62"/>
              <w:jc w:val="center"/>
              <w:rPr>
                <w:rFonts w:ascii="Times New Roman" w:eastAsia="Times New Roman" w:hAnsi="Times New Roman" w:cs="Times New Roman"/>
                <w:sz w:val="26"/>
                <w:szCs w:val="26"/>
              </w:rPr>
            </w:pPr>
          </w:p>
          <w:p w:rsidR="00FE0F67" w:rsidRPr="006B7DAA" w:rsidRDefault="00FE0F67" w:rsidP="000C735B">
            <w:pPr>
              <w:spacing w:before="120" w:after="120" w:line="234" w:lineRule="atLeast"/>
              <w:ind w:right="-88" w:hanging="62"/>
              <w:jc w:val="center"/>
              <w:rPr>
                <w:rFonts w:ascii="Times New Roman" w:eastAsia="Times New Roman" w:hAnsi="Times New Roman" w:cs="Times New Roman"/>
                <w:sz w:val="26"/>
                <w:szCs w:val="26"/>
              </w:rPr>
            </w:pPr>
          </w:p>
        </w:tc>
        <w:tc>
          <w:tcPr>
            <w:tcW w:w="805" w:type="pct"/>
            <w:vMerge/>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phải xác minh thực địa, trích lục bản đồ địa chính</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805" w:type="pct"/>
            <w:vMerge/>
            <w:hideMark/>
          </w:tcPr>
          <w:p w:rsidR="00FE0F67" w:rsidRPr="00C6756E" w:rsidRDefault="00FE0F67" w:rsidP="000C735B">
            <w:pPr>
              <w:jc w:val="center"/>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05"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3830" w:type="pct"/>
            <w:gridSpan w:val="4"/>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805"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(mẫu số 07/ĐK)</w:t>
            </w:r>
          </w:p>
        </w:tc>
        <w:tc>
          <w:tcPr>
            <w:tcW w:w="805"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96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Xây dựng đối với tổ chức</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Nông nghiệp và Phát triển nông thôn</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i/>
                <w:sz w:val="26"/>
                <w:szCs w:val="26"/>
              </w:rPr>
              <w:t>(gọi tắt là Sở NN&amp;PTNT)</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63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805"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05" w:type="pct"/>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w:t>
            </w:r>
            <w:r w:rsidRPr="00C6756E">
              <w:rPr>
                <w:rFonts w:ascii="Times New Roman" w:eastAsia="Times New Roman" w:hAnsi="Times New Roman" w:cs="Times New Roman"/>
                <w:b/>
                <w:i/>
                <w:sz w:val="26"/>
                <w:szCs w:val="26"/>
              </w:rPr>
              <w:t>6</w:t>
            </w:r>
            <w:r w:rsidRPr="00C6756E">
              <w:rPr>
                <w:rFonts w:ascii="Times New Roman" w:eastAsia="Times New Roman" w:hAnsi="Times New Roman" w:cs="Times New Roman"/>
                <w:b/>
                <w:i/>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Cục thuế tỉnh</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05"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63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05"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rPr>
          <w:trHeight w:val="971"/>
        </w:trPr>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Thẩm tra hồ sơ, lập tờ trình, in GCN, hoàn chỉnh hồ sơ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06</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F74473"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07</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tỉnh xem xét ký GCN, chuyển kết quả cho VPĐKĐĐ</w:t>
            </w:r>
          </w:p>
        </w:tc>
        <w:tc>
          <w:tcPr>
            <w:tcW w:w="96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Sở Tài nguyên và Môi trường </w:t>
            </w:r>
            <w:r w:rsidRPr="00C6756E">
              <w:rPr>
                <w:rFonts w:ascii="Times New Roman" w:eastAsia="Times New Roman" w:hAnsi="Times New Roman" w:cs="Times New Roman"/>
                <w:i/>
                <w:sz w:val="26"/>
                <w:szCs w:val="26"/>
              </w:rPr>
              <w:t xml:space="preserve">(gọi tắt là </w:t>
            </w:r>
            <w:r w:rsidRPr="00C6756E">
              <w:rPr>
                <w:rFonts w:ascii="Times New Roman" w:eastAsia="Times New Roman" w:hAnsi="Times New Roman" w:cs="Times New Roman"/>
                <w:i/>
                <w:sz w:val="26"/>
                <w:szCs w:val="26"/>
                <w:lang w:val="vi-VN"/>
              </w:rPr>
              <w:t>Sở TN&amp;MT</w:t>
            </w:r>
            <w:r w:rsidRPr="00C6756E">
              <w:rPr>
                <w:rFonts w:ascii="Times New Roman" w:eastAsia="Times New Roman" w:hAnsi="Times New Roman" w:cs="Times New Roman"/>
                <w:i/>
                <w:sz w:val="26"/>
                <w:szCs w:val="26"/>
              </w:rPr>
              <w:t>)</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Hồ sơ cấp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08</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Chuyển GCN cho </w:t>
            </w:r>
            <w:r w:rsidRPr="00C6756E">
              <w:rPr>
                <w:rFonts w:ascii="Times New Roman" w:eastAsia="Times New Roman" w:hAnsi="Times New Roman" w:cs="Times New Roman"/>
                <w:sz w:val="26"/>
                <w:szCs w:val="26"/>
                <w:lang w:val="vi-VN"/>
              </w:rPr>
              <w:t>Trung tâm Phục vụ hành chính công tỉnh</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để trao GCN cho người được cấp giấy</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36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6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2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0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r>
      <w:tr w:rsidR="00FE0F67" w:rsidRPr="00C6756E" w:rsidTr="000C735B">
        <w:tc>
          <w:tcPr>
            <w:tcW w:w="1971"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29"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w:t>
            </w:r>
            <w:r w:rsidRPr="00C6756E">
              <w:rPr>
                <w:rFonts w:ascii="Times New Roman" w:eastAsia="Times New Roman" w:hAnsi="Times New Roman" w:cs="Times New Roman"/>
                <w:b/>
                <w:bCs/>
                <w:sz w:val="26"/>
                <w:szCs w:val="26"/>
              </w:rPr>
              <w:t xml:space="preserve">5 </w:t>
            </w:r>
            <w:r w:rsidRPr="00C6756E">
              <w:rPr>
                <w:rFonts w:ascii="Times New Roman" w:eastAsia="Times New Roman" w:hAnsi="Times New Roman" w:cs="Times New Roman"/>
                <w:b/>
                <w:bCs/>
                <w:sz w:val="26"/>
                <w:szCs w:val="26"/>
                <w:lang w:val="vi-VN"/>
              </w:rPr>
              <w:t>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5. Cơ chế phối hợp để giải quyết thủ tục đăng ký đất đai mà người sử dụng đất chưa có nhu cầu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và nay có nhu cầu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8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w:t>
      </w:r>
      <w:r w:rsidRPr="00C6756E">
        <w:rPr>
          <w:rFonts w:ascii="Times New Roman" w:eastAsia="Times New Roman" w:hAnsi="Times New Roman" w:cs="Times New Roman"/>
          <w:sz w:val="26"/>
          <w:szCs w:val="26"/>
        </w:rPr>
        <w:t>ơ </w:t>
      </w:r>
      <w:r w:rsidRPr="00C6756E">
        <w:rPr>
          <w:rFonts w:ascii="Times New Roman" w:eastAsia="Times New Roman" w:hAnsi="Times New Roman" w:cs="Times New Roman"/>
          <w:sz w:val="26"/>
          <w:szCs w:val="26"/>
          <w:lang w:val="vi-VN"/>
        </w:rPr>
        <w:t>chế phối hợp</w:t>
      </w:r>
    </w:p>
    <w:tbl>
      <w:tblPr>
        <w:tblStyle w:val="TableGrid"/>
        <w:tblW w:w="5000" w:type="pct"/>
        <w:tblLook w:val="04A0" w:firstRow="1" w:lastRow="0" w:firstColumn="1" w:lastColumn="0" w:noHBand="0" w:noVBand="1"/>
      </w:tblPr>
      <w:tblGrid>
        <w:gridCol w:w="756"/>
        <w:gridCol w:w="2989"/>
        <w:gridCol w:w="1890"/>
        <w:gridCol w:w="1190"/>
        <w:gridCol w:w="105"/>
        <w:gridCol w:w="1387"/>
        <w:gridCol w:w="1587"/>
      </w:tblGrid>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0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54" w:type="pct"/>
            <w:gridSpan w:val="2"/>
            <w:hideMark/>
          </w:tcPr>
          <w:p w:rsidR="00FE0F67" w:rsidRPr="00C6756E" w:rsidRDefault="00FE0F67" w:rsidP="000C735B">
            <w:pPr>
              <w:spacing w:before="120" w:after="120" w:line="234" w:lineRule="atLeast"/>
              <w:ind w:left="-63" w:right="-1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70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0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0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54"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0"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0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hoặc VPĐKĐĐ</w:t>
            </w:r>
          </w:p>
        </w:tc>
        <w:tc>
          <w:tcPr>
            <w:tcW w:w="95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Trung tâm Phục vụ hành chính công tỉnh </w:t>
            </w:r>
          </w:p>
        </w:tc>
        <w:tc>
          <w:tcPr>
            <w:tcW w:w="654"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Kiểm tra hồ sơ, trích lục bản đồ địa chính, xác nhận sơ đồ tài sản gắn liền </w:t>
            </w:r>
            <w:r w:rsidRPr="00C6756E">
              <w:rPr>
                <w:rFonts w:ascii="Times New Roman" w:eastAsia="Times New Roman" w:hAnsi="Times New Roman" w:cs="Times New Roman"/>
                <w:sz w:val="26"/>
                <w:szCs w:val="26"/>
                <w:lang w:val="vi-VN"/>
              </w:rPr>
              <w:lastRenderedPageBreak/>
              <w:t>với đất</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54"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802"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w:t>
            </w:r>
            <w:r w:rsidRPr="00C6756E">
              <w:rPr>
                <w:rFonts w:ascii="Times New Roman" w:eastAsia="Times New Roman" w:hAnsi="Times New Roman" w:cs="Times New Roman"/>
                <w:b/>
                <w:i/>
                <w:sz w:val="26"/>
                <w:szCs w:val="26"/>
                <w:lang w:val="vi-VN"/>
              </w:rPr>
              <w:lastRenderedPageBreak/>
              <w:t>quá </w:t>
            </w:r>
            <w:r w:rsidRPr="00C6756E">
              <w:rPr>
                <w:rFonts w:ascii="Times New Roman" w:eastAsia="Times New Roman" w:hAnsi="Times New Roman" w:cs="Times New Roman"/>
                <w:b/>
                <w:bCs/>
                <w:i/>
                <w:sz w:val="26"/>
                <w:szCs w:val="26"/>
                <w:lang w:val="vi-VN"/>
              </w:rPr>
              <w:t>08</w:t>
            </w:r>
            <w:r w:rsidRPr="00C6756E">
              <w:rPr>
                <w:rFonts w:ascii="Times New Roman" w:eastAsia="Times New Roman" w:hAnsi="Times New Roman" w:cs="Times New Roman"/>
                <w:b/>
                <w:bCs/>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3816" w:type="pct"/>
            <w:gridSpan w:val="5"/>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802" w:type="pct"/>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1</w:t>
            </w:r>
            <w:r w:rsidRPr="00C6756E">
              <w:rPr>
                <w:rFonts w:ascii="Times New Roman" w:eastAsia="Times New Roman" w:hAnsi="Times New Roman" w:cs="Times New Roman"/>
                <w:sz w:val="26"/>
                <w:szCs w:val="26"/>
                <w:lang w:val="vi-VN"/>
              </w:rPr>
              <w:t xml:space="preserve"> ngày</w:t>
            </w:r>
          </w:p>
        </w:tc>
        <w:tc>
          <w:tcPr>
            <w:tcW w:w="753" w:type="pct"/>
            <w:gridSpan w:val="2"/>
            <w:hideMark/>
          </w:tcPr>
          <w:p w:rsidR="00FE0F67" w:rsidRPr="00C6756E" w:rsidRDefault="00FE0F67" w:rsidP="000C735B">
            <w:pPr>
              <w:spacing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(mẫu số 07/ĐK)</w:t>
            </w:r>
          </w:p>
        </w:tc>
        <w:tc>
          <w:tcPr>
            <w:tcW w:w="802" w:type="pct"/>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954" w:type="pct"/>
            <w:hideMark/>
          </w:tcPr>
          <w:p w:rsidR="00FE0F67" w:rsidRPr="00C6756E" w:rsidRDefault="00FE0F67" w:rsidP="000C735B">
            <w:pPr>
              <w:spacing w:before="120" w:after="120" w:line="234" w:lineRule="atLeast"/>
              <w:ind w:left="-9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Sở Xây dựng </w:t>
            </w:r>
          </w:p>
          <w:p w:rsidR="00FE0F67" w:rsidRPr="00C6756E" w:rsidRDefault="00FE0F67" w:rsidP="000C735B">
            <w:pPr>
              <w:spacing w:before="120" w:after="120" w:line="234" w:lineRule="atLeast"/>
              <w:ind w:left="-91" w:right="-6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Sở </w:t>
            </w:r>
            <w:r w:rsidRPr="00C6756E">
              <w:rPr>
                <w:rFonts w:ascii="Times New Roman" w:eastAsia="Times New Roman" w:hAnsi="Times New Roman" w:cs="Times New Roman"/>
                <w:sz w:val="24"/>
                <w:szCs w:val="24"/>
              </w:rPr>
              <w:t>N</w:t>
            </w:r>
            <w:r w:rsidRPr="00C6756E">
              <w:rPr>
                <w:rFonts w:ascii="Times New Roman" w:eastAsia="Times New Roman" w:hAnsi="Times New Roman" w:cs="Times New Roman"/>
                <w:sz w:val="24"/>
                <w:szCs w:val="24"/>
                <w:lang w:val="vi-VN"/>
              </w:rPr>
              <w:t>N&amp;PTNN</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802" w:type="pct"/>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82"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02"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6</w:t>
            </w:r>
            <w:r w:rsidRPr="00C6756E">
              <w:rPr>
                <w:rFonts w:ascii="Times New Roman" w:eastAsia="Times New Roman" w:hAnsi="Times New Roman" w:cs="Times New Roman"/>
                <w:b/>
                <w:bCs/>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9"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954"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601"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0</w:t>
            </w:r>
            <w:r w:rsidRPr="000972A5">
              <w:rPr>
                <w:rFonts w:ascii="Times New Roman" w:eastAsia="Times New Roman" w:hAnsi="Times New Roman" w:cs="Times New Roman"/>
                <w:sz w:val="26"/>
                <w:szCs w:val="26"/>
              </w:rPr>
              <w:t>5</w:t>
            </w:r>
            <w:r w:rsidRPr="000972A5">
              <w:rPr>
                <w:rFonts w:ascii="Times New Roman" w:eastAsia="Times New Roman" w:hAnsi="Times New Roman" w:cs="Times New Roman"/>
                <w:sz w:val="26"/>
                <w:szCs w:val="26"/>
                <w:lang w:val="vi-VN"/>
              </w:rPr>
              <w:t xml:space="preserve"> ngày</w:t>
            </w:r>
          </w:p>
        </w:tc>
        <w:tc>
          <w:tcPr>
            <w:tcW w:w="753" w:type="pct"/>
            <w:gridSpan w:val="2"/>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802" w:type="pct"/>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Thẩm tra hồ sơ, lập tờ trình, in GCN, hoàn chỉnh hồ sơ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tỉnh xem xét ký GCN, chuyển kết quả cho 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tc>
        <w:tc>
          <w:tcPr>
            <w:tcW w:w="95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08</w:t>
            </w:r>
          </w:p>
        </w:tc>
        <w:tc>
          <w:tcPr>
            <w:tcW w:w="1509" w:type="pct"/>
            <w:hideMark/>
          </w:tcPr>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509" w:type="pct"/>
            <w:hideMark/>
          </w:tcPr>
          <w:p w:rsidR="00FE0F67"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Chuyển GCN cho Trung tâm Phục vụ hành chính </w:t>
            </w:r>
            <w:r w:rsidRPr="00C6756E">
              <w:rPr>
                <w:rFonts w:ascii="Times New Roman" w:eastAsia="Times New Roman" w:hAnsi="Times New Roman" w:cs="Times New Roman"/>
                <w:sz w:val="26"/>
                <w:szCs w:val="26"/>
                <w:lang w:val="vi-VN"/>
              </w:rPr>
              <w:lastRenderedPageBreak/>
              <w:t>công tỉnh để trao GCN cho người được cấp giấy</w:t>
            </w:r>
          </w:p>
          <w:p w:rsidR="00FE0F67" w:rsidRPr="005B25E7" w:rsidRDefault="00FE0F67" w:rsidP="000C735B">
            <w:pPr>
              <w:spacing w:before="120" w:after="120" w:line="234" w:lineRule="atLeast"/>
              <w:jc w:val="both"/>
              <w:rPr>
                <w:rFonts w:ascii="Times New Roman" w:eastAsia="Times New Roman" w:hAnsi="Times New Roman" w:cs="Times New Roman"/>
                <w:sz w:val="26"/>
                <w:szCs w:val="26"/>
              </w:rPr>
            </w:pP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10</w:t>
            </w:r>
          </w:p>
        </w:tc>
        <w:tc>
          <w:tcPr>
            <w:tcW w:w="150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5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Trung tâm Phục vụ hành chính công tỉnh </w:t>
            </w:r>
          </w:p>
        </w:tc>
        <w:tc>
          <w:tcPr>
            <w:tcW w:w="6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91"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09" w:type="pct"/>
            <w:gridSpan w:val="5"/>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b/>
          <w:bCs/>
          <w:sz w:val="16"/>
          <w:szCs w:val="16"/>
          <w:lang w:val="vi-VN"/>
        </w:rPr>
      </w:pP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6</w:t>
      </w:r>
      <w:r w:rsidRPr="00C6756E">
        <w:rPr>
          <w:rFonts w:ascii="Times New Roman" w:eastAsia="Times New Roman" w:hAnsi="Times New Roman" w:cs="Times New Roman"/>
          <w:b/>
          <w:bCs/>
          <w:sz w:val="26"/>
          <w:szCs w:val="26"/>
          <w:lang w:val="vi-VN"/>
        </w:rPr>
        <w:t xml:space="preserve">. Cơ chế phối hợp để giải quyết thủ tục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lần đầu đối với tài sản gắn liền với đất mà chủ sở hữu không đồng thời là người sử dụng đất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7 Thông tư số 33/2017/TT-BTNMT</w:t>
      </w:r>
      <w:r w:rsidRPr="00C6756E">
        <w:rPr>
          <w:rFonts w:ascii="Times New Roman" w:eastAsia="Times New Roman" w:hAnsi="Times New Roman" w:cs="Times New Roman"/>
          <w:sz w:val="26"/>
          <w:szCs w:val="26"/>
        </w:rPr>
        <w:t xml:space="preserve"> ngày 29/9/2017 của Bộ trưởng Bộ Tài nguyên và Môi trường quy định về hồ sơ địa chính </w:t>
      </w:r>
      <w:r w:rsidRPr="00C6756E">
        <w:rPr>
          <w:rFonts w:ascii="Times New Roman" w:eastAsia="Times New Roman" w:hAnsi="Times New Roman" w:cs="Times New Roman"/>
          <w:i/>
          <w:sz w:val="26"/>
          <w:szCs w:val="26"/>
        </w:rPr>
        <w:t>(gọi tắt là Thông tư số 33/2017/TT-BTNMT).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w:t>
      </w:r>
      <w:r w:rsidRPr="00C6756E">
        <w:rPr>
          <w:rFonts w:ascii="Times New Roman" w:eastAsia="Times New Roman" w:hAnsi="Times New Roman" w:cs="Times New Roman"/>
          <w:sz w:val="26"/>
          <w:szCs w:val="26"/>
        </w:rPr>
        <w:t>ế </w:t>
      </w:r>
      <w:r w:rsidRPr="00C6756E">
        <w:rPr>
          <w:rFonts w:ascii="Times New Roman" w:eastAsia="Times New Roman" w:hAnsi="Times New Roman" w:cs="Times New Roman"/>
          <w:sz w:val="26"/>
          <w:szCs w:val="26"/>
          <w:lang w:val="vi-VN"/>
        </w:rPr>
        <w:t>phối hợp</w:t>
      </w:r>
    </w:p>
    <w:tbl>
      <w:tblPr>
        <w:tblStyle w:val="TableGrid"/>
        <w:tblW w:w="5000" w:type="pct"/>
        <w:tblLook w:val="04A0" w:firstRow="1" w:lastRow="0" w:firstColumn="1" w:lastColumn="0" w:noHBand="0" w:noVBand="1"/>
      </w:tblPr>
      <w:tblGrid>
        <w:gridCol w:w="754"/>
        <w:gridCol w:w="3002"/>
        <w:gridCol w:w="1890"/>
        <w:gridCol w:w="1183"/>
        <w:gridCol w:w="99"/>
        <w:gridCol w:w="1387"/>
        <w:gridCol w:w="1589"/>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1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47" w:type="pct"/>
            <w:gridSpan w:val="2"/>
            <w:hideMark/>
          </w:tcPr>
          <w:p w:rsidR="00FE0F67" w:rsidRPr="00C6756E" w:rsidRDefault="00FE0F67" w:rsidP="000C735B">
            <w:pPr>
              <w:tabs>
                <w:tab w:val="left" w:pos="1004"/>
              </w:tabs>
              <w:spacing w:before="120" w:after="120" w:line="234" w:lineRule="atLeast"/>
              <w:ind w:left="-76" w:right="-11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0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0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w:t>
            </w:r>
            <w:r w:rsidRPr="00C6756E">
              <w:rPr>
                <w:rFonts w:ascii="Times New Roman" w:eastAsia="Times New Roman" w:hAnsi="Times New Roman" w:cs="Times New Roman"/>
                <w:b/>
                <w:bCs/>
                <w:sz w:val="26"/>
                <w:szCs w:val="26"/>
              </w:rPr>
              <w:t>ú</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1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47"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0"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0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5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7"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7"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802"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08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3817" w:type="pct"/>
            <w:gridSpan w:val="5"/>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gridSpan w:val="2"/>
            <w:hideMark/>
          </w:tcPr>
          <w:p w:rsidR="00FE0F67" w:rsidRPr="00C6756E" w:rsidRDefault="00FE0F67" w:rsidP="000C735B">
            <w:pPr>
              <w:spacing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(mẫu số 07/ĐK)</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954" w:type="pct"/>
            <w:hideMark/>
          </w:tcPr>
          <w:p w:rsidR="00FE0F67" w:rsidRPr="00C6756E" w:rsidRDefault="00FE0F67" w:rsidP="000C735B">
            <w:pPr>
              <w:tabs>
                <w:tab w:val="left" w:pos="1606"/>
              </w:tabs>
              <w:ind w:left="-101" w:right="-43"/>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Xây dựng</w:t>
            </w:r>
          </w:p>
          <w:p w:rsidR="00FE0F67" w:rsidRPr="00C6756E" w:rsidRDefault="00FE0F67" w:rsidP="000C735B">
            <w:pPr>
              <w:tabs>
                <w:tab w:val="left" w:pos="1606"/>
              </w:tabs>
              <w:ind w:left="-101" w:righ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Sở </w:t>
            </w:r>
            <w:r w:rsidRPr="00C6756E">
              <w:rPr>
                <w:rFonts w:ascii="Times New Roman" w:eastAsia="Times New Roman" w:hAnsi="Times New Roman" w:cs="Times New Roman"/>
                <w:sz w:val="24"/>
                <w:szCs w:val="24"/>
              </w:rPr>
              <w:t>NN&amp;PTNT</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81"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03</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02"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6</w:t>
            </w:r>
            <w:r w:rsidRPr="00C6756E">
              <w:rPr>
                <w:rFonts w:ascii="Times New Roman" w:eastAsia="Times New Roman" w:hAnsi="Times New Roman" w:cs="Times New Roman"/>
                <w:b/>
                <w:bCs/>
                <w:i/>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16"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954"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597" w:type="pct"/>
            <w:hideMark/>
          </w:tcPr>
          <w:p w:rsidR="00FE0F67" w:rsidRPr="000972A5" w:rsidRDefault="00FE0F67" w:rsidP="000C735B">
            <w:pPr>
              <w:spacing w:before="120" w:after="120" w:line="234" w:lineRule="atLeast"/>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05 ngày</w:t>
            </w:r>
          </w:p>
        </w:tc>
        <w:tc>
          <w:tcPr>
            <w:tcW w:w="750" w:type="pct"/>
            <w:gridSpan w:val="2"/>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Thẩm tra hồ sơ, in GCN, lập tờ trình, in GCN, hoàn chỉnh hồ sơ chuyển Phòng QLĐĐ</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tỉnh xem xét ký GCN, chuyển kết quả cho VPĐKĐĐ</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TN&amp;MT</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08</w:t>
            </w:r>
          </w:p>
        </w:tc>
        <w:tc>
          <w:tcPr>
            <w:tcW w:w="151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p w:rsidR="00FE0F67" w:rsidRPr="00C6756E" w:rsidRDefault="00FE0F67" w:rsidP="000C735B">
            <w:pPr>
              <w:spacing w:before="60" w:after="60"/>
              <w:jc w:val="both"/>
              <w:rPr>
                <w:rFonts w:ascii="Times New Roman" w:eastAsia="Times New Roman" w:hAnsi="Times New Roman" w:cs="Times New Roman"/>
                <w:sz w:val="26"/>
                <w:szCs w:val="26"/>
              </w:rPr>
            </w:pPr>
          </w:p>
        </w:tc>
        <w:tc>
          <w:tcPr>
            <w:tcW w:w="95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9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0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0</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5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59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0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97"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03" w:type="pct"/>
            <w:gridSpan w:val="5"/>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 xml:space="preserve">Điều </w:t>
      </w:r>
      <w:r w:rsidRPr="00C6756E">
        <w:rPr>
          <w:rFonts w:ascii="Times New Roman" w:eastAsia="Times New Roman" w:hAnsi="Times New Roman" w:cs="Times New Roman"/>
          <w:b/>
          <w:bCs/>
          <w:sz w:val="26"/>
          <w:szCs w:val="26"/>
        </w:rPr>
        <w:t>7</w:t>
      </w:r>
      <w:r w:rsidRPr="00C6756E">
        <w:rPr>
          <w:rFonts w:ascii="Times New Roman" w:eastAsia="Times New Roman" w:hAnsi="Times New Roman" w:cs="Times New Roman"/>
          <w:b/>
          <w:bCs/>
          <w:sz w:val="26"/>
          <w:szCs w:val="26"/>
          <w:lang w:val="vi-VN"/>
        </w:rPr>
        <w:t xml:space="preserve">. Cơ chế phối hợp để giải quyết thủ tục đăng ký bổ sung đối với tài sản gắn liền với đất của người sử dụng đất đã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7 Thông tư số 33/2017/TT-BTNMT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50" w:type="pct"/>
        <w:tblLook w:val="04A0" w:firstRow="1" w:lastRow="0" w:firstColumn="1" w:lastColumn="0" w:noHBand="0" w:noVBand="1"/>
      </w:tblPr>
      <w:tblGrid>
        <w:gridCol w:w="755"/>
        <w:gridCol w:w="3003"/>
        <w:gridCol w:w="1889"/>
        <w:gridCol w:w="1282"/>
        <w:gridCol w:w="1484"/>
        <w:gridCol w:w="1590"/>
      </w:tblGrid>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0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41" w:type="pct"/>
            <w:hideMark/>
          </w:tcPr>
          <w:p w:rsidR="00FE0F67" w:rsidRPr="00C6756E" w:rsidRDefault="00FE0F67" w:rsidP="000C735B">
            <w:pPr>
              <w:tabs>
                <w:tab w:val="left" w:pos="1094"/>
              </w:tabs>
              <w:spacing w:before="120" w:after="120" w:line="234" w:lineRule="atLeast"/>
              <w:ind w:left="-76" w:right="-111"/>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9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0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9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94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Trung tâm Phục vụ hành chính công tỉnh </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9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w:t>
            </w:r>
            <w:r w:rsidRPr="00C6756E">
              <w:rPr>
                <w:rFonts w:ascii="Times New Roman" w:eastAsia="Times New Roman" w:hAnsi="Times New Roman" w:cs="Times New Roman"/>
                <w:sz w:val="26"/>
                <w:szCs w:val="26"/>
              </w:rPr>
              <w:t>,5</w:t>
            </w:r>
            <w:r w:rsidRPr="00C6756E">
              <w:rPr>
                <w:rFonts w:ascii="Times New Roman" w:eastAsia="Times New Roman" w:hAnsi="Times New Roman" w:cs="Times New Roman"/>
                <w:sz w:val="26"/>
                <w:szCs w:val="26"/>
                <w:lang w:val="vi-VN"/>
              </w:rPr>
              <w:t xml:space="preserve">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794"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2,5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3828" w:type="pct"/>
            <w:gridSpan w:val="4"/>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2" w:type="pct"/>
            <w:hideMark/>
          </w:tcPr>
          <w:p w:rsidR="00FE0F67" w:rsidRPr="00C6756E" w:rsidRDefault="00FE0F67" w:rsidP="000C735B">
            <w:pPr>
              <w:spacing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(mẫu số 07/ĐK)</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944" w:type="pct"/>
            <w:hideMark/>
          </w:tcPr>
          <w:p w:rsidR="00FE0F67" w:rsidRPr="00C6756E" w:rsidRDefault="00FE0F67" w:rsidP="000C735B">
            <w:pPr>
              <w:tabs>
                <w:tab w:val="left" w:pos="1696"/>
              </w:tabs>
              <w:spacing w:before="120" w:after="120" w:line="234" w:lineRule="atLeast"/>
              <w:ind w:left="-104" w:right="-5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Sở Xây dựng</w:t>
            </w:r>
          </w:p>
          <w:p w:rsidR="00FE0F67" w:rsidRPr="00C6756E" w:rsidRDefault="00FE0F67" w:rsidP="000C735B">
            <w:pPr>
              <w:tabs>
                <w:tab w:val="left" w:pos="1696"/>
              </w:tabs>
              <w:spacing w:before="120" w:after="120" w:line="234" w:lineRule="atLeast"/>
              <w:ind w:left="-104"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Sở </w:t>
            </w:r>
            <w:r w:rsidRPr="00C6756E">
              <w:rPr>
                <w:rFonts w:ascii="Times New Roman" w:eastAsia="Times New Roman" w:hAnsi="Times New Roman" w:cs="Times New Roman"/>
                <w:sz w:val="24"/>
                <w:szCs w:val="24"/>
                <w:lang w:val="vi-VN"/>
              </w:rPr>
              <w:t>N</w:t>
            </w:r>
            <w:r w:rsidRPr="00C6756E">
              <w:rPr>
                <w:rFonts w:ascii="Times New Roman" w:eastAsia="Times New Roman" w:hAnsi="Times New Roman" w:cs="Times New Roman"/>
                <w:sz w:val="24"/>
                <w:szCs w:val="24"/>
              </w:rPr>
              <w:t>N&amp;PTNT</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77"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94"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sz w:val="26"/>
                <w:szCs w:val="26"/>
              </w:rPr>
              <w:t>5</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01"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944"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641"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rPr>
              <w:t>05</w:t>
            </w:r>
            <w:r w:rsidRPr="000972A5">
              <w:rPr>
                <w:rFonts w:ascii="Times New Roman" w:eastAsia="Times New Roman" w:hAnsi="Times New Roman" w:cs="Times New Roman"/>
                <w:sz w:val="26"/>
                <w:szCs w:val="26"/>
                <w:lang w:val="vi-VN"/>
              </w:rPr>
              <w:t xml:space="preserve"> ngày</w:t>
            </w:r>
          </w:p>
        </w:tc>
        <w:tc>
          <w:tcPr>
            <w:tcW w:w="742"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rPr>
          <w:trHeight w:val="1790"/>
        </w:trPr>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94" w:type="pct"/>
            <w:hideMark/>
          </w:tcPr>
          <w:p w:rsidR="00FE0F67" w:rsidRPr="00C6756E" w:rsidRDefault="00FE0F67" w:rsidP="000C735B">
            <w:pPr>
              <w:spacing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5</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9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4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9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9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01"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đến Trung tâm Phục vụ hành chính công tỉnh</w:t>
            </w:r>
          </w:p>
        </w:tc>
        <w:tc>
          <w:tcPr>
            <w:tcW w:w="944"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1"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742"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94"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50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4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Trung tâm Phục vụ hành chính công tỉnh</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9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78"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22"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13 ngày</w:t>
            </w:r>
          </w:p>
        </w:tc>
      </w:tr>
    </w:tbl>
    <w:p w:rsidR="00FE0F67" w:rsidRPr="00C6756E" w:rsidRDefault="00FE0F67" w:rsidP="00FE0F67">
      <w:pPr>
        <w:shd w:val="clear" w:color="auto" w:fill="FFFFFF"/>
        <w:spacing w:before="100" w:after="10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8</w:t>
      </w:r>
      <w:r w:rsidRPr="00C6756E">
        <w:rPr>
          <w:rFonts w:ascii="Times New Roman" w:eastAsia="Times New Roman" w:hAnsi="Times New Roman" w:cs="Times New Roman"/>
          <w:b/>
          <w:bCs/>
          <w:sz w:val="26"/>
          <w:szCs w:val="26"/>
          <w:lang w:val="vi-VN"/>
        </w:rPr>
        <w:t>. Cơ chế phối hợp để giải quyết thủ tục đăng ký đất đai đối với trường hợp được Nhà nước giao đất để quản lý</w:t>
      </w:r>
    </w:p>
    <w:p w:rsidR="00FE0F67" w:rsidRPr="00C6756E" w:rsidRDefault="00FE0F67" w:rsidP="00FE0F67">
      <w:pPr>
        <w:shd w:val="clear" w:color="auto" w:fill="FFFFFF"/>
        <w:spacing w:before="60" w:after="6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4, Điều 8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60" w:after="60" w:line="240" w:lineRule="auto"/>
        <w:ind w:firstLine="709"/>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8"/>
        <w:gridCol w:w="3068"/>
        <w:gridCol w:w="1931"/>
        <w:gridCol w:w="1212"/>
        <w:gridCol w:w="1315"/>
        <w:gridCol w:w="1620"/>
      </w:tblGrid>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9"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12" w:type="pct"/>
            <w:hideMark/>
          </w:tcPr>
          <w:p w:rsidR="00FE0F67" w:rsidRPr="00C6756E" w:rsidRDefault="00FE0F67" w:rsidP="000C735B">
            <w:pPr>
              <w:spacing w:before="60" w:after="60"/>
              <w:ind w:left="-88" w:right="-71"/>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64" w:type="pct"/>
            <w:hideMark/>
          </w:tcPr>
          <w:p w:rsidR="00FE0F67" w:rsidRPr="00C6756E" w:rsidRDefault="00FE0F67" w:rsidP="000C735B">
            <w:pPr>
              <w:spacing w:before="60" w:after="60"/>
              <w:ind w:left="-53" w:right="-1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19"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9"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64" w:type="pct"/>
            <w:hideMark/>
          </w:tcPr>
          <w:p w:rsidR="00FE0F67" w:rsidRPr="00C6756E" w:rsidRDefault="00FE0F67" w:rsidP="000C735B">
            <w:pPr>
              <w:spacing w:before="60" w:after="60"/>
              <w:ind w:left="-53" w:right="-1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19"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492"/>
        </w:trPr>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7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60" w:after="60"/>
              <w:ind w:left="-53"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ind w:left="-53"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1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998"/>
        </w:trPr>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hiện trạng đất, xác nhận đăng ký đất</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60" w:after="60"/>
              <w:ind w:left="-53"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quét (Scan) hồ sơ, cập nhật thông tin thửa </w:t>
            </w:r>
            <w:r w:rsidRPr="00C6756E">
              <w:rPr>
                <w:rFonts w:ascii="Times New Roman" w:eastAsia="Times New Roman" w:hAnsi="Times New Roman" w:cs="Times New Roman"/>
                <w:sz w:val="26"/>
                <w:szCs w:val="26"/>
                <w:lang w:val="vi-VN"/>
              </w:rPr>
              <w:lastRenderedPageBreak/>
              <w:t>đất đã đăng ký vào hồ sơ địa chính, cơ sở dữ liệu đất đai (nếu có)</w:t>
            </w:r>
          </w:p>
        </w:tc>
        <w:tc>
          <w:tcPr>
            <w:tcW w:w="975"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1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64"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04</w:t>
            </w:r>
          </w:p>
        </w:tc>
        <w:tc>
          <w:tcPr>
            <w:tcW w:w="15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kết quả đăng ký cho Trung tâm Phục vụ hành chính công tỉnh để trả cho người đăng ký đất</w:t>
            </w:r>
          </w:p>
        </w:tc>
        <w:tc>
          <w:tcPr>
            <w:tcW w:w="975"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VP</w:t>
            </w:r>
            <w:r w:rsidRPr="00C6756E">
              <w:rPr>
                <w:rFonts w:ascii="Times New Roman" w:eastAsia="Times New Roman" w:hAnsi="Times New Roman" w:cs="Times New Roman"/>
                <w:sz w:val="26"/>
                <w:szCs w:val="26"/>
                <w:lang w:val="vi-VN"/>
              </w:rPr>
              <w:t>ĐKĐĐ</w:t>
            </w:r>
          </w:p>
        </w:tc>
        <w:tc>
          <w:tcPr>
            <w:tcW w:w="61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4"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1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Thu Phiếu nhận và trả kết quả</w:t>
            </w:r>
          </w:p>
        </w:tc>
        <w:tc>
          <w:tcPr>
            <w:tcW w:w="81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30"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70"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before="100" w:after="10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Điếu </w:t>
      </w:r>
      <w:r w:rsidRPr="00C6756E">
        <w:rPr>
          <w:rFonts w:ascii="Times New Roman" w:eastAsia="Times New Roman" w:hAnsi="Times New Roman" w:cs="Times New Roman"/>
          <w:b/>
          <w:bCs/>
          <w:sz w:val="26"/>
          <w:szCs w:val="26"/>
        </w:rPr>
        <w:t>9</w:t>
      </w:r>
      <w:r w:rsidRPr="00C6756E">
        <w:rPr>
          <w:rFonts w:ascii="Times New Roman" w:eastAsia="Times New Roman" w:hAnsi="Times New Roman" w:cs="Times New Roman"/>
          <w:b/>
          <w:bCs/>
          <w:sz w:val="26"/>
          <w:szCs w:val="26"/>
          <w:lang w:val="vi-VN"/>
        </w:rPr>
        <w:t xml:space="preserve">. Cơ chế phối hợp để giải quyết thủ tục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cho người nhận chuyển nhượng quyền sử dụng đất, mua nhà ở, công trình xây dựng của tổ chức đầu tư xây dựng để bán</w:t>
      </w:r>
    </w:p>
    <w:p w:rsidR="00FE0F67" w:rsidRPr="00C6756E" w:rsidRDefault="00FE0F67" w:rsidP="00FE0F67">
      <w:pPr>
        <w:shd w:val="clear" w:color="auto" w:fill="FFFFFF"/>
        <w:spacing w:before="100" w:after="10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5, Điều 8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00" w:after="100" w:line="240" w:lineRule="auto"/>
        <w:ind w:firstLine="709"/>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8"/>
        <w:gridCol w:w="3068"/>
        <w:gridCol w:w="1931"/>
        <w:gridCol w:w="1212"/>
        <w:gridCol w:w="1315"/>
        <w:gridCol w:w="1620"/>
      </w:tblGrid>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9"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12" w:type="pct"/>
            <w:hideMark/>
          </w:tcPr>
          <w:p w:rsidR="00FE0F67" w:rsidRPr="00C6756E" w:rsidRDefault="00FE0F67" w:rsidP="000C735B">
            <w:pPr>
              <w:spacing w:before="60" w:after="60"/>
              <w:ind w:left="-87" w:right="-73"/>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64"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19" w:type="pct"/>
            <w:hideMark/>
          </w:tcPr>
          <w:p w:rsidR="00FE0F67" w:rsidRPr="00C6756E" w:rsidRDefault="00FE0F67" w:rsidP="000C735B">
            <w:pPr>
              <w:spacing w:before="60" w:after="6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9"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64"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19"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7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1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trích lục bản đồ địa chính, xác nhận đủ điều kiện hay không đủ điều kiện cấp GCN</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66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p w:rsidR="00FE0F67" w:rsidRPr="00C6756E" w:rsidRDefault="00FE0F67" w:rsidP="000C735B">
            <w:pPr>
              <w:spacing w:before="60" w:after="60"/>
              <w:jc w:val="center"/>
              <w:rPr>
                <w:rFonts w:ascii="Times New Roman" w:eastAsia="Times New Roman" w:hAnsi="Times New Roman" w:cs="Times New Roman"/>
                <w:sz w:val="26"/>
                <w:szCs w:val="26"/>
              </w:rPr>
            </w:pPr>
          </w:p>
          <w:p w:rsidR="00FE0F67" w:rsidRPr="00C6756E" w:rsidRDefault="00FE0F67" w:rsidP="000C735B">
            <w:pPr>
              <w:spacing w:before="60" w:after="60"/>
              <w:jc w:val="center"/>
              <w:rPr>
                <w:rFonts w:ascii="Times New Roman" w:eastAsia="Times New Roman" w:hAnsi="Times New Roman" w:cs="Times New Roman"/>
                <w:sz w:val="26"/>
                <w:szCs w:val="26"/>
              </w:rPr>
            </w:pPr>
          </w:p>
          <w:p w:rsidR="00FE0F67" w:rsidRPr="00C6756E" w:rsidRDefault="00FE0F67" w:rsidP="000C735B">
            <w:pPr>
              <w:spacing w:before="60" w:after="60"/>
              <w:jc w:val="center"/>
              <w:rPr>
                <w:rFonts w:ascii="Times New Roman" w:eastAsia="Times New Roman" w:hAnsi="Times New Roman" w:cs="Times New Roman"/>
                <w:sz w:val="26"/>
                <w:szCs w:val="26"/>
              </w:rPr>
            </w:pPr>
          </w:p>
          <w:p w:rsidR="00FE0F67" w:rsidRPr="00C6756E" w:rsidRDefault="00FE0F67" w:rsidP="000C735B">
            <w:pPr>
              <w:spacing w:before="60" w:after="60"/>
              <w:jc w:val="center"/>
              <w:rPr>
                <w:rFonts w:ascii="Times New Roman" w:eastAsia="Times New Roman" w:hAnsi="Times New Roman" w:cs="Times New Roman"/>
                <w:sz w:val="26"/>
                <w:szCs w:val="26"/>
              </w:rPr>
            </w:pPr>
          </w:p>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04</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p w:rsidR="00FE0F67" w:rsidRPr="00C6756E" w:rsidRDefault="00FE0F67" w:rsidP="000C735B">
            <w:pPr>
              <w:spacing w:before="60" w:after="60"/>
              <w:jc w:val="both"/>
              <w:rPr>
                <w:rFonts w:ascii="Times New Roman" w:eastAsia="Times New Roman" w:hAnsi="Times New Roman" w:cs="Times New Roman"/>
                <w:sz w:val="26"/>
                <w:szCs w:val="26"/>
              </w:rPr>
            </w:pP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19" w:type="pct"/>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04</w:t>
            </w:r>
            <w:r w:rsidRPr="00C6756E">
              <w:rPr>
                <w:rFonts w:ascii="Times New Roman" w:eastAsia="Times New Roman" w:hAnsi="Times New Roman" w:cs="Times New Roman"/>
                <w:b/>
                <w:bCs/>
                <w:sz w:val="26"/>
                <w:szCs w:val="26"/>
                <w:lang w:val="vi-VN"/>
              </w:rPr>
              <w:t xml:space="preserve"> ngày</w:t>
            </w:r>
          </w:p>
        </w:tc>
      </w:tr>
      <w:tr w:rsidR="00FE0F67" w:rsidRPr="000972A5"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49"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 xml:space="preserve">Xác định nghĩa vụ tài </w:t>
            </w:r>
            <w:r w:rsidRPr="000972A5">
              <w:rPr>
                <w:rFonts w:ascii="Times New Roman" w:eastAsia="Times New Roman" w:hAnsi="Times New Roman" w:cs="Times New Roman"/>
                <w:sz w:val="26"/>
                <w:szCs w:val="26"/>
                <w:lang w:val="vi-VN"/>
              </w:rPr>
              <w:lastRenderedPageBreak/>
              <w:t>chính và trả kết quả</w:t>
            </w:r>
          </w:p>
        </w:tc>
        <w:tc>
          <w:tcPr>
            <w:tcW w:w="975" w:type="pct"/>
            <w:hideMark/>
          </w:tcPr>
          <w:p w:rsidR="00FE0F67" w:rsidRPr="000972A5" w:rsidRDefault="00FE0F67" w:rsidP="000C735B">
            <w:pPr>
              <w:spacing w:before="120" w:after="120" w:line="234" w:lineRule="atLeast"/>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lastRenderedPageBreak/>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w:t>
            </w:r>
            <w:r w:rsidRPr="000972A5">
              <w:rPr>
                <w:rFonts w:ascii="Times New Roman" w:eastAsia="Times New Roman" w:hAnsi="Times New Roman" w:cs="Times New Roman"/>
                <w:sz w:val="26"/>
                <w:szCs w:val="26"/>
                <w:lang w:val="vi-VN"/>
              </w:rPr>
              <w:lastRenderedPageBreak/>
              <w:t>thuế tỉnh</w:t>
            </w:r>
          </w:p>
        </w:tc>
        <w:tc>
          <w:tcPr>
            <w:tcW w:w="612"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lastRenderedPageBreak/>
              <w:t>03 ngày</w:t>
            </w:r>
          </w:p>
        </w:tc>
        <w:tc>
          <w:tcPr>
            <w:tcW w:w="664"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 xml:space="preserve">Thông </w:t>
            </w:r>
            <w:r w:rsidRPr="000972A5">
              <w:rPr>
                <w:rFonts w:ascii="Times New Roman" w:eastAsia="Times New Roman" w:hAnsi="Times New Roman" w:cs="Times New Roman"/>
                <w:sz w:val="26"/>
                <w:szCs w:val="26"/>
                <w:lang w:val="vi-VN"/>
              </w:rPr>
              <w:lastRenderedPageBreak/>
              <w:t>báo thuế</w:t>
            </w:r>
          </w:p>
        </w:tc>
        <w:tc>
          <w:tcPr>
            <w:tcW w:w="0" w:type="auto"/>
            <w:vMerge/>
            <w:hideMark/>
          </w:tcPr>
          <w:p w:rsidR="00FE0F67" w:rsidRPr="000972A5" w:rsidRDefault="00FE0F67" w:rsidP="000C735B">
            <w:pPr>
              <w:jc w:val="both"/>
              <w:rPr>
                <w:rFonts w:ascii="Times New Roman" w:eastAsia="Times New Roman" w:hAnsi="Times New Roman" w:cs="Times New Roman"/>
                <w:sz w:val="26"/>
                <w:szCs w:val="26"/>
              </w:rPr>
            </w:pP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5</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19" w:type="pct"/>
            <w:hideMark/>
          </w:tcPr>
          <w:p w:rsidR="00FE0F67"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p w:rsidR="00FE0F67" w:rsidRPr="0099376E" w:rsidRDefault="00FE0F67" w:rsidP="000C735B">
            <w:pPr>
              <w:spacing w:before="120" w:after="120" w:line="234" w:lineRule="atLeast"/>
              <w:jc w:val="both"/>
              <w:rPr>
                <w:rFonts w:ascii="Times New Roman" w:eastAsia="Times New Roman" w:hAnsi="Times New Roman" w:cs="Times New Roman"/>
                <w:sz w:val="26"/>
                <w:szCs w:val="26"/>
              </w:rPr>
            </w:pP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Thẩm tra hồ sơ, in GCN</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tc>
        <w:tc>
          <w:tcPr>
            <w:tcW w:w="81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7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1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1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1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549"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5"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2"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4"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19"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1930" w:type="pct"/>
            <w:gridSpan w:val="2"/>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70" w:type="pct"/>
            <w:gridSpan w:val="4"/>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sz w:val="26"/>
                <w:szCs w:val="26"/>
                <w:lang w:val="vi-VN"/>
              </w:rPr>
              <w:t>15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b/>
          <w:bCs/>
          <w:sz w:val="26"/>
          <w:szCs w:val="26"/>
        </w:rPr>
      </w:pPr>
      <w:r w:rsidRPr="00C6756E">
        <w:rPr>
          <w:rFonts w:ascii="Times New Roman" w:eastAsia="Times New Roman" w:hAnsi="Times New Roman" w:cs="Times New Roman"/>
          <w:b/>
          <w:bCs/>
          <w:sz w:val="26"/>
          <w:szCs w:val="26"/>
          <w:lang w:val="vi-VN"/>
        </w:rPr>
        <w:t>Điều 10. Cơ chế phối hợp để giải quyết thủ tục đăng ký biến động đất đai khi chuyển nhượng, thừa kế, tặng cho, góp vốn bằng quyền sử dụng đất, quyền sở hữu tài sản gắn liền với đất; tăng thêm diện tích do nhận chuyển nhượng, thừa kế, tặng cho quyền sử dụng đất đã có giấy chứng nhận</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7 Thông tư số </w:t>
      </w:r>
      <w:hyperlink r:id="rId21"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Trong trường hợp người sử dụng đất yêu cầu giải quyết thủ tục tại Điều 10 Quy định này đồng thời có thay đổi thông tin trên GCN thì thành phần hồ sơ thực hiện theo quy định tại Khoản 17, Điều 7 Thông tư số </w:t>
      </w:r>
      <w:hyperlink r:id="rId22"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33" w:type="pct"/>
        <w:tblLook w:val="04A0" w:firstRow="1" w:lastRow="0" w:firstColumn="1" w:lastColumn="0" w:noHBand="0" w:noVBand="1"/>
      </w:tblPr>
      <w:tblGrid>
        <w:gridCol w:w="926"/>
        <w:gridCol w:w="8"/>
        <w:gridCol w:w="2782"/>
        <w:gridCol w:w="98"/>
        <w:gridCol w:w="1867"/>
        <w:gridCol w:w="1436"/>
        <w:gridCol w:w="1458"/>
        <w:gridCol w:w="43"/>
        <w:gridCol w:w="1541"/>
        <w:gridCol w:w="8"/>
      </w:tblGrid>
      <w:tr w:rsidR="00FE0F67" w:rsidRPr="00C6756E" w:rsidTr="000C735B">
        <w:trPr>
          <w:gridAfter w:val="1"/>
          <w:wAfter w:w="4" w:type="pct"/>
        </w:trPr>
        <w:tc>
          <w:tcPr>
            <w:tcW w:w="45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372"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6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1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79"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rPr>
          <w:gridAfter w:val="1"/>
          <w:wAfter w:w="4" w:type="pct"/>
        </w:trPr>
        <w:tc>
          <w:tcPr>
            <w:tcW w:w="45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372"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6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1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79"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gridAfter w:val="1"/>
          <w:wAfter w:w="4" w:type="pct"/>
        </w:trPr>
        <w:tc>
          <w:tcPr>
            <w:tcW w:w="45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372"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 ghi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hoặc VPĐKĐĐ</w:t>
            </w:r>
          </w:p>
        </w:tc>
        <w:tc>
          <w:tcPr>
            <w:tcW w:w="96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1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79"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10"/>
            <w:hideMark/>
          </w:tcPr>
          <w:p w:rsidR="00FE0F67" w:rsidRPr="00C6756E" w:rsidRDefault="00FE0F67" w:rsidP="000C735B">
            <w:pPr>
              <w:spacing w:before="120" w:after="120" w:line="234" w:lineRule="atLeast"/>
              <w:jc w:val="both"/>
              <w:rPr>
                <w:rFonts w:ascii="Times New Roman" w:eastAsia="Times New Roman" w:hAnsi="Times New Roman" w:cs="Times New Roman"/>
                <w:i/>
                <w:sz w:val="26"/>
                <w:szCs w:val="26"/>
              </w:rPr>
            </w:pPr>
            <w:r w:rsidRPr="00C6756E">
              <w:rPr>
                <w:rFonts w:ascii="Times New Roman" w:eastAsia="Times New Roman" w:hAnsi="Times New Roman" w:cs="Times New Roman"/>
                <w:b/>
                <w:bCs/>
                <w:i/>
                <w:sz w:val="26"/>
                <w:szCs w:val="26"/>
                <w:lang w:val="vi-VN"/>
              </w:rPr>
              <w:t>Trường hợp phải đo đạc xác định lại diện tích, kích thước thửa đất hoặc cấp đổi tư liệu</w:t>
            </w:r>
          </w:p>
        </w:tc>
      </w:tr>
      <w:tr w:rsidR="00FE0F67" w:rsidRPr="00C6756E" w:rsidTr="000C735B">
        <w:trPr>
          <w:gridAfter w:val="1"/>
          <w:wAfter w:w="4" w:type="pct"/>
          <w:trHeight w:val="926"/>
        </w:trPr>
        <w:tc>
          <w:tcPr>
            <w:tcW w:w="456"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372"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đo đạc chỉnh lý bản đồ địa chính</w:t>
            </w:r>
          </w:p>
        </w:tc>
        <w:tc>
          <w:tcPr>
            <w:tcW w:w="96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1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79"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c>
          <w:tcPr>
            <w:tcW w:w="1372"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66"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1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779"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hành chính</w:t>
            </w:r>
          </w:p>
        </w:tc>
      </w:tr>
      <w:tr w:rsidR="00FE0F67" w:rsidRPr="00C6756E" w:rsidTr="000C735B">
        <w:tc>
          <w:tcPr>
            <w:tcW w:w="5000" w:type="pct"/>
            <w:gridSpan w:val="10"/>
          </w:tcPr>
          <w:p w:rsidR="00FE0F67" w:rsidRPr="00C6756E" w:rsidRDefault="00FE0F67" w:rsidP="000C735B">
            <w:pPr>
              <w:spacing w:before="120" w:after="120" w:line="234" w:lineRule="atLeast"/>
              <w:jc w:val="both"/>
              <w:rPr>
                <w:rFonts w:ascii="Times New Roman" w:eastAsia="Times New Roman" w:hAnsi="Times New Roman" w:cs="Times New Roman"/>
                <w:b/>
                <w:bCs/>
                <w:i/>
                <w:sz w:val="26"/>
                <w:szCs w:val="26"/>
                <w:lang w:val="vi-VN"/>
              </w:rPr>
            </w:pPr>
            <w:r w:rsidRPr="00C6756E">
              <w:rPr>
                <w:rFonts w:ascii="Times New Roman" w:eastAsia="Times New Roman" w:hAnsi="Times New Roman" w:cs="Times New Roman"/>
                <w:b/>
                <w:bCs/>
                <w:i/>
                <w:sz w:val="26"/>
                <w:szCs w:val="26"/>
                <w:lang w:val="vi-VN"/>
              </w:rPr>
              <w:t xml:space="preserve">Trường hợp </w:t>
            </w:r>
            <w:r w:rsidRPr="00C6756E">
              <w:rPr>
                <w:rFonts w:ascii="Times New Roman" w:eastAsia="Times New Roman" w:hAnsi="Times New Roman" w:cs="Times New Roman"/>
                <w:b/>
                <w:bCs/>
                <w:i/>
                <w:sz w:val="26"/>
                <w:szCs w:val="26"/>
              </w:rPr>
              <w:t xml:space="preserve">không </w:t>
            </w:r>
            <w:r w:rsidRPr="00C6756E">
              <w:rPr>
                <w:rFonts w:ascii="Times New Roman" w:eastAsia="Times New Roman" w:hAnsi="Times New Roman" w:cs="Times New Roman"/>
                <w:b/>
                <w:bCs/>
                <w:i/>
                <w:sz w:val="26"/>
                <w:szCs w:val="26"/>
                <w:lang w:val="vi-VN"/>
              </w:rPr>
              <w:t>có thay đổi thông tin trên giấy chứng nhận</w:t>
            </w:r>
          </w:p>
        </w:tc>
      </w:tr>
      <w:tr w:rsidR="00FE0F67" w:rsidRPr="00C6756E" w:rsidTr="000C735B">
        <w:trPr>
          <w:gridAfter w:val="1"/>
          <w:wAfter w:w="4" w:type="pct"/>
        </w:trPr>
        <w:tc>
          <w:tcPr>
            <w:tcW w:w="45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372"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w:t>
            </w:r>
          </w:p>
        </w:tc>
        <w:tc>
          <w:tcPr>
            <w:tcW w:w="966"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1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79"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56"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372"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6"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70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1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79" w:type="pct"/>
            <w:gridSpan w:val="2"/>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ngày</w:t>
            </w:r>
          </w:p>
        </w:tc>
      </w:tr>
      <w:tr w:rsidR="00FE0F67" w:rsidRPr="00C6756E" w:rsidTr="000C735B">
        <w:trPr>
          <w:gridAfter w:val="1"/>
          <w:wAfter w:w="4" w:type="pct"/>
          <w:trHeight w:val="1385"/>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372" w:type="pct"/>
            <w:gridSpan w:val="2"/>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966" w:type="pct"/>
            <w:gridSpan w:val="2"/>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706" w:type="pct"/>
            <w:hideMark/>
          </w:tcPr>
          <w:p w:rsidR="00FE0F67" w:rsidRPr="000972A5" w:rsidRDefault="00FE0F67" w:rsidP="000C735B">
            <w:pPr>
              <w:spacing w:before="120" w:after="120" w:line="234" w:lineRule="atLeast"/>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03 ngày</w:t>
            </w:r>
          </w:p>
        </w:tc>
        <w:tc>
          <w:tcPr>
            <w:tcW w:w="717" w:type="pct"/>
            <w:hideMark/>
          </w:tcPr>
          <w:p w:rsidR="00FE0F67" w:rsidRPr="000972A5" w:rsidRDefault="00FE0F67" w:rsidP="000C735B">
            <w:pPr>
              <w:spacing w:before="120" w:after="120" w:line="234" w:lineRule="atLeast"/>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779" w:type="pct"/>
            <w:gridSpan w:val="2"/>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rPr>
          <w:gridAfter w:val="1"/>
          <w:wAfter w:w="4" w:type="pct"/>
          <w:trHeight w:val="1853"/>
        </w:trPr>
        <w:tc>
          <w:tcPr>
            <w:tcW w:w="45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372"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66"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17"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79"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5000" w:type="pct"/>
            <w:gridSpan w:val="10"/>
          </w:tcPr>
          <w:p w:rsidR="00FE0F67" w:rsidRPr="00C6756E" w:rsidRDefault="00FE0F67" w:rsidP="000C735B">
            <w:pPr>
              <w:spacing w:before="60" w:after="60"/>
              <w:jc w:val="both"/>
              <w:rPr>
                <w:rFonts w:ascii="Times New Roman" w:eastAsia="Times New Roman" w:hAnsi="Times New Roman" w:cs="Times New Roman"/>
                <w:i/>
                <w:sz w:val="26"/>
                <w:szCs w:val="26"/>
                <w:lang w:val="vi-VN"/>
              </w:rPr>
            </w:pPr>
            <w:r w:rsidRPr="00C6756E">
              <w:rPr>
                <w:rFonts w:ascii="Times New Roman" w:eastAsia="Times New Roman" w:hAnsi="Times New Roman" w:cs="Times New Roman"/>
                <w:b/>
                <w:bCs/>
                <w:i/>
                <w:sz w:val="26"/>
                <w:szCs w:val="26"/>
                <w:lang w:val="vi-VN"/>
              </w:rPr>
              <w:t>Trường hợp có thay đổi thông tin trên giấy chứng nhận</w:t>
            </w:r>
          </w:p>
        </w:tc>
      </w:tr>
      <w:tr w:rsidR="00FE0F67" w:rsidRPr="00C6756E" w:rsidTr="000C735B">
        <w:trPr>
          <w:gridAfter w:val="1"/>
          <w:wAfter w:w="4" w:type="pct"/>
        </w:trPr>
        <w:tc>
          <w:tcPr>
            <w:tcW w:w="456"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06</w:t>
            </w:r>
          </w:p>
        </w:tc>
        <w:tc>
          <w:tcPr>
            <w:tcW w:w="1372" w:type="pct"/>
            <w:gridSpan w:val="2"/>
          </w:tcPr>
          <w:p w:rsidR="00FE0F67" w:rsidRPr="00C6756E" w:rsidRDefault="00FE0F67" w:rsidP="000C735B">
            <w:pPr>
              <w:spacing w:before="60" w:after="6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VPĐKĐĐ kiểm tra hồ sơ, xác nhận nội dung thay đổi vào GCN đã cấp</w:t>
            </w:r>
          </w:p>
        </w:tc>
        <w:tc>
          <w:tcPr>
            <w:tcW w:w="966"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6" w:type="pct"/>
          </w:tcPr>
          <w:p w:rsidR="00FE0F67" w:rsidRPr="00C6756E" w:rsidRDefault="00FE0F67" w:rsidP="000C735B">
            <w:pPr>
              <w:spacing w:before="60" w:after="6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03 ngày</w:t>
            </w:r>
          </w:p>
        </w:tc>
        <w:tc>
          <w:tcPr>
            <w:tcW w:w="717"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79" w:type="pct"/>
            <w:gridSpan w:val="2"/>
          </w:tcPr>
          <w:p w:rsidR="00FE0F67" w:rsidRPr="00C6756E" w:rsidRDefault="00FE0F67" w:rsidP="000C735B">
            <w:pPr>
              <w:spacing w:before="60" w:after="60"/>
              <w:jc w:val="both"/>
              <w:rPr>
                <w:rFonts w:ascii="Times New Roman" w:eastAsia="Times New Roman" w:hAnsi="Times New Roman" w:cs="Times New Roman"/>
                <w:sz w:val="26"/>
                <w:szCs w:val="26"/>
                <w:lang w:val="vi-VN"/>
              </w:rPr>
            </w:pPr>
          </w:p>
        </w:tc>
      </w:tr>
      <w:tr w:rsidR="00FE0F67" w:rsidRPr="00C6756E" w:rsidTr="000C735B">
        <w:trPr>
          <w:gridAfter w:val="1"/>
          <w:wAfter w:w="4" w:type="pct"/>
        </w:trPr>
        <w:tc>
          <w:tcPr>
            <w:tcW w:w="4996" w:type="pct"/>
            <w:gridSpan w:val="9"/>
          </w:tcPr>
          <w:p w:rsidR="00FE0F67" w:rsidRPr="00C6756E" w:rsidRDefault="00FE0F67" w:rsidP="000C735B">
            <w:pPr>
              <w:spacing w:before="60" w:after="6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Xác nhận thay đổi vào GCN đã cấp</w:t>
            </w:r>
          </w:p>
        </w:tc>
      </w:tr>
      <w:tr w:rsidR="00FE0F67" w:rsidRPr="00C6756E" w:rsidTr="000C735B">
        <w:trPr>
          <w:gridAfter w:val="1"/>
          <w:wAfter w:w="4" w:type="pct"/>
        </w:trPr>
        <w:tc>
          <w:tcPr>
            <w:tcW w:w="456"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07</w:t>
            </w:r>
          </w:p>
        </w:tc>
        <w:tc>
          <w:tcPr>
            <w:tcW w:w="1372"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xác nhận thay đổi vào GCN đã cấp</w:t>
            </w:r>
          </w:p>
        </w:tc>
        <w:tc>
          <w:tcPr>
            <w:tcW w:w="966"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706"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17"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79" w:type="pct"/>
            <w:gridSpan w:val="2"/>
          </w:tcPr>
          <w:p w:rsidR="00FE0F67" w:rsidRPr="00C6756E" w:rsidRDefault="00FE0F67" w:rsidP="000C735B">
            <w:pPr>
              <w:spacing w:before="60" w:after="60"/>
              <w:jc w:val="both"/>
              <w:rPr>
                <w:rFonts w:ascii="Times New Roman" w:eastAsia="Times New Roman" w:hAnsi="Times New Roman" w:cs="Times New Roman"/>
                <w:sz w:val="26"/>
                <w:szCs w:val="26"/>
                <w:lang w:val="vi-VN"/>
              </w:rPr>
            </w:pPr>
          </w:p>
        </w:tc>
      </w:tr>
      <w:tr w:rsidR="00FE0F67" w:rsidRPr="00C6756E" w:rsidTr="000C735B">
        <w:trPr>
          <w:gridAfter w:val="1"/>
          <w:wAfter w:w="4" w:type="pct"/>
        </w:trPr>
        <w:tc>
          <w:tcPr>
            <w:tcW w:w="4996" w:type="pct"/>
            <w:gridSpan w:val="9"/>
          </w:tcPr>
          <w:p w:rsidR="00FE0F67" w:rsidRPr="00C6756E" w:rsidRDefault="00FE0F67" w:rsidP="000C735B">
            <w:pPr>
              <w:spacing w:before="60" w:after="6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Cấp mới Giấy chứng nhận</w:t>
            </w:r>
          </w:p>
        </w:tc>
      </w:tr>
      <w:tr w:rsidR="00FE0F67" w:rsidRPr="00C6756E" w:rsidTr="000C735B">
        <w:trPr>
          <w:gridAfter w:val="1"/>
          <w:wAfter w:w="4" w:type="pct"/>
        </w:trPr>
        <w:tc>
          <w:tcPr>
            <w:tcW w:w="0" w:type="auto"/>
            <w:gridSpan w:val="2"/>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08</w:t>
            </w:r>
          </w:p>
        </w:tc>
        <w:tc>
          <w:tcPr>
            <w:tcW w:w="1416"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91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38" w:type="pct"/>
            <w:gridSpan w:val="2"/>
            <w:hideMark/>
          </w:tcPr>
          <w:p w:rsidR="00FE0F67" w:rsidRPr="00C6756E" w:rsidRDefault="00FE0F67" w:rsidP="000C735B">
            <w:pPr>
              <w:spacing w:before="60" w:after="60"/>
              <w:ind w:left="-91"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3</w:t>
            </w:r>
            <w:r w:rsidRPr="00C6756E">
              <w:rPr>
                <w:rFonts w:ascii="Times New Roman" w:eastAsia="Times New Roman" w:hAnsi="Times New Roman" w:cs="Times New Roman"/>
                <w:b/>
                <w:bCs/>
                <w:i/>
                <w:sz w:val="26"/>
                <w:szCs w:val="26"/>
                <w:lang w:val="vi-VN"/>
              </w:rPr>
              <w:t xml:space="preserve"> ngày</w:t>
            </w:r>
          </w:p>
        </w:tc>
      </w:tr>
      <w:tr w:rsidR="00FE0F67" w:rsidRPr="00C6756E" w:rsidTr="000C735B">
        <w:trPr>
          <w:gridAfter w:val="1"/>
          <w:wAfter w:w="4" w:type="pct"/>
          <w:trHeight w:val="1151"/>
        </w:trPr>
        <w:tc>
          <w:tcPr>
            <w:tcW w:w="0" w:type="auto"/>
            <w:gridSpan w:val="2"/>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c>
          <w:tcPr>
            <w:tcW w:w="1416"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w:t>
            </w:r>
            <w:r w:rsidRPr="00C6756E">
              <w:rPr>
                <w:rFonts w:ascii="Times New Roman" w:eastAsia="Times New Roman" w:hAnsi="Times New Roman" w:cs="Times New Roman"/>
                <w:sz w:val="26"/>
                <w:szCs w:val="26"/>
              </w:rPr>
              <w:t xml:space="preserve">ãnh đạo </w:t>
            </w: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918" w:type="pct"/>
            <w:hideMark/>
          </w:tcPr>
          <w:p w:rsidR="00FE0F67" w:rsidRPr="00C6756E" w:rsidRDefault="00FE0F67" w:rsidP="000C735B">
            <w:pPr>
              <w:tabs>
                <w:tab w:val="left" w:pos="1278"/>
              </w:tabs>
              <w:spacing w:before="60" w:after="60"/>
              <w:ind w:left="-72"/>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4"/>
                <w:szCs w:val="24"/>
                <w:lang w:val="vi-VN"/>
              </w:rPr>
              <w:t>VPĐKĐĐ</w:t>
            </w:r>
          </w:p>
          <w:p w:rsidR="00FE0F67" w:rsidRPr="00C6756E" w:rsidRDefault="00FE0F67" w:rsidP="000C735B">
            <w:pPr>
              <w:tabs>
                <w:tab w:val="left" w:pos="1278"/>
              </w:tabs>
              <w:spacing w:before="60" w:after="6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w:t>
            </w:r>
            <w:r w:rsidRPr="00C6756E">
              <w:rPr>
                <w:rFonts w:ascii="Times New Roman" w:eastAsia="Times New Roman" w:hAnsi="Times New Roman" w:cs="Times New Roman"/>
                <w:sz w:val="24"/>
                <w:szCs w:val="24"/>
              </w:rPr>
              <w:t>N&amp;MT</w:t>
            </w:r>
          </w:p>
        </w:tc>
        <w:tc>
          <w:tcPr>
            <w:tcW w:w="70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1</w:t>
            </w:r>
            <w:r w:rsidRPr="00C6756E">
              <w:rPr>
                <w:rFonts w:ascii="Times New Roman" w:eastAsia="Times New Roman" w:hAnsi="Times New Roman" w:cs="Times New Roman"/>
                <w:sz w:val="26"/>
                <w:szCs w:val="26"/>
                <w:lang w:val="vi-VN"/>
              </w:rPr>
              <w:t xml:space="preserve"> ngày</w:t>
            </w:r>
          </w:p>
        </w:tc>
        <w:tc>
          <w:tcPr>
            <w:tcW w:w="738" w:type="pct"/>
            <w:gridSpan w:val="2"/>
            <w:hideMark/>
          </w:tcPr>
          <w:p w:rsidR="00FE0F67" w:rsidRPr="00C6756E" w:rsidRDefault="00FE0F67" w:rsidP="000C735B">
            <w:pPr>
              <w:tabs>
                <w:tab w:val="left" w:pos="1079"/>
              </w:tabs>
              <w:spacing w:before="60" w:after="60"/>
              <w:ind w:left="-91" w:right="-14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079"/>
              </w:tabs>
              <w:spacing w:before="60" w:after="60"/>
              <w:ind w:left="-91" w:right="-14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rPr>
          <w:gridAfter w:val="1"/>
          <w:wAfter w:w="4" w:type="pct"/>
        </w:trPr>
        <w:tc>
          <w:tcPr>
            <w:tcW w:w="460" w:type="pct"/>
            <w:gridSpan w:val="2"/>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416"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Trung tâm Phục vụ hành chính công tỉnh</w:t>
            </w:r>
          </w:p>
        </w:tc>
        <w:tc>
          <w:tcPr>
            <w:tcW w:w="91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70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,5</w:t>
            </w:r>
            <w:r w:rsidRPr="00C6756E">
              <w:rPr>
                <w:rFonts w:ascii="Times New Roman" w:eastAsia="Times New Roman" w:hAnsi="Times New Roman" w:cs="Times New Roman"/>
                <w:sz w:val="26"/>
                <w:szCs w:val="26"/>
                <w:lang w:val="vi-VN"/>
              </w:rPr>
              <w:t xml:space="preserve"> ngày</w:t>
            </w:r>
          </w:p>
        </w:tc>
        <w:tc>
          <w:tcPr>
            <w:tcW w:w="738"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5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60" w:type="pct"/>
            <w:gridSpan w:val="2"/>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16"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18" w:type="pct"/>
            <w:hideMark/>
          </w:tcPr>
          <w:p w:rsidR="00FE0F67" w:rsidRPr="00C6756E" w:rsidRDefault="00FE0F67" w:rsidP="000C735B">
            <w:pPr>
              <w:tabs>
                <w:tab w:val="left" w:pos="118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Trung tâm Phục vụ hành </w:t>
            </w: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hính công tỉnh</w:t>
            </w:r>
          </w:p>
        </w:tc>
        <w:tc>
          <w:tcPr>
            <w:tcW w:w="70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5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460"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1416"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24" w:type="pct"/>
            <w:gridSpan w:val="6"/>
            <w:hideMark/>
          </w:tcPr>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không thay đổi thông tin: 07 ngày.</w:t>
            </w:r>
          </w:p>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có thay đổi thông tin: 10 ngày.</w:t>
            </w:r>
          </w:p>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không thay đổi thông tin: 10 ngày.</w:t>
            </w:r>
          </w:p>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phải đo đạc, không thay đổi thông tin: 15 ngày.</w:t>
            </w:r>
          </w:p>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phải đo đạc, có thay đổi thông tin: 1</w:t>
            </w:r>
            <w:r w:rsidRPr="00C6756E">
              <w:rPr>
                <w:rFonts w:ascii="Times New Roman" w:eastAsia="Times New Roman" w:hAnsi="Times New Roman" w:cs="Times New Roman"/>
                <w:b/>
                <w:bCs/>
                <w:sz w:val="26"/>
                <w:szCs w:val="26"/>
              </w:rPr>
              <w:t>7</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Điều 11. Cơ chế phối hợp để giải quyết thủ tục đăng ký biến động đất đai khi thực hiện thủ tục xóa đăng ký góp vốn bằng quyền sử dụng đất, quyền sở hữu tài sản gắn liền với đất</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3, Điều 9 Thông tư số </w:t>
      </w:r>
      <w:hyperlink r:id="rId23"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8"/>
        <w:gridCol w:w="3068"/>
        <w:gridCol w:w="1933"/>
        <w:gridCol w:w="1210"/>
        <w:gridCol w:w="1497"/>
        <w:gridCol w:w="1438"/>
      </w:tblGrid>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11" w:type="pct"/>
            <w:hideMark/>
          </w:tcPr>
          <w:p w:rsidR="00FE0F67" w:rsidRPr="00C6756E" w:rsidRDefault="00FE0F67" w:rsidP="000C735B">
            <w:pPr>
              <w:spacing w:before="120" w:after="120" w:line="234" w:lineRule="atLeast"/>
              <w:ind w:left="-88" w:right="-73"/>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5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1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56" w:type="pct"/>
            <w:hideMark/>
          </w:tcPr>
          <w:p w:rsidR="00FE0F67" w:rsidRPr="00C6756E" w:rsidRDefault="00FE0F67" w:rsidP="000C735B">
            <w:pPr>
              <w:spacing w:before="120" w:after="120" w:line="234" w:lineRule="atLeast"/>
              <w:ind w:right="7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Gửi hồ sơ </w:t>
            </w:r>
            <w:r w:rsidRPr="00C6756E">
              <w:rPr>
                <w:rFonts w:ascii="Times New Roman" w:eastAsia="Times New Roman" w:hAnsi="Times New Roman" w:cs="Times New Roman"/>
                <w:sz w:val="26"/>
                <w:szCs w:val="26"/>
              </w:rPr>
              <w:t>đến</w:t>
            </w:r>
            <w:r w:rsidRPr="00C6756E">
              <w:rPr>
                <w:rFonts w:ascii="Times New Roman" w:eastAsia="Times New Roman" w:hAnsi="Times New Roman" w:cs="Times New Roman"/>
                <w:sz w:val="26"/>
                <w:szCs w:val="26"/>
                <w:lang w:val="vi-VN"/>
              </w:rPr>
              <w:t xml:space="preserve"> VPĐKĐĐ</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xác nhận thay đổi vào GCN</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1"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6" w:type="pct"/>
            <w:hideMark/>
          </w:tcPr>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c>
          <w:tcPr>
            <w:tcW w:w="756" w:type="pct"/>
            <w:hideMark/>
          </w:tcPr>
          <w:p w:rsidR="00FE0F67" w:rsidRPr="00C6756E" w:rsidRDefault="00FE0F67" w:rsidP="000C735B">
            <w:pPr>
              <w:ind w:right="72"/>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trả GCN đã chỉnh lý cho người được cấp giấy</w:t>
            </w:r>
          </w:p>
        </w:tc>
        <w:tc>
          <w:tcPr>
            <w:tcW w:w="9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1" w:type="pct"/>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939"/>
        </w:trPr>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6" w:type="pct"/>
            <w:hideMark/>
          </w:tcPr>
          <w:p w:rsidR="00FE0F67" w:rsidRPr="00C6756E" w:rsidRDefault="00FE0F67" w:rsidP="000C735B">
            <w:pPr>
              <w:spacing w:before="120" w:after="120" w:line="234" w:lineRule="atLeast"/>
              <w:ind w:left="-75" w:right="-1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0" w:type="auto"/>
            <w:vMerge/>
            <w:hideMark/>
          </w:tcPr>
          <w:p w:rsidR="00FE0F67" w:rsidRPr="00C6756E" w:rsidRDefault="00FE0F67" w:rsidP="000C735B">
            <w:pPr>
              <w:jc w:val="both"/>
              <w:rPr>
                <w:rFonts w:ascii="Times New Roman" w:eastAsia="Times New Roman" w:hAnsi="Times New Roman" w:cs="Times New Roman"/>
                <w:sz w:val="26"/>
                <w:szCs w:val="26"/>
              </w:rPr>
            </w:pPr>
          </w:p>
        </w:tc>
        <w:tc>
          <w:tcPr>
            <w:tcW w:w="756" w:type="pct"/>
            <w:hideMark/>
          </w:tcPr>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righ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653"/>
        </w:trPr>
        <w:tc>
          <w:tcPr>
            <w:tcW w:w="1931"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69"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02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b/>
          <w:bCs/>
          <w:sz w:val="26"/>
          <w:szCs w:val="26"/>
        </w:rPr>
      </w:pPr>
      <w:r w:rsidRPr="00C6756E">
        <w:rPr>
          <w:rFonts w:ascii="Times New Roman" w:eastAsia="Times New Roman" w:hAnsi="Times New Roman" w:cs="Times New Roman"/>
          <w:b/>
          <w:bCs/>
          <w:sz w:val="26"/>
          <w:szCs w:val="26"/>
          <w:lang w:val="vi-VN"/>
        </w:rPr>
        <w:t>Điều 1</w:t>
      </w:r>
      <w:r w:rsidRPr="00C6756E">
        <w:rPr>
          <w:rFonts w:ascii="Times New Roman" w:eastAsia="Times New Roman" w:hAnsi="Times New Roman" w:cs="Times New Roman"/>
          <w:b/>
          <w:bCs/>
          <w:sz w:val="26"/>
          <w:szCs w:val="26"/>
        </w:rPr>
        <w:t>2</w:t>
      </w:r>
      <w:r w:rsidRPr="00C6756E">
        <w:rPr>
          <w:rFonts w:ascii="Times New Roman" w:eastAsia="Times New Roman" w:hAnsi="Times New Roman" w:cs="Times New Roman"/>
          <w:b/>
          <w:bCs/>
          <w:sz w:val="26"/>
          <w:szCs w:val="26"/>
          <w:lang w:val="vi-VN"/>
        </w:rPr>
        <w:t>. Cơ chế phối hợp để giải quyết 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chuyển đổi công ty.</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5, Điều 9 Thông tư số </w:t>
      </w:r>
      <w:hyperlink r:id="rId24"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Khoản 3, Điều 7 Thông tư số </w:t>
      </w:r>
      <w:hyperlink r:id="rId25"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4923" w:type="pct"/>
        <w:tblLook w:val="04A0" w:firstRow="1" w:lastRow="0" w:firstColumn="1" w:lastColumn="0" w:noHBand="0" w:noVBand="1"/>
      </w:tblPr>
      <w:tblGrid>
        <w:gridCol w:w="754"/>
        <w:gridCol w:w="3384"/>
        <w:gridCol w:w="1806"/>
        <w:gridCol w:w="1221"/>
        <w:gridCol w:w="1141"/>
        <w:gridCol w:w="1445"/>
      </w:tblGrid>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73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26" w:type="pct"/>
            <w:hideMark/>
          </w:tcPr>
          <w:p w:rsidR="00FE0F67" w:rsidRPr="00C6756E" w:rsidRDefault="00FE0F67" w:rsidP="000C735B">
            <w:pPr>
              <w:spacing w:before="120" w:after="120" w:line="234" w:lineRule="atLeast"/>
              <w:ind w:left="-85" w:right="-66"/>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58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4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73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58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4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735" w:type="pct"/>
            <w:hideMark/>
          </w:tcPr>
          <w:p w:rsidR="00FE0F67"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trích lục bản đồ địa chính</w:t>
            </w:r>
          </w:p>
          <w:p w:rsidR="00FE0F67" w:rsidRPr="00762BE1" w:rsidRDefault="00FE0F67" w:rsidP="000C735B">
            <w:pPr>
              <w:spacing w:before="60" w:after="60"/>
              <w:jc w:val="both"/>
              <w:rPr>
                <w:rFonts w:ascii="Times New Roman" w:eastAsia="Times New Roman" w:hAnsi="Times New Roman" w:cs="Times New Roman"/>
                <w:sz w:val="26"/>
                <w:szCs w:val="26"/>
              </w:rPr>
            </w:pP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41" w:type="pct"/>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3,5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735" w:type="pct"/>
            <w:hideMark/>
          </w:tcPr>
          <w:p w:rsidR="00FE0F67" w:rsidRPr="000972A5" w:rsidRDefault="00FE0F67" w:rsidP="000C735B">
            <w:pPr>
              <w:spacing w:before="60" w:after="60"/>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926" w:type="pct"/>
            <w:hideMark/>
          </w:tcPr>
          <w:p w:rsidR="00FE0F67" w:rsidRPr="000972A5" w:rsidRDefault="00FE0F67" w:rsidP="000C735B">
            <w:pPr>
              <w:spacing w:before="60" w:after="60"/>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626" w:type="pct"/>
            <w:hideMark/>
          </w:tcPr>
          <w:p w:rsidR="00FE0F67" w:rsidRPr="000972A5" w:rsidRDefault="00FE0F67" w:rsidP="000C735B">
            <w:pPr>
              <w:spacing w:before="60" w:after="60"/>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03 ngày</w:t>
            </w:r>
          </w:p>
        </w:tc>
        <w:tc>
          <w:tcPr>
            <w:tcW w:w="585" w:type="pct"/>
            <w:hideMark/>
          </w:tcPr>
          <w:p w:rsidR="00FE0F67" w:rsidRPr="000972A5" w:rsidRDefault="00FE0F67" w:rsidP="000C735B">
            <w:pPr>
              <w:spacing w:before="60" w:after="60"/>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rPr>
          <w:trHeight w:val="1845"/>
        </w:trPr>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41" w:type="pct"/>
            <w:hideMark/>
          </w:tcPr>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rPr>
          <w:trHeight w:val="1142"/>
        </w:trPr>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Kiểm tra </w:t>
            </w:r>
            <w:r w:rsidRPr="00C6756E">
              <w:rPr>
                <w:rFonts w:ascii="Times New Roman" w:eastAsia="Times New Roman" w:hAnsi="Times New Roman" w:cs="Times New Roman"/>
                <w:sz w:val="26"/>
                <w:szCs w:val="26"/>
              </w:rPr>
              <w:t xml:space="preserve">trình tự pháp lý </w:t>
            </w:r>
            <w:r w:rsidRPr="00C6756E">
              <w:rPr>
                <w:rFonts w:ascii="Times New Roman" w:eastAsia="Times New Roman" w:hAnsi="Times New Roman" w:cs="Times New Roman"/>
                <w:sz w:val="26"/>
                <w:szCs w:val="26"/>
                <w:lang w:val="vi-VN"/>
              </w:rPr>
              <w:t>hồ sơ, xác nhận đơn; nhập thông tin in GCN</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585" w:type="pct"/>
            <w:hideMark/>
          </w:tcPr>
          <w:p w:rsidR="00FE0F67" w:rsidRPr="00C6756E" w:rsidRDefault="00FE0F67" w:rsidP="000C735B">
            <w:pPr>
              <w:spacing w:before="60" w:after="60"/>
              <w:ind w:left="-60" w:right="-7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left="-60" w:right="-7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LĐ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01ngày</w:t>
            </w:r>
          </w:p>
        </w:tc>
        <w:tc>
          <w:tcPr>
            <w:tcW w:w="585" w:type="pct"/>
            <w:hideMark/>
          </w:tcPr>
          <w:p w:rsidR="00FE0F67" w:rsidRPr="00C6756E" w:rsidRDefault="00FE0F67" w:rsidP="000C735B">
            <w:pPr>
              <w:spacing w:before="60" w:after="60"/>
              <w:ind w:left="-60" w:right="-76"/>
              <w:jc w:val="both"/>
              <w:rPr>
                <w:rFonts w:ascii="Times New Roman" w:eastAsia="Times New Roman" w:hAnsi="Times New Roman" w:cs="Times New Roman"/>
                <w:sz w:val="24"/>
                <w:szCs w:val="24"/>
              </w:rPr>
            </w:pPr>
            <w:r w:rsidRPr="00C6756E">
              <w:rPr>
                <w:rFonts w:ascii="Times New Roman" w:eastAsia="Times New Roman" w:hAnsi="Times New Roman" w:cs="Times New Roman"/>
                <w:sz w:val="26"/>
                <w:szCs w:val="26"/>
                <w:lang w:val="vi-VN"/>
              </w:rPr>
              <w:t xml:space="preserve">- Hồ sơ cấp </w:t>
            </w:r>
            <w:r w:rsidRPr="00C6756E">
              <w:rPr>
                <w:rFonts w:ascii="Times New Roman" w:eastAsia="Times New Roman" w:hAnsi="Times New Roman" w:cs="Times New Roman"/>
                <w:sz w:val="24"/>
                <w:szCs w:val="24"/>
                <w:lang w:val="vi-VN"/>
              </w:rPr>
              <w:t>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400"/>
        </w:trPr>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Quét (Scan) hồ sơ, GCN để lưu và cập nhật, chỉnh lý hồ sơ địa chính theo quy định; </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ind w:left="-60" w:right="-7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đã </w:t>
            </w:r>
            <w:r w:rsidRPr="00C6756E">
              <w:rPr>
                <w:rFonts w:ascii="Times New Roman" w:eastAsia="Times New Roman" w:hAnsi="Times New Roman" w:cs="Times New Roman"/>
                <w:sz w:val="26"/>
                <w:szCs w:val="26"/>
              </w:rPr>
              <w:t>d</w:t>
            </w:r>
            <w:r w:rsidRPr="00C6756E">
              <w:rPr>
                <w:rFonts w:ascii="Times New Roman" w:eastAsia="Times New Roman" w:hAnsi="Times New Roman" w:cs="Times New Roman"/>
                <w:sz w:val="26"/>
                <w:szCs w:val="26"/>
                <w:lang w:val="vi-VN"/>
              </w:rPr>
              <w:t>uyệt</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250"/>
        </w:trPr>
        <w:tc>
          <w:tcPr>
            <w:tcW w:w="38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08</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huyển GCN cho Trung tâm Phục vụ hành chính công tỉnh để trao GCN cho người được cấp giấy</w:t>
            </w:r>
          </w:p>
        </w:tc>
        <w:tc>
          <w:tcPr>
            <w:tcW w:w="9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73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2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2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58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4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2122"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2878"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1</w:t>
      </w:r>
      <w:r w:rsidRPr="00C6756E">
        <w:rPr>
          <w:rFonts w:ascii="Times New Roman" w:eastAsia="Times New Roman" w:hAnsi="Times New Roman" w:cs="Times New Roman"/>
          <w:b/>
          <w:bCs/>
          <w:sz w:val="26"/>
          <w:szCs w:val="26"/>
        </w:rPr>
        <w:t>3</w:t>
      </w:r>
      <w:r w:rsidRPr="00C6756E">
        <w:rPr>
          <w:rFonts w:ascii="Times New Roman" w:eastAsia="Times New Roman" w:hAnsi="Times New Roman" w:cs="Times New Roman"/>
          <w:b/>
          <w:bCs/>
          <w:sz w:val="26"/>
          <w:szCs w:val="26"/>
          <w:lang w:val="vi-VN"/>
        </w:rPr>
        <w:t xml:space="preserve">. Cơ chế phối hợp để giải quyết thủ tục đăng ký biến động về sử dụng đất, tài sản gắn liền với đất do thay đổi thông tin về người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(đổi tên hoặc thay đổi thông tin về pháp nhân, địa chỉ); giảm diện tích thửa đất do sạt lở tự nhiên; thay đổi về hạn chế quyền sử dụng đất; thay đổi về nghĩa vụ tài chính; thay đổi về tài sản gắn liền với đất so với nội dung đã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 thực hiện theo quy định tại Khoản 4, Khoản 6, Điều 7 Thông tư số </w:t>
      </w:r>
      <w:hyperlink r:id="rId26"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84" w:type="pct"/>
        <w:tblLook w:val="04A0" w:firstRow="1" w:lastRow="0" w:firstColumn="1" w:lastColumn="0" w:noHBand="0" w:noVBand="1"/>
      </w:tblPr>
      <w:tblGrid>
        <w:gridCol w:w="756"/>
        <w:gridCol w:w="3234"/>
        <w:gridCol w:w="2050"/>
        <w:gridCol w:w="1287"/>
        <w:gridCol w:w="1329"/>
        <w:gridCol w:w="1414"/>
      </w:tblGrid>
      <w:tr w:rsidR="00FE0F67" w:rsidRPr="00C6756E" w:rsidTr="000C735B">
        <w:tc>
          <w:tcPr>
            <w:tcW w:w="375"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606"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1018"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39" w:type="pct"/>
            <w:hideMark/>
          </w:tcPr>
          <w:p w:rsidR="00FE0F67" w:rsidRPr="00C6756E" w:rsidRDefault="00FE0F67" w:rsidP="000C735B">
            <w:pPr>
              <w:spacing w:before="60" w:after="60" w:line="234" w:lineRule="atLeast"/>
              <w:ind w:left="-85" w:right="-94"/>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60"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02"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5"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606"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18"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39"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60"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02"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5"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606"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1018"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3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0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5"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xác nhận hồ sơ, trích lục bản đồ địa chính</w:t>
            </w:r>
          </w:p>
        </w:tc>
        <w:tc>
          <w:tcPr>
            <w:tcW w:w="101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60"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p w:rsidR="00FE0F67" w:rsidRPr="00C6756E" w:rsidRDefault="00FE0F67" w:rsidP="000C735B">
            <w:pPr>
              <w:spacing w:before="60" w:after="60"/>
              <w:jc w:val="both"/>
              <w:rPr>
                <w:rFonts w:ascii="Times New Roman" w:eastAsia="Times New Roman" w:hAnsi="Times New Roman" w:cs="Times New Roman"/>
                <w:sz w:val="26"/>
                <w:szCs w:val="26"/>
              </w:rPr>
            </w:pPr>
          </w:p>
        </w:tc>
        <w:tc>
          <w:tcPr>
            <w:tcW w:w="702" w:type="pct"/>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3923" w:type="pct"/>
            <w:gridSpan w:val="4"/>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702"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lấy ý kiến đến cơ quan quản lý về tài sản gắn liền với đất</w:t>
            </w:r>
          </w:p>
        </w:tc>
        <w:tc>
          <w:tcPr>
            <w:tcW w:w="101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(mẫu số 07/ĐK)</w:t>
            </w:r>
          </w:p>
        </w:tc>
        <w:tc>
          <w:tcPr>
            <w:tcW w:w="702"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Ý kiến xác nhận về tài sản gắn liền với đất</w:t>
            </w:r>
          </w:p>
        </w:tc>
        <w:tc>
          <w:tcPr>
            <w:tcW w:w="1018" w:type="pct"/>
            <w:hideMark/>
          </w:tcPr>
          <w:p w:rsidR="00FE0F67" w:rsidRPr="00C6756E" w:rsidRDefault="00FE0F67" w:rsidP="000C735B">
            <w:pPr>
              <w:spacing w:before="60" w:after="60"/>
              <w:ind w:left="-141"/>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Xây dựng</w:t>
            </w:r>
          </w:p>
          <w:p w:rsidR="00FE0F67" w:rsidRPr="00C6756E" w:rsidRDefault="00FE0F67" w:rsidP="000C735B">
            <w:pPr>
              <w:spacing w:before="60" w:after="60"/>
              <w:ind w:lef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N</w:t>
            </w:r>
            <w:r w:rsidRPr="00C6756E">
              <w:rPr>
                <w:rFonts w:ascii="Times New Roman" w:eastAsia="Times New Roman" w:hAnsi="Times New Roman" w:cs="Times New Roman"/>
                <w:sz w:val="26"/>
                <w:szCs w:val="26"/>
              </w:rPr>
              <w:t>N&amp;PTNT</w:t>
            </w:r>
          </w:p>
        </w:tc>
        <w:tc>
          <w:tcPr>
            <w:tcW w:w="63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60"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702"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75" w:type="pct"/>
            <w:vMerge w:val="restar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Lập và chuyển thông tin địa </w:t>
            </w:r>
            <w:r w:rsidRPr="00C6756E">
              <w:rPr>
                <w:rFonts w:ascii="Times New Roman" w:eastAsia="Times New Roman" w:hAnsi="Times New Roman" w:cs="Times New Roman"/>
                <w:sz w:val="26"/>
                <w:szCs w:val="26"/>
                <w:lang w:val="vi-VN"/>
              </w:rPr>
              <w:lastRenderedPageBreak/>
              <w:t>chính đến cơ quan thuế để xác định nghĩa vụ tài chính</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Phiếu </w:t>
            </w:r>
            <w:r w:rsidRPr="00C6756E">
              <w:rPr>
                <w:rFonts w:ascii="Times New Roman" w:eastAsia="Times New Roman" w:hAnsi="Times New Roman" w:cs="Times New Roman"/>
                <w:sz w:val="26"/>
                <w:szCs w:val="26"/>
                <w:lang w:val="vi-VN"/>
              </w:rPr>
              <w:lastRenderedPageBreak/>
              <w:t>chuyển thông tin</w:t>
            </w:r>
          </w:p>
        </w:tc>
        <w:tc>
          <w:tcPr>
            <w:tcW w:w="702" w:type="pct"/>
            <w:vMerge w:val="restar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Tổng thời </w:t>
            </w:r>
            <w:r w:rsidRPr="00C6756E">
              <w:rPr>
                <w:rFonts w:ascii="Times New Roman" w:eastAsia="Times New Roman" w:hAnsi="Times New Roman" w:cs="Times New Roman"/>
                <w:sz w:val="26"/>
                <w:szCs w:val="26"/>
                <w:lang w:val="vi-VN"/>
              </w:rPr>
              <w:lastRenderedPageBreak/>
              <w:t xml:space="preserve">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606" w:type="pct"/>
            <w:hideMark/>
          </w:tcPr>
          <w:p w:rsidR="00FE0F67" w:rsidRPr="000972A5" w:rsidRDefault="00FE0F67" w:rsidP="000C735B">
            <w:pPr>
              <w:spacing w:before="40" w:after="40"/>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Xác định nghĩa vụ tài chính và trả kết quả</w:t>
            </w:r>
          </w:p>
        </w:tc>
        <w:tc>
          <w:tcPr>
            <w:tcW w:w="1018" w:type="pct"/>
            <w:hideMark/>
          </w:tcPr>
          <w:p w:rsidR="00FE0F67" w:rsidRPr="000972A5" w:rsidRDefault="00FE0F67" w:rsidP="000C735B">
            <w:pPr>
              <w:spacing w:before="40" w:after="40"/>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Cơ quan thuế cấp huyện</w:t>
            </w:r>
            <w:r w:rsidRPr="000972A5">
              <w:rPr>
                <w:rFonts w:ascii="Times New Roman" w:eastAsia="Times New Roman" w:hAnsi="Times New Roman" w:cs="Times New Roman"/>
                <w:sz w:val="26"/>
                <w:szCs w:val="26"/>
              </w:rPr>
              <w:t>,</w:t>
            </w:r>
            <w:r w:rsidRPr="000972A5">
              <w:rPr>
                <w:rFonts w:ascii="Times New Roman" w:eastAsia="Times New Roman" w:hAnsi="Times New Roman" w:cs="Times New Roman"/>
                <w:sz w:val="26"/>
                <w:szCs w:val="26"/>
                <w:lang w:val="vi-VN"/>
              </w:rPr>
              <w:t xml:space="preserve"> Cục thuế tỉnh</w:t>
            </w:r>
          </w:p>
        </w:tc>
        <w:tc>
          <w:tcPr>
            <w:tcW w:w="639" w:type="pct"/>
            <w:hideMark/>
          </w:tcPr>
          <w:p w:rsidR="00FE0F67" w:rsidRPr="000972A5" w:rsidRDefault="00FE0F67" w:rsidP="000C735B">
            <w:pPr>
              <w:spacing w:before="40" w:after="40"/>
              <w:jc w:val="center"/>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1,5 ngày</w:t>
            </w:r>
          </w:p>
        </w:tc>
        <w:tc>
          <w:tcPr>
            <w:tcW w:w="660" w:type="pct"/>
            <w:hideMark/>
          </w:tcPr>
          <w:p w:rsidR="00FE0F67" w:rsidRPr="000972A5" w:rsidRDefault="00FE0F67" w:rsidP="000C735B">
            <w:pPr>
              <w:spacing w:before="40" w:after="40"/>
              <w:jc w:val="both"/>
              <w:rPr>
                <w:rFonts w:ascii="Times New Roman" w:eastAsia="Times New Roman" w:hAnsi="Times New Roman" w:cs="Times New Roman"/>
                <w:sz w:val="26"/>
                <w:szCs w:val="26"/>
              </w:rPr>
            </w:pPr>
            <w:r w:rsidRPr="000972A5">
              <w:rPr>
                <w:rFonts w:ascii="Times New Roman" w:eastAsia="Times New Roman" w:hAnsi="Times New Roman" w:cs="Times New Roman"/>
                <w:sz w:val="26"/>
                <w:szCs w:val="26"/>
                <w:lang w:val="vi-VN"/>
              </w:rPr>
              <w:t>Thông báo thuế</w:t>
            </w:r>
          </w:p>
        </w:tc>
        <w:tc>
          <w:tcPr>
            <w:tcW w:w="702" w:type="pct"/>
            <w:vMerge/>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3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660"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02" w:type="pct"/>
            <w:hideMark/>
          </w:tcPr>
          <w:p w:rsidR="00FE0F67" w:rsidRPr="00C6756E" w:rsidRDefault="00FE0F67" w:rsidP="000C735B">
            <w:pPr>
              <w:spacing w:before="40" w:after="40"/>
              <w:ind w:right="-42" w:hanging="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rPr>
          <w:trHeight w:val="261"/>
        </w:trPr>
        <w:tc>
          <w:tcPr>
            <w:tcW w:w="5000" w:type="pct"/>
            <w:gridSpan w:val="6"/>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Xác nhận thay đổi vào GCN đã cấp</w:t>
            </w:r>
          </w:p>
        </w:tc>
      </w:tr>
      <w:tr w:rsidR="00FE0F67" w:rsidRPr="00C6756E" w:rsidTr="000C735B">
        <w:tc>
          <w:tcPr>
            <w:tcW w:w="375" w:type="pct"/>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p>
        </w:tc>
        <w:tc>
          <w:tcPr>
            <w:tcW w:w="1606"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xác nhận thay đổi vào GCN đã cấp</w:t>
            </w:r>
          </w:p>
        </w:tc>
        <w:tc>
          <w:tcPr>
            <w:tcW w:w="1018"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0"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02"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p>
        </w:tc>
      </w:tr>
      <w:tr w:rsidR="00FE0F67" w:rsidRPr="00C6756E" w:rsidTr="000C735B">
        <w:tc>
          <w:tcPr>
            <w:tcW w:w="5000" w:type="pct"/>
            <w:gridSpan w:val="6"/>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rPr>
              <w:t>Cấp </w:t>
            </w:r>
            <w:r w:rsidRPr="00C6756E">
              <w:rPr>
                <w:rFonts w:ascii="Times New Roman" w:eastAsia="Times New Roman" w:hAnsi="Times New Roman" w:cs="Times New Roman"/>
                <w:b/>
                <w:bCs/>
                <w:i/>
                <w:iCs/>
                <w:sz w:val="26"/>
                <w:szCs w:val="26"/>
                <w:lang w:val="vi-VN"/>
              </w:rPr>
              <w:t>mới GCN</w:t>
            </w:r>
          </w:p>
        </w:tc>
      </w:tr>
      <w:tr w:rsidR="00FE0F67" w:rsidRPr="00C6756E" w:rsidTr="000C735B">
        <w:tc>
          <w:tcPr>
            <w:tcW w:w="0" w:type="auto"/>
            <w:vMerge w:val="restar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06</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nhập thông tin in GCN</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0" w:type="pct"/>
            <w:hideMark/>
          </w:tcPr>
          <w:p w:rsidR="00FE0F67" w:rsidRPr="00C6756E" w:rsidRDefault="00FE0F67" w:rsidP="000C735B">
            <w:pPr>
              <w:spacing w:before="40" w:after="40"/>
              <w:ind w:left="-121" w:right="-10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3E5A83" w:rsidRDefault="00FE0F67" w:rsidP="000C735B">
            <w:pPr>
              <w:spacing w:before="40" w:after="40"/>
              <w:jc w:val="both"/>
              <w:rPr>
                <w:rFonts w:ascii="Times New Roman" w:eastAsia="Times New Roman" w:hAnsi="Times New Roman" w:cs="Times New Roman"/>
                <w:sz w:val="26"/>
                <w:szCs w:val="26"/>
              </w:rPr>
            </w:pPr>
          </w:p>
        </w:tc>
        <w:tc>
          <w:tcPr>
            <w:tcW w:w="702" w:type="pct"/>
            <w:vMerge w:val="restar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04</w:t>
            </w:r>
            <w:r w:rsidRPr="00C6756E">
              <w:rPr>
                <w:rFonts w:ascii="Times New Roman" w:eastAsia="Times New Roman" w:hAnsi="Times New Roman" w:cs="Times New Roman"/>
                <w:b/>
                <w:bCs/>
                <w:sz w:val="26"/>
                <w:szCs w:val="26"/>
                <w:lang w:val="vi-VN"/>
              </w:rPr>
              <w:t xml:space="preserve"> ngày</w:t>
            </w: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0" w:type="pct"/>
            <w:hideMark/>
          </w:tcPr>
          <w:p w:rsidR="00FE0F67" w:rsidRPr="00C6756E" w:rsidRDefault="00FE0F67" w:rsidP="000C735B">
            <w:pPr>
              <w:spacing w:before="40" w:after="40"/>
              <w:ind w:left="-121" w:right="-5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ind w:left="-121" w:right="-5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2" w:type="pct"/>
            <w:vMerge/>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1018" w:type="pct"/>
            <w:hideMark/>
          </w:tcPr>
          <w:p w:rsidR="00FE0F67" w:rsidRPr="00C6756E" w:rsidRDefault="00FE0F67" w:rsidP="000C735B">
            <w:pPr>
              <w:spacing w:before="40" w:after="40"/>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 </w:t>
            </w: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60" w:type="pct"/>
            <w:hideMark/>
          </w:tcPr>
          <w:p w:rsidR="00FE0F67" w:rsidRPr="00C6756E" w:rsidRDefault="00FE0F67" w:rsidP="000C735B">
            <w:pPr>
              <w:spacing w:before="40" w:after="40"/>
              <w:ind w:left="-121" w:right="-5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2" w:type="pct"/>
            <w:vMerge/>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3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02"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để trao GCN cho người được cấp giấy</w:t>
            </w:r>
          </w:p>
        </w:tc>
        <w:tc>
          <w:tcPr>
            <w:tcW w:w="101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02"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900"/>
        </w:trPr>
        <w:tc>
          <w:tcPr>
            <w:tcW w:w="3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60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18"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39"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0" w:type="pct"/>
            <w:hideMark/>
          </w:tcPr>
          <w:p w:rsidR="00FE0F67" w:rsidRPr="00C6756E" w:rsidRDefault="00FE0F67" w:rsidP="000C735B">
            <w:pPr>
              <w:spacing w:before="40" w:after="40"/>
              <w:ind w:left="-31" w:right="-108" w:firstLine="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40" w:after="40"/>
              <w:ind w:left="-31" w:right="-108" w:firstLine="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02"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81"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b/>
                <w:bCs/>
                <w:sz w:val="26"/>
                <w:szCs w:val="26"/>
              </w:rPr>
            </w:pP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19" w:type="pct"/>
            <w:gridSpan w:val="4"/>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Cs/>
                <w:sz w:val="26"/>
                <w:szCs w:val="26"/>
                <w:lang w:val="vi-VN"/>
              </w:rPr>
              <w:t xml:space="preserve">- </w:t>
            </w:r>
            <w:r w:rsidRPr="00C6756E">
              <w:rPr>
                <w:rFonts w:ascii="Times New Roman" w:eastAsia="Times New Roman" w:hAnsi="Times New Roman" w:cs="Times New Roman"/>
                <w:b/>
                <w:bCs/>
                <w:sz w:val="26"/>
                <w:szCs w:val="26"/>
                <w:lang w:val="vi-VN"/>
              </w:rPr>
              <w:t>Xác nhận GCN: 07 ngày</w:t>
            </w:r>
            <w:r w:rsidRPr="00C6756E">
              <w:rPr>
                <w:rFonts w:ascii="Times New Roman" w:eastAsia="Times New Roman" w:hAnsi="Times New Roman" w:cs="Times New Roman"/>
                <w:b/>
                <w:bCs/>
                <w:sz w:val="26"/>
                <w:szCs w:val="26"/>
              </w:rPr>
              <w:t xml:space="preserve"> </w:t>
            </w:r>
            <w:r w:rsidRPr="00C6756E">
              <w:rPr>
                <w:rFonts w:ascii="Times New Roman" w:eastAsia="Times New Roman" w:hAnsi="Times New Roman" w:cs="Times New Roman"/>
                <w:b/>
                <w:bCs/>
                <w:sz w:val="26"/>
                <w:szCs w:val="26"/>
                <w:lang w:val="vi-VN"/>
              </w:rPr>
              <w:t>(trường hợp đổi tên hoặc giấy tờ pháp nhân, giấy tờ nhân thân, địa chỉ: 03 ngày).</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Cs/>
                <w:sz w:val="26"/>
                <w:szCs w:val="26"/>
                <w:lang w:val="vi-VN"/>
              </w:rPr>
              <w:t>-</w:t>
            </w:r>
            <w:r w:rsidRPr="00C6756E">
              <w:rPr>
                <w:rFonts w:ascii="Times New Roman" w:eastAsia="Times New Roman" w:hAnsi="Times New Roman" w:cs="Times New Roman"/>
                <w:b/>
                <w:bCs/>
                <w:sz w:val="26"/>
                <w:szCs w:val="26"/>
                <w:lang w:val="vi-VN"/>
              </w:rPr>
              <w:t xml:space="preserve"> Cấp mới GCN: 10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Điều 1</w:t>
      </w:r>
      <w:r w:rsidRPr="00C6756E">
        <w:rPr>
          <w:rFonts w:ascii="Times New Roman" w:eastAsia="Times New Roman" w:hAnsi="Times New Roman" w:cs="Times New Roman"/>
          <w:b/>
          <w:bCs/>
          <w:sz w:val="26"/>
          <w:szCs w:val="26"/>
        </w:rPr>
        <w:t>4</w:t>
      </w:r>
      <w:r w:rsidRPr="00C6756E">
        <w:rPr>
          <w:rFonts w:ascii="Times New Roman" w:eastAsia="Times New Roman" w:hAnsi="Times New Roman" w:cs="Times New Roman"/>
          <w:b/>
          <w:bCs/>
          <w:sz w:val="26"/>
          <w:szCs w:val="26"/>
          <w:lang w:val="vi-VN"/>
        </w:rPr>
        <w:t>. Cơ chế phối hợp để giải quyết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7, Điều 9 Thông tư số </w:t>
      </w:r>
      <w:hyperlink r:id="rId27"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5"/>
        <w:gridCol w:w="2918"/>
        <w:gridCol w:w="1909"/>
        <w:gridCol w:w="1345"/>
        <w:gridCol w:w="1363"/>
        <w:gridCol w:w="1614"/>
      </w:tblGrid>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473"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79" w:type="pct"/>
            <w:hideMark/>
          </w:tcPr>
          <w:p w:rsidR="00FE0F67" w:rsidRPr="00C6756E" w:rsidRDefault="00FE0F67" w:rsidP="000C735B">
            <w:pPr>
              <w:spacing w:before="80" w:after="80"/>
              <w:ind w:left="-17" w:right="-61"/>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88"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15"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73"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88"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15"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xác nhận hồ sơ</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15" w:type="pct"/>
            <w:vMerge w:val="restar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06</w:t>
            </w:r>
            <w:r w:rsidRPr="00C6756E">
              <w:rPr>
                <w:rFonts w:ascii="Times New Roman" w:eastAsia="Times New Roman" w:hAnsi="Times New Roman" w:cs="Times New Roman"/>
                <w:b/>
                <w:bCs/>
                <w:sz w:val="26"/>
                <w:szCs w:val="26"/>
                <w:lang w:val="vi-VN"/>
              </w:rPr>
              <w:t xml:space="preserve"> ngày</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spacing w:before="80" w:after="80"/>
              <w:jc w:val="both"/>
              <w:rPr>
                <w:rFonts w:ascii="Times New Roman" w:eastAsia="Times New Roman" w:hAnsi="Times New Roman" w:cs="Times New Roman"/>
                <w:sz w:val="26"/>
                <w:szCs w:val="26"/>
              </w:rPr>
            </w:pP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5000" w:type="pct"/>
            <w:gridSpan w:val="6"/>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Xác nhận thay đổi vào GCN đã cấp</w:t>
            </w:r>
          </w:p>
        </w:tc>
      </w:tr>
      <w:tr w:rsidR="00FE0F67" w:rsidRPr="00C6756E" w:rsidTr="000C735B">
        <w:tc>
          <w:tcPr>
            <w:tcW w:w="381"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p>
        </w:tc>
        <w:tc>
          <w:tcPr>
            <w:tcW w:w="1473"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nhận thay đổi vào GCN đã cấp</w:t>
            </w: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88"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5" w:type="pct"/>
          </w:tcPr>
          <w:p w:rsidR="00FE0F67" w:rsidRPr="00C6756E" w:rsidRDefault="00FE0F67" w:rsidP="000C735B">
            <w:pPr>
              <w:spacing w:before="80" w:after="80"/>
              <w:jc w:val="both"/>
              <w:rPr>
                <w:rFonts w:ascii="Times New Roman" w:eastAsia="Times New Roman" w:hAnsi="Times New Roman" w:cs="Times New Roman"/>
                <w:sz w:val="26"/>
                <w:szCs w:val="26"/>
                <w:lang w:val="vi-VN"/>
              </w:rPr>
            </w:pPr>
          </w:p>
        </w:tc>
      </w:tr>
      <w:tr w:rsidR="00FE0F67" w:rsidRPr="00C6756E" w:rsidTr="000C735B">
        <w:trPr>
          <w:trHeight w:val="477"/>
        </w:trPr>
        <w:tc>
          <w:tcPr>
            <w:tcW w:w="5000" w:type="pct"/>
            <w:gridSpan w:val="6"/>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rPr>
              <w:t>Cấ</w:t>
            </w:r>
            <w:r w:rsidRPr="00C6756E">
              <w:rPr>
                <w:rFonts w:ascii="Times New Roman" w:eastAsia="Times New Roman" w:hAnsi="Times New Roman" w:cs="Times New Roman"/>
                <w:b/>
                <w:bCs/>
                <w:i/>
                <w:iCs/>
                <w:sz w:val="26"/>
                <w:szCs w:val="26"/>
                <w:lang w:val="vi-VN"/>
              </w:rPr>
              <w:t>p mới GCN</w:t>
            </w:r>
          </w:p>
        </w:tc>
      </w:tr>
      <w:tr w:rsidR="00FE0F67" w:rsidRPr="00C6756E" w:rsidTr="000C735B">
        <w:tc>
          <w:tcPr>
            <w:tcW w:w="0" w:type="auto"/>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trình tự, thủ tục pháp lý của hồ sơ, xác nhận đơn; in GCN</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val="restart"/>
            <w:hideMark/>
          </w:tcPr>
          <w:p w:rsidR="00FE0F67" w:rsidRPr="00C6756E" w:rsidRDefault="00FE0F67" w:rsidP="000C735B">
            <w:pPr>
              <w:spacing w:before="80" w:after="80"/>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8</w:t>
            </w:r>
            <w:r w:rsidRPr="00C6756E">
              <w:rPr>
                <w:rFonts w:ascii="Times New Roman" w:eastAsia="Times New Roman" w:hAnsi="Times New Roman" w:cs="Times New Roman"/>
                <w:b/>
                <w:bCs/>
                <w:i/>
                <w:sz w:val="26"/>
                <w:szCs w:val="26"/>
                <w:lang w:val="vi-VN"/>
              </w:rPr>
              <w:t xml:space="preserve"> ngày</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VPĐKĐĐ</w:t>
            </w:r>
          </w:p>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hideMark/>
          </w:tcPr>
          <w:p w:rsidR="00FE0F67" w:rsidRPr="00C6756E" w:rsidRDefault="00FE0F67" w:rsidP="000C735B">
            <w:pPr>
              <w:spacing w:before="80" w:after="80"/>
            </w:pPr>
          </w:p>
        </w:tc>
      </w:tr>
      <w:tr w:rsidR="00FE0F67" w:rsidRPr="00C6756E" w:rsidTr="000C735B">
        <w:tc>
          <w:tcPr>
            <w:tcW w:w="381"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7</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Quét (Scan) hồ sơ, GCN để lưu và cập nhật, chỉnh lý hồ sơ địa chính theo quy định; </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47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79"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8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15"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54" w:type="pct"/>
            <w:gridSpan w:val="2"/>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46" w:type="pct"/>
            <w:gridSpan w:val="4"/>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14 ngày</w:t>
            </w:r>
          </w:p>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20 ngày</w:t>
            </w:r>
          </w:p>
        </w:tc>
      </w:tr>
    </w:tbl>
    <w:p w:rsidR="00FE0F67" w:rsidRDefault="00FE0F67" w:rsidP="00FE0F67">
      <w:pPr>
        <w:shd w:val="clear" w:color="auto" w:fill="FFFFFF"/>
        <w:spacing w:before="80" w:after="80" w:line="240" w:lineRule="auto"/>
        <w:ind w:firstLine="706"/>
        <w:jc w:val="both"/>
        <w:rPr>
          <w:rFonts w:ascii="Times New Roman" w:eastAsia="Times New Roman" w:hAnsi="Times New Roman" w:cs="Times New Roman"/>
          <w:b/>
          <w:bCs/>
          <w:sz w:val="26"/>
          <w:szCs w:val="26"/>
        </w:rPr>
      </w:pPr>
    </w:p>
    <w:p w:rsidR="00FE0F67" w:rsidRDefault="00FE0F67" w:rsidP="00FE0F67">
      <w:pPr>
        <w:shd w:val="clear" w:color="auto" w:fill="FFFFFF"/>
        <w:spacing w:before="80" w:after="80" w:line="240" w:lineRule="auto"/>
        <w:ind w:firstLine="706"/>
        <w:jc w:val="both"/>
        <w:rPr>
          <w:rFonts w:ascii="Times New Roman" w:eastAsia="Times New Roman" w:hAnsi="Times New Roman" w:cs="Times New Roman"/>
          <w:b/>
          <w:bCs/>
          <w:sz w:val="26"/>
          <w:szCs w:val="26"/>
        </w:rPr>
      </w:pP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1</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Cơ chế phối hợp để giải quyết thủ tục gia hạn sử dụng đất ngoài khu công nghệ cao, khu kinh tế</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9, Điều 9 Thông tư số </w:t>
      </w:r>
      <w:hyperlink r:id="rId28"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 Khoản 5, Điều 7 Thông tư số </w:t>
      </w:r>
      <w:hyperlink r:id="rId29"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8"/>
        <w:gridCol w:w="3068"/>
        <w:gridCol w:w="1931"/>
        <w:gridCol w:w="1212"/>
        <w:gridCol w:w="1497"/>
        <w:gridCol w:w="1438"/>
      </w:tblGrid>
      <w:tr w:rsidR="00FE0F67" w:rsidRPr="00C6756E" w:rsidTr="000C735B">
        <w:tc>
          <w:tcPr>
            <w:tcW w:w="382" w:type="pct"/>
            <w:hideMark/>
          </w:tcPr>
          <w:p w:rsidR="00FE0F67" w:rsidRPr="00C6756E" w:rsidRDefault="00FE0F67" w:rsidP="000C735B">
            <w:pPr>
              <w:spacing w:before="80" w:after="8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9" w:type="pct"/>
            <w:hideMark/>
          </w:tcPr>
          <w:p w:rsidR="00FE0F67" w:rsidRPr="00C6756E" w:rsidRDefault="00FE0F67" w:rsidP="000C735B">
            <w:pPr>
              <w:spacing w:before="80" w:after="8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80" w:after="8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12" w:type="pct"/>
            <w:hideMark/>
          </w:tcPr>
          <w:p w:rsidR="00FE0F67" w:rsidRPr="00C6756E" w:rsidRDefault="00FE0F67" w:rsidP="000C735B">
            <w:pPr>
              <w:spacing w:before="80" w:after="80" w:line="234" w:lineRule="atLeast"/>
              <w:ind w:right="-71" w:hanging="88"/>
              <w:jc w:val="center"/>
              <w:rPr>
                <w:rFonts w:ascii="Times New Roman" w:eastAsia="Times New Roman" w:hAnsi="Times New Roman" w:cs="Times New Roman"/>
                <w:b/>
                <w:bCs/>
                <w:sz w:val="26"/>
                <w:szCs w:val="26"/>
              </w:rPr>
            </w:pPr>
            <w:r w:rsidRPr="00C6756E">
              <w:rPr>
                <w:rFonts w:ascii="Times New Roman" w:eastAsia="Times New Roman" w:hAnsi="Times New Roman" w:cs="Times New Roman"/>
                <w:b/>
                <w:bCs/>
                <w:sz w:val="26"/>
                <w:szCs w:val="26"/>
                <w:lang w:val="vi-VN"/>
              </w:rPr>
              <w:t>Thời gian</w:t>
            </w:r>
          </w:p>
          <w:p w:rsidR="00FE0F67" w:rsidRPr="00C6756E" w:rsidRDefault="00FE0F67" w:rsidP="000C735B">
            <w:pPr>
              <w:spacing w:before="80" w:after="80" w:line="234" w:lineRule="atLeast"/>
              <w:ind w:right="-71" w:hanging="88"/>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 xml:space="preserve">thực </w:t>
            </w:r>
            <w:r w:rsidRPr="00C6756E">
              <w:rPr>
                <w:rFonts w:ascii="Times New Roman" w:eastAsia="Times New Roman" w:hAnsi="Times New Roman" w:cs="Times New Roman"/>
                <w:b/>
                <w:bCs/>
                <w:sz w:val="26"/>
                <w:szCs w:val="26"/>
              </w:rPr>
              <w:t>h</w:t>
            </w:r>
            <w:r w:rsidRPr="00C6756E">
              <w:rPr>
                <w:rFonts w:ascii="Times New Roman" w:eastAsia="Times New Roman" w:hAnsi="Times New Roman" w:cs="Times New Roman"/>
                <w:b/>
                <w:bCs/>
                <w:sz w:val="26"/>
                <w:szCs w:val="26"/>
                <w:lang w:val="vi-VN"/>
              </w:rPr>
              <w:t>iện</w:t>
            </w:r>
          </w:p>
        </w:tc>
        <w:tc>
          <w:tcPr>
            <w:tcW w:w="756" w:type="pct"/>
            <w:hideMark/>
          </w:tcPr>
          <w:p w:rsidR="00FE0F67" w:rsidRPr="00C6756E" w:rsidRDefault="00FE0F67" w:rsidP="000C735B">
            <w:pPr>
              <w:spacing w:before="80" w:after="8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26" w:type="pct"/>
            <w:hideMark/>
          </w:tcPr>
          <w:p w:rsidR="00FE0F67" w:rsidRPr="00C6756E" w:rsidRDefault="00FE0F67" w:rsidP="000C735B">
            <w:pPr>
              <w:spacing w:before="80" w:after="8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9"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12"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56"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26"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75" w:type="pct"/>
            <w:hideMark/>
          </w:tcPr>
          <w:p w:rsidR="00FE0F67" w:rsidRPr="00C6756E" w:rsidRDefault="00FE0F67" w:rsidP="000C735B">
            <w:pPr>
              <w:spacing w:before="60" w:after="60"/>
              <w:ind w:left="-75" w:right="-3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5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2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 thẩm định nhu cầu sử dụng đất và lập thủ tục trình UBND tỉnh xem xét quyết định gia hạn quyền sử dụng đất</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75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tỉnh ký quyết định gia hạn quyền sử dụng đất</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tỉnh</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1</w:t>
            </w:r>
            <w:r w:rsidRPr="00C6756E">
              <w:rPr>
                <w:rFonts w:ascii="Times New Roman" w:eastAsia="Times New Roman" w:hAnsi="Times New Roman" w:cs="Times New Roman"/>
                <w:sz w:val="26"/>
                <w:szCs w:val="26"/>
                <w:lang w:val="vi-VN"/>
              </w:rPr>
              <w:t xml:space="preserve"> ngày</w:t>
            </w:r>
          </w:p>
        </w:tc>
        <w:tc>
          <w:tcPr>
            <w:tcW w:w="75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QLĐĐ chuyển hồ sơ đến VPĐKĐĐ để chuyển thông tin địa chính </w:t>
            </w:r>
            <w:r w:rsidRPr="00C6756E">
              <w:rPr>
                <w:rFonts w:ascii="Times New Roman" w:eastAsia="Times New Roman" w:hAnsi="Times New Roman" w:cs="Times New Roman"/>
                <w:sz w:val="26"/>
                <w:szCs w:val="26"/>
                <w:lang w:val="vi-VN"/>
              </w:rPr>
              <w:lastRenderedPageBreak/>
              <w:t>và lập hồ sơ thuê đất theo quy định</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Phòng QLĐĐ</w:t>
            </w:r>
          </w:p>
        </w:tc>
        <w:tc>
          <w:tcPr>
            <w:tcW w:w="612"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vMerge w:val="restar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26" w:type="pct"/>
            <w:vMerge w:val="restar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i/>
                <w:sz w:val="26"/>
                <w:szCs w:val="26"/>
              </w:rPr>
              <w:t>2,5</w:t>
            </w:r>
            <w:r w:rsidRPr="00C6756E">
              <w:rPr>
                <w:rFonts w:ascii="Times New Roman" w:eastAsia="Times New Roman" w:hAnsi="Times New Roman" w:cs="Times New Roman"/>
                <w:b/>
                <w:bCs/>
                <w:i/>
                <w:sz w:val="26"/>
                <w:szCs w:val="26"/>
                <w:lang w:val="vi-VN"/>
              </w:rPr>
              <w:t xml:space="preserve"> ngày</w:t>
            </w: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26" w:type="pct"/>
            <w:vMerge/>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2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49" w:type="pct"/>
            <w:hideMark/>
          </w:tcPr>
          <w:p w:rsidR="00FE0F67"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 lập thủ tục cho thuê đất theo quy định</w:t>
            </w:r>
          </w:p>
          <w:p w:rsidR="00FE0F67" w:rsidRPr="00712B04" w:rsidRDefault="00FE0F67" w:rsidP="000C735B">
            <w:pPr>
              <w:spacing w:before="40" w:after="40"/>
              <w:jc w:val="both"/>
              <w:rPr>
                <w:rFonts w:ascii="Times New Roman" w:eastAsia="Times New Roman" w:hAnsi="Times New Roman" w:cs="Times New Roman"/>
                <w:sz w:val="26"/>
                <w:szCs w:val="26"/>
              </w:rPr>
            </w:pP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Phòng </w:t>
            </w:r>
            <w:r w:rsidRPr="00C6756E">
              <w:rPr>
                <w:rFonts w:ascii="Times New Roman" w:eastAsia="Times New Roman" w:hAnsi="Times New Roman" w:cs="Times New Roman"/>
                <w:sz w:val="26"/>
                <w:szCs w:val="26"/>
                <w:lang w:val="vi-VN"/>
              </w:rPr>
              <w:t>QLĐĐ</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Sở TN&amp;MT ký hợp đồng cho thuê đất</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Sở TN&amp;MT</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hideMark/>
          </w:tcPr>
          <w:p w:rsidR="00FE0F67" w:rsidRPr="00C6756E" w:rsidRDefault="00FE0F67" w:rsidP="000C735B">
            <w:pPr>
              <w:spacing w:before="40" w:after="40"/>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rPr>
              <w:t>C</w:t>
            </w:r>
            <w:r w:rsidRPr="00C6756E">
              <w:rPr>
                <w:rFonts w:ascii="Times New Roman" w:eastAsia="Times New Roman" w:hAnsi="Times New Roman" w:cs="Times New Roman"/>
                <w:b/>
                <w:i/>
                <w:sz w:val="26"/>
                <w:szCs w:val="26"/>
                <w:lang w:val="vi-VN"/>
              </w:rPr>
              <w:t>hỉnh lý GCN</w:t>
            </w:r>
          </w:p>
        </w:tc>
      </w:tr>
      <w:tr w:rsidR="00FE0F67" w:rsidRPr="00C6756E" w:rsidTr="000C735B">
        <w:tc>
          <w:tcPr>
            <w:tcW w:w="382" w:type="pct"/>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549"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Xác nhận thay đổi vào GCN đã cấp</w:t>
            </w:r>
          </w:p>
        </w:tc>
        <w:tc>
          <w:tcPr>
            <w:tcW w:w="975"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VPĐKĐĐ</w:t>
            </w:r>
          </w:p>
        </w:tc>
        <w:tc>
          <w:tcPr>
            <w:tcW w:w="612"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0,5 ngày</w:t>
            </w:r>
          </w:p>
        </w:tc>
        <w:tc>
          <w:tcPr>
            <w:tcW w:w="75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Hồ sơ</w:t>
            </w:r>
          </w:p>
        </w:tc>
        <w:tc>
          <w:tcPr>
            <w:tcW w:w="72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p>
        </w:tc>
      </w:tr>
      <w:tr w:rsidR="00FE0F67" w:rsidRPr="00C6756E" w:rsidTr="000C735B">
        <w:tc>
          <w:tcPr>
            <w:tcW w:w="5000" w:type="pct"/>
            <w:gridSpan w:val="6"/>
          </w:tcPr>
          <w:p w:rsidR="00FE0F67" w:rsidRPr="00C6756E" w:rsidRDefault="00FE0F67" w:rsidP="000C735B">
            <w:pPr>
              <w:spacing w:before="40" w:after="40"/>
              <w:jc w:val="center"/>
              <w:rPr>
                <w:rFonts w:ascii="Times New Roman" w:eastAsia="Times New Roman" w:hAnsi="Times New Roman" w:cs="Times New Roman"/>
                <w:b/>
                <w:i/>
                <w:sz w:val="26"/>
                <w:szCs w:val="26"/>
                <w:lang w:val="vi-VN"/>
              </w:rPr>
            </w:pPr>
            <w:r w:rsidRPr="00C6756E">
              <w:br w:type="page"/>
            </w:r>
            <w:r w:rsidRPr="00C6756E">
              <w:rPr>
                <w:rFonts w:ascii="Times New Roman" w:eastAsia="Times New Roman" w:hAnsi="Times New Roman" w:cs="Times New Roman"/>
                <w:b/>
                <w:i/>
                <w:sz w:val="26"/>
                <w:szCs w:val="26"/>
                <w:lang w:val="vi-VN"/>
              </w:rPr>
              <w:t>Cấp mới GCN</w:t>
            </w:r>
          </w:p>
        </w:tc>
      </w:tr>
      <w:tr w:rsidR="00FE0F67" w:rsidRPr="00C6756E" w:rsidTr="000C735B">
        <w:tc>
          <w:tcPr>
            <w:tcW w:w="382" w:type="pct"/>
            <w:vMerge w:val="restart"/>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549"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hồ sơ, in GCN</w:t>
            </w:r>
          </w:p>
        </w:tc>
        <w:tc>
          <w:tcPr>
            <w:tcW w:w="975"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VPĐKĐĐ</w:t>
            </w:r>
          </w:p>
        </w:tc>
        <w:tc>
          <w:tcPr>
            <w:tcW w:w="612"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0,5 ngày</w:t>
            </w:r>
          </w:p>
        </w:tc>
        <w:tc>
          <w:tcPr>
            <w:tcW w:w="75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GCN</w:t>
            </w:r>
          </w:p>
        </w:tc>
        <w:tc>
          <w:tcPr>
            <w:tcW w:w="72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p>
        </w:tc>
      </w:tr>
      <w:tr w:rsidR="00FE0F67" w:rsidRPr="00C6756E" w:rsidTr="000C735B">
        <w:tc>
          <w:tcPr>
            <w:tcW w:w="382" w:type="pct"/>
            <w:vMerge/>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p>
        </w:tc>
        <w:tc>
          <w:tcPr>
            <w:tcW w:w="1549"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Trình LĐ Sở TN&amp;MT xem xét ký GCN</w:t>
            </w:r>
          </w:p>
        </w:tc>
        <w:tc>
          <w:tcPr>
            <w:tcW w:w="975"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Sở TN&amp;MT</w:t>
            </w:r>
          </w:p>
        </w:tc>
        <w:tc>
          <w:tcPr>
            <w:tcW w:w="612" w:type="pct"/>
          </w:tcPr>
          <w:p w:rsidR="00FE0F67" w:rsidRPr="00C6756E" w:rsidRDefault="00FE0F67" w:rsidP="000C735B">
            <w:pPr>
              <w:spacing w:before="40" w:after="4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0,5 ngày</w:t>
            </w:r>
          </w:p>
        </w:tc>
        <w:tc>
          <w:tcPr>
            <w:tcW w:w="75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40" w:after="40"/>
              <w:jc w:val="both"/>
              <w:rPr>
                <w:rFonts w:ascii="Times New Roman" w:eastAsia="Times New Roman" w:hAnsi="Times New Roman" w:cs="Times New Roman"/>
                <w:sz w:val="26"/>
                <w:szCs w:val="26"/>
              </w:rPr>
            </w:pPr>
          </w:p>
        </w:tc>
        <w:tc>
          <w:tcPr>
            <w:tcW w:w="72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p>
        </w:tc>
      </w:tr>
      <w:tr w:rsidR="00FE0F67" w:rsidRPr="00C6756E" w:rsidTr="000C735B">
        <w:tc>
          <w:tcPr>
            <w:tcW w:w="382" w:type="pct"/>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11</w:t>
            </w:r>
          </w:p>
        </w:tc>
        <w:tc>
          <w:tcPr>
            <w:tcW w:w="1549"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75"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5 ngày</w:t>
            </w:r>
          </w:p>
        </w:tc>
        <w:tc>
          <w:tcPr>
            <w:tcW w:w="756"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 đã chỉnh lý</w:t>
            </w:r>
          </w:p>
        </w:tc>
        <w:tc>
          <w:tcPr>
            <w:tcW w:w="726" w:type="pct"/>
          </w:tcPr>
          <w:p w:rsidR="00FE0F67" w:rsidRPr="00C6756E" w:rsidRDefault="00FE0F67" w:rsidP="000C735B">
            <w:pPr>
              <w:spacing w:before="40" w:after="40"/>
              <w:jc w:val="both"/>
              <w:rPr>
                <w:rFonts w:ascii="Times New Roman" w:eastAsia="Times New Roman" w:hAnsi="Times New Roman" w:cs="Times New Roman"/>
                <w:sz w:val="26"/>
                <w:szCs w:val="26"/>
                <w:lang w:val="vi-VN"/>
              </w:rPr>
            </w:pP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2</w:t>
            </w: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Trung tâm Phục vụ hành chính công tỉnh để trả GCN cho người được cấp giấy</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5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 đã chỉnh lý</w:t>
            </w:r>
          </w:p>
        </w:tc>
        <w:tc>
          <w:tcPr>
            <w:tcW w:w="72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3</w:t>
            </w:r>
          </w:p>
        </w:tc>
        <w:tc>
          <w:tcPr>
            <w:tcW w:w="154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Trả kết quả cho người đề nghị cấp GCN; xuất phiếu kiểm soát quá trình giải quyết hồ sơ để lưu theo hồ </w:t>
            </w:r>
            <w:r w:rsidRPr="00C6756E">
              <w:rPr>
                <w:rFonts w:ascii="Times New Roman" w:eastAsia="Times New Roman" w:hAnsi="Times New Roman" w:cs="Times New Roman"/>
                <w:sz w:val="26"/>
                <w:szCs w:val="26"/>
                <w:lang w:val="vi-VN"/>
              </w:rPr>
              <w:lastRenderedPageBreak/>
              <w:t>sơ cấp GCN</w:t>
            </w:r>
          </w:p>
        </w:tc>
        <w:tc>
          <w:tcPr>
            <w:tcW w:w="9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Trung tâm Phục vụ hành chính công tỉnh</w:t>
            </w:r>
          </w:p>
        </w:tc>
        <w:tc>
          <w:tcPr>
            <w:tcW w:w="612"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5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Thu Phiếu nhận và trả </w:t>
            </w:r>
            <w:r w:rsidRPr="00C6756E">
              <w:rPr>
                <w:rFonts w:ascii="Times New Roman" w:eastAsia="Times New Roman" w:hAnsi="Times New Roman" w:cs="Times New Roman"/>
                <w:sz w:val="26"/>
                <w:szCs w:val="26"/>
                <w:lang w:val="vi-VN"/>
              </w:rPr>
              <w:lastRenderedPageBreak/>
              <w:t>kết quả.</w:t>
            </w:r>
          </w:p>
        </w:tc>
        <w:tc>
          <w:tcPr>
            <w:tcW w:w="72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1931"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Tổng thời gian thực hiện</w:t>
            </w:r>
          </w:p>
        </w:tc>
        <w:tc>
          <w:tcPr>
            <w:tcW w:w="3069"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07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1</w:t>
      </w:r>
      <w:r w:rsidRPr="00C6756E">
        <w:rPr>
          <w:rFonts w:ascii="Times New Roman" w:eastAsia="Times New Roman" w:hAnsi="Times New Roman" w:cs="Times New Roman"/>
          <w:b/>
          <w:bCs/>
          <w:sz w:val="26"/>
          <w:szCs w:val="26"/>
        </w:rPr>
        <w:t>6</w:t>
      </w:r>
      <w:r w:rsidRPr="00C6756E">
        <w:rPr>
          <w:rFonts w:ascii="Times New Roman" w:eastAsia="Times New Roman" w:hAnsi="Times New Roman" w:cs="Times New Roman"/>
          <w:b/>
          <w:bCs/>
          <w:sz w:val="26"/>
          <w:szCs w:val="26"/>
          <w:lang w:val="vi-VN"/>
        </w:rPr>
        <w:t>. Cơ chế phối hợp để giải quyết thủ tục tách thửa hoặc hợp thửa đất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 thực hiện theo quy định tại Khoản 11, Điều 9 Thông tư số </w:t>
      </w:r>
      <w:hyperlink r:id="rId30"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4"/>
        <w:gridCol w:w="3005"/>
        <w:gridCol w:w="1890"/>
        <w:gridCol w:w="1280"/>
        <w:gridCol w:w="1343"/>
        <w:gridCol w:w="1632"/>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1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46" w:type="pct"/>
            <w:hideMark/>
          </w:tcPr>
          <w:p w:rsidR="00FE0F67" w:rsidRPr="00C6756E" w:rsidRDefault="00FE0F67" w:rsidP="000C735B">
            <w:pPr>
              <w:spacing w:before="120" w:after="120" w:line="234" w:lineRule="atLeast"/>
              <w:ind w:left="-78" w:right="-109"/>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7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2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1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4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7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2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 đối với tổ chức</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đo đạc chỉnh lý bản đồ địa chính</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hành chính</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cập nhật, chỉnh lý hồ sơ địa chính</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p w:rsidR="00FE0F67" w:rsidRPr="00C6756E" w:rsidRDefault="00FE0F67" w:rsidP="000C735B">
            <w:pPr>
              <w:spacing w:before="80" w:after="80"/>
              <w:jc w:val="both"/>
              <w:rPr>
                <w:rFonts w:ascii="Times New Roman" w:eastAsia="Times New Roman" w:hAnsi="Times New Roman" w:cs="Times New Roman"/>
                <w:sz w:val="26"/>
                <w:szCs w:val="26"/>
              </w:rPr>
            </w:pP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bản trích đo địa chính thửa đất cho Trung tâm Phục vụ hành chính công tỉnh để trao cho người sử dụng đất</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1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tách thửa; xuất phiếu kiểm soát quá trình giải quyết hồ sơ để lưu theo hồ sơ</w:t>
            </w: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Thu Phiếu nhận và trả kết </w:t>
            </w:r>
            <w:r w:rsidRPr="00C6756E">
              <w:rPr>
                <w:rFonts w:ascii="Times New Roman" w:eastAsia="Times New Roman" w:hAnsi="Times New Roman" w:cs="Times New Roman"/>
                <w:sz w:val="26"/>
                <w:szCs w:val="26"/>
                <w:lang w:val="vi-VN"/>
              </w:rPr>
              <w:lastRenderedPageBreak/>
              <w:t>quả.</w:t>
            </w:r>
          </w:p>
        </w:tc>
        <w:tc>
          <w:tcPr>
            <w:tcW w:w="824"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1898"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Tổng thời gian thực hiện</w:t>
            </w:r>
          </w:p>
        </w:tc>
        <w:tc>
          <w:tcPr>
            <w:tcW w:w="3102"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b/>
                <w:sz w:val="26"/>
                <w:szCs w:val="26"/>
              </w:rPr>
            </w:pPr>
            <w:r w:rsidRPr="00C6756E">
              <w:rPr>
                <w:rFonts w:ascii="Times New Roman" w:eastAsia="Times New Roman" w:hAnsi="Times New Roman" w:cs="Times New Roman"/>
                <w:b/>
                <w:bCs/>
                <w:sz w:val="26"/>
                <w:szCs w:val="26"/>
                <w:lang w:val="vi-VN"/>
              </w:rPr>
              <w:t>15 ngày</w:t>
            </w:r>
          </w:p>
        </w:tc>
      </w:tr>
    </w:tbl>
    <w:p w:rsidR="00FE0F67" w:rsidRDefault="00FE0F67" w:rsidP="00FE0F67">
      <w:pPr>
        <w:shd w:val="clear" w:color="auto" w:fill="FFFFFF"/>
        <w:spacing w:before="120" w:after="120" w:line="240" w:lineRule="auto"/>
        <w:ind w:firstLine="706"/>
        <w:jc w:val="both"/>
        <w:rPr>
          <w:rFonts w:ascii="Times New Roman" w:eastAsia="Times New Roman" w:hAnsi="Times New Roman" w:cs="Times New Roman"/>
          <w:b/>
          <w:bCs/>
          <w:sz w:val="26"/>
          <w:szCs w:val="26"/>
        </w:rPr>
      </w:pP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17</w:t>
      </w:r>
      <w:r w:rsidRPr="00C6756E">
        <w:rPr>
          <w:rFonts w:ascii="Times New Roman" w:eastAsia="Times New Roman" w:hAnsi="Times New Roman" w:cs="Times New Roman"/>
          <w:b/>
          <w:bCs/>
          <w:sz w:val="26"/>
          <w:szCs w:val="26"/>
          <w:lang w:val="vi-VN"/>
        </w:rPr>
        <w:t>. Cơ chế phối hợp để giải quyết thủ tục đăng ký xóa đăng ký cho thuê, cho thuê lại quyền sử dụng đất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Khoản 3, Điều 9 Thông tư số </w:t>
      </w:r>
      <w:hyperlink r:id="rId31"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5"/>
        <w:gridCol w:w="3054"/>
        <w:gridCol w:w="1931"/>
        <w:gridCol w:w="1381"/>
        <w:gridCol w:w="1345"/>
        <w:gridCol w:w="1438"/>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7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7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2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VPĐKĐĐ</w:t>
            </w:r>
          </w:p>
        </w:tc>
        <w:tc>
          <w:tcPr>
            <w:tcW w:w="975" w:type="pct"/>
            <w:hideMark/>
          </w:tcPr>
          <w:p w:rsidR="00FE0F67" w:rsidRPr="00C6756E" w:rsidRDefault="00FE0F67" w:rsidP="000C735B">
            <w:pPr>
              <w:spacing w:before="120" w:after="120" w:line="234" w:lineRule="atLeast"/>
              <w:ind w:left="-62" w:righ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xác nhận vào đơn, giấy chứng nhận nội dung đăng ký.</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7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để trao cho người được cấp giấy.</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2"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5"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w:t>
            </w:r>
          </w:p>
        </w:tc>
        <w:tc>
          <w:tcPr>
            <w:tcW w:w="697"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9"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26"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97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03 ngày</w:t>
            </w:r>
          </w:p>
        </w:tc>
        <w:tc>
          <w:tcPr>
            <w:tcW w:w="679"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7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 xml:space="preserve">Điều </w:t>
      </w:r>
      <w:r w:rsidRPr="00C6756E">
        <w:rPr>
          <w:rFonts w:ascii="Times New Roman" w:eastAsia="Times New Roman" w:hAnsi="Times New Roman" w:cs="Times New Roman"/>
          <w:b/>
          <w:bCs/>
          <w:sz w:val="26"/>
          <w:szCs w:val="26"/>
        </w:rPr>
        <w:t>18</w:t>
      </w:r>
      <w:r w:rsidRPr="00C6756E">
        <w:rPr>
          <w:rFonts w:ascii="Times New Roman" w:eastAsia="Times New Roman" w:hAnsi="Times New Roman" w:cs="Times New Roman"/>
          <w:b/>
          <w:bCs/>
          <w:sz w:val="26"/>
          <w:szCs w:val="26"/>
          <w:lang w:val="vi-VN"/>
        </w:rPr>
        <w:t>. Cơ chế phối hợp để giải quyết thủ tục cấp đổi Giấy chứng nhận, Giấy chứng nhận quyền sở hữu nhà ở, Giấy chứng nhận quyền sở hữu công trình xây dựng</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10 Thông tư số </w:t>
      </w:r>
      <w:hyperlink r:id="rId32"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5"/>
        <w:gridCol w:w="2957"/>
        <w:gridCol w:w="1870"/>
        <w:gridCol w:w="1347"/>
        <w:gridCol w:w="1248"/>
        <w:gridCol w:w="1727"/>
      </w:tblGrid>
      <w:tr w:rsidR="00FE0F67" w:rsidRPr="00C6756E" w:rsidTr="000C735B">
        <w:tc>
          <w:tcPr>
            <w:tcW w:w="3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80" w:type="pct"/>
            <w:hideMark/>
          </w:tcPr>
          <w:p w:rsidR="00FE0F67" w:rsidRPr="00C6756E" w:rsidRDefault="00FE0F67" w:rsidP="000C735B">
            <w:pPr>
              <w:spacing w:before="120" w:after="120" w:line="234" w:lineRule="atLeast"/>
              <w:ind w:left="-105" w:right="-10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3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7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30"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7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 đối với tổ chức</w:t>
            </w:r>
          </w:p>
        </w:tc>
        <w:tc>
          <w:tcPr>
            <w:tcW w:w="680" w:type="pct"/>
            <w:hideMark/>
          </w:tcPr>
          <w:p w:rsidR="00FE0F67" w:rsidRPr="00C6756E" w:rsidRDefault="00FE0F67" w:rsidP="000C735B">
            <w:pPr>
              <w:spacing w:before="120" w:after="120" w:line="234" w:lineRule="atLeast"/>
              <w:ind w:right="-88" w:hanging="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hideMark/>
          </w:tcPr>
          <w:p w:rsidR="00FE0F67" w:rsidRPr="00C6756E" w:rsidRDefault="00FE0F67" w:rsidP="000C735B">
            <w:pPr>
              <w:spacing w:before="120" w:after="120" w:line="234" w:lineRule="atLeast"/>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phải đo đạc xác định lại diện tích, kích thước thửa đất</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đo đạc chỉnh lý bản đồ địa chính</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0" w:type="auto"/>
            <w:hideMark/>
          </w:tcPr>
          <w:p w:rsidR="00FE0F67" w:rsidRPr="00C6756E" w:rsidRDefault="00FE0F67" w:rsidP="000C735B">
            <w:pPr>
              <w:jc w:val="center"/>
              <w:rPr>
                <w:rFonts w:ascii="Times New Roman" w:eastAsia="Times New Roman" w:hAnsi="Times New Roman" w:cs="Times New Roman"/>
                <w:sz w:val="26"/>
                <w:szCs w:val="26"/>
              </w:rPr>
            </w:pP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hành chính</w:t>
            </w:r>
          </w:p>
        </w:tc>
      </w:tr>
      <w:tr w:rsidR="00FE0F67" w:rsidRPr="00C6756E" w:rsidTr="000C735B">
        <w:tc>
          <w:tcPr>
            <w:tcW w:w="5000" w:type="pct"/>
            <w:gridSpan w:val="6"/>
            <w:hideMark/>
          </w:tcPr>
          <w:p w:rsidR="00FE0F67" w:rsidRPr="00C6756E" w:rsidRDefault="00FE0F67" w:rsidP="000C735B">
            <w:pPr>
              <w:spacing w:before="120" w:after="120" w:line="234" w:lineRule="atLeast"/>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không phải đo đạc xác định lại diện tích, kích thước thửa đất</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trình tự, thủ tục pháp lý hồ sơ, xác nhận vào đơn lý do cấp đổi GCN; nhập thông tin</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in GCN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06</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9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7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74"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26" w:type="pct"/>
            <w:gridSpan w:val="4"/>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 Đo đạc: 12 ngày.</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Không đo đạc: 07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19. Cơ chế phối hợp để giải quyết thủ tục cấp lại Giấy chứng nhận hoặc cấp lại Trang bổ sung Giấy chứng nhận do bị mất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10 Thông tư số </w:t>
      </w:r>
      <w:hyperlink r:id="rId33"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37" w:type="pct"/>
        <w:tblLook w:val="04A0" w:firstRow="1" w:lastRow="0" w:firstColumn="1" w:lastColumn="0" w:noHBand="0" w:noVBand="1"/>
      </w:tblPr>
      <w:tblGrid>
        <w:gridCol w:w="754"/>
        <w:gridCol w:w="2957"/>
        <w:gridCol w:w="1870"/>
        <w:gridCol w:w="1347"/>
        <w:gridCol w:w="1447"/>
        <w:gridCol w:w="1584"/>
        <w:gridCol w:w="18"/>
      </w:tblGrid>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4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3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75" w:type="pct"/>
            <w:hideMark/>
          </w:tcPr>
          <w:p w:rsidR="00FE0F67" w:rsidRPr="00C6756E" w:rsidRDefault="00FE0F67" w:rsidP="000C735B">
            <w:pPr>
              <w:spacing w:before="120" w:after="120" w:line="234" w:lineRule="atLeast"/>
              <w:ind w:left="-104" w:right="-109"/>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2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03"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3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2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03"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2007"/>
        </w:trPr>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37" w:type="pct"/>
            <w:hideMark/>
          </w:tcPr>
          <w:p w:rsidR="00FE0F67" w:rsidRPr="00C6756E" w:rsidRDefault="00FE0F67" w:rsidP="000C735B">
            <w:pPr>
              <w:spacing w:before="120" w:after="120" w:line="234" w:lineRule="atLeast"/>
              <w:ind w:left="-60" w:right="-2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0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486"/>
        </w:trPr>
        <w:tc>
          <w:tcPr>
            <w:tcW w:w="378"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3819"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mất Giấy chứng nhận hoặc mất trang bổ sung GCN</w:t>
            </w:r>
          </w:p>
        </w:tc>
        <w:tc>
          <w:tcPr>
            <w:tcW w:w="803" w:type="pct"/>
            <w:gridSpan w:val="2"/>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rPr>
          <w:trHeight w:val="1106"/>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4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Thông báo đăng tin 03 kỳ trên phương tiện thông tin đại chúng </w:t>
            </w:r>
          </w:p>
        </w:tc>
        <w:tc>
          <w:tcPr>
            <w:tcW w:w="93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Báo hoặc Đài truyền hình</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30 ngày</w:t>
            </w:r>
          </w:p>
        </w:tc>
        <w:tc>
          <w:tcPr>
            <w:tcW w:w="72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w:t>
            </w:r>
          </w:p>
        </w:tc>
        <w:tc>
          <w:tcPr>
            <w:tcW w:w="803" w:type="pct"/>
            <w:gridSpan w:val="2"/>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rPr>
          <w:trHeight w:val="609"/>
        </w:trPr>
        <w:tc>
          <w:tcPr>
            <w:tcW w:w="5000" w:type="pct"/>
            <w:gridSpan w:val="7"/>
          </w:tcPr>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b/>
                <w:i/>
                <w:sz w:val="26"/>
                <w:szCs w:val="26"/>
                <w:lang w:val="vi-VN"/>
              </w:rPr>
              <w:t>Trường hợp cấp lại Giấy chứng nhận phải đo đạc xác định lại diện tích, kích thước thửa đất</w:t>
            </w:r>
          </w:p>
        </w:tc>
      </w:tr>
      <w:tr w:rsidR="00FE0F67" w:rsidRPr="00C6756E" w:rsidTr="000C735B">
        <w:trPr>
          <w:trHeight w:val="1106"/>
        </w:trPr>
        <w:tc>
          <w:tcPr>
            <w:tcW w:w="0" w:type="auto"/>
            <w:vMerge w:val="restart"/>
          </w:tcPr>
          <w:p w:rsidR="00FE0F67" w:rsidRPr="00C6756E" w:rsidRDefault="00FE0F67" w:rsidP="000C735B">
            <w:pPr>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03</w:t>
            </w:r>
          </w:p>
        </w:tc>
        <w:tc>
          <w:tcPr>
            <w:tcW w:w="1481"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đo đạc chỉnh lý bản đồ địa chính</w:t>
            </w:r>
          </w:p>
        </w:tc>
        <w:tc>
          <w:tcPr>
            <w:tcW w:w="937"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5"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5"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3" w:type="pct"/>
            <w:gridSpan w:val="2"/>
            <w:vMerge w:val="restar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w:t>
            </w:r>
            <w:r w:rsidRPr="00C6756E">
              <w:rPr>
                <w:rFonts w:ascii="Times New Roman" w:eastAsia="Times New Roman" w:hAnsi="Times New Roman" w:cs="Times New Roman"/>
                <w:b/>
                <w:i/>
                <w:sz w:val="26"/>
                <w:szCs w:val="26"/>
                <w:lang w:val="vi-VN"/>
              </w:rPr>
              <w:lastRenderedPageBreak/>
              <w:t>quá 05 ngày;</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Không tính thời gian Thông báo, công khai bản mô tả ranh giới, mốc giới thửa đất nếu người sử dụng đất liền kề vắng mặt trong suốt thời gian đo đạc</w:t>
            </w:r>
          </w:p>
        </w:tc>
      </w:tr>
      <w:tr w:rsidR="00FE0F67" w:rsidRPr="00C6756E" w:rsidTr="000C735B">
        <w:trPr>
          <w:trHeight w:val="1106"/>
        </w:trPr>
        <w:tc>
          <w:tcPr>
            <w:tcW w:w="0" w:type="auto"/>
            <w:vMerge/>
          </w:tcPr>
          <w:p w:rsidR="00FE0F67" w:rsidRPr="00C6756E" w:rsidRDefault="00FE0F67" w:rsidP="000C735B">
            <w:pPr>
              <w:jc w:val="center"/>
              <w:rPr>
                <w:rFonts w:ascii="Times New Roman" w:eastAsia="Times New Roman" w:hAnsi="Times New Roman" w:cs="Times New Roman"/>
                <w:sz w:val="26"/>
                <w:szCs w:val="26"/>
              </w:rPr>
            </w:pPr>
          </w:p>
        </w:tc>
        <w:tc>
          <w:tcPr>
            <w:tcW w:w="1481"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37"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75"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25"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03" w:type="pct"/>
            <w:gridSpan w:val="2"/>
            <w:vMerge/>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5000" w:type="pct"/>
            <w:gridSpan w:val="7"/>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b/>
                <w:i/>
                <w:sz w:val="26"/>
                <w:szCs w:val="26"/>
                <w:lang w:val="vi-VN"/>
              </w:rPr>
              <w:lastRenderedPageBreak/>
              <w:t>Trường hợp cấp lại Giấy chứng nhận không phải đo đạc xác định lại diện tích, kích thước thửa đất</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481"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trích lục địa chính hoặc trích đo địa chính thửa đất đối với trường hợp cấp lại giấy mất</w:t>
            </w:r>
          </w:p>
        </w:tc>
        <w:tc>
          <w:tcPr>
            <w:tcW w:w="937"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25"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3" w:type="pct"/>
            <w:gridSpan w:val="2"/>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p>
        </w:tc>
        <w:tc>
          <w:tcPr>
            <w:tcW w:w="1481"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 kiểm tra hồ sơ, xác nhận vào đơn lý do cấp lại GCN, cấp lại trang bổ sung; dự thảo tờ trình, quyết định hủy và cấp lại GCN hoặc trang bổ sung bị mất; nhập thông tin in GCN đối với cấp lại GCN</w:t>
            </w:r>
          </w:p>
        </w:tc>
        <w:tc>
          <w:tcPr>
            <w:tcW w:w="937"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25"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3" w:type="pct"/>
            <w:gridSpan w:val="2"/>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06</w:t>
            </w:r>
          </w:p>
        </w:tc>
        <w:tc>
          <w:tcPr>
            <w:tcW w:w="1481"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giấy chứng nhận đối với cấp lại GCN; trình ký tờ trình hủy và cấp lại GCN, trang bổ sung</w:t>
            </w:r>
          </w:p>
        </w:tc>
        <w:tc>
          <w:tcPr>
            <w:tcW w:w="937"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TN&amp;MT</w:t>
            </w:r>
          </w:p>
        </w:tc>
        <w:tc>
          <w:tcPr>
            <w:tcW w:w="6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25"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3" w:type="pct"/>
            <w:gridSpan w:val="2"/>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481"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Sở TN&amp;MT</w:t>
            </w:r>
            <w:r w:rsidRPr="00C6756E">
              <w:rPr>
                <w:rFonts w:ascii="Times New Roman" w:eastAsia="Times New Roman" w:hAnsi="Times New Roman" w:cs="Times New Roman"/>
                <w:sz w:val="26"/>
                <w:szCs w:val="26"/>
              </w:rPr>
              <w:t>, UBND tỉnh</w:t>
            </w:r>
            <w:r w:rsidRPr="00C6756E">
              <w:rPr>
                <w:rFonts w:ascii="Times New Roman" w:eastAsia="Times New Roman" w:hAnsi="Times New Roman" w:cs="Times New Roman"/>
                <w:sz w:val="26"/>
                <w:szCs w:val="26"/>
                <w:lang w:val="vi-VN"/>
              </w:rPr>
              <w:t xml:space="preserve">  xem xét ký quyết định hủy và cấp lại GCN và ký GCN hoặc quyết định hủy và cấp lại trang bổ sung, chuyển kết quả cho VPĐKĐĐ</w:t>
            </w:r>
          </w:p>
        </w:tc>
        <w:tc>
          <w:tcPr>
            <w:tcW w:w="937"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 Sở TN&amp;MT</w:t>
            </w:r>
          </w:p>
          <w:p w:rsidR="00FE0F67" w:rsidRPr="00C6756E" w:rsidRDefault="00FE0F67" w:rsidP="000C735B">
            <w:pPr>
              <w:spacing w:before="40" w:after="4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Sở TN&amp;MT</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UBND tỉnh</w:t>
            </w:r>
          </w:p>
          <w:p w:rsidR="00FE0F67" w:rsidRPr="00C6756E" w:rsidRDefault="00FE0F67" w:rsidP="000C735B">
            <w:pPr>
              <w:spacing w:before="40" w:after="40"/>
              <w:jc w:val="both"/>
              <w:rPr>
                <w:rFonts w:ascii="Times New Roman" w:eastAsia="Times New Roman" w:hAnsi="Times New Roman" w:cs="Times New Roman"/>
                <w:sz w:val="26"/>
                <w:szCs w:val="26"/>
              </w:rPr>
            </w:pPr>
          </w:p>
        </w:tc>
        <w:tc>
          <w:tcPr>
            <w:tcW w:w="675"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25"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3" w:type="pct"/>
            <w:gridSpan w:val="2"/>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619"/>
        </w:trPr>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8</w:t>
            </w:r>
          </w:p>
        </w:tc>
        <w:tc>
          <w:tcPr>
            <w:tcW w:w="14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3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4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cho người được cấp giấy.</w:t>
            </w:r>
          </w:p>
        </w:tc>
        <w:tc>
          <w:tcPr>
            <w:tcW w:w="93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0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w:t>
            </w:r>
            <w:r w:rsidRPr="00C6756E">
              <w:rPr>
                <w:rFonts w:ascii="Times New Roman" w:eastAsia="Times New Roman" w:hAnsi="Times New Roman" w:cs="Times New Roman"/>
                <w:sz w:val="26"/>
                <w:szCs w:val="26"/>
                <w:lang w:val="vi-VN"/>
              </w:rPr>
              <w:t>0</w:t>
            </w:r>
          </w:p>
        </w:tc>
        <w:tc>
          <w:tcPr>
            <w:tcW w:w="14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37" w:type="pct"/>
            <w:hideMark/>
          </w:tcPr>
          <w:p w:rsidR="00FE0F67" w:rsidRPr="00C6756E" w:rsidRDefault="00FE0F67" w:rsidP="000C735B">
            <w:pPr>
              <w:spacing w:before="120" w:after="120" w:line="234" w:lineRule="atLeast"/>
              <w:ind w:left="-60" w:right="-2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0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9" w:type="pct"/>
        </w:trPr>
        <w:tc>
          <w:tcPr>
            <w:tcW w:w="1860"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31" w:type="pct"/>
            <w:gridSpan w:val="4"/>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GCN không đo đạc: 10 ngày.</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GCN đo đạc: 15 ngày.</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trang bổ sung: 08 ngà</w:t>
            </w:r>
            <w:r w:rsidRPr="00C6756E">
              <w:rPr>
                <w:rFonts w:ascii="Times New Roman" w:eastAsia="Times New Roman" w:hAnsi="Times New Roman" w:cs="Times New Roman"/>
                <w:b/>
                <w:bCs/>
                <w:sz w:val="26"/>
                <w:szCs w:val="26"/>
              </w:rPr>
              <w:t>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0</w:t>
      </w:r>
      <w:r w:rsidRPr="00C6756E">
        <w:rPr>
          <w:rFonts w:ascii="Times New Roman" w:eastAsia="Times New Roman" w:hAnsi="Times New Roman" w:cs="Times New Roman"/>
          <w:b/>
          <w:bCs/>
          <w:sz w:val="26"/>
          <w:szCs w:val="26"/>
          <w:lang w:val="vi-VN"/>
        </w:rPr>
        <w:t xml:space="preserve">. Cơ chế phối hợp để giải quyết thủ tục đính chính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quyền sở hữu nhà ở,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quyền sở hữu công trình xây dựng đã cấp</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3, Điều 10 Thông tư số </w:t>
      </w:r>
      <w:hyperlink r:id="rId34"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5"/>
        <w:gridCol w:w="3023"/>
        <w:gridCol w:w="1909"/>
        <w:gridCol w:w="1339"/>
        <w:gridCol w:w="1270"/>
        <w:gridCol w:w="1608"/>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2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6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76" w:type="pct"/>
            <w:hideMark/>
          </w:tcPr>
          <w:p w:rsidR="00FE0F67" w:rsidRPr="00C6756E" w:rsidRDefault="00FE0F67" w:rsidP="000C735B">
            <w:pPr>
              <w:spacing w:before="120" w:after="120" w:line="234" w:lineRule="atLeast"/>
              <w:ind w:right="-55" w:hanging="1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4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1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26"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76"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41"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1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2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64" w:type="pct"/>
            <w:hideMark/>
          </w:tcPr>
          <w:p w:rsidR="00FE0F67" w:rsidRPr="00C6756E" w:rsidRDefault="00FE0F67" w:rsidP="000C735B">
            <w:pPr>
              <w:spacing w:before="80" w:after="80"/>
              <w:ind w:right="-104" w:hanging="3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 đối với tổ chức</w:t>
            </w:r>
          </w:p>
        </w:tc>
        <w:tc>
          <w:tcPr>
            <w:tcW w:w="67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41"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1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2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VPĐKĐĐ kiểm tra, lập biên bản kết luận về nội dung, nguyên nhân sai sót</w:t>
            </w:r>
          </w:p>
        </w:tc>
        <w:tc>
          <w:tcPr>
            <w:tcW w:w="96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41"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tc>
        <w:tc>
          <w:tcPr>
            <w:tcW w:w="813"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Xác nhận thay đổi vào GCN nhận đã cấp</w:t>
            </w:r>
          </w:p>
        </w:tc>
      </w:tr>
      <w:tr w:rsidR="00FE0F67" w:rsidRPr="00C6756E" w:rsidTr="000C735B">
        <w:tc>
          <w:tcPr>
            <w:tcW w:w="381" w:type="pct"/>
            <w:vMerge w:val="restar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03</w:t>
            </w:r>
          </w:p>
        </w:tc>
        <w:tc>
          <w:tcPr>
            <w:tcW w:w="152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lập hồ sơ trình cơ quan có thẩm quyền </w:t>
            </w:r>
            <w:r w:rsidRPr="00C6756E">
              <w:rPr>
                <w:rFonts w:ascii="Times New Roman" w:eastAsia="Times New Roman" w:hAnsi="Times New Roman" w:cs="Times New Roman"/>
                <w:sz w:val="26"/>
                <w:szCs w:val="26"/>
                <w:lang w:val="vi-VN"/>
              </w:rPr>
              <w:lastRenderedPageBreak/>
              <w:t>đính chính vào GCN đã cấp</w:t>
            </w:r>
          </w:p>
          <w:p w:rsidR="00FE0F67" w:rsidRPr="00C6756E" w:rsidRDefault="00FE0F67" w:rsidP="000C735B">
            <w:pPr>
              <w:spacing w:before="80" w:after="80"/>
              <w:jc w:val="both"/>
              <w:rPr>
                <w:rFonts w:ascii="Times New Roman" w:eastAsia="Times New Roman" w:hAnsi="Times New Roman" w:cs="Times New Roman"/>
                <w:sz w:val="26"/>
                <w:szCs w:val="26"/>
              </w:rPr>
            </w:pP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76"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41"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GCN</w:t>
            </w:r>
          </w:p>
        </w:tc>
        <w:tc>
          <w:tcPr>
            <w:tcW w:w="813" w:type="pct"/>
            <w:vMerge w:val="restart"/>
          </w:tcPr>
          <w:p w:rsidR="00FE0F67" w:rsidRPr="00C6756E" w:rsidRDefault="00FE0F67" w:rsidP="000C735B">
            <w:pPr>
              <w:spacing w:before="80" w:after="8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lastRenderedPageBreak/>
              <w:t xml:space="preserve">Tổng thời gian thực </w:t>
            </w:r>
            <w:r w:rsidRPr="00C6756E">
              <w:rPr>
                <w:rFonts w:ascii="Times New Roman" w:eastAsia="Times New Roman" w:hAnsi="Times New Roman" w:cs="Times New Roman"/>
                <w:sz w:val="26"/>
                <w:szCs w:val="26"/>
                <w:lang w:val="vi-VN"/>
              </w:rPr>
              <w:lastRenderedPageBreak/>
              <w:t>hiện không quá </w:t>
            </w:r>
            <w:r w:rsidRPr="00C6756E">
              <w:rPr>
                <w:rFonts w:ascii="Times New Roman" w:eastAsia="Times New Roman" w:hAnsi="Times New Roman" w:cs="Times New Roman"/>
                <w:b/>
                <w:bCs/>
                <w:sz w:val="26"/>
                <w:szCs w:val="26"/>
                <w:lang w:val="vi-VN"/>
              </w:rPr>
              <w:t>03 ngày</w:t>
            </w:r>
          </w:p>
        </w:tc>
      </w:tr>
      <w:tr w:rsidR="00FE0F67" w:rsidRPr="00C6756E" w:rsidTr="000C735B">
        <w:tc>
          <w:tcPr>
            <w:tcW w:w="381" w:type="pct"/>
            <w:vMerge/>
          </w:tcPr>
          <w:p w:rsidR="00FE0F67" w:rsidRPr="00C6756E" w:rsidRDefault="00FE0F67" w:rsidP="000C735B">
            <w:pPr>
              <w:spacing w:before="80" w:after="80"/>
              <w:jc w:val="center"/>
              <w:rPr>
                <w:rFonts w:ascii="Times New Roman" w:eastAsia="Times New Roman" w:hAnsi="Times New Roman" w:cs="Times New Roman"/>
                <w:sz w:val="26"/>
                <w:szCs w:val="26"/>
                <w:lang w:val="vi-VN"/>
              </w:rPr>
            </w:pPr>
          </w:p>
        </w:tc>
        <w:tc>
          <w:tcPr>
            <w:tcW w:w="152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Sở TN&amp;MT đính chính GCN, chuyển kết quả cho </w:t>
            </w: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tc>
        <w:tc>
          <w:tcPr>
            <w:tcW w:w="676"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41"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13" w:type="pct"/>
            <w:vMerge/>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5000" w:type="pct"/>
            <w:gridSpan w:val="6"/>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Cấp mới GCN</w:t>
            </w:r>
          </w:p>
        </w:tc>
      </w:tr>
      <w:tr w:rsidR="00FE0F67" w:rsidRPr="00C6756E" w:rsidTr="000C735B">
        <w:tc>
          <w:tcPr>
            <w:tcW w:w="381" w:type="pct"/>
            <w:vMerge w:val="restar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04</w:t>
            </w:r>
          </w:p>
        </w:tc>
        <w:tc>
          <w:tcPr>
            <w:tcW w:w="152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r w:rsidRPr="00C6756E">
              <w:rPr>
                <w:rFonts w:ascii="Times New Roman" w:eastAsia="Times New Roman" w:hAnsi="Times New Roman" w:cs="Times New Roman"/>
                <w:sz w:val="26"/>
                <w:szCs w:val="26"/>
              </w:rPr>
              <w:t xml:space="preserve"> kiểm tra</w:t>
            </w:r>
            <w:r w:rsidRPr="00C6756E">
              <w:rPr>
                <w:rFonts w:ascii="Times New Roman" w:eastAsia="Times New Roman" w:hAnsi="Times New Roman" w:cs="Times New Roman"/>
                <w:sz w:val="26"/>
                <w:szCs w:val="26"/>
                <w:lang w:val="vi-VN"/>
              </w:rPr>
              <w:t xml:space="preserve"> trình tự, thủ tục pháp lý của hồ sơ</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nhập thông tin</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in GCN</w:t>
            </w: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6"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ngày</w:t>
            </w:r>
          </w:p>
        </w:tc>
        <w:tc>
          <w:tcPr>
            <w:tcW w:w="641"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13" w:type="pct"/>
            <w:vMerge w:val="restar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5</w:t>
            </w:r>
            <w:r w:rsidRPr="00C6756E">
              <w:rPr>
                <w:rFonts w:ascii="Times New Roman" w:eastAsia="Times New Roman" w:hAnsi="Times New Roman" w:cs="Times New Roman"/>
                <w:b/>
                <w:bCs/>
                <w:i/>
                <w:sz w:val="26"/>
                <w:szCs w:val="26"/>
                <w:lang w:val="vi-VN"/>
              </w:rPr>
              <w:t xml:space="preserve"> ngày</w:t>
            </w:r>
          </w:p>
        </w:tc>
      </w:tr>
      <w:tr w:rsidR="00FE0F67" w:rsidRPr="00C6756E" w:rsidTr="000C735B">
        <w:tc>
          <w:tcPr>
            <w:tcW w:w="381" w:type="pct"/>
            <w:vMerge/>
          </w:tcPr>
          <w:p w:rsidR="00FE0F67" w:rsidRPr="00C6756E" w:rsidRDefault="00FE0F67" w:rsidP="000C735B">
            <w:pPr>
              <w:spacing w:before="80" w:after="80"/>
              <w:jc w:val="center"/>
              <w:rPr>
                <w:rFonts w:ascii="Times New Roman" w:eastAsia="Times New Roman" w:hAnsi="Times New Roman" w:cs="Times New Roman"/>
                <w:sz w:val="26"/>
                <w:szCs w:val="26"/>
                <w:lang w:val="vi-VN"/>
              </w:rPr>
            </w:pPr>
          </w:p>
        </w:tc>
        <w:tc>
          <w:tcPr>
            <w:tcW w:w="152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76"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41"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13" w:type="pct"/>
            <w:vMerge/>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381"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52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64"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6"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41"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13"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5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tc>
        <w:tc>
          <w:tcPr>
            <w:tcW w:w="96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1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52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64" w:type="pct"/>
            <w:hideMark/>
          </w:tcPr>
          <w:p w:rsidR="00FE0F67" w:rsidRPr="00C6756E" w:rsidRDefault="00FE0F67" w:rsidP="000C735B">
            <w:pPr>
              <w:tabs>
                <w:tab w:val="left" w:pos="1498"/>
              </w:tabs>
              <w:spacing w:before="120" w:after="120" w:line="234" w:lineRule="atLeast"/>
              <w:ind w:left="-32" w:right="-14" w:firstLine="3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4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13"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07"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Tổng thời gian thực hiện</w:t>
            </w:r>
          </w:p>
        </w:tc>
        <w:tc>
          <w:tcPr>
            <w:tcW w:w="3093" w:type="pct"/>
            <w:gridSpan w:val="4"/>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06 ngày.</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08 ngày.</w:t>
            </w:r>
          </w:p>
        </w:tc>
      </w:tr>
    </w:tbl>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b/>
          <w:bCs/>
          <w:sz w:val="26"/>
          <w:szCs w:val="26"/>
          <w:lang w:val="vi-VN"/>
        </w:rPr>
      </w:pP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1</w:t>
      </w:r>
      <w:r w:rsidRPr="00C6756E">
        <w:rPr>
          <w:rFonts w:ascii="Times New Roman" w:eastAsia="Times New Roman" w:hAnsi="Times New Roman" w:cs="Times New Roman"/>
          <w:b/>
          <w:bCs/>
          <w:sz w:val="26"/>
          <w:szCs w:val="26"/>
          <w:lang w:val="vi-VN"/>
        </w:rPr>
        <w:t xml:space="preserve">. Cơ chế phối hợp để giải quyết thủ tục thu hồi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quyền sở hữu nhà ở,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quyền sở hữu công trình xây dựng đã cấp không đúng quy định của pháp luật đất đai (trừ trường hợp quy định tại Khoản 5</w:t>
      </w:r>
      <w:r w:rsidRPr="00C6756E">
        <w:rPr>
          <w:rFonts w:ascii="Times New Roman" w:eastAsia="Times New Roman" w:hAnsi="Times New Roman" w:cs="Times New Roman"/>
          <w:b/>
          <w:bCs/>
          <w:sz w:val="26"/>
          <w:szCs w:val="26"/>
        </w:rPr>
        <w:t>,</w:t>
      </w:r>
      <w:r w:rsidRPr="00C6756E">
        <w:rPr>
          <w:rFonts w:ascii="Times New Roman" w:eastAsia="Times New Roman" w:hAnsi="Times New Roman" w:cs="Times New Roman"/>
          <w:b/>
          <w:bCs/>
          <w:sz w:val="26"/>
          <w:szCs w:val="26"/>
          <w:lang w:val="vi-VN"/>
        </w:rPr>
        <w:t xml:space="preserve"> Điều 87 Nghị định 43/2014/NĐ-CP</w:t>
      </w:r>
      <w:r w:rsidRPr="00C6756E">
        <w:rPr>
          <w:rFonts w:ascii="Times New Roman" w:eastAsia="Times New Roman" w:hAnsi="Times New Roman" w:cs="Times New Roman"/>
          <w:b/>
          <w:bCs/>
          <w:sz w:val="26"/>
          <w:szCs w:val="26"/>
        </w:rPr>
        <w:t xml:space="preserve"> được sửa đổi tại </w:t>
      </w:r>
      <w:r w:rsidRPr="00C6756E">
        <w:rPr>
          <w:rFonts w:ascii="Times New Roman" w:eastAsia="Times New Roman" w:hAnsi="Times New Roman" w:cs="Times New Roman"/>
          <w:b/>
          <w:bCs/>
          <w:smallCaps/>
          <w:sz w:val="26"/>
          <w:szCs w:val="26"/>
        </w:rPr>
        <w:t>k</w:t>
      </w:r>
      <w:r w:rsidRPr="00C6756E">
        <w:rPr>
          <w:rFonts w:ascii="Times New Roman" w:eastAsia="Times New Roman" w:hAnsi="Times New Roman" w:cs="Times New Roman"/>
          <w:b/>
          <w:bCs/>
          <w:sz w:val="26"/>
          <w:szCs w:val="26"/>
        </w:rPr>
        <w:t>hoản 26, Điều 1, Nghị định 148/2020/NĐ-CP của Chính phủ)</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4, Điều 10 Thông tư số </w:t>
      </w:r>
      <w:hyperlink r:id="rId35"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2. Cơ chế phối hợp</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p>
    <w:tbl>
      <w:tblPr>
        <w:tblStyle w:val="TableGrid"/>
        <w:tblW w:w="5000" w:type="pct"/>
        <w:tblLook w:val="04A0" w:firstRow="1" w:lastRow="0" w:firstColumn="1" w:lastColumn="0" w:noHBand="0" w:noVBand="1"/>
      </w:tblPr>
      <w:tblGrid>
        <w:gridCol w:w="755"/>
        <w:gridCol w:w="3054"/>
        <w:gridCol w:w="1931"/>
        <w:gridCol w:w="1381"/>
        <w:gridCol w:w="1632"/>
        <w:gridCol w:w="1151"/>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82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5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2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5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75" w:type="pct"/>
            <w:hideMark/>
          </w:tcPr>
          <w:p w:rsidR="00FE0F67" w:rsidRPr="00C6756E" w:rsidRDefault="00FE0F67" w:rsidP="000C735B">
            <w:pPr>
              <w:spacing w:before="120" w:after="120" w:line="234" w:lineRule="atLeast"/>
              <w:ind w:right="-53" w:hanging="6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kiểm tra, lập hồ sơ trình cơ quan có thẩm quyền quyết định thu hồi GCN đã cấp; </w:t>
            </w:r>
            <w:r w:rsidRPr="00C6756E">
              <w:rPr>
                <w:rFonts w:ascii="Times New Roman" w:eastAsia="Times New Roman" w:hAnsi="Times New Roman" w:cs="Times New Roman"/>
                <w:sz w:val="26"/>
                <w:szCs w:val="26"/>
              </w:rPr>
              <w:t>i</w:t>
            </w:r>
            <w:r w:rsidRPr="00C6756E">
              <w:rPr>
                <w:rFonts w:ascii="Times New Roman" w:eastAsia="Times New Roman" w:hAnsi="Times New Roman" w:cs="Times New Roman"/>
                <w:sz w:val="26"/>
                <w:szCs w:val="26"/>
                <w:lang w:val="vi-VN"/>
              </w:rPr>
              <w:t xml:space="preserve">n GCN và lập thủ tục cấp lại GCN theo quy định chuyển </w:t>
            </w:r>
            <w:r w:rsidRPr="00C6756E">
              <w:rPr>
                <w:rFonts w:ascii="Times New Roman" w:eastAsia="Times New Roman" w:hAnsi="Times New Roman" w:cs="Times New Roman"/>
                <w:sz w:val="26"/>
                <w:szCs w:val="26"/>
              </w:rPr>
              <w:t>Sở TN&amp;MT</w:t>
            </w:r>
          </w:p>
        </w:tc>
        <w:tc>
          <w:tcPr>
            <w:tcW w:w="97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VP Sở TN&amp;MT</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82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 xml:space="preserve">cơ quan </w:t>
            </w:r>
            <w:r w:rsidRPr="00C6756E">
              <w:rPr>
                <w:rFonts w:ascii="Times New Roman" w:eastAsia="Times New Roman" w:hAnsi="Times New Roman" w:cs="Times New Roman"/>
                <w:sz w:val="26"/>
                <w:szCs w:val="26"/>
                <w:lang w:val="vi-VN"/>
              </w:rPr>
              <w:t>có thẩm quyền xem xét ký GCN, chuyển kết quả cho VPĐKĐĐ</w:t>
            </w:r>
          </w:p>
        </w:tc>
        <w:tc>
          <w:tcPr>
            <w:tcW w:w="975"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UBND </w:t>
            </w:r>
            <w:r w:rsidRPr="00C6756E">
              <w:rPr>
                <w:rFonts w:ascii="Times New Roman" w:eastAsia="Times New Roman" w:hAnsi="Times New Roman" w:cs="Times New Roman"/>
                <w:sz w:val="26"/>
                <w:szCs w:val="26"/>
              </w:rPr>
              <w:t>tỉnh</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82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24"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58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tc>
        <w:tc>
          <w:tcPr>
            <w:tcW w:w="97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24"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8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4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5" w:type="pct"/>
            <w:hideMark/>
          </w:tcPr>
          <w:p w:rsidR="00FE0F67" w:rsidRPr="00C6756E" w:rsidRDefault="00FE0F67" w:rsidP="000C735B">
            <w:pPr>
              <w:spacing w:before="60" w:after="60"/>
              <w:ind w:left="-62" w:righ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9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23"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77"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pacing w:before="120" w:after="120" w:line="240" w:lineRule="auto"/>
        <w:ind w:firstLine="706"/>
        <w:jc w:val="both"/>
        <w:rPr>
          <w:rFonts w:ascii="Times New Roman" w:eastAsia="Times New Roman" w:hAnsi="Times New Roman" w:cs="Times New Roman"/>
          <w:b/>
          <w:bCs/>
          <w:sz w:val="6"/>
          <w:szCs w:val="6"/>
        </w:rPr>
      </w:pPr>
    </w:p>
    <w:p w:rsidR="00FE0F67" w:rsidRPr="00C6756E" w:rsidRDefault="00FE0F67" w:rsidP="00FE0F67">
      <w:pPr>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2</w:t>
      </w:r>
      <w:r w:rsidRPr="00C6756E">
        <w:rPr>
          <w:rFonts w:ascii="Times New Roman" w:eastAsia="Times New Roman" w:hAnsi="Times New Roman" w:cs="Times New Roman"/>
          <w:b/>
          <w:bCs/>
          <w:sz w:val="26"/>
          <w:szCs w:val="26"/>
          <w:lang w:val="vi-VN"/>
        </w:rPr>
        <w:t xml:space="preserve">. Cơ chế phối hợp để giải quyết thủ tục </w:t>
      </w:r>
      <w:r w:rsidRPr="00C6756E">
        <w:rPr>
          <w:rFonts w:ascii="Times New Roman" w:eastAsia="Times New Roman" w:hAnsi="Times New Roman" w:cs="Times New Roman"/>
          <w:b/>
          <w:bCs/>
          <w:sz w:val="26"/>
          <w:szCs w:val="26"/>
        </w:rPr>
        <w:t>đ</w:t>
      </w:r>
      <w:r w:rsidRPr="00C6756E">
        <w:rPr>
          <w:rFonts w:ascii="Times New Roman" w:eastAsia="Times New Roman" w:hAnsi="Times New Roman" w:cs="Times New Roman"/>
          <w:b/>
          <w:bCs/>
          <w:sz w:val="26"/>
          <w:szCs w:val="26"/>
          <w:lang w:val="vi-VN"/>
        </w:rPr>
        <w:t>ăng ký chuyển mục đích sử dụng đất không phải xin phép cơ quan nhà nước có thẩm quyền</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i/>
          <w:sz w:val="26"/>
          <w:szCs w:val="26"/>
        </w:rPr>
      </w:pPr>
      <w:r w:rsidRPr="00C6756E">
        <w:rPr>
          <w:rFonts w:ascii="Times New Roman" w:eastAsia="Times New Roman" w:hAnsi="Times New Roman" w:cs="Times New Roman"/>
          <w:sz w:val="26"/>
          <w:szCs w:val="26"/>
          <w:lang w:val="vi-VN"/>
        </w:rPr>
        <w:lastRenderedPageBreak/>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 xml:space="preserve">hực hiện theo quy định tại </w:t>
      </w:r>
      <w:r w:rsidRPr="00C6756E">
        <w:rPr>
          <w:rFonts w:ascii="Times New Roman" w:eastAsia="Times New Roman" w:hAnsi="Times New Roman" w:cs="Times New Roman"/>
          <w:sz w:val="26"/>
          <w:szCs w:val="26"/>
        </w:rPr>
        <w:t>K</w:t>
      </w:r>
      <w:r w:rsidRPr="00C6756E">
        <w:rPr>
          <w:rFonts w:ascii="Times New Roman" w:eastAsia="Times New Roman" w:hAnsi="Times New Roman" w:cs="Times New Roman"/>
          <w:sz w:val="26"/>
          <w:szCs w:val="26"/>
          <w:lang w:val="vi-VN"/>
        </w:rPr>
        <w:t>hoản 2, Điều 11 Thông tư số 02/2015/TT-BTNMT</w:t>
      </w:r>
      <w:r w:rsidRPr="00C6756E">
        <w:rPr>
          <w:rFonts w:ascii="Times New Roman" w:eastAsia="Times New Roman" w:hAnsi="Times New Roman" w:cs="Times New Roman"/>
          <w:sz w:val="26"/>
          <w:szCs w:val="26"/>
        </w:rPr>
        <w:t xml:space="preserve"> ngày 27/01/2015 của Bộ trưởng Bộ Tài nguyên và Môi trường </w:t>
      </w:r>
      <w:r w:rsidRPr="00C6756E">
        <w:rPr>
          <w:rFonts w:ascii="Times New Roman" w:eastAsia="Times New Roman" w:hAnsi="Times New Roman" w:cs="Times New Roman"/>
          <w:i/>
          <w:sz w:val="26"/>
          <w:szCs w:val="26"/>
        </w:rPr>
        <w:t>(gọi tắt là Thông tư số 02/2015/TT-BTNMT)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p>
    <w:tbl>
      <w:tblPr>
        <w:tblStyle w:val="TableGrid"/>
        <w:tblW w:w="5000" w:type="pct"/>
        <w:tblLook w:val="04A0" w:firstRow="1" w:lastRow="0" w:firstColumn="1" w:lastColumn="0" w:noHBand="0" w:noVBand="1"/>
      </w:tblPr>
      <w:tblGrid>
        <w:gridCol w:w="755"/>
        <w:gridCol w:w="3054"/>
        <w:gridCol w:w="1931"/>
        <w:gridCol w:w="1286"/>
        <w:gridCol w:w="1252"/>
        <w:gridCol w:w="1626"/>
      </w:tblGrid>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42"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49" w:type="pct"/>
            <w:hideMark/>
          </w:tcPr>
          <w:p w:rsidR="00FE0F67" w:rsidRPr="00C6756E" w:rsidRDefault="00FE0F67" w:rsidP="000C735B">
            <w:pPr>
              <w:tabs>
                <w:tab w:val="left" w:pos="1097"/>
              </w:tabs>
              <w:spacing w:before="60" w:after="60" w:line="234" w:lineRule="atLeast"/>
              <w:ind w:left="-73" w:right="-107"/>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32"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21" w:type="pct"/>
            <w:hideMark/>
          </w:tcPr>
          <w:p w:rsidR="00FE0F67" w:rsidRPr="00C6756E" w:rsidRDefault="00FE0F67" w:rsidP="000C735B">
            <w:pPr>
              <w:spacing w:before="60" w:after="6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2"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49"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32"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21"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75" w:type="pct"/>
            <w:hideMark/>
          </w:tcPr>
          <w:p w:rsidR="00FE0F67" w:rsidRPr="00C6756E" w:rsidRDefault="00FE0F67" w:rsidP="000C735B">
            <w:pPr>
              <w:spacing w:before="60" w:after="60" w:line="234" w:lineRule="atLeast"/>
              <w:ind w:right="-53" w:hanging="6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308"/>
        </w:trPr>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xác nhận đơn đăng ký; chỉnh lý GCN</w:t>
            </w:r>
          </w:p>
        </w:tc>
        <w:tc>
          <w:tcPr>
            <w:tcW w:w="975"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75"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Trung tâm Phục vụ hành chính công tỉnh để trao GCN cho người được cấp giấy</w:t>
            </w:r>
          </w:p>
        </w:tc>
        <w:tc>
          <w:tcPr>
            <w:tcW w:w="975"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75" w:type="pct"/>
            <w:hideMark/>
          </w:tcPr>
          <w:p w:rsidR="00FE0F67" w:rsidRPr="00C6756E" w:rsidRDefault="00FE0F67" w:rsidP="000C735B">
            <w:pPr>
              <w:spacing w:before="60" w:after="60" w:line="234" w:lineRule="atLeast"/>
              <w:ind w:left="-62" w:righ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154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975"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64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08 ngày</w:t>
            </w:r>
          </w:p>
        </w:tc>
        <w:tc>
          <w:tcPr>
            <w:tcW w:w="632"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c>
          <w:tcPr>
            <w:tcW w:w="821"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tc>
      </w:tr>
    </w:tbl>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3</w:t>
      </w:r>
      <w:r w:rsidRPr="00C6756E">
        <w:rPr>
          <w:rFonts w:ascii="Times New Roman" w:eastAsia="Times New Roman" w:hAnsi="Times New Roman" w:cs="Times New Roman"/>
          <w:b/>
          <w:bCs/>
          <w:sz w:val="26"/>
          <w:szCs w:val="26"/>
          <w:lang w:val="vi-VN"/>
        </w:rPr>
        <w:t>. Cơ chế phối hợp để giải quyết thủ tục Chuyển mục đích sử dụng đất phải xin phép của cơ quan nhà nước có thẩm quyền</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6 Thông tư số 30/2014/TT-BTNMT ngày 02</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6</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2014 của Bộ trưởng Bộ Tài nguyên và Môi trường </w:t>
      </w:r>
      <w:r w:rsidRPr="00C6756E">
        <w:rPr>
          <w:rFonts w:ascii="Times New Roman" w:eastAsia="Times New Roman" w:hAnsi="Times New Roman" w:cs="Times New Roman"/>
          <w:sz w:val="26"/>
          <w:szCs w:val="26"/>
        </w:rPr>
        <w:t xml:space="preserve">(gọi tắt là </w:t>
      </w:r>
      <w:r w:rsidRPr="00C6756E">
        <w:rPr>
          <w:rFonts w:ascii="Times New Roman" w:eastAsia="Times New Roman" w:hAnsi="Times New Roman" w:cs="Times New Roman"/>
          <w:sz w:val="26"/>
          <w:szCs w:val="26"/>
          <w:lang w:val="vi-VN"/>
        </w:rPr>
        <w:t>Thông tư số </w:t>
      </w:r>
      <w:hyperlink r:id="rId36" w:tgtFrame="_blank" w:tooltip="Thông tư 30/2014/TT-BTNMT" w:history="1">
        <w:r w:rsidRPr="00C6756E">
          <w:rPr>
            <w:rFonts w:ascii="Times New Roman" w:eastAsia="Times New Roman" w:hAnsi="Times New Roman" w:cs="Times New Roman"/>
            <w:sz w:val="26"/>
            <w:szCs w:val="26"/>
            <w:lang w:val="vi-VN"/>
          </w:rPr>
          <w:t>30/2014/TT-BTNMT</w:t>
        </w:r>
      </w:hyperlink>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khi phối hợp giải quyết thủ tục tại Điều 2</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Quy định này mà phải thuê đất thì thực hiện đồng thời việc thuê đất, thành phần hồ sơ theo quy định tại Điều 4 Thông tư số </w:t>
      </w:r>
      <w:hyperlink r:id="rId37" w:tgtFrame="_blank" w:tooltip="Thông tư 30/2014/TT-BTNMT" w:history="1">
        <w:r w:rsidRPr="00C6756E">
          <w:rPr>
            <w:rFonts w:ascii="Times New Roman" w:eastAsia="Times New Roman" w:hAnsi="Times New Roman" w:cs="Times New Roman"/>
            <w:sz w:val="26"/>
            <w:szCs w:val="26"/>
            <w:lang w:val="vi-VN"/>
          </w:rPr>
          <w:t>30/2014/TT-BTNMT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Trường hợp khi phối hợp giải quyết thủ tục tại Điều 2</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Quy định này mà phải tách thửa đất hoặc cấp đổi giấy chứng nhận thì thực hiện đồng thời việc tách thửa đất hoặc cấp đổi, thành phần hồ sơ theo quy định tại Điều 10 hoặc Điều 11 Thông tư số </w:t>
      </w:r>
      <w:hyperlink r:id="rId38"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80" w:after="8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68" w:type="pct"/>
        <w:tblLook w:val="04A0" w:firstRow="1" w:lastRow="0" w:firstColumn="1" w:lastColumn="0" w:noHBand="0" w:noVBand="1"/>
      </w:tblPr>
      <w:tblGrid>
        <w:gridCol w:w="755"/>
        <w:gridCol w:w="2775"/>
        <w:gridCol w:w="1737"/>
        <w:gridCol w:w="1522"/>
        <w:gridCol w:w="1578"/>
        <w:gridCol w:w="1662"/>
        <w:gridCol w:w="10"/>
      </w:tblGrid>
      <w:tr w:rsidR="00FE0F67" w:rsidRPr="00C6756E" w:rsidTr="000C735B">
        <w:tc>
          <w:tcPr>
            <w:tcW w:w="376"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382"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865"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758"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86" w:type="pct"/>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33" w:type="pct"/>
            <w:gridSpan w:val="2"/>
            <w:hideMark/>
          </w:tcPr>
          <w:p w:rsidR="00FE0F67" w:rsidRPr="00C6756E" w:rsidRDefault="00FE0F67" w:rsidP="000C735B">
            <w:pPr>
              <w:spacing w:before="80" w:after="8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6" w:type="pct"/>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382" w:type="pct"/>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865" w:type="pct"/>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58" w:type="pct"/>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86" w:type="pct"/>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33" w:type="pct"/>
            <w:gridSpan w:val="2"/>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382"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865" w:type="pct"/>
            <w:hideMark/>
          </w:tcPr>
          <w:p w:rsidR="00FE0F67" w:rsidRPr="00C6756E" w:rsidRDefault="00FE0F67" w:rsidP="000C735B">
            <w:pPr>
              <w:tabs>
                <w:tab w:val="left" w:pos="1460"/>
              </w:tabs>
              <w:spacing w:before="80" w:after="80"/>
              <w:ind w:left="-70" w:right="-4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5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33" w:type="pct"/>
            <w:gridSpan w:val="2"/>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647"/>
        </w:trPr>
        <w:tc>
          <w:tcPr>
            <w:tcW w:w="37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382"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 thẩm tra hồ sơ, xác minh thực địa (nếu cần thiết), chuyển hồ sơ đến VPĐKĐĐ</w:t>
            </w:r>
          </w:p>
        </w:tc>
        <w:tc>
          <w:tcPr>
            <w:tcW w:w="865" w:type="pct"/>
            <w:hideMark/>
          </w:tcPr>
          <w:p w:rsidR="00FE0F67" w:rsidRPr="00C6756E" w:rsidRDefault="00FE0F67" w:rsidP="000C735B">
            <w:pPr>
              <w:spacing w:before="80" w:after="80"/>
              <w:ind w:right="-13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w:t>
            </w:r>
            <w:r w:rsidRPr="00C6756E">
              <w:rPr>
                <w:rFonts w:ascii="Times New Roman" w:eastAsia="Times New Roman" w:hAnsi="Times New Roman" w:cs="Times New Roman"/>
                <w:sz w:val="26"/>
                <w:szCs w:val="26"/>
              </w:rPr>
              <w:t>Q</w:t>
            </w:r>
            <w:r w:rsidRPr="00C6756E">
              <w:rPr>
                <w:rFonts w:ascii="Times New Roman" w:eastAsia="Times New Roman" w:hAnsi="Times New Roman" w:cs="Times New Roman"/>
                <w:sz w:val="26"/>
                <w:szCs w:val="26"/>
                <w:lang w:val="vi-VN"/>
              </w:rPr>
              <w:t>LĐĐ</w:t>
            </w:r>
          </w:p>
        </w:tc>
        <w:tc>
          <w:tcPr>
            <w:tcW w:w="75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r w:rsidRPr="00C6756E">
              <w:rPr>
                <w:rFonts w:ascii="Times New Roman" w:eastAsia="Times New Roman" w:hAnsi="Times New Roman" w:cs="Times New Roman"/>
                <w:sz w:val="26"/>
                <w:szCs w:val="26"/>
                <w:lang w:val="vi-VN"/>
              </w:rPr>
              <w:t xml:space="preserve"> ngày</w:t>
            </w:r>
          </w:p>
        </w:tc>
        <w:tc>
          <w:tcPr>
            <w:tcW w:w="78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33" w:type="pct"/>
            <w:gridSpan w:val="2"/>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76"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4619" w:type="pct"/>
            <w:gridSpan w:val="5"/>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 bản đồ địa chính, chuyển hồ sơ đến phòng QLĐĐ</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382"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không phải tách thửa đất</w:t>
            </w:r>
          </w:p>
        </w:tc>
        <w:tc>
          <w:tcPr>
            <w:tcW w:w="865"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833" w:type="pct"/>
            <w:gridSpan w:val="2"/>
            <w:vMerge w:val="restart"/>
            <w:hideMark/>
          </w:tcPr>
          <w:p w:rsidR="00FE0F67" w:rsidRPr="00C6756E" w:rsidRDefault="00FE0F67" w:rsidP="000C735B">
            <w:pPr>
              <w:spacing w:before="80" w:after="80"/>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Tổng thời gian thực hiện không quá 0</w:t>
            </w:r>
            <w:r w:rsidRPr="00C6756E">
              <w:rPr>
                <w:rFonts w:ascii="Times New Roman" w:eastAsia="Times New Roman" w:hAnsi="Times New Roman" w:cs="Times New Roman"/>
                <w:b/>
                <w:i/>
                <w:sz w:val="26"/>
                <w:szCs w:val="26"/>
              </w:rPr>
              <w:t>4</w:t>
            </w:r>
            <w:r w:rsidRPr="00C6756E">
              <w:rPr>
                <w:rFonts w:ascii="Times New Roman" w:eastAsia="Times New Roman" w:hAnsi="Times New Roman" w:cs="Times New Roman"/>
                <w:b/>
                <w:i/>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38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phải tách thửa đất</w:t>
            </w:r>
          </w:p>
        </w:tc>
        <w:tc>
          <w:tcPr>
            <w:tcW w:w="8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8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833" w:type="pct"/>
            <w:gridSpan w:val="2"/>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38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chuyển mục đích</w:t>
            </w:r>
          </w:p>
        </w:tc>
        <w:tc>
          <w:tcPr>
            <w:tcW w:w="8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4"/>
                <w:szCs w:val="24"/>
              </w:rPr>
              <w:t>Q</w:t>
            </w:r>
            <w:r w:rsidRPr="00C6756E">
              <w:rPr>
                <w:rFonts w:ascii="Times New Roman" w:eastAsia="Times New Roman" w:hAnsi="Times New Roman" w:cs="Times New Roman"/>
                <w:sz w:val="24"/>
                <w:szCs w:val="24"/>
                <w:lang w:val="vi-VN"/>
              </w:rPr>
              <w:t>LĐĐ</w:t>
            </w:r>
          </w:p>
        </w:tc>
        <w:tc>
          <w:tcPr>
            <w:tcW w:w="7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83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38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tỉnh</w:t>
            </w:r>
            <w:r w:rsidRPr="00C6756E">
              <w:rPr>
                <w:rFonts w:ascii="Times New Roman" w:eastAsia="Times New Roman" w:hAnsi="Times New Roman" w:cs="Times New Roman"/>
                <w:sz w:val="26"/>
                <w:szCs w:val="26"/>
                <w:lang w:val="vi-VN"/>
              </w:rPr>
              <w:t xml:space="preserve"> xem xét ký Quyết định chuyển mục đích, chuyển kết quả cho VPĐKĐĐ</w:t>
            </w:r>
          </w:p>
        </w:tc>
        <w:tc>
          <w:tcPr>
            <w:tcW w:w="86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QLĐĐ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tc>
        <w:tc>
          <w:tcPr>
            <w:tcW w:w="7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833"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38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Lập và chuyển thông tin địa chính đến cơ quan thuế để xác định nghĩa </w:t>
            </w:r>
            <w:r w:rsidRPr="00C6756E">
              <w:rPr>
                <w:rFonts w:ascii="Times New Roman" w:eastAsia="Times New Roman" w:hAnsi="Times New Roman" w:cs="Times New Roman"/>
                <w:sz w:val="26"/>
                <w:szCs w:val="26"/>
                <w:lang w:val="vi-VN"/>
              </w:rPr>
              <w:lastRenderedPageBreak/>
              <w:t>vụ tài chính</w:t>
            </w:r>
          </w:p>
        </w:tc>
        <w:tc>
          <w:tcPr>
            <w:tcW w:w="8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7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33" w:type="pct"/>
            <w:gridSpan w:val="2"/>
            <w:vMerge w:val="restar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w:t>
            </w:r>
            <w:r w:rsidRPr="00C6756E">
              <w:rPr>
                <w:rFonts w:ascii="Times New Roman" w:eastAsia="Times New Roman" w:hAnsi="Times New Roman" w:cs="Times New Roman"/>
                <w:b/>
                <w:i/>
                <w:sz w:val="26"/>
                <w:szCs w:val="26"/>
                <w:lang w:val="vi-VN"/>
              </w:rPr>
              <w:lastRenderedPageBreak/>
              <w:t>quá 04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382"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86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7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8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33" w:type="pct"/>
            <w:gridSpan w:val="2"/>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76"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3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p>
        </w:tc>
      </w:tr>
      <w:tr w:rsidR="00FE0F67" w:rsidRPr="00C6756E" w:rsidTr="000C735B">
        <w:tc>
          <w:tcPr>
            <w:tcW w:w="376"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Gửi hồ sơ đến phòng QLĐĐ.</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833" w:type="pct"/>
            <w:gridSpan w:val="2"/>
            <w:vMerge w:val="restar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ngày</w:t>
            </w:r>
          </w:p>
        </w:tc>
      </w:tr>
      <w:tr w:rsidR="00FE0F67" w:rsidRPr="00C6756E" w:rsidTr="000C735B">
        <w:tc>
          <w:tcPr>
            <w:tcW w:w="0" w:type="auto"/>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dự thảo Quyết định cho thuê đất</w:t>
            </w:r>
          </w:p>
        </w:tc>
        <w:tc>
          <w:tcPr>
            <w:tcW w:w="865" w:type="pct"/>
            <w:hideMark/>
          </w:tcPr>
          <w:p w:rsidR="00FE0F67" w:rsidRPr="00C6756E" w:rsidRDefault="00FE0F67" w:rsidP="000C735B">
            <w:pPr>
              <w:spacing w:before="100" w:after="100"/>
              <w:ind w:right="-4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Chứng từ nộp thuế</w:t>
            </w:r>
          </w:p>
        </w:tc>
        <w:tc>
          <w:tcPr>
            <w:tcW w:w="833" w:type="pct"/>
            <w:gridSpan w:val="2"/>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r>
      <w:tr w:rsidR="00FE0F67" w:rsidRPr="00C6756E" w:rsidTr="000C735B">
        <w:tc>
          <w:tcPr>
            <w:tcW w:w="0" w:type="auto"/>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tỉnh</w:t>
            </w:r>
            <w:r w:rsidRPr="00C6756E">
              <w:rPr>
                <w:rFonts w:ascii="Times New Roman" w:eastAsia="Times New Roman" w:hAnsi="Times New Roman" w:cs="Times New Roman"/>
                <w:sz w:val="26"/>
                <w:szCs w:val="26"/>
                <w:lang w:val="vi-VN"/>
              </w:rPr>
              <w:t xml:space="preserve"> ký Quyết định cho thuê đất, chuyển kết quả cho VPĐKĐĐ</w:t>
            </w:r>
          </w:p>
        </w:tc>
        <w:tc>
          <w:tcPr>
            <w:tcW w:w="865" w:type="pct"/>
            <w:hideMark/>
          </w:tcPr>
          <w:p w:rsidR="00FE0F67" w:rsidRPr="00C6756E" w:rsidRDefault="00FE0F67" w:rsidP="000C735B">
            <w:pPr>
              <w:spacing w:before="100" w:after="100"/>
              <w:ind w:right="-4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QLĐĐ</w:t>
            </w:r>
          </w:p>
          <w:p w:rsidR="00FE0F67" w:rsidRDefault="00FE0F67" w:rsidP="000C735B">
            <w:pPr>
              <w:spacing w:before="100" w:after="100"/>
              <w:ind w:right="-4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có thẩm quyền</w:t>
            </w:r>
          </w:p>
          <w:p w:rsidR="00FE0F67" w:rsidRPr="0045566E" w:rsidRDefault="00FE0F67" w:rsidP="000C735B">
            <w:pPr>
              <w:spacing w:before="100" w:after="100"/>
              <w:ind w:right="-47"/>
              <w:jc w:val="both"/>
              <w:rPr>
                <w:rFonts w:ascii="Times New Roman" w:eastAsia="Times New Roman" w:hAnsi="Times New Roman" w:cs="Times New Roman"/>
                <w:sz w:val="26"/>
                <w:szCs w:val="26"/>
              </w:rPr>
            </w:pP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Chứng từ nộp thuế</w:t>
            </w:r>
          </w:p>
        </w:tc>
        <w:tc>
          <w:tcPr>
            <w:tcW w:w="833" w:type="pct"/>
            <w:gridSpan w:val="2"/>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r>
      <w:tr w:rsidR="00FE0F67" w:rsidRPr="00C6756E" w:rsidTr="000C735B">
        <w:tc>
          <w:tcPr>
            <w:tcW w:w="376" w:type="pct"/>
            <w:vMerge w:val="restar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11</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nhập thông tin in GCN.</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tc>
        <w:tc>
          <w:tcPr>
            <w:tcW w:w="833" w:type="pct"/>
            <w:gridSpan w:val="2"/>
            <w:vMerge w:val="restar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5,5 ngày</w:t>
            </w:r>
          </w:p>
        </w:tc>
      </w:tr>
      <w:tr w:rsidR="00FE0F67" w:rsidRPr="00C6756E" w:rsidTr="000C735B">
        <w:tc>
          <w:tcPr>
            <w:tcW w:w="0" w:type="auto"/>
            <w:vMerge/>
            <w:hideMark/>
          </w:tcPr>
          <w:p w:rsidR="00FE0F67" w:rsidRPr="00C6756E" w:rsidRDefault="00FE0F67" w:rsidP="000C735B">
            <w:pPr>
              <w:spacing w:before="100" w:after="100"/>
              <w:jc w:val="center"/>
              <w:rPr>
                <w:rFonts w:ascii="Times New Roman" w:eastAsia="Times New Roman" w:hAnsi="Times New Roman" w:cs="Times New Roman"/>
                <w:sz w:val="26"/>
                <w:szCs w:val="26"/>
              </w:rPr>
            </w:pP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In GCN, hoàn chỉnh hồ sơ trình UBND tỉnh ký GCN</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33" w:type="pct"/>
            <w:gridSpan w:val="2"/>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100" w:after="100"/>
              <w:jc w:val="center"/>
              <w:rPr>
                <w:rFonts w:ascii="Times New Roman" w:eastAsia="Times New Roman" w:hAnsi="Times New Roman" w:cs="Times New Roman"/>
                <w:sz w:val="26"/>
                <w:szCs w:val="26"/>
              </w:rPr>
            </w:pP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Ký GCN, chuyển kết quả cho VPĐKĐĐ</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Lãnh đạo UBND tỉnh</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33" w:type="pct"/>
            <w:gridSpan w:val="2"/>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r>
      <w:tr w:rsidR="00FE0F67" w:rsidRPr="00C6756E" w:rsidTr="000C735B">
        <w:tc>
          <w:tcPr>
            <w:tcW w:w="376"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2</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65"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3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3</w:t>
            </w:r>
          </w:p>
        </w:tc>
        <w:tc>
          <w:tcPr>
            <w:tcW w:w="1382"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865" w:type="pct"/>
            <w:hideMark/>
          </w:tcPr>
          <w:p w:rsidR="00FE0F67" w:rsidRPr="00C6756E" w:rsidRDefault="00FE0F67" w:rsidP="000C735B">
            <w:pPr>
              <w:spacing w:before="100" w:after="100"/>
              <w:ind w:left="-70" w:right="-4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5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Quyết định GCN Hợp đồng thuê đất (nếu có)</w:t>
            </w:r>
          </w:p>
        </w:tc>
        <w:tc>
          <w:tcPr>
            <w:tcW w:w="83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758" w:type="pct"/>
            <w:gridSpan w:val="2"/>
            <w:hideMark/>
          </w:tcPr>
          <w:p w:rsidR="00FE0F67" w:rsidRPr="00C6756E" w:rsidRDefault="00FE0F67" w:rsidP="000C735B">
            <w:pPr>
              <w:spacing w:before="100" w:after="100"/>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lastRenderedPageBreak/>
              <w:t>Tổng thời gian thực hiện</w:t>
            </w:r>
          </w:p>
        </w:tc>
        <w:tc>
          <w:tcPr>
            <w:tcW w:w="3242" w:type="pct"/>
            <w:gridSpan w:val="5"/>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 Chuyển mục đích trọn thửa có thuê đất: </w:t>
            </w:r>
            <w:r w:rsidRPr="00C6756E">
              <w:rPr>
                <w:rFonts w:ascii="Times New Roman" w:eastAsia="Times New Roman" w:hAnsi="Times New Roman" w:cs="Times New Roman"/>
                <w:b/>
                <w:bCs/>
                <w:sz w:val="26"/>
                <w:szCs w:val="26"/>
              </w:rPr>
              <w:t>23</w:t>
            </w:r>
            <w:r w:rsidRPr="00C6756E">
              <w:rPr>
                <w:rFonts w:ascii="Times New Roman" w:eastAsia="Times New Roman" w:hAnsi="Times New Roman" w:cs="Times New Roman"/>
                <w:b/>
                <w:bCs/>
                <w:sz w:val="26"/>
                <w:szCs w:val="26"/>
                <w:lang w:val="vi-VN"/>
              </w:rPr>
              <w:t xml:space="preserve"> ngày.</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Chuyển mục đích phải thực hiện tách thửa có thuê đất: 25 ngày.</w:t>
            </w:r>
          </w:p>
        </w:tc>
      </w:tr>
    </w:tbl>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4</w:t>
      </w:r>
      <w:r w:rsidRPr="00C6756E">
        <w:rPr>
          <w:rFonts w:ascii="Times New Roman" w:eastAsia="Times New Roman" w:hAnsi="Times New Roman" w:cs="Times New Roman"/>
          <w:b/>
          <w:bCs/>
          <w:sz w:val="26"/>
          <w:szCs w:val="26"/>
          <w:lang w:val="vi-VN"/>
        </w:rPr>
        <w:t>. Cơ chế phối hợp để giải quyết thủ tục Chuyển nhượng vốn đầu tư là giá trị quyền sử dụng đất</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3, Điều 13 Thông tư số </w:t>
      </w:r>
      <w:hyperlink r:id="rId39" w:tgtFrame="_blank" w:tooltip="Thông tư 02/2015/TT-BTNMT" w:history="1">
        <w:r w:rsidRPr="00C6756E">
          <w:rPr>
            <w:rFonts w:ascii="Times New Roman" w:eastAsia="Times New Roman" w:hAnsi="Times New Roman" w:cs="Times New Roman"/>
            <w:sz w:val="26"/>
            <w:szCs w:val="26"/>
            <w:lang w:val="vi-VN"/>
          </w:rPr>
          <w:t>02/2015/TT-BTNMT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4"/>
        <w:gridCol w:w="3002"/>
        <w:gridCol w:w="1888"/>
        <w:gridCol w:w="1284"/>
        <w:gridCol w:w="1385"/>
        <w:gridCol w:w="1591"/>
      </w:tblGrid>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516" w:type="pct"/>
            <w:hideMark/>
          </w:tcPr>
          <w:p w:rsidR="00FE0F67" w:rsidRPr="00C6756E" w:rsidRDefault="00FE0F67" w:rsidP="000C735B">
            <w:pPr>
              <w:spacing w:before="40" w:after="4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53" w:type="pct"/>
            <w:hideMark/>
          </w:tcPr>
          <w:p w:rsidR="00FE0F67" w:rsidRPr="00C6756E" w:rsidRDefault="00FE0F67" w:rsidP="000C735B">
            <w:pPr>
              <w:spacing w:before="40" w:after="4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48" w:type="pct"/>
            <w:hideMark/>
          </w:tcPr>
          <w:p w:rsidR="00FE0F67" w:rsidRPr="00C6756E" w:rsidRDefault="00FE0F67" w:rsidP="000C735B">
            <w:pPr>
              <w:spacing w:before="40" w:after="40"/>
              <w:ind w:left="-74" w:right="-108"/>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99" w:type="pct"/>
            <w:hideMark/>
          </w:tcPr>
          <w:p w:rsidR="00FE0F67" w:rsidRPr="00C6756E" w:rsidRDefault="00FE0F67" w:rsidP="000C735B">
            <w:pPr>
              <w:spacing w:before="40" w:after="4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03" w:type="pct"/>
            <w:hideMark/>
          </w:tcPr>
          <w:p w:rsidR="00FE0F67" w:rsidRPr="00C6756E" w:rsidRDefault="00FE0F67" w:rsidP="000C735B">
            <w:pPr>
              <w:spacing w:before="40" w:after="40"/>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16"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3"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48"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99"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03" w:type="pct"/>
            <w:hideMark/>
          </w:tcPr>
          <w:p w:rsidR="00FE0F67" w:rsidRPr="00C6756E" w:rsidRDefault="00FE0F67" w:rsidP="000C735B">
            <w:pPr>
              <w:spacing w:before="40" w:after="4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1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5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9" w:type="pct"/>
            <w:hideMark/>
          </w:tcPr>
          <w:p w:rsidR="00FE0F67" w:rsidRPr="00C6756E" w:rsidRDefault="00FE0F67" w:rsidP="000C735B">
            <w:pPr>
              <w:spacing w:before="40" w:after="40"/>
              <w:ind w:lef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40" w:after="40"/>
              <w:ind w:lef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0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16" w:type="pct"/>
            <w:hideMark/>
          </w:tcPr>
          <w:p w:rsidR="00FE0F67" w:rsidRPr="00C6756E" w:rsidRDefault="00FE0F67" w:rsidP="000C735B">
            <w:pPr>
              <w:spacing w:before="40" w:after="40"/>
              <w:ind w:left="-78" w:right="-1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w:t>
            </w:r>
          </w:p>
        </w:tc>
        <w:tc>
          <w:tcPr>
            <w:tcW w:w="95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vMerge w:val="restar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1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9"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03" w:type="pct"/>
            <w:vMerge w:val="restart"/>
            <w:hideMark/>
          </w:tcPr>
          <w:p w:rsidR="00FE0F67"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không </w:t>
            </w:r>
          </w:p>
          <w:p w:rsidR="00FE0F67" w:rsidRDefault="00FE0F67" w:rsidP="000C735B">
            <w:pPr>
              <w:spacing w:before="40" w:after="40"/>
              <w:jc w:val="both"/>
              <w:rPr>
                <w:rFonts w:ascii="Times New Roman" w:eastAsia="Times New Roman" w:hAnsi="Times New Roman" w:cs="Times New Roman"/>
                <w:sz w:val="26"/>
                <w:szCs w:val="26"/>
              </w:rPr>
            </w:pP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quá </w:t>
            </w:r>
            <w:r w:rsidRPr="00C6756E">
              <w:rPr>
                <w:rFonts w:ascii="Times New Roman" w:eastAsia="Times New Roman" w:hAnsi="Times New Roman" w:cs="Times New Roman"/>
                <w:b/>
                <w:bCs/>
                <w:sz w:val="26"/>
                <w:szCs w:val="26"/>
                <w:lang w:val="vi-VN"/>
              </w:rPr>
              <w:t>3,5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03"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0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5000" w:type="pct"/>
            <w:gridSpan w:val="6"/>
          </w:tcPr>
          <w:p w:rsidR="00FE0F67" w:rsidRPr="00C6756E" w:rsidRDefault="00FE0F67" w:rsidP="000C735B">
            <w:pPr>
              <w:spacing w:before="60" w:after="60"/>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iCs/>
                <w:sz w:val="26"/>
                <w:szCs w:val="26"/>
                <w:lang w:val="vi-VN"/>
              </w:rPr>
              <w:t>Xác nhận thay đổi vào GCN đã cấp</w:t>
            </w:r>
          </w:p>
        </w:tc>
      </w:tr>
      <w:tr w:rsidR="00FE0F67" w:rsidRPr="00C6756E" w:rsidTr="000C735B">
        <w:tc>
          <w:tcPr>
            <w:tcW w:w="0" w:type="auto"/>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xác nhận thay đổi vào GCN đã cấp</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69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rPr>
          <w:trHeight w:val="523"/>
        </w:trPr>
        <w:tc>
          <w:tcPr>
            <w:tcW w:w="381"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4619" w:type="pct"/>
            <w:gridSpan w:val="5"/>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Cấp mới Giấy chứng nhận</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p>
        </w:tc>
        <w:tc>
          <w:tcPr>
            <w:tcW w:w="803" w:type="pct"/>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bCs/>
                <w:sz w:val="26"/>
                <w:szCs w:val="26"/>
                <w:lang w:val="vi-VN"/>
              </w:rPr>
              <w:t>3,5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53" w:type="pct"/>
            <w:hideMark/>
          </w:tcPr>
          <w:p w:rsidR="00FE0F67" w:rsidRPr="00C6756E" w:rsidRDefault="00FE0F67" w:rsidP="000C735B">
            <w:pPr>
              <w:spacing w:before="60" w:after="6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1,5</w:t>
            </w:r>
            <w:r w:rsidRPr="00C6756E">
              <w:rPr>
                <w:rFonts w:ascii="Times New Roman" w:eastAsia="Times New Roman" w:hAnsi="Times New Roman" w:cs="Times New Roman"/>
                <w:sz w:val="26"/>
                <w:szCs w:val="26"/>
                <w:lang w:val="vi-VN"/>
              </w:rPr>
              <w:t xml:space="preserve">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3" w:type="pct"/>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06</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568"/>
        </w:trPr>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đến Trung tâm Phục vụ hành chính công tỉnh để trao GCN cho người được cấp giấy</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80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959"/>
        </w:trPr>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16"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5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4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9"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0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97"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Tổng thời gian thực hiện</w:t>
            </w:r>
          </w:p>
        </w:tc>
        <w:tc>
          <w:tcPr>
            <w:tcW w:w="3103" w:type="pct"/>
            <w:gridSpan w:val="4"/>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07 ngày.</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10 ngày.</w:t>
            </w:r>
          </w:p>
        </w:tc>
      </w:tr>
    </w:tbl>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b/>
          <w:bCs/>
          <w:sz w:val="26"/>
          <w:szCs w:val="26"/>
          <w:lang w:val="vi-VN"/>
        </w:rPr>
      </w:pPr>
    </w:p>
    <w:p w:rsidR="00FE0F67" w:rsidRPr="00C6756E" w:rsidRDefault="00FE0F67" w:rsidP="00FE0F67">
      <w:pPr>
        <w:ind w:firstLine="709"/>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Cơ chế phối hợp để giải quyết thủ tục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iao đất, cho thuê đất không thông qua hình thức đấu giá quyền sử dụng đất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4 Thông tư số 30/2014/TT-BTNMT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00" w:type="pct"/>
        <w:tblLook w:val="04A0" w:firstRow="1" w:lastRow="0" w:firstColumn="1" w:lastColumn="0" w:noHBand="0" w:noVBand="1"/>
      </w:tblPr>
      <w:tblGrid>
        <w:gridCol w:w="756"/>
        <w:gridCol w:w="2904"/>
        <w:gridCol w:w="1890"/>
        <w:gridCol w:w="1476"/>
        <w:gridCol w:w="1440"/>
        <w:gridCol w:w="1438"/>
      </w:tblGrid>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46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72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727"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2"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66"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4"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45"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27"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27"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362"/>
        </w:trPr>
        <w:tc>
          <w:tcPr>
            <w:tcW w:w="382"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66"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phòng QLĐĐ.</w:t>
            </w:r>
          </w:p>
        </w:tc>
        <w:tc>
          <w:tcPr>
            <w:tcW w:w="954"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45" w:type="pct"/>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7" w:type="pct"/>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27"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6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 thẩm tra hồ sơ, chuyển hồ sơ đến VPĐKĐĐ</w:t>
            </w:r>
          </w:p>
          <w:p w:rsidR="00FE0F67" w:rsidRPr="00C6756E" w:rsidRDefault="00FE0F67" w:rsidP="000C735B">
            <w:pPr>
              <w:spacing w:before="80" w:after="80"/>
              <w:jc w:val="both"/>
              <w:rPr>
                <w:rFonts w:ascii="Times New Roman" w:eastAsia="Times New Roman" w:hAnsi="Times New Roman" w:cs="Times New Roman"/>
                <w:sz w:val="26"/>
                <w:szCs w:val="26"/>
              </w:rPr>
            </w:pPr>
          </w:p>
        </w:tc>
        <w:tc>
          <w:tcPr>
            <w:tcW w:w="954"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745"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27"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vMerge w:val="restart"/>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03</w:t>
            </w:r>
          </w:p>
        </w:tc>
        <w:tc>
          <w:tcPr>
            <w:tcW w:w="4618" w:type="pct"/>
            <w:gridSpan w:val="5"/>
          </w:tcPr>
          <w:p w:rsidR="00FE0F67" w:rsidRPr="00C6756E" w:rsidRDefault="00FE0F67" w:rsidP="000C735B">
            <w:pPr>
              <w:spacing w:before="40" w:after="40"/>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Trích lục bản đồ địa chính, chuyển hồ sơ đến phòng QLĐĐ</w:t>
            </w:r>
          </w:p>
        </w:tc>
      </w:tr>
      <w:tr w:rsidR="00FE0F67" w:rsidRPr="00C6756E" w:rsidTr="000C735B">
        <w:tc>
          <w:tcPr>
            <w:tcW w:w="382" w:type="pct"/>
            <w:vMerge/>
          </w:tcPr>
          <w:p w:rsidR="00FE0F67" w:rsidRPr="00C6756E" w:rsidRDefault="00FE0F67" w:rsidP="000C735B">
            <w:pPr>
              <w:spacing w:before="40" w:after="40" w:line="234" w:lineRule="atLeast"/>
              <w:jc w:val="center"/>
              <w:rPr>
                <w:rFonts w:ascii="Times New Roman" w:eastAsia="Times New Roman" w:hAnsi="Times New Roman" w:cs="Times New Roman"/>
                <w:sz w:val="26"/>
                <w:szCs w:val="26"/>
                <w:lang w:val="vi-VN"/>
              </w:rPr>
            </w:pPr>
          </w:p>
        </w:tc>
        <w:tc>
          <w:tcPr>
            <w:tcW w:w="1466"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không cần xác minh thực địa, trích lục bản đồ địa chính</w:t>
            </w:r>
          </w:p>
        </w:tc>
        <w:tc>
          <w:tcPr>
            <w:tcW w:w="954"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5"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27"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727" w:type="pct"/>
            <w:vMerge w:val="restar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4</w:t>
            </w:r>
            <w:r w:rsidRPr="00C6756E">
              <w:rPr>
                <w:rFonts w:ascii="Times New Roman" w:eastAsia="Times New Roman" w:hAnsi="Times New Roman" w:cs="Times New Roman"/>
                <w:b/>
                <w:bCs/>
                <w:i/>
                <w:sz w:val="26"/>
                <w:szCs w:val="26"/>
                <w:lang w:val="vi-VN"/>
              </w:rPr>
              <w:t xml:space="preserve"> ngày</w:t>
            </w:r>
          </w:p>
        </w:tc>
      </w:tr>
      <w:tr w:rsidR="00FE0F67" w:rsidRPr="00C6756E" w:rsidTr="000C735B">
        <w:tc>
          <w:tcPr>
            <w:tcW w:w="382" w:type="pct"/>
            <w:vMerge/>
          </w:tcPr>
          <w:p w:rsidR="00FE0F67" w:rsidRPr="00C6756E" w:rsidRDefault="00FE0F67" w:rsidP="000C735B">
            <w:pPr>
              <w:spacing w:before="40" w:after="40" w:line="234" w:lineRule="atLeast"/>
              <w:jc w:val="center"/>
              <w:rPr>
                <w:rFonts w:ascii="Times New Roman" w:eastAsia="Times New Roman" w:hAnsi="Times New Roman" w:cs="Times New Roman"/>
                <w:sz w:val="26"/>
                <w:szCs w:val="26"/>
                <w:lang w:val="vi-VN"/>
              </w:rPr>
            </w:pPr>
          </w:p>
        </w:tc>
        <w:tc>
          <w:tcPr>
            <w:tcW w:w="1466"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Trường hợp cần phải xác minh thực địa, trích lục </w:t>
            </w:r>
            <w:r w:rsidRPr="00C6756E">
              <w:rPr>
                <w:rFonts w:ascii="Times New Roman" w:eastAsia="Times New Roman" w:hAnsi="Times New Roman" w:cs="Times New Roman"/>
                <w:sz w:val="26"/>
                <w:szCs w:val="26"/>
                <w:lang w:val="vi-VN"/>
              </w:rPr>
              <w:lastRenderedPageBreak/>
              <w:t>bản đồ địa chính</w:t>
            </w:r>
          </w:p>
        </w:tc>
        <w:tc>
          <w:tcPr>
            <w:tcW w:w="954"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745"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27"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Trích lục</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727" w:type="pct"/>
            <w:vMerge/>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04</w:t>
            </w:r>
          </w:p>
        </w:tc>
        <w:tc>
          <w:tcPr>
            <w:tcW w:w="146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giao đất, cho thuê đất</w:t>
            </w:r>
          </w:p>
        </w:tc>
        <w:tc>
          <w:tcPr>
            <w:tcW w:w="95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74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27"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6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tỉnh</w:t>
            </w:r>
            <w:r w:rsidRPr="00C6756E">
              <w:rPr>
                <w:rFonts w:ascii="Times New Roman" w:eastAsia="Times New Roman" w:hAnsi="Times New Roman" w:cs="Times New Roman"/>
                <w:sz w:val="26"/>
                <w:szCs w:val="26"/>
                <w:lang w:val="vi-VN"/>
              </w:rPr>
              <w:t xml:space="preserve"> xem xét ký Quyết định giao đất, cho thuê đất, chuyển kết quả cho VPĐKĐĐ</w:t>
            </w:r>
          </w:p>
        </w:tc>
        <w:tc>
          <w:tcPr>
            <w:tcW w:w="954" w:type="pct"/>
            <w:hideMark/>
          </w:tcPr>
          <w:p w:rsidR="00FE0F67" w:rsidRPr="00C6756E" w:rsidRDefault="00FE0F67" w:rsidP="000C735B">
            <w:pPr>
              <w:spacing w:before="60" w:after="60"/>
              <w:ind w:right="-5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Phòng QLĐĐ</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UBND </w:t>
            </w:r>
            <w:r w:rsidRPr="00C6756E">
              <w:rPr>
                <w:rFonts w:ascii="Times New Roman" w:eastAsia="Times New Roman" w:hAnsi="Times New Roman" w:cs="Times New Roman"/>
                <w:sz w:val="26"/>
                <w:szCs w:val="26"/>
              </w:rPr>
              <w:t>tỉnh</w:t>
            </w:r>
          </w:p>
        </w:tc>
        <w:tc>
          <w:tcPr>
            <w:tcW w:w="74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27"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66"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p w:rsidR="00FE0F67" w:rsidRPr="00C6756E" w:rsidRDefault="00FE0F67" w:rsidP="000C735B">
            <w:pPr>
              <w:spacing w:before="40" w:after="40"/>
              <w:jc w:val="both"/>
              <w:rPr>
                <w:rFonts w:ascii="Times New Roman" w:eastAsia="Times New Roman" w:hAnsi="Times New Roman" w:cs="Times New Roman"/>
                <w:sz w:val="26"/>
                <w:szCs w:val="26"/>
              </w:rPr>
            </w:pPr>
          </w:p>
        </w:tc>
        <w:tc>
          <w:tcPr>
            <w:tcW w:w="95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5"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01</w:t>
            </w:r>
            <w:r w:rsidRPr="00C6756E">
              <w:rPr>
                <w:rFonts w:ascii="Times New Roman" w:eastAsia="Times New Roman" w:hAnsi="Times New Roman" w:cs="Times New Roman"/>
                <w:sz w:val="26"/>
                <w:szCs w:val="26"/>
                <w:lang w:val="vi-VN"/>
              </w:rPr>
              <w:t xml:space="preserve"> ngày</w:t>
            </w:r>
          </w:p>
        </w:tc>
        <w:tc>
          <w:tcPr>
            <w:tcW w:w="727"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27" w:type="pct"/>
            <w:vMerge w:val="restart"/>
            <w:hideMark/>
          </w:tcPr>
          <w:p w:rsidR="00FE0F67" w:rsidRPr="00C6756E" w:rsidRDefault="00FE0F67" w:rsidP="000C735B">
            <w:pPr>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quá </w:t>
            </w:r>
            <w:r w:rsidRPr="00C6756E">
              <w:rPr>
                <w:rFonts w:ascii="Times New Roman" w:eastAsia="Times New Roman" w:hAnsi="Times New Roman" w:cs="Times New Roman"/>
                <w:b/>
                <w:i/>
                <w:sz w:val="26"/>
                <w:szCs w:val="26"/>
              </w:rPr>
              <w:t>04</w:t>
            </w:r>
            <w:r w:rsidRPr="00C6756E">
              <w:rPr>
                <w:rFonts w:ascii="Times New Roman" w:eastAsia="Times New Roman" w:hAnsi="Times New Roman" w:cs="Times New Roman"/>
                <w:b/>
                <w:i/>
                <w:sz w:val="26"/>
                <w:szCs w:val="26"/>
                <w:lang w:val="vi-VN"/>
              </w:rPr>
              <w:t xml:space="preserve"> ngày</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27" w:type="pct"/>
            <w:vMerge/>
            <w:hideMark/>
          </w:tcPr>
          <w:p w:rsidR="00FE0F67" w:rsidRPr="00C6756E" w:rsidRDefault="00FE0F67" w:rsidP="000C735B">
            <w:pPr>
              <w:jc w:val="both"/>
              <w:rPr>
                <w:rFonts w:ascii="Times New Roman" w:eastAsia="Times New Roman" w:hAnsi="Times New Roman" w:cs="Times New Roman"/>
                <w:sz w:val="26"/>
                <w:szCs w:val="26"/>
              </w:rPr>
            </w:pP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Nhập thông tin, in GCN, hoàn chỉnh hồ sơ chuyển Phòng QLĐĐ</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dự thảo hợp đồng thuê đất (nếu có)</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QLĐĐ</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w:t>
            </w:r>
            <w:r w:rsidRPr="00C6756E">
              <w:rPr>
                <w:rFonts w:ascii="Times New Roman" w:eastAsia="Times New Roman" w:hAnsi="Times New Roman" w:cs="Times New Roman"/>
                <w:sz w:val="26"/>
                <w:szCs w:val="26"/>
                <w:lang w:val="vi-VN"/>
              </w:rPr>
              <w:t>2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tỉnh xem xét ký GCN, hợp đồng; chuyển kết quả cho VPĐKĐĐ</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tỉnh</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46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13</w:t>
            </w:r>
          </w:p>
        </w:tc>
        <w:tc>
          <w:tcPr>
            <w:tcW w:w="1466"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đến Trung tâm Phục vụ hành chính công tỉnh để trao GCN cho người được cấp giấy</w:t>
            </w:r>
          </w:p>
        </w:tc>
        <w:tc>
          <w:tcPr>
            <w:tcW w:w="954"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5"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7"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727"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14</w:t>
            </w:r>
          </w:p>
        </w:tc>
        <w:tc>
          <w:tcPr>
            <w:tcW w:w="146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5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4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Hợp đồng (nếu có)</w:t>
            </w:r>
          </w:p>
        </w:tc>
        <w:tc>
          <w:tcPr>
            <w:tcW w:w="72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48"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Tổng thời gian thực hiện</w:t>
            </w:r>
          </w:p>
        </w:tc>
        <w:tc>
          <w:tcPr>
            <w:tcW w:w="3152"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20 ngày</w:t>
            </w:r>
          </w:p>
        </w:tc>
      </w:tr>
    </w:tbl>
    <w:p w:rsidR="00FE0F67" w:rsidRPr="00C6756E" w:rsidRDefault="00FE0F67" w:rsidP="00FE0F67">
      <w:pPr>
        <w:shd w:val="clear" w:color="auto" w:fill="FFFFFF"/>
        <w:spacing w:after="0" w:line="234" w:lineRule="atLeast"/>
        <w:ind w:firstLine="567"/>
        <w:jc w:val="both"/>
        <w:rPr>
          <w:rFonts w:ascii="Times New Roman" w:eastAsia="Times New Roman" w:hAnsi="Times New Roman" w:cs="Times New Roman"/>
          <w:b/>
          <w:bCs/>
          <w:sz w:val="26"/>
          <w:szCs w:val="26"/>
        </w:rPr>
      </w:pPr>
    </w:p>
    <w:p w:rsidR="00FE0F67" w:rsidRPr="00C6756E" w:rsidRDefault="00FE0F67" w:rsidP="00FE0F67">
      <w:pPr>
        <w:shd w:val="clear" w:color="auto" w:fill="FFFFFF"/>
        <w:spacing w:after="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26. Cơ chế phối hợp để giải quyết thủ tục đăng ký biến động đối với trường hợp hộ gia đình, cá nhân đưa quyền sử dụng đất vào doanh nghiệp</w:t>
      </w:r>
    </w:p>
    <w:p w:rsidR="00FE0F67" w:rsidRPr="00C6756E"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Mục 14, Khoản 6, Điều 7 Thông tư số 33/2017/TT-BTNMT</w:t>
      </w:r>
    </w:p>
    <w:p w:rsidR="00FE0F67"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w:t>
      </w:r>
      <w:r w:rsidRPr="00C6756E">
        <w:rPr>
          <w:rFonts w:ascii="Times New Roman" w:eastAsia="Times New Roman" w:hAnsi="Times New Roman" w:cs="Times New Roman"/>
          <w:sz w:val="26"/>
          <w:szCs w:val="26"/>
        </w:rPr>
        <w:t>ơ </w:t>
      </w:r>
      <w:r w:rsidRPr="00C6756E">
        <w:rPr>
          <w:rFonts w:ascii="Times New Roman" w:eastAsia="Times New Roman" w:hAnsi="Times New Roman" w:cs="Times New Roman"/>
          <w:sz w:val="26"/>
          <w:szCs w:val="26"/>
          <w:lang w:val="vi-VN"/>
        </w:rPr>
        <w:t>chế phối hợp</w:t>
      </w:r>
    </w:p>
    <w:p w:rsidR="00FE0F67" w:rsidRPr="007A5B25"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p>
    <w:tbl>
      <w:tblPr>
        <w:tblStyle w:val="TableGrid"/>
        <w:tblW w:w="5006" w:type="pct"/>
        <w:tblLook w:val="04A0" w:firstRow="1" w:lastRow="0" w:firstColumn="1" w:lastColumn="0" w:noHBand="0" w:noVBand="1"/>
      </w:tblPr>
      <w:tblGrid>
        <w:gridCol w:w="755"/>
        <w:gridCol w:w="2862"/>
        <w:gridCol w:w="1872"/>
        <w:gridCol w:w="1355"/>
        <w:gridCol w:w="1376"/>
        <w:gridCol w:w="10"/>
        <w:gridCol w:w="1686"/>
      </w:tblGrid>
      <w:tr w:rsidR="00FE0F67" w:rsidRPr="00C6756E" w:rsidTr="000C735B">
        <w:tc>
          <w:tcPr>
            <w:tcW w:w="3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STT</w:t>
            </w:r>
          </w:p>
        </w:tc>
        <w:tc>
          <w:tcPr>
            <w:tcW w:w="144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Nội dung thực hiện</w:t>
            </w:r>
          </w:p>
        </w:tc>
        <w:tc>
          <w:tcPr>
            <w:tcW w:w="94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Cơ quan thực hiện</w:t>
            </w:r>
          </w:p>
        </w:tc>
        <w:tc>
          <w:tcPr>
            <w:tcW w:w="683" w:type="pct"/>
            <w:hideMark/>
          </w:tcPr>
          <w:p w:rsidR="00FE0F67" w:rsidRPr="00C6756E" w:rsidRDefault="00FE0F67" w:rsidP="000C735B">
            <w:pPr>
              <w:spacing w:before="120" w:after="120" w:line="234" w:lineRule="atLeast"/>
              <w:ind w:left="-18" w:right="-98"/>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Thời gian thực hiện</w:t>
            </w:r>
          </w:p>
        </w:tc>
        <w:tc>
          <w:tcPr>
            <w:tcW w:w="69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Sản phẩm</w:t>
            </w:r>
          </w:p>
        </w:tc>
        <w:tc>
          <w:tcPr>
            <w:tcW w:w="855"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1"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43"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44"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83"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94"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55" w:type="pct"/>
            <w:gridSpan w:val="2"/>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2042"/>
        </w:trPr>
        <w:tc>
          <w:tcPr>
            <w:tcW w:w="381"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43"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phòng VPĐKĐĐ</w:t>
            </w:r>
          </w:p>
        </w:tc>
        <w:tc>
          <w:tcPr>
            <w:tcW w:w="944" w:type="pct"/>
          </w:tcPr>
          <w:p w:rsidR="00FE0F67" w:rsidRPr="00C6756E" w:rsidRDefault="00FE0F67" w:rsidP="000C735B">
            <w:pPr>
              <w:spacing w:before="40" w:after="40"/>
              <w:ind w:right="-20" w:hanging="6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83"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4"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55" w:type="pct"/>
            <w:gridSpan w:val="2"/>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692"/>
        </w:trPr>
        <w:tc>
          <w:tcPr>
            <w:tcW w:w="5000" w:type="pct"/>
            <w:gridSpan w:val="7"/>
          </w:tcPr>
          <w:p w:rsidR="00FE0F67" w:rsidRPr="00C6756E" w:rsidRDefault="00FE0F67" w:rsidP="000C735B">
            <w:pPr>
              <w:spacing w:before="40" w:after="40"/>
              <w:rPr>
                <w:rFonts w:ascii="Times New Roman" w:eastAsia="Times New Roman" w:hAnsi="Times New Roman" w:cs="Times New Roman"/>
                <w:sz w:val="26"/>
                <w:szCs w:val="26"/>
                <w:lang w:val="vi-VN"/>
              </w:rPr>
            </w:pPr>
            <w:r w:rsidRPr="00C6756E">
              <w:rPr>
                <w:rFonts w:ascii="Times New Roman" w:eastAsia="Times New Roman" w:hAnsi="Times New Roman" w:cs="Times New Roman"/>
                <w:b/>
                <w:bCs/>
                <w:i/>
                <w:sz w:val="26"/>
                <w:szCs w:val="26"/>
                <w:lang w:val="vi-VN"/>
              </w:rPr>
              <w:t>Trường hợp hộ gia đình, cá nhân đã được Nhà nước cho thuê đất trả tiền thuê hàng năm</w:t>
            </w:r>
          </w:p>
        </w:tc>
      </w:tr>
      <w:tr w:rsidR="00FE0F67" w:rsidRPr="00C6756E" w:rsidTr="000C735B">
        <w:tc>
          <w:tcPr>
            <w:tcW w:w="381"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43"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w:t>
            </w:r>
          </w:p>
        </w:tc>
        <w:tc>
          <w:tcPr>
            <w:tcW w:w="944"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4"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241"/>
        </w:trPr>
        <w:tc>
          <w:tcPr>
            <w:tcW w:w="381"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1443"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44"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4"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55" w:type="pct"/>
            <w:gridSpan w:val="2"/>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43"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44"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83"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4"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55"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43"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Thông báo người đề nghị cấp GCN thực hiện </w:t>
            </w:r>
            <w:r w:rsidRPr="00C6756E">
              <w:rPr>
                <w:rFonts w:ascii="Times New Roman" w:eastAsia="Times New Roman" w:hAnsi="Times New Roman" w:cs="Times New Roman"/>
                <w:sz w:val="26"/>
                <w:szCs w:val="26"/>
                <w:lang w:val="vi-VN"/>
              </w:rPr>
              <w:lastRenderedPageBreak/>
              <w:t>nghĩa vụ tài chính và nhận lại chứng từ nộp tiền vào NSNN</w:t>
            </w:r>
          </w:p>
        </w:tc>
        <w:tc>
          <w:tcPr>
            <w:tcW w:w="944" w:type="pct"/>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83" w:type="pct"/>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694" w:type="pct"/>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55"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thời gian giải </w:t>
            </w:r>
            <w:r w:rsidRPr="00C6756E">
              <w:rPr>
                <w:rFonts w:ascii="Times New Roman" w:eastAsia="Times New Roman" w:hAnsi="Times New Roman" w:cs="Times New Roman"/>
                <w:sz w:val="26"/>
                <w:szCs w:val="26"/>
                <w:lang w:val="vi-VN"/>
              </w:rPr>
              <w:lastRenderedPageBreak/>
              <w:t>quyết</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06</w:t>
            </w:r>
          </w:p>
        </w:tc>
        <w:tc>
          <w:tcPr>
            <w:tcW w:w="1443" w:type="pct"/>
            <w:hideMark/>
          </w:tcPr>
          <w:p w:rsidR="00FE0F67" w:rsidRPr="00C6756E" w:rsidRDefault="00FE0F67" w:rsidP="000C735B">
            <w:pPr>
              <w:spacing w:before="60" w:after="60"/>
              <w:ind w:left="-78" w:right="-6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xác nhận thay đổi vào GCN đã cấp</w:t>
            </w:r>
          </w:p>
        </w:tc>
        <w:tc>
          <w:tcPr>
            <w:tcW w:w="94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44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thông báo cho UBND cấp huyện về nội dung biến động về người sử dụng đất để UBND cấp huyện hủy hợp đồng đã ký với hộ gia đình, cá nhân</w:t>
            </w:r>
          </w:p>
        </w:tc>
        <w:tc>
          <w:tcPr>
            <w:tcW w:w="94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3769" w:type="pct"/>
            <w:gridSpan w:val="5"/>
            <w:hideMark/>
          </w:tcPr>
          <w:p w:rsidR="00FE0F67" w:rsidRPr="00C6756E" w:rsidRDefault="00FE0F67" w:rsidP="000C735B">
            <w:pPr>
              <w:spacing w:before="120" w:after="12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Trích lục bản đồ địa chính, chuyển hồ sơ đến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850"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81"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4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không cần xác minh thực địa, trích lục bản đồ địa chính</w:t>
            </w:r>
          </w:p>
        </w:tc>
        <w:tc>
          <w:tcPr>
            <w:tcW w:w="944"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p w:rsidR="00FE0F67" w:rsidRDefault="00FE0F67" w:rsidP="000C735B">
            <w:pPr>
              <w:spacing w:before="60" w:after="60"/>
              <w:jc w:val="both"/>
              <w:rPr>
                <w:rFonts w:ascii="Times New Roman" w:eastAsia="Times New Roman" w:hAnsi="Times New Roman" w:cs="Times New Roman"/>
                <w:sz w:val="26"/>
                <w:szCs w:val="26"/>
              </w:rPr>
            </w:pPr>
          </w:p>
          <w:p w:rsidR="00FE0F67" w:rsidRPr="007A5B25" w:rsidRDefault="00FE0F67" w:rsidP="000C735B">
            <w:pPr>
              <w:spacing w:before="60" w:after="60"/>
              <w:jc w:val="both"/>
              <w:rPr>
                <w:rFonts w:ascii="Times New Roman" w:eastAsia="Times New Roman" w:hAnsi="Times New Roman" w:cs="Times New Roman"/>
                <w:sz w:val="26"/>
                <w:szCs w:val="26"/>
              </w:rPr>
            </w:pPr>
          </w:p>
        </w:tc>
        <w:tc>
          <w:tcPr>
            <w:tcW w:w="855" w:type="pct"/>
            <w:gridSpan w:val="2"/>
            <w:vMerge w:val="restar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Tổng thời gian thực hiện </w:t>
            </w:r>
            <w:r w:rsidRPr="00C6756E">
              <w:rPr>
                <w:rFonts w:ascii="Times New Roman" w:eastAsia="Times New Roman" w:hAnsi="Times New Roman" w:cs="Times New Roman"/>
                <w:b/>
                <w:i/>
                <w:sz w:val="26"/>
                <w:szCs w:val="26"/>
              </w:rPr>
              <w:t>không quá 03 ngày</w:t>
            </w:r>
          </w:p>
        </w:tc>
      </w:tr>
      <w:tr w:rsidR="00FE0F67" w:rsidRPr="00C6756E" w:rsidTr="000C735B">
        <w:tc>
          <w:tcPr>
            <w:tcW w:w="381"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phải xác minh thực địa, trích lục bản đồ địa chính</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855" w:type="pct"/>
            <w:gridSpan w:val="2"/>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Nhập thông tin, in GCN, hoàn chỉnh hồ sơ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dự thảo hợp đồng thuê đất</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TNMT xem xét ký GCN, hợp đồng thuê đất; chuyển kết quả cho VPĐKĐĐ</w:t>
            </w:r>
          </w:p>
          <w:p w:rsidR="00FE0F67" w:rsidRPr="00C6756E" w:rsidRDefault="00FE0F67" w:rsidP="000C735B">
            <w:pPr>
              <w:spacing w:before="40" w:after="40"/>
              <w:jc w:val="both"/>
              <w:rPr>
                <w:rFonts w:ascii="Times New Roman" w:eastAsia="Times New Roman" w:hAnsi="Times New Roman" w:cs="Times New Roman"/>
                <w:sz w:val="26"/>
                <w:szCs w:val="26"/>
              </w:rPr>
            </w:pPr>
          </w:p>
        </w:tc>
        <w:tc>
          <w:tcPr>
            <w:tcW w:w="944" w:type="pct"/>
            <w:hideMark/>
          </w:tcPr>
          <w:p w:rsidR="00FE0F67" w:rsidRPr="00C6756E" w:rsidRDefault="00FE0F67" w:rsidP="000C735B">
            <w:pPr>
              <w:spacing w:before="40" w:after="40"/>
              <w:ind w:right="-18" w:hanging="6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7"/>
            <w:hideMark/>
          </w:tcPr>
          <w:p w:rsidR="00FE0F67" w:rsidRPr="00C6756E" w:rsidRDefault="00FE0F67" w:rsidP="000C735B">
            <w:pPr>
              <w:spacing w:before="40" w:after="40"/>
              <w:jc w:val="both"/>
              <w:rPr>
                <w:rFonts w:ascii="Times New Roman" w:eastAsia="Times New Roman" w:hAnsi="Times New Roman" w:cs="Times New Roman"/>
                <w:i/>
                <w:sz w:val="26"/>
                <w:szCs w:val="26"/>
              </w:rPr>
            </w:pPr>
            <w:r w:rsidRPr="00C6756E">
              <w:rPr>
                <w:rFonts w:ascii="Times New Roman" w:eastAsia="Times New Roman" w:hAnsi="Times New Roman" w:cs="Times New Roman"/>
                <w:b/>
                <w:bCs/>
                <w:i/>
                <w:sz w:val="26"/>
                <w:szCs w:val="26"/>
                <w:lang w:val="vi-VN"/>
              </w:rPr>
              <w:t>Trường hợp hộ gia đình, cá nhân đang sử dụng đất không phải đất thuê trả tiền thuê đất hàng năm và không thay đổi mục đích sử dụng đất</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12</w:t>
            </w:r>
          </w:p>
        </w:tc>
        <w:tc>
          <w:tcPr>
            <w:tcW w:w="1443" w:type="pct"/>
            <w:hideMark/>
          </w:tcPr>
          <w:p w:rsidR="00FE0F67" w:rsidRPr="00C6756E" w:rsidRDefault="00FE0F67" w:rsidP="000C735B">
            <w:pPr>
              <w:spacing w:before="40" w:after="40"/>
              <w:ind w:left="-78" w:right="-6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xác nhận thay đổi vào GCN đã cấp</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7"/>
            <w:hideMark/>
          </w:tcPr>
          <w:p w:rsidR="00FE0F67" w:rsidRPr="00C6756E" w:rsidRDefault="00FE0F67" w:rsidP="000C735B">
            <w:pPr>
              <w:spacing w:before="40" w:after="40"/>
              <w:jc w:val="both"/>
              <w:rPr>
                <w:rFonts w:ascii="Times New Roman" w:eastAsia="Times New Roman" w:hAnsi="Times New Roman" w:cs="Times New Roman"/>
                <w:i/>
                <w:sz w:val="26"/>
                <w:szCs w:val="26"/>
              </w:rPr>
            </w:pPr>
            <w:r w:rsidRPr="00C6756E">
              <w:rPr>
                <w:rFonts w:ascii="Times New Roman" w:eastAsia="Times New Roman" w:hAnsi="Times New Roman" w:cs="Times New Roman"/>
                <w:b/>
                <w:bCs/>
                <w:i/>
                <w:sz w:val="26"/>
                <w:szCs w:val="26"/>
                <w:lang w:val="vi-VN"/>
              </w:rPr>
              <w:t>Trường hợp hộ gia đình, cá nhân đang sử dụng đất có nguồn gốc được Nhà nước giao đất, cho thuê đất và có thay đổi mục đích sử dụng đất</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lastRenderedPageBreak/>
              <w:t>13</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xác nhận thay đổi vào GCN đã cấp,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538"/>
        </w:trPr>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14</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 thẩm tra hồ sơ, xác minh thực hiện (nếu cần thiết), xác nhận đơn, chuyển hồ sơ đến VPĐKĐĐ</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15</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Trích lục bản đồ địa chính, chuyển hồ sơ đến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p w:rsidR="00FE0F67" w:rsidRPr="00C6756E" w:rsidRDefault="00FE0F67" w:rsidP="000C735B">
            <w:pPr>
              <w:spacing w:before="40" w:after="40"/>
              <w:jc w:val="both"/>
              <w:rPr>
                <w:rFonts w:ascii="Times New Roman" w:eastAsia="Times New Roman" w:hAnsi="Times New Roman" w:cs="Times New Roman"/>
                <w:sz w:val="26"/>
                <w:szCs w:val="26"/>
              </w:rPr>
            </w:pP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04</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16</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chuyển mục đích, cho thuê đất</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r w:rsidRPr="00C6756E">
              <w:rPr>
                <w:rFonts w:ascii="Times New Roman" w:eastAsia="Times New Roman" w:hAnsi="Times New Roman" w:cs="Times New Roman"/>
                <w:sz w:val="26"/>
                <w:szCs w:val="26"/>
              </w:rPr>
              <w:t>.</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7</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tỉnh</w:t>
            </w:r>
            <w:r w:rsidRPr="00C6756E">
              <w:rPr>
                <w:rFonts w:ascii="Times New Roman" w:eastAsia="Times New Roman" w:hAnsi="Times New Roman" w:cs="Times New Roman"/>
                <w:sz w:val="26"/>
                <w:szCs w:val="26"/>
                <w:lang w:val="vi-VN"/>
              </w:rPr>
              <w:t xml:space="preserve"> xem xét ký Quyết định chuyển mục đích, cho thuê đất chuyển kết quả cho VPĐKĐĐ</w:t>
            </w:r>
          </w:p>
        </w:tc>
        <w:tc>
          <w:tcPr>
            <w:tcW w:w="944" w:type="pct"/>
            <w:hideMark/>
          </w:tcPr>
          <w:p w:rsidR="00FE0F67" w:rsidRPr="00C6756E" w:rsidRDefault="00FE0F67" w:rsidP="000C735B">
            <w:pPr>
              <w:spacing w:before="40" w:after="40"/>
              <w:ind w:right="-108" w:hanging="6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UBND </w:t>
            </w:r>
            <w:r w:rsidRPr="00C6756E">
              <w:rPr>
                <w:rFonts w:ascii="Times New Roman" w:eastAsia="Times New Roman" w:hAnsi="Times New Roman" w:cs="Times New Roman"/>
                <w:sz w:val="26"/>
                <w:szCs w:val="26"/>
              </w:rPr>
              <w:t>tỉnh</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18</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01</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9</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421"/>
        </w:trPr>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20</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21</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Gửi hồ sơ đến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01</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22</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dự thảo hợp đồng thuê đất</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,5</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23</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Sở TNMT xem xét ký</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hợp đồng thuê đất; </w:t>
            </w:r>
            <w:r w:rsidRPr="00C6756E">
              <w:rPr>
                <w:rFonts w:ascii="Times New Roman" w:eastAsia="Times New Roman" w:hAnsi="Times New Roman" w:cs="Times New Roman"/>
                <w:sz w:val="26"/>
                <w:szCs w:val="26"/>
                <w:lang w:val="vi-VN"/>
              </w:rPr>
              <w:lastRenderedPageBreak/>
              <w:t>chuyển kết quả cho VPĐKĐĐ</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Lãnh đạo Sở TN&amp;MT</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02</w:t>
            </w:r>
            <w:r w:rsidRPr="00C6756E">
              <w:rPr>
                <w:rFonts w:ascii="Times New Roman" w:eastAsia="Times New Roman" w:hAnsi="Times New Roman" w:cs="Times New Roman"/>
                <w:sz w:val="26"/>
                <w:szCs w:val="26"/>
                <w:lang w:val="vi-VN"/>
              </w:rPr>
              <w:t xml:space="preserve">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lastRenderedPageBreak/>
              <w:t>24</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Nhập thông tin, in GCN, hoàn chỉnh hồ sơ chuyển Văn phòng Sở TN&amp;MT</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412"/>
        </w:trPr>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25</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Sở TNMT xem xét ký GCN, chuyển kết quả cho VPĐKĐĐ</w:t>
            </w:r>
          </w:p>
        </w:tc>
        <w:tc>
          <w:tcPr>
            <w:tcW w:w="94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w:t>
            </w:r>
            <w:r w:rsidRPr="00C6756E">
              <w:rPr>
                <w:rFonts w:ascii="Times New Roman" w:eastAsia="Times New Roman" w:hAnsi="Times New Roman" w:cs="Times New Roman"/>
                <w:sz w:val="26"/>
                <w:szCs w:val="26"/>
              </w:rPr>
              <w:t xml:space="preserve">P </w:t>
            </w:r>
            <w:r w:rsidRPr="00C6756E">
              <w:rPr>
                <w:rFonts w:ascii="Times New Roman" w:eastAsia="Times New Roman" w:hAnsi="Times New Roman" w:cs="Times New Roman"/>
                <w:sz w:val="26"/>
                <w:szCs w:val="26"/>
                <w:lang w:val="vi-VN"/>
              </w:rPr>
              <w:t>Sở TN&amp;MT</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Lãnh đạo Sở TN&amp;MT</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322"/>
        </w:trPr>
        <w:tc>
          <w:tcPr>
            <w:tcW w:w="381"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26</w:t>
            </w:r>
          </w:p>
        </w:tc>
        <w:tc>
          <w:tcPr>
            <w:tcW w:w="1443"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44"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hideMark/>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4" w:type="pct"/>
            <w:hideMark/>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27</w:t>
            </w:r>
          </w:p>
        </w:tc>
        <w:tc>
          <w:tcPr>
            <w:tcW w:w="1443"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đến Trung tâm Phục vụ hành chính công tỉnh để trao GCN cho người được cấp giấy</w:t>
            </w:r>
          </w:p>
        </w:tc>
        <w:tc>
          <w:tcPr>
            <w:tcW w:w="944"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83" w:type="pct"/>
          </w:tcPr>
          <w:p w:rsidR="00FE0F67" w:rsidRPr="00C6756E" w:rsidRDefault="00FE0F67" w:rsidP="000C735B">
            <w:pPr>
              <w:spacing w:before="40" w:after="4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4" w:type="pct"/>
          </w:tcPr>
          <w:p w:rsidR="00FE0F67" w:rsidRPr="00C6756E" w:rsidRDefault="00FE0F67" w:rsidP="000C735B">
            <w:pPr>
              <w:spacing w:before="40" w:after="4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855" w:type="pct"/>
            <w:gridSpan w:val="2"/>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1"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28</w:t>
            </w:r>
          </w:p>
        </w:tc>
        <w:tc>
          <w:tcPr>
            <w:tcW w:w="1443"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4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83"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4"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55"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24" w:type="pct"/>
            <w:gridSpan w:val="2"/>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p w:rsidR="00FE0F67" w:rsidRPr="00C6756E" w:rsidRDefault="00FE0F67" w:rsidP="000C735B">
            <w:pPr>
              <w:spacing w:before="60" w:after="60"/>
              <w:jc w:val="both"/>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Tổng thời gian thực hiện:</w:t>
            </w:r>
          </w:p>
        </w:tc>
        <w:tc>
          <w:tcPr>
            <w:tcW w:w="3176" w:type="pct"/>
            <w:gridSpan w:val="5"/>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Trường hợp hộ gia đình, cá nhân thuê đất trả tiền hàng năm: 17,5 ngày.</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Trường hợp hộ gia đình, cá nhân không phải thuê đất trả tiền hàng năm và không thay đổi mục đích sử dụng đất: 05 ngày.</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Trường hợp hộ gia đình, cá nhân được Nhà nước giao đất, thuê đất và có thay đổi mục đích sử dụng đất: 2</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before="120" w:after="120" w:line="240" w:lineRule="auto"/>
        <w:ind w:firstLine="56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27. Cơ chế phối hợp để giải quyết thủ tục nhận chuyển nhượng, nhận góp vốn quyền sử dụng đất đồng thời với thủ tục chuyển mục đích sử dụng đất và thuê đất để thực hiện dự án đầu tư.</w:t>
      </w:r>
    </w:p>
    <w:p w:rsidR="00FE0F67" w:rsidRPr="00C6756E" w:rsidRDefault="00FE0F67" w:rsidP="00FE0F67">
      <w:pPr>
        <w:shd w:val="clear" w:color="auto" w:fill="FFFFFF"/>
        <w:spacing w:before="120" w:after="120" w:line="240" w:lineRule="auto"/>
        <w:ind w:firstLine="56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Khoản 2, Điều 7 Thông tư số </w:t>
      </w:r>
      <w:hyperlink r:id="rId40"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 Điều 4, Điều 6 Thông tư số 30/2014/TT-BTNMT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20" w:after="120" w:line="240" w:lineRule="auto"/>
        <w:ind w:firstLine="56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4928" w:type="pct"/>
        <w:tblLook w:val="04A0" w:firstRow="1" w:lastRow="0" w:firstColumn="1" w:lastColumn="0" w:noHBand="0" w:noVBand="1"/>
      </w:tblPr>
      <w:tblGrid>
        <w:gridCol w:w="756"/>
        <w:gridCol w:w="2889"/>
        <w:gridCol w:w="1989"/>
        <w:gridCol w:w="1294"/>
        <w:gridCol w:w="1441"/>
        <w:gridCol w:w="1392"/>
      </w:tblGrid>
      <w:tr w:rsidR="00FE0F67" w:rsidRPr="00C6756E" w:rsidTr="000C735B">
        <w:tc>
          <w:tcPr>
            <w:tcW w:w="38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80" w:type="pct"/>
            <w:hideMark/>
          </w:tcPr>
          <w:p w:rsidR="00FE0F67" w:rsidRPr="00C6756E" w:rsidRDefault="00FE0F67" w:rsidP="000C735B">
            <w:pPr>
              <w:spacing w:before="120" w:after="120" w:line="234" w:lineRule="atLeast"/>
              <w:ind w:left="203" w:right="16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19" w:type="pct"/>
            <w:hideMark/>
          </w:tcPr>
          <w:p w:rsidR="00FE0F67" w:rsidRPr="00C6756E" w:rsidRDefault="00FE0F67" w:rsidP="000C735B">
            <w:pPr>
              <w:spacing w:before="120" w:after="120" w:line="234" w:lineRule="atLeast"/>
              <w:ind w:left="203" w:right="16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63" w:type="pct"/>
            <w:hideMark/>
          </w:tcPr>
          <w:p w:rsidR="00FE0F67" w:rsidRPr="00C6756E" w:rsidRDefault="00FE0F67" w:rsidP="000C735B">
            <w:pPr>
              <w:tabs>
                <w:tab w:val="left" w:pos="1106"/>
              </w:tabs>
              <w:spacing w:before="120" w:after="120" w:line="234" w:lineRule="atLeast"/>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w:t>
            </w:r>
            <w:r w:rsidRPr="00C6756E">
              <w:rPr>
                <w:rFonts w:ascii="Times New Roman" w:eastAsia="Times New Roman" w:hAnsi="Times New Roman" w:cs="Times New Roman"/>
                <w:b/>
                <w:bCs/>
                <w:sz w:val="26"/>
                <w:szCs w:val="26"/>
              </w:rPr>
              <w:t>iệ</w:t>
            </w:r>
            <w:r w:rsidRPr="00C6756E">
              <w:rPr>
                <w:rFonts w:ascii="Times New Roman" w:eastAsia="Times New Roman" w:hAnsi="Times New Roman" w:cs="Times New Roman"/>
                <w:b/>
                <w:bCs/>
                <w:sz w:val="26"/>
                <w:szCs w:val="26"/>
                <w:lang w:val="vi-VN"/>
              </w:rPr>
              <w:t>n</w:t>
            </w:r>
          </w:p>
        </w:tc>
        <w:tc>
          <w:tcPr>
            <w:tcW w:w="738" w:type="pct"/>
            <w:hideMark/>
          </w:tcPr>
          <w:p w:rsidR="00FE0F67" w:rsidRPr="00C6756E" w:rsidRDefault="00FE0F67" w:rsidP="000C735B">
            <w:pPr>
              <w:spacing w:before="120" w:after="120" w:line="234" w:lineRule="atLeast"/>
              <w:ind w:left="7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13" w:type="pct"/>
            <w:hideMark/>
          </w:tcPr>
          <w:p w:rsidR="00FE0F67" w:rsidRPr="00C6756E" w:rsidRDefault="00FE0F67" w:rsidP="000C735B">
            <w:pPr>
              <w:spacing w:before="120" w:after="120" w:line="234" w:lineRule="atLeast"/>
              <w:ind w:left="7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7"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80" w:type="pct"/>
          </w:tcPr>
          <w:p w:rsidR="00FE0F67" w:rsidRPr="00C6756E" w:rsidRDefault="00FE0F67" w:rsidP="000C735B">
            <w:pPr>
              <w:spacing w:before="120" w:after="120" w:line="234" w:lineRule="atLeast"/>
              <w:ind w:left="203" w:right="16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19" w:type="pct"/>
          </w:tcPr>
          <w:p w:rsidR="00FE0F67" w:rsidRPr="00C6756E" w:rsidRDefault="00FE0F67" w:rsidP="000C735B">
            <w:pPr>
              <w:spacing w:before="120" w:after="120" w:line="234" w:lineRule="atLeast"/>
              <w:ind w:left="203" w:right="16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63" w:type="pct"/>
          </w:tcPr>
          <w:p w:rsidR="00FE0F67" w:rsidRPr="00C6756E" w:rsidRDefault="00FE0F67" w:rsidP="000C735B">
            <w:pPr>
              <w:spacing w:before="120" w:after="120" w:line="234" w:lineRule="atLeast"/>
              <w:ind w:left="26" w:right="-2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38" w:type="pct"/>
          </w:tcPr>
          <w:p w:rsidR="00FE0F67" w:rsidRPr="00C6756E" w:rsidRDefault="00FE0F67" w:rsidP="000C735B">
            <w:pPr>
              <w:spacing w:before="120" w:after="120" w:line="234" w:lineRule="atLeast"/>
              <w:ind w:left="7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13" w:type="pct"/>
          </w:tcPr>
          <w:p w:rsidR="00FE0F67" w:rsidRPr="00C6756E" w:rsidRDefault="00FE0F67" w:rsidP="000C735B">
            <w:pPr>
              <w:spacing w:before="120" w:after="120" w:line="234" w:lineRule="atLeast"/>
              <w:ind w:left="7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01</w:t>
            </w:r>
          </w:p>
        </w:tc>
        <w:tc>
          <w:tcPr>
            <w:tcW w:w="1480" w:type="pct"/>
            <w:hideMark/>
          </w:tcPr>
          <w:p w:rsidR="00FE0F67" w:rsidRPr="00C6756E" w:rsidRDefault="00FE0F67" w:rsidP="000C735B">
            <w:pPr>
              <w:spacing w:before="40" w:after="4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40" w:after="4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1019" w:type="pct"/>
            <w:hideMark/>
          </w:tcPr>
          <w:p w:rsidR="00FE0F67" w:rsidRPr="00C6756E" w:rsidRDefault="00FE0F67" w:rsidP="000C735B">
            <w:pPr>
              <w:tabs>
                <w:tab w:val="left" w:pos="1650"/>
              </w:tabs>
              <w:spacing w:before="40" w:after="4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63" w:type="pct"/>
            <w:hideMark/>
          </w:tcPr>
          <w:p w:rsidR="00FE0F67" w:rsidRPr="00C6756E" w:rsidRDefault="00FE0F67" w:rsidP="000C735B">
            <w:pPr>
              <w:spacing w:before="40" w:after="4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13"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80" w:type="pct"/>
            <w:hideMark/>
          </w:tcPr>
          <w:p w:rsidR="00FE0F67" w:rsidRPr="00C6756E" w:rsidRDefault="00FE0F67" w:rsidP="000C735B">
            <w:pPr>
              <w:spacing w:before="40" w:after="4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w:t>
            </w:r>
          </w:p>
        </w:tc>
        <w:tc>
          <w:tcPr>
            <w:tcW w:w="1019" w:type="pct"/>
            <w:hideMark/>
          </w:tcPr>
          <w:p w:rsidR="00FE0F67" w:rsidRPr="00C6756E" w:rsidRDefault="00FE0F67" w:rsidP="000C735B">
            <w:pPr>
              <w:tabs>
                <w:tab w:val="left" w:pos="1650"/>
              </w:tabs>
              <w:spacing w:before="40" w:after="4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40" w:after="4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13"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80" w:type="pct"/>
            <w:hideMark/>
          </w:tcPr>
          <w:p w:rsidR="00FE0F67" w:rsidRPr="00C6756E" w:rsidRDefault="00FE0F67" w:rsidP="000C735B">
            <w:pPr>
              <w:spacing w:before="40" w:after="4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19" w:type="pct"/>
            <w:hideMark/>
          </w:tcPr>
          <w:p w:rsidR="00FE0F67" w:rsidRPr="00C6756E" w:rsidRDefault="00FE0F67" w:rsidP="000C735B">
            <w:pPr>
              <w:tabs>
                <w:tab w:val="left" w:pos="1650"/>
              </w:tabs>
              <w:spacing w:before="40" w:after="4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40" w:after="4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13"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80" w:type="pct"/>
            <w:hideMark/>
          </w:tcPr>
          <w:p w:rsidR="00FE0F67" w:rsidRPr="00C6756E" w:rsidRDefault="00FE0F67" w:rsidP="000C735B">
            <w:pPr>
              <w:spacing w:before="40" w:after="4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19" w:type="pct"/>
            <w:hideMark/>
          </w:tcPr>
          <w:p w:rsidR="00FE0F67" w:rsidRPr="00C6756E" w:rsidRDefault="00FE0F67" w:rsidP="000C735B">
            <w:pPr>
              <w:tabs>
                <w:tab w:val="left" w:pos="1650"/>
              </w:tabs>
              <w:spacing w:before="40" w:after="4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63" w:type="pct"/>
            <w:hideMark/>
          </w:tcPr>
          <w:p w:rsidR="00FE0F67" w:rsidRPr="00C6756E" w:rsidRDefault="00FE0F67" w:rsidP="000C735B">
            <w:pPr>
              <w:spacing w:before="40" w:after="4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38"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13" w:type="pct"/>
            <w:hideMark/>
          </w:tcPr>
          <w:p w:rsidR="00FE0F67" w:rsidRPr="00C6756E" w:rsidRDefault="00FE0F67" w:rsidP="000C735B">
            <w:pPr>
              <w:tabs>
                <w:tab w:val="left" w:pos="878"/>
              </w:tabs>
              <w:spacing w:before="40" w:after="4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871"/>
        </w:trPr>
        <w:tc>
          <w:tcPr>
            <w:tcW w:w="38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8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xác nhận thay đổi vào GCN đã cấp,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 thẩm tra hồ sơ, xác minh thực hiện (nếu cần thiết), xác nhận đơn, chuyển hồ sơ đến VPĐKĐĐ</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Trích lục bản đồ địa chính hoặc trích đo địa chính thửa đất,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chuyển mục đích, thuê đất</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r w:rsidRPr="00C6756E">
              <w:rPr>
                <w:rFonts w:ascii="Times New Roman" w:eastAsia="Times New Roman" w:hAnsi="Times New Roman" w:cs="Times New Roman"/>
                <w:sz w:val="26"/>
                <w:szCs w:val="26"/>
              </w:rPr>
              <w:t>.</w:t>
            </w:r>
          </w:p>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tỉnh</w:t>
            </w:r>
            <w:r w:rsidRPr="00C6756E">
              <w:rPr>
                <w:rFonts w:ascii="Times New Roman" w:eastAsia="Times New Roman" w:hAnsi="Times New Roman" w:cs="Times New Roman"/>
                <w:sz w:val="26"/>
                <w:szCs w:val="26"/>
                <w:lang w:val="vi-VN"/>
              </w:rPr>
              <w:t xml:space="preserve"> xem xét ký Quyết định chuyển mục đích, thuê đất chuyển kết quả cho VPĐKĐĐ</w:t>
            </w:r>
          </w:p>
        </w:tc>
        <w:tc>
          <w:tcPr>
            <w:tcW w:w="1019" w:type="pct"/>
            <w:hideMark/>
          </w:tcPr>
          <w:p w:rsidR="00FE0F67" w:rsidRPr="00C6756E" w:rsidRDefault="00FE0F67" w:rsidP="000C735B">
            <w:pPr>
              <w:tabs>
                <w:tab w:val="left" w:pos="1650"/>
              </w:tabs>
              <w:spacing w:before="60" w:after="60"/>
              <w:ind w:left="2"/>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Phòng</w:t>
            </w:r>
            <w:r w:rsidRPr="00C6756E">
              <w:rPr>
                <w:rFonts w:ascii="Times New Roman" w:eastAsia="Times New Roman" w:hAnsi="Times New Roman" w:cs="Times New Roman"/>
                <w:sz w:val="26"/>
                <w:szCs w:val="26"/>
                <w:lang w:val="vi-VN"/>
              </w:rPr>
              <w:t xml:space="preserve"> QLĐĐ </w:t>
            </w:r>
          </w:p>
          <w:p w:rsidR="00FE0F67" w:rsidRPr="00C6756E" w:rsidRDefault="00FE0F67" w:rsidP="000C735B">
            <w:pPr>
              <w:tabs>
                <w:tab w:val="left" w:pos="1650"/>
              </w:tabs>
              <w:spacing w:before="60" w:after="6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p w:rsidR="00FE0F67" w:rsidRPr="00C6756E" w:rsidRDefault="00FE0F67" w:rsidP="000C735B">
            <w:pPr>
              <w:tabs>
                <w:tab w:val="left" w:pos="1650"/>
              </w:tabs>
              <w:spacing w:before="60" w:after="6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 xml:space="preserve">UBND </w:t>
            </w:r>
            <w:r w:rsidRPr="00C6756E">
              <w:rPr>
                <w:rFonts w:ascii="Times New Roman" w:eastAsia="Times New Roman" w:hAnsi="Times New Roman" w:cs="Times New Roman"/>
                <w:sz w:val="26"/>
                <w:szCs w:val="26"/>
              </w:rPr>
              <w:t>tỉnh</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11</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13" w:type="pct"/>
            <w:vMerge w:val="restar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03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p w:rsidR="00FE0F67" w:rsidRPr="00C6756E" w:rsidRDefault="00FE0F67" w:rsidP="000C735B">
            <w:pPr>
              <w:spacing w:before="60" w:after="60"/>
              <w:jc w:val="both"/>
              <w:rPr>
                <w:rFonts w:ascii="Times New Roman" w:eastAsia="Times New Roman" w:hAnsi="Times New Roman" w:cs="Times New Roman"/>
                <w:sz w:val="26"/>
                <w:szCs w:val="26"/>
              </w:rPr>
            </w:pP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13" w:type="pct"/>
            <w:vMerge/>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p>
        </w:tc>
      </w:tr>
      <w:tr w:rsidR="00FE0F67" w:rsidRPr="00C6756E" w:rsidTr="000C735B">
        <w:tc>
          <w:tcPr>
            <w:tcW w:w="38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480" w:type="pct"/>
            <w:hideMark/>
          </w:tcPr>
          <w:p w:rsidR="00FE0F67" w:rsidRPr="00C6756E" w:rsidRDefault="00FE0F67" w:rsidP="000C735B">
            <w:pPr>
              <w:spacing w:before="60" w:after="6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19" w:type="pct"/>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60" w:after="6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38"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13" w:type="pct"/>
            <w:hideMark/>
          </w:tcPr>
          <w:p w:rsidR="00FE0F67" w:rsidRPr="00C6756E" w:rsidRDefault="00FE0F67" w:rsidP="000C735B">
            <w:pPr>
              <w:tabs>
                <w:tab w:val="left" w:pos="878"/>
              </w:tabs>
              <w:spacing w:before="60" w:after="6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p>
        </w:tc>
      </w:tr>
      <w:tr w:rsidR="00FE0F67" w:rsidRPr="00C6756E" w:rsidTr="000C735B">
        <w:tc>
          <w:tcPr>
            <w:tcW w:w="38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13</w:t>
            </w:r>
          </w:p>
        </w:tc>
        <w:tc>
          <w:tcPr>
            <w:tcW w:w="1480" w:type="pct"/>
            <w:hideMark/>
          </w:tcPr>
          <w:p w:rsidR="00FE0F67" w:rsidRPr="00C6756E" w:rsidRDefault="00FE0F67" w:rsidP="000C735B">
            <w:pPr>
              <w:spacing w:before="100" w:after="10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In GCN, hoàn chỉnh hồ sơ chuyển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tc>
        <w:tc>
          <w:tcPr>
            <w:tcW w:w="1019" w:type="pct"/>
            <w:hideMark/>
          </w:tcPr>
          <w:p w:rsidR="00FE0F67" w:rsidRPr="00C6756E" w:rsidRDefault="00FE0F67" w:rsidP="000C735B">
            <w:pPr>
              <w:tabs>
                <w:tab w:val="left" w:pos="1650"/>
              </w:tabs>
              <w:spacing w:before="100" w:after="10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100" w:after="10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01</w:t>
            </w:r>
            <w:r w:rsidRPr="00C6756E">
              <w:rPr>
                <w:rFonts w:ascii="Times New Roman" w:eastAsia="Times New Roman" w:hAnsi="Times New Roman" w:cs="Times New Roman"/>
                <w:sz w:val="26"/>
                <w:szCs w:val="26"/>
                <w:lang w:val="vi-VN"/>
              </w:rPr>
              <w:t xml:space="preserve"> ngày</w:t>
            </w:r>
          </w:p>
        </w:tc>
        <w:tc>
          <w:tcPr>
            <w:tcW w:w="738"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13"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14</w:t>
            </w:r>
          </w:p>
        </w:tc>
        <w:tc>
          <w:tcPr>
            <w:tcW w:w="1480" w:type="pct"/>
            <w:hideMark/>
          </w:tcPr>
          <w:p w:rsidR="00FE0F67" w:rsidRPr="00C6756E" w:rsidRDefault="00FE0F67" w:rsidP="000C735B">
            <w:pPr>
              <w:spacing w:before="100" w:after="10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 dự thảo hợp đồng thuê đất trình Lãnh đạo Sở TN&amp;MT  xem xét ký hợp đồng thuê đất, GCN, chuyển kết quả cho VPĐKĐĐ</w:t>
            </w:r>
          </w:p>
        </w:tc>
        <w:tc>
          <w:tcPr>
            <w:tcW w:w="1019" w:type="pct"/>
            <w:hideMark/>
          </w:tcPr>
          <w:p w:rsidR="00FE0F67" w:rsidRPr="00C6756E" w:rsidRDefault="00FE0F67" w:rsidP="000C735B">
            <w:pPr>
              <w:tabs>
                <w:tab w:val="left" w:pos="1650"/>
              </w:tabs>
              <w:spacing w:before="100" w:after="10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Phòng</w:t>
            </w:r>
            <w:r w:rsidRPr="00C6756E">
              <w:rPr>
                <w:rFonts w:ascii="Times New Roman" w:eastAsia="Times New Roman" w:hAnsi="Times New Roman" w:cs="Times New Roman"/>
                <w:sz w:val="26"/>
                <w:szCs w:val="26"/>
                <w:lang w:val="vi-VN"/>
              </w:rPr>
              <w:t xml:space="preserve"> QLĐĐ</w:t>
            </w:r>
          </w:p>
          <w:p w:rsidR="00FE0F67" w:rsidRPr="00C6756E" w:rsidRDefault="00FE0F67" w:rsidP="000C735B">
            <w:pPr>
              <w:tabs>
                <w:tab w:val="left" w:pos="1650"/>
              </w:tabs>
              <w:spacing w:before="100" w:after="10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tc>
        <w:tc>
          <w:tcPr>
            <w:tcW w:w="663" w:type="pct"/>
            <w:hideMark/>
          </w:tcPr>
          <w:p w:rsidR="00FE0F67" w:rsidRPr="00C6756E" w:rsidRDefault="00FE0F67" w:rsidP="000C735B">
            <w:pPr>
              <w:spacing w:before="100" w:after="10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3</w:t>
            </w:r>
            <w:r w:rsidRPr="00C6756E">
              <w:rPr>
                <w:rFonts w:ascii="Times New Roman" w:eastAsia="Times New Roman" w:hAnsi="Times New Roman" w:cs="Times New Roman"/>
                <w:sz w:val="26"/>
                <w:szCs w:val="26"/>
              </w:rPr>
              <w:t>,5</w:t>
            </w:r>
            <w:r w:rsidRPr="00C6756E">
              <w:rPr>
                <w:rFonts w:ascii="Times New Roman" w:eastAsia="Times New Roman" w:hAnsi="Times New Roman" w:cs="Times New Roman"/>
                <w:sz w:val="26"/>
                <w:szCs w:val="26"/>
                <w:lang w:val="vi-VN"/>
              </w:rPr>
              <w:t xml:space="preserve"> ngày</w:t>
            </w:r>
          </w:p>
        </w:tc>
        <w:tc>
          <w:tcPr>
            <w:tcW w:w="738"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Hợp đồng thuê đất</w:t>
            </w:r>
          </w:p>
        </w:tc>
        <w:tc>
          <w:tcPr>
            <w:tcW w:w="713"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w:t>
            </w:r>
          </w:p>
        </w:tc>
        <w:tc>
          <w:tcPr>
            <w:tcW w:w="1480" w:type="pct"/>
            <w:hideMark/>
          </w:tcPr>
          <w:p w:rsidR="00FE0F67" w:rsidRPr="00C6756E" w:rsidRDefault="00FE0F67" w:rsidP="000C735B">
            <w:pPr>
              <w:spacing w:before="100" w:after="10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hồ sơ cho Trung tâm Phục vụ hành chính công tỉnh</w:t>
            </w:r>
          </w:p>
          <w:p w:rsidR="00FE0F67" w:rsidRPr="00C6756E" w:rsidRDefault="00FE0F67" w:rsidP="000C735B">
            <w:pPr>
              <w:spacing w:before="100" w:after="100"/>
              <w:ind w:left="12"/>
              <w:jc w:val="both"/>
              <w:rPr>
                <w:rFonts w:ascii="Times New Roman" w:eastAsia="Times New Roman" w:hAnsi="Times New Roman" w:cs="Times New Roman"/>
                <w:sz w:val="26"/>
                <w:szCs w:val="26"/>
              </w:rPr>
            </w:pPr>
          </w:p>
        </w:tc>
        <w:tc>
          <w:tcPr>
            <w:tcW w:w="1019" w:type="pct"/>
            <w:hideMark/>
          </w:tcPr>
          <w:p w:rsidR="00FE0F67" w:rsidRPr="00C6756E" w:rsidRDefault="00FE0F67" w:rsidP="000C735B">
            <w:pPr>
              <w:tabs>
                <w:tab w:val="left" w:pos="1650"/>
              </w:tabs>
              <w:spacing w:before="100" w:after="10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63" w:type="pct"/>
            <w:hideMark/>
          </w:tcPr>
          <w:p w:rsidR="00FE0F67" w:rsidRPr="00C6756E" w:rsidRDefault="00FE0F67" w:rsidP="000C735B">
            <w:pPr>
              <w:spacing w:before="100" w:after="10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13"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16</w:t>
            </w:r>
          </w:p>
        </w:tc>
        <w:tc>
          <w:tcPr>
            <w:tcW w:w="1480" w:type="pct"/>
            <w:hideMark/>
          </w:tcPr>
          <w:p w:rsidR="00FE0F67" w:rsidRPr="00C6756E" w:rsidRDefault="00FE0F67" w:rsidP="000C735B">
            <w:pPr>
              <w:spacing w:before="100" w:after="100"/>
              <w:ind w:left="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19" w:type="pct"/>
            <w:hideMark/>
          </w:tcPr>
          <w:p w:rsidR="00FE0F67" w:rsidRPr="00C6756E" w:rsidRDefault="00FE0F67" w:rsidP="000C735B">
            <w:pPr>
              <w:tabs>
                <w:tab w:val="left" w:pos="1650"/>
              </w:tabs>
              <w:spacing w:before="100" w:after="100"/>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63" w:type="pct"/>
            <w:hideMark/>
          </w:tcPr>
          <w:p w:rsidR="00FE0F67" w:rsidRPr="00C6756E" w:rsidRDefault="00FE0F67" w:rsidP="000C735B">
            <w:pPr>
              <w:spacing w:before="100" w:after="100"/>
              <w:ind w:left="26" w:right="-2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8"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Quyết định</w:t>
            </w:r>
          </w:p>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 Hợp đồng thuê đất</w:t>
            </w:r>
          </w:p>
        </w:tc>
        <w:tc>
          <w:tcPr>
            <w:tcW w:w="713" w:type="pct"/>
            <w:hideMark/>
          </w:tcPr>
          <w:p w:rsidR="00FE0F67" w:rsidRPr="00C6756E" w:rsidRDefault="00FE0F67" w:rsidP="000C735B">
            <w:pPr>
              <w:tabs>
                <w:tab w:val="left" w:pos="878"/>
              </w:tabs>
              <w:spacing w:before="100" w:after="100"/>
              <w:ind w:left="7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67" w:type="pct"/>
            <w:gridSpan w:val="2"/>
            <w:hideMark/>
          </w:tcPr>
          <w:p w:rsidR="00FE0F67" w:rsidRPr="00C6756E" w:rsidRDefault="00FE0F67" w:rsidP="000C735B">
            <w:pPr>
              <w:spacing w:before="120" w:after="120" w:line="234" w:lineRule="atLeast"/>
              <w:jc w:val="both"/>
              <w:rPr>
                <w:rFonts w:ascii="Times New Roman" w:eastAsia="Times New Roman" w:hAnsi="Times New Roman" w:cs="Times New Roman"/>
                <w:b/>
                <w:sz w:val="26"/>
                <w:szCs w:val="26"/>
              </w:rPr>
            </w:pPr>
            <w:r w:rsidRPr="00C6756E">
              <w:rPr>
                <w:rFonts w:ascii="Times New Roman" w:eastAsia="Times New Roman" w:hAnsi="Times New Roman" w:cs="Times New Roman"/>
                <w:sz w:val="26"/>
                <w:szCs w:val="26"/>
                <w:lang w:val="vi-VN"/>
              </w:rPr>
              <w:t> </w:t>
            </w:r>
            <w:r w:rsidRPr="00C6756E">
              <w:rPr>
                <w:rFonts w:ascii="Times New Roman" w:eastAsia="Times New Roman" w:hAnsi="Times New Roman" w:cs="Times New Roman"/>
                <w:b/>
                <w:sz w:val="26"/>
                <w:szCs w:val="26"/>
                <w:lang w:val="vi-VN"/>
              </w:rPr>
              <w:t>Tổng thời gian thực hiện</w:t>
            </w:r>
          </w:p>
        </w:tc>
        <w:tc>
          <w:tcPr>
            <w:tcW w:w="3133" w:type="pct"/>
            <w:gridSpan w:val="4"/>
            <w:hideMark/>
          </w:tcPr>
          <w:p w:rsidR="00FE0F67" w:rsidRPr="00C6756E" w:rsidRDefault="00FE0F67" w:rsidP="000C735B">
            <w:pPr>
              <w:tabs>
                <w:tab w:val="left" w:pos="1650"/>
              </w:tabs>
              <w:spacing w:before="60" w:after="60"/>
              <w:ind w:left="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w:t>
            </w:r>
            <w:r w:rsidRPr="00C6756E">
              <w:rPr>
                <w:rFonts w:ascii="Times New Roman" w:eastAsia="Times New Roman" w:hAnsi="Times New Roman" w:cs="Times New Roman"/>
                <w:b/>
                <w:bCs/>
                <w:sz w:val="26"/>
                <w:szCs w:val="26"/>
              </w:rPr>
              <w:t>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before="80" w:after="80" w:line="240" w:lineRule="auto"/>
        <w:ind w:firstLine="56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28</w:t>
      </w:r>
      <w:r w:rsidRPr="00C6756E">
        <w:rPr>
          <w:rFonts w:ascii="Times New Roman" w:eastAsia="Times New Roman" w:hAnsi="Times New Roman" w:cs="Times New Roman"/>
          <w:b/>
          <w:bCs/>
          <w:sz w:val="26"/>
          <w:szCs w:val="26"/>
          <w:lang w:val="vi-VN"/>
        </w:rPr>
        <w:t>. Cơ chế phối hợp để giải quyết thủ tục nhận chuyển quyền sử dụng đất đồng thời với thủ tục hợp thửa đất (thửa đất nhận chuyển quyền nhỏ hơn diện tích tối thiểu được phép tách thửa)</w:t>
      </w:r>
    </w:p>
    <w:p w:rsidR="00FE0F67" w:rsidRPr="00C6756E" w:rsidRDefault="00FE0F67" w:rsidP="00FE0F67">
      <w:pPr>
        <w:shd w:val="clear" w:color="auto" w:fill="FFFFFF"/>
        <w:spacing w:before="80" w:after="80" w:line="240" w:lineRule="auto"/>
        <w:ind w:firstLine="56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7 Thông tư số </w:t>
      </w:r>
      <w:hyperlink r:id="rId41"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80" w:after="80" w:line="240" w:lineRule="auto"/>
        <w:ind w:firstLine="562"/>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lastRenderedPageBreak/>
        <w:t>2. Cơ chế phối hợp:</w:t>
      </w:r>
    </w:p>
    <w:tbl>
      <w:tblPr>
        <w:tblStyle w:val="TableGrid"/>
        <w:tblW w:w="5000" w:type="pct"/>
        <w:tblLook w:val="04A0" w:firstRow="1" w:lastRow="0" w:firstColumn="1" w:lastColumn="0" w:noHBand="0" w:noVBand="1"/>
      </w:tblPr>
      <w:tblGrid>
        <w:gridCol w:w="760"/>
        <w:gridCol w:w="3054"/>
        <w:gridCol w:w="1931"/>
        <w:gridCol w:w="1218"/>
        <w:gridCol w:w="1319"/>
        <w:gridCol w:w="1622"/>
      </w:tblGrid>
      <w:tr w:rsidR="00FE0F67" w:rsidRPr="00C6756E" w:rsidTr="000C735B">
        <w:trPr>
          <w:trHeight w:val="1241"/>
        </w:trPr>
        <w:tc>
          <w:tcPr>
            <w:tcW w:w="38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15" w:type="pct"/>
            <w:hideMark/>
          </w:tcPr>
          <w:p w:rsidR="00FE0F67" w:rsidRPr="00C6756E" w:rsidRDefault="00FE0F67" w:rsidP="000C735B">
            <w:pPr>
              <w:spacing w:before="120" w:after="120" w:line="234" w:lineRule="atLeast"/>
              <w:ind w:left="-74" w:right="-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6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2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4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7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15"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66"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20"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75" w:type="pct"/>
            <w:hideMark/>
          </w:tcPr>
          <w:p w:rsidR="00FE0F67" w:rsidRPr="00C6756E" w:rsidRDefault="00FE0F67" w:rsidP="000C735B">
            <w:pPr>
              <w:spacing w:before="40" w:after="40" w:line="234" w:lineRule="atLeast"/>
              <w:ind w:righ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vMerge w:val="restar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20" w:type="pct"/>
            <w:vMerge w:val="restar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ngày</w:t>
            </w: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Cục thuế tỉnh</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spacing w:before="40" w:after="40"/>
              <w:jc w:val="both"/>
              <w:rPr>
                <w:rFonts w:ascii="Times New Roman" w:eastAsia="Times New Roman" w:hAnsi="Times New Roman" w:cs="Times New Roman"/>
                <w:sz w:val="26"/>
                <w:szCs w:val="26"/>
              </w:rPr>
            </w:pP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trích lục hợp thửa đất</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66"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nhập thông tin in GCN, in GCN</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97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huyển GCN cho Trung tâm Phục vụ hành chính công tỉnh để trao GCN cho người được cấp giấy</w:t>
            </w:r>
          </w:p>
        </w:tc>
        <w:tc>
          <w:tcPr>
            <w:tcW w:w="975"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3"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0</w:t>
            </w:r>
          </w:p>
        </w:tc>
        <w:tc>
          <w:tcPr>
            <w:tcW w:w="1542"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Trả kết quả cho người đề </w:t>
            </w:r>
            <w:r w:rsidRPr="00C6756E">
              <w:rPr>
                <w:rFonts w:ascii="Times New Roman" w:eastAsia="Times New Roman" w:hAnsi="Times New Roman" w:cs="Times New Roman"/>
                <w:sz w:val="26"/>
                <w:szCs w:val="26"/>
                <w:lang w:val="vi-VN"/>
              </w:rPr>
              <w:lastRenderedPageBreak/>
              <w:t>nghị cấp GCN; xuất phiếu kiểm soát quá trình giải quyết hồ sơ để lưu theo hồ sơ cấp GCN</w:t>
            </w:r>
          </w:p>
        </w:tc>
        <w:tc>
          <w:tcPr>
            <w:tcW w:w="975" w:type="pct"/>
            <w:hideMark/>
          </w:tcPr>
          <w:p w:rsidR="00FE0F67" w:rsidRPr="00C6756E" w:rsidRDefault="00FE0F67" w:rsidP="000C735B">
            <w:pPr>
              <w:spacing w:before="40" w:after="40" w:line="234" w:lineRule="atLeast"/>
              <w:ind w:left="-62" w:righ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Trung tâm Phục </w:t>
            </w:r>
            <w:r w:rsidRPr="00C6756E">
              <w:rPr>
                <w:rFonts w:ascii="Times New Roman" w:eastAsia="Times New Roman" w:hAnsi="Times New Roman" w:cs="Times New Roman"/>
                <w:sz w:val="26"/>
                <w:szCs w:val="26"/>
                <w:lang w:val="vi-VN"/>
              </w:rPr>
              <w:lastRenderedPageBreak/>
              <w:t>vụ hành chính công tỉnh</w:t>
            </w:r>
          </w:p>
        </w:tc>
        <w:tc>
          <w:tcPr>
            <w:tcW w:w="615"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 ngày</w:t>
            </w:r>
          </w:p>
        </w:tc>
        <w:tc>
          <w:tcPr>
            <w:tcW w:w="666"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Thu Phiếu nhận và trả kết quả.</w:t>
            </w:r>
          </w:p>
        </w:tc>
        <w:tc>
          <w:tcPr>
            <w:tcW w:w="820" w:type="pct"/>
            <w:hideMark/>
          </w:tcPr>
          <w:p w:rsidR="00FE0F67" w:rsidRPr="00C6756E" w:rsidRDefault="00FE0F67" w:rsidP="000C735B">
            <w:pPr>
              <w:spacing w:before="40" w:after="4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1925"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Tổng thời gian thực hiện</w:t>
            </w:r>
          </w:p>
        </w:tc>
        <w:tc>
          <w:tcPr>
            <w:tcW w:w="3075" w:type="pct"/>
            <w:gridSpan w:val="4"/>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12 ngày</w:t>
            </w:r>
          </w:p>
        </w:tc>
      </w:tr>
    </w:tbl>
    <w:p w:rsidR="00FE0F67" w:rsidRPr="00C6756E" w:rsidRDefault="00FE0F67" w:rsidP="00FE0F67">
      <w:pPr>
        <w:shd w:val="clear" w:color="auto" w:fill="FFFFFF"/>
        <w:spacing w:after="0" w:line="234" w:lineRule="atLeast"/>
        <w:ind w:firstLine="567"/>
        <w:jc w:val="both"/>
        <w:rPr>
          <w:rFonts w:ascii="Times New Roman" w:eastAsia="Times New Roman" w:hAnsi="Times New Roman" w:cs="Times New Roman"/>
          <w:b/>
          <w:bCs/>
          <w:sz w:val="16"/>
          <w:szCs w:val="16"/>
          <w:lang w:val="vi-VN"/>
        </w:rPr>
      </w:pPr>
    </w:p>
    <w:p w:rsidR="00FE0F67" w:rsidRPr="00C6756E"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29. Cơ chế phối hợp để giải quyết thủ tục đăng ký, xóa đăng ký ký thế chấp quyền sử dụng đất, quyền sở hữu nhà ở và tài sản khác gắn liền với đất</w:t>
      </w:r>
    </w:p>
    <w:p w:rsidR="00FE0F67" w:rsidRPr="00C6756E"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39, 40, 41, 42, 43, 44, 45, 46</w:t>
      </w:r>
      <w:r w:rsidRPr="00C6756E">
        <w:rPr>
          <w:rFonts w:ascii="Times New Roman" w:eastAsia="Times New Roman" w:hAnsi="Times New Roman" w:cs="Times New Roman"/>
          <w:sz w:val="26"/>
          <w:szCs w:val="26"/>
        </w:rPr>
        <w:t xml:space="preserve">, 47 Nghị định số 102/2017/NĐ-CP của Chính phủ; </w:t>
      </w:r>
      <w:r w:rsidRPr="00C6756E">
        <w:rPr>
          <w:rFonts w:ascii="Times New Roman" w:eastAsia="Times New Roman" w:hAnsi="Times New Roman" w:cs="Times New Roman"/>
          <w:sz w:val="26"/>
          <w:szCs w:val="26"/>
          <w:lang w:val="vi-VN"/>
        </w:rPr>
        <w:t>Thông tư liên tịch số </w:t>
      </w:r>
      <w:hyperlink r:id="rId42" w:tgtFrame="_blank" w:tooltip="Thông tư liên tịch 09/2016/TTLT-BTP-BTNMT" w:history="1">
        <w:r w:rsidRPr="00C6756E">
          <w:rPr>
            <w:rFonts w:ascii="Times New Roman" w:eastAsia="Times New Roman" w:hAnsi="Times New Roman" w:cs="Times New Roman"/>
            <w:sz w:val="26"/>
            <w:szCs w:val="26"/>
            <w:lang w:val="vi-VN"/>
          </w:rPr>
          <w:t>09/2016/TTLT-BTP-BTNMT</w:t>
        </w:r>
      </w:hyperlink>
      <w:r w:rsidRPr="00C6756E">
        <w:rPr>
          <w:rFonts w:ascii="Times New Roman" w:eastAsia="Times New Roman" w:hAnsi="Times New Roman" w:cs="Times New Roman"/>
          <w:sz w:val="26"/>
          <w:szCs w:val="26"/>
          <w:lang w:val="vi-VN"/>
        </w:rPr>
        <w:t>; Khoản 2, Khoản 6, Điếu 7 Thông tư số </w:t>
      </w:r>
      <w:hyperlink r:id="rId43"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Trong trường hợp người sử dụng đất yêu cầu giải quyết thủ tục tại Điều 29 Quy định này đồng thời có thay đổi thông tin trên GCN thì thành phần hồ sơ thực hiện theo quy định tại Khoản 6, Điều 7 Thông tư số </w:t>
      </w:r>
      <w:hyperlink r:id="rId44"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 Điều 39, 40, 41, 42, 43, 44, 45, 46</w:t>
      </w:r>
      <w:r w:rsidRPr="00C6756E">
        <w:rPr>
          <w:rFonts w:ascii="Times New Roman" w:eastAsia="Times New Roman" w:hAnsi="Times New Roman" w:cs="Times New Roman"/>
          <w:sz w:val="26"/>
          <w:szCs w:val="26"/>
        </w:rPr>
        <w:t>, 47 Nghị định 102/2017/NĐ-CP</w:t>
      </w:r>
      <w:r w:rsidRPr="00C6756E">
        <w:rPr>
          <w:rFonts w:ascii="Times New Roman" w:eastAsia="Times New Roman" w:hAnsi="Times New Roman" w:cs="Times New Roman"/>
          <w:sz w:val="26"/>
          <w:szCs w:val="26"/>
          <w:lang w:val="vi-VN"/>
        </w:rPr>
        <w:t> </w:t>
      </w:r>
      <w:r w:rsidRPr="00C6756E">
        <w:rPr>
          <w:rFonts w:ascii="Times New Roman" w:eastAsia="Times New Roman" w:hAnsi="Times New Roman" w:cs="Times New Roman"/>
          <w:sz w:val="26"/>
          <w:szCs w:val="26"/>
        </w:rPr>
        <w:t>của Chính phủ</w:t>
      </w:r>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78" w:type="pct"/>
        <w:tblLook w:val="04A0" w:firstRow="1" w:lastRow="0" w:firstColumn="1" w:lastColumn="0" w:noHBand="0" w:noVBand="1"/>
      </w:tblPr>
      <w:tblGrid>
        <w:gridCol w:w="773"/>
        <w:gridCol w:w="2954"/>
        <w:gridCol w:w="1867"/>
        <w:gridCol w:w="1526"/>
        <w:gridCol w:w="1274"/>
        <w:gridCol w:w="1863"/>
      </w:tblGrid>
      <w:tr w:rsidR="00FE0F67" w:rsidRPr="00C6756E" w:rsidTr="000C735B">
        <w:trPr>
          <w:trHeight w:val="1019"/>
        </w:trPr>
        <w:tc>
          <w:tcPr>
            <w:tcW w:w="37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4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21"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908"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7"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40"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21"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908" w:type="pct"/>
            <w:hideMark/>
          </w:tcPr>
          <w:p w:rsidR="00FE0F67" w:rsidRPr="00C6756E" w:rsidRDefault="00FE0F67" w:rsidP="000C735B">
            <w:pPr>
              <w:spacing w:before="100" w:after="10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876"/>
        </w:trPr>
        <w:tc>
          <w:tcPr>
            <w:tcW w:w="37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VPĐKĐĐ</w:t>
            </w:r>
          </w:p>
        </w:tc>
        <w:tc>
          <w:tcPr>
            <w:tcW w:w="91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621"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00" w:after="100"/>
              <w:jc w:val="both"/>
              <w:rPr>
                <w:rFonts w:ascii="Times New Roman" w:eastAsia="Times New Roman" w:hAnsi="Times New Roman" w:cs="Times New Roman"/>
                <w:sz w:val="26"/>
                <w:szCs w:val="26"/>
              </w:rPr>
            </w:pPr>
          </w:p>
        </w:tc>
        <w:tc>
          <w:tcPr>
            <w:tcW w:w="90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hideMark/>
          </w:tcPr>
          <w:p w:rsidR="00FE0F67" w:rsidRPr="00C6756E" w:rsidRDefault="00FE0F67" w:rsidP="000C735B">
            <w:pPr>
              <w:spacing w:before="100" w:after="100"/>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không có thay đổi thông tin trên giấy chứng nhận</w:t>
            </w:r>
          </w:p>
        </w:tc>
      </w:tr>
      <w:tr w:rsidR="00FE0F67" w:rsidRPr="00C6756E" w:rsidTr="000C735B">
        <w:trPr>
          <w:trHeight w:val="1394"/>
        </w:trPr>
        <w:tc>
          <w:tcPr>
            <w:tcW w:w="37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xác nhận vào đơn</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621"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90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hideMark/>
          </w:tcPr>
          <w:p w:rsidR="00FE0F67" w:rsidRPr="00C6756E" w:rsidRDefault="00FE0F67" w:rsidP="000C735B">
            <w:pPr>
              <w:spacing w:before="100" w:after="100"/>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có thay đổi thông tin trên giấy chứng nhận</w:t>
            </w:r>
          </w:p>
        </w:tc>
      </w:tr>
      <w:tr w:rsidR="00FE0F67" w:rsidRPr="00C6756E" w:rsidTr="000C735B">
        <w:tc>
          <w:tcPr>
            <w:tcW w:w="377" w:type="pct"/>
            <w:vMerge w:val="restar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kiểm tra hồ sơ, xác nhận vào đơn biến động, giấy chứng nhận nội dung thay đổi thông </w:t>
            </w:r>
            <w:r w:rsidRPr="00C6756E">
              <w:rPr>
                <w:rFonts w:ascii="Times New Roman" w:eastAsia="Times New Roman" w:hAnsi="Times New Roman" w:cs="Times New Roman"/>
                <w:sz w:val="26"/>
                <w:szCs w:val="26"/>
                <w:lang w:val="vi-VN"/>
              </w:rPr>
              <w:lastRenderedPageBreak/>
              <w:t>tin.</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21"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908" w:type="pct"/>
            <w:vMerge w:val="restar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quá </w:t>
            </w:r>
            <w:r w:rsidRPr="00C6756E">
              <w:rPr>
                <w:rFonts w:ascii="Times New Roman" w:eastAsia="Times New Roman" w:hAnsi="Times New Roman" w:cs="Times New Roman"/>
                <w:b/>
                <w:i/>
                <w:sz w:val="26"/>
                <w:szCs w:val="26"/>
                <w:lang w:val="vi-VN"/>
              </w:rPr>
              <w:lastRenderedPageBreak/>
              <w:t>1,25 ngày</w:t>
            </w:r>
          </w:p>
        </w:tc>
      </w:tr>
      <w:tr w:rsidR="00FE0F67" w:rsidRPr="00C6756E" w:rsidTr="000C735B">
        <w:tc>
          <w:tcPr>
            <w:tcW w:w="0" w:type="auto"/>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hồ sơ, xác nhận vào đơn, giấy chứng nhận nội dung đăng ký.</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621"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0" w:type="auto"/>
            <w:vMerge/>
            <w:hideMark/>
          </w:tcPr>
          <w:p w:rsidR="00FE0F67" w:rsidRPr="00C6756E" w:rsidRDefault="00FE0F67" w:rsidP="000C735B">
            <w:pPr>
              <w:spacing w:before="100" w:after="100"/>
              <w:jc w:val="both"/>
              <w:rPr>
                <w:rFonts w:ascii="Times New Roman" w:eastAsia="Times New Roman" w:hAnsi="Times New Roman" w:cs="Times New Roman"/>
                <w:sz w:val="26"/>
                <w:szCs w:val="26"/>
              </w:rPr>
            </w:pPr>
          </w:p>
        </w:tc>
      </w:tr>
      <w:tr w:rsidR="00FE0F67" w:rsidRPr="00C6756E" w:rsidTr="000C735B">
        <w:tc>
          <w:tcPr>
            <w:tcW w:w="37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10"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4"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621"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90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w:t>
            </w:r>
          </w:p>
        </w:tc>
      </w:tr>
      <w:tr w:rsidR="00FE0F67" w:rsidRPr="00C6756E" w:rsidTr="000C735B">
        <w:tc>
          <w:tcPr>
            <w:tcW w:w="37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44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Chuyển GCN cho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rung tâm Phục vụ hành chính công tỉnh để trao cho người được cấp giấy.</w:t>
            </w:r>
          </w:p>
        </w:tc>
        <w:tc>
          <w:tcPr>
            <w:tcW w:w="910"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p>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4" w:type="pct"/>
            <w:vMerge w:val="restar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621"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908"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44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10"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Trung tâm Phục vụ hành chính công tỉnh</w:t>
            </w:r>
          </w:p>
        </w:tc>
        <w:tc>
          <w:tcPr>
            <w:tcW w:w="744" w:type="pct"/>
            <w:vMerge/>
            <w:hideMark/>
          </w:tcPr>
          <w:p w:rsidR="00FE0F67" w:rsidRPr="00C6756E" w:rsidRDefault="00FE0F67" w:rsidP="000C735B">
            <w:pPr>
              <w:jc w:val="both"/>
              <w:rPr>
                <w:rFonts w:ascii="Times New Roman" w:eastAsia="Times New Roman" w:hAnsi="Times New Roman" w:cs="Times New Roman"/>
                <w:sz w:val="26"/>
                <w:szCs w:val="26"/>
              </w:rPr>
            </w:pPr>
          </w:p>
        </w:tc>
        <w:tc>
          <w:tcPr>
            <w:tcW w:w="62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90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17" w:type="pct"/>
            <w:gridSpan w:val="2"/>
            <w:hideMark/>
          </w:tcPr>
          <w:p w:rsidR="00FE0F67" w:rsidRPr="00C6756E" w:rsidRDefault="00FE0F67" w:rsidP="000C735B">
            <w:pPr>
              <w:pStyle w:val="Heading2"/>
              <w:outlineLvl w:val="1"/>
              <w:rPr>
                <w:rFonts w:ascii="Times New Roman" w:eastAsia="Times New Roman" w:hAnsi="Times New Roman" w:cs="Times New Roman"/>
                <w:color w:val="auto"/>
              </w:rPr>
            </w:pPr>
            <w:r w:rsidRPr="00C6756E">
              <w:rPr>
                <w:rFonts w:eastAsia="Times New Roman"/>
                <w:color w:val="auto"/>
                <w:lang w:val="vi-VN"/>
              </w:rPr>
              <w:t> </w:t>
            </w:r>
            <w:r w:rsidRPr="00C6756E">
              <w:rPr>
                <w:rFonts w:ascii="Times New Roman" w:eastAsia="Times New Roman" w:hAnsi="Times New Roman" w:cs="Times New Roman"/>
                <w:color w:val="auto"/>
                <w:lang w:val="vi-VN"/>
              </w:rPr>
              <w:t>Tổng thời gian thực hiện</w:t>
            </w:r>
          </w:p>
        </w:tc>
        <w:tc>
          <w:tcPr>
            <w:tcW w:w="3183" w:type="pct"/>
            <w:gridSpan w:val="4"/>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Không thay đổi thông tin GCN: 01 ngày.</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Thay đ</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i thông tin GCN: 02 ngày.</w:t>
            </w:r>
          </w:p>
        </w:tc>
      </w:tr>
    </w:tbl>
    <w:p w:rsidR="00FE0F67" w:rsidRPr="00DD3800" w:rsidRDefault="00FE0F67" w:rsidP="00FE0F67">
      <w:pPr>
        <w:shd w:val="clear" w:color="auto" w:fill="FFFFFF"/>
        <w:spacing w:after="0" w:line="234" w:lineRule="atLeast"/>
        <w:jc w:val="center"/>
        <w:rPr>
          <w:rFonts w:ascii="Times New Roman" w:eastAsia="Times New Roman" w:hAnsi="Times New Roman" w:cs="Times New Roman"/>
          <w:b/>
          <w:bCs/>
          <w:sz w:val="28"/>
          <w:szCs w:val="28"/>
        </w:rPr>
      </w:pPr>
    </w:p>
    <w:p w:rsidR="00FE0F67" w:rsidRPr="00C6756E" w:rsidRDefault="00FE0F67" w:rsidP="00FE0F67">
      <w:pPr>
        <w:spacing w:after="0" w:line="240" w:lineRule="auto"/>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Chương II</w:t>
      </w:r>
      <w:r w:rsidRPr="00C6756E">
        <w:rPr>
          <w:rFonts w:ascii="Times New Roman" w:eastAsia="Times New Roman" w:hAnsi="Times New Roman" w:cs="Times New Roman"/>
          <w:b/>
          <w:bCs/>
          <w:sz w:val="26"/>
          <w:szCs w:val="26"/>
        </w:rPr>
        <w:t>I</w:t>
      </w:r>
    </w:p>
    <w:p w:rsidR="00FE0F67" w:rsidRDefault="00FE0F67" w:rsidP="00FE0F67">
      <w:pPr>
        <w:shd w:val="clear" w:color="auto" w:fill="FFFFFF"/>
        <w:spacing w:after="0" w:line="240" w:lineRule="auto"/>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 xml:space="preserve">PHỐI HỢP THỰC HIỆN TIẾP NHẬN, LUÂN CHUYỂN HỒ SƠ, </w:t>
      </w:r>
    </w:p>
    <w:p w:rsidR="00FE0F67" w:rsidRDefault="00FE0F67" w:rsidP="00FE0F67">
      <w:pPr>
        <w:shd w:val="clear" w:color="auto" w:fill="FFFFFF"/>
        <w:spacing w:after="0" w:line="240" w:lineRule="auto"/>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 xml:space="preserve">GIẢI QUYẾT VÀ TRẢ KẾT QUẢ GIẢI QUYẾT THỦ TỤC ĐĂNG KÝ </w:t>
      </w:r>
    </w:p>
    <w:p w:rsidR="00FE0F67" w:rsidRDefault="00FE0F67" w:rsidP="00FE0F67">
      <w:pPr>
        <w:shd w:val="clear" w:color="auto" w:fill="FFFFFF"/>
        <w:spacing w:after="0" w:line="240" w:lineRule="auto"/>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 xml:space="preserve">ĐẤT ĐAI, TÀI SẢN KHÁC GẮN LIỀN VỚI ĐẤT; CẤP, CẤP ĐỔI, </w:t>
      </w:r>
    </w:p>
    <w:p w:rsidR="00FE0F67" w:rsidRDefault="00FE0F67" w:rsidP="00FE0F67">
      <w:pPr>
        <w:shd w:val="clear" w:color="auto" w:fill="FFFFFF"/>
        <w:spacing w:after="0" w:line="240" w:lineRule="auto"/>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CẤP LẠI GIẤY CHỨNG NHẬN</w:t>
      </w:r>
      <w:r w:rsidRPr="00C6756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QUYỀN SỬ DỤNG ĐẤT </w:t>
      </w:r>
      <w:r w:rsidRPr="00C6756E">
        <w:rPr>
          <w:rFonts w:ascii="Times New Roman" w:eastAsia="Times New Roman" w:hAnsi="Times New Roman" w:cs="Times New Roman"/>
          <w:b/>
          <w:sz w:val="26"/>
          <w:szCs w:val="26"/>
        </w:rPr>
        <w:t xml:space="preserve">CỦA </w:t>
      </w:r>
    </w:p>
    <w:p w:rsidR="00FE0F67" w:rsidRPr="00C6756E" w:rsidRDefault="00FE0F67" w:rsidP="00FE0F67">
      <w:pPr>
        <w:shd w:val="clear" w:color="auto" w:fill="FFFFFF"/>
        <w:spacing w:after="0" w:line="240" w:lineRule="auto"/>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rPr>
        <w:t>HỘ GIA ĐÌNH, CÁ NHÂN, CỘNG ĐỒNG DÂN CƯ</w:t>
      </w:r>
    </w:p>
    <w:p w:rsidR="00FE0F67" w:rsidRPr="00DD3800" w:rsidRDefault="00FE0F67" w:rsidP="00FE0F67">
      <w:pPr>
        <w:shd w:val="clear" w:color="auto" w:fill="FFFFFF"/>
        <w:spacing w:after="0" w:line="234" w:lineRule="atLeast"/>
        <w:jc w:val="center"/>
        <w:rPr>
          <w:rFonts w:ascii="Times New Roman" w:eastAsia="Times New Roman" w:hAnsi="Times New Roman" w:cs="Times New Roman"/>
          <w:b/>
          <w:bCs/>
          <w:sz w:val="32"/>
          <w:szCs w:val="32"/>
        </w:rPr>
      </w:pP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3</w:t>
      </w:r>
      <w:r w:rsidRPr="00C6756E">
        <w:rPr>
          <w:rFonts w:ascii="Times New Roman" w:eastAsia="Times New Roman" w:hAnsi="Times New Roman" w:cs="Times New Roman"/>
          <w:b/>
          <w:bCs/>
          <w:sz w:val="26"/>
          <w:szCs w:val="26"/>
        </w:rPr>
        <w:t>0</w:t>
      </w:r>
      <w:r w:rsidRPr="00C6756E">
        <w:rPr>
          <w:rFonts w:ascii="Times New Roman" w:eastAsia="Times New Roman" w:hAnsi="Times New Roman" w:cs="Times New Roman"/>
          <w:b/>
          <w:bCs/>
          <w:sz w:val="26"/>
          <w:szCs w:val="26"/>
          <w:lang w:val="vi-VN"/>
        </w:rPr>
        <w:t xml:space="preserve">. Cơ chế phối hợp để giải quyết thủ tục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lần đầu</w:t>
      </w:r>
      <w:bookmarkEnd w:id="13"/>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8, Thông tư số </w:t>
      </w:r>
      <w:hyperlink r:id="rId45"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2. Cơ chế phối hợp</w:t>
      </w:r>
    </w:p>
    <w:tbl>
      <w:tblPr>
        <w:tblStyle w:val="TableGrid"/>
        <w:tblW w:w="9816" w:type="dxa"/>
        <w:tblLook w:val="04A0" w:firstRow="1" w:lastRow="0" w:firstColumn="1" w:lastColumn="0" w:noHBand="0" w:noVBand="1"/>
      </w:tblPr>
      <w:tblGrid>
        <w:gridCol w:w="709"/>
        <w:gridCol w:w="2370"/>
        <w:gridCol w:w="90"/>
        <w:gridCol w:w="2071"/>
        <w:gridCol w:w="1368"/>
        <w:gridCol w:w="1349"/>
        <w:gridCol w:w="1859"/>
      </w:tblGrid>
      <w:tr w:rsidR="00FE0F67" w:rsidRPr="00C6756E" w:rsidTr="000C735B">
        <w:tc>
          <w:tcPr>
            <w:tcW w:w="36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253" w:type="pct"/>
            <w:gridSpan w:val="2"/>
            <w:hideMark/>
          </w:tcPr>
          <w:p w:rsidR="00FE0F67" w:rsidRPr="00C6756E" w:rsidRDefault="00FE0F67" w:rsidP="000C735B">
            <w:pPr>
              <w:spacing w:before="120" w:after="120" w:line="234" w:lineRule="atLeast"/>
              <w:ind w:left="152" w:right="15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55" w:type="pct"/>
            <w:hideMark/>
          </w:tcPr>
          <w:p w:rsidR="00FE0F67" w:rsidRPr="00C6756E" w:rsidRDefault="00FE0F67" w:rsidP="000C735B">
            <w:pPr>
              <w:spacing w:before="120" w:after="120" w:line="234" w:lineRule="atLeast"/>
              <w:ind w:left="15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697" w:type="pct"/>
            <w:hideMark/>
          </w:tcPr>
          <w:p w:rsidR="00FE0F67" w:rsidRPr="00C6756E" w:rsidRDefault="00FE0F67" w:rsidP="000C735B">
            <w:pPr>
              <w:spacing w:before="120" w:after="120" w:line="234" w:lineRule="atLeast"/>
              <w:ind w:left="-15"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w:t>
            </w:r>
            <w:r w:rsidRPr="00C6756E">
              <w:rPr>
                <w:rFonts w:ascii="Times New Roman" w:eastAsia="Times New Roman" w:hAnsi="Times New Roman" w:cs="Times New Roman"/>
                <w:b/>
                <w:bCs/>
                <w:sz w:val="26"/>
                <w:szCs w:val="26"/>
              </w:rPr>
              <w:t>ự</w:t>
            </w:r>
            <w:r w:rsidRPr="00C6756E">
              <w:rPr>
                <w:rFonts w:ascii="Times New Roman" w:eastAsia="Times New Roman" w:hAnsi="Times New Roman" w:cs="Times New Roman"/>
                <w:b/>
                <w:bCs/>
                <w:sz w:val="26"/>
                <w:szCs w:val="26"/>
                <w:lang w:val="vi-VN"/>
              </w:rPr>
              <w:t>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687" w:type="pct"/>
            <w:hideMark/>
          </w:tcPr>
          <w:p w:rsidR="00FE0F67" w:rsidRPr="00C6756E" w:rsidRDefault="00FE0F67" w:rsidP="000C735B">
            <w:pPr>
              <w:spacing w:before="120" w:after="120" w:line="234" w:lineRule="atLeast"/>
              <w:ind w:left="152" w:right="7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947" w:type="pct"/>
            <w:hideMark/>
          </w:tcPr>
          <w:p w:rsidR="00FE0F67" w:rsidRPr="00C6756E" w:rsidRDefault="00FE0F67" w:rsidP="000C735B">
            <w:pPr>
              <w:spacing w:before="120" w:after="120" w:line="234" w:lineRule="atLeast"/>
              <w:ind w:left="15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253" w:type="pct"/>
            <w:gridSpan w:val="2"/>
            <w:hideMark/>
          </w:tcPr>
          <w:p w:rsidR="00FE0F67" w:rsidRPr="00C6756E" w:rsidRDefault="00FE0F67" w:rsidP="000C735B">
            <w:pPr>
              <w:spacing w:before="120" w:after="120" w:line="234" w:lineRule="atLeast"/>
              <w:ind w:left="152" w:right="15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55" w:type="pct"/>
            <w:hideMark/>
          </w:tcPr>
          <w:p w:rsidR="00FE0F67" w:rsidRPr="00C6756E" w:rsidRDefault="00FE0F67" w:rsidP="000C735B">
            <w:pPr>
              <w:spacing w:before="120" w:after="120" w:line="234" w:lineRule="atLeast"/>
              <w:ind w:left="15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97" w:type="pct"/>
            <w:hideMark/>
          </w:tcPr>
          <w:p w:rsidR="00FE0F67" w:rsidRPr="00C6756E" w:rsidRDefault="00FE0F67" w:rsidP="000C735B">
            <w:pPr>
              <w:spacing w:before="120" w:after="120" w:line="234" w:lineRule="atLeast"/>
              <w:ind w:left="152" w:right="8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87" w:type="pct"/>
            <w:hideMark/>
          </w:tcPr>
          <w:p w:rsidR="00FE0F67" w:rsidRPr="00C6756E" w:rsidRDefault="00FE0F67" w:rsidP="000C735B">
            <w:pPr>
              <w:spacing w:before="120" w:after="120" w:line="234" w:lineRule="atLeast"/>
              <w:ind w:left="152" w:right="7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947" w:type="pct"/>
            <w:hideMark/>
          </w:tcPr>
          <w:p w:rsidR="00FE0F67" w:rsidRPr="00C6756E" w:rsidRDefault="00FE0F67" w:rsidP="000C735B">
            <w:pPr>
              <w:spacing w:before="120" w:after="120" w:line="234" w:lineRule="atLeast"/>
              <w:ind w:left="15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1"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25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Tiếp nhận, kiểm tra </w:t>
            </w:r>
            <w:r w:rsidRPr="00C6756E">
              <w:rPr>
                <w:rFonts w:ascii="Times New Roman" w:eastAsia="Times New Roman" w:hAnsi="Times New Roman" w:cs="Times New Roman"/>
                <w:sz w:val="26"/>
                <w:szCs w:val="26"/>
                <w:lang w:val="vi-VN"/>
              </w:rPr>
              <w:lastRenderedPageBreak/>
              <w:t>hồ sơ.</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Chi nhánh Văn phòng đăng ký đất đai </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CN. VPĐKĐĐ</w:t>
            </w: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w:t>
            </w:r>
          </w:p>
        </w:tc>
        <w:tc>
          <w:tcPr>
            <w:tcW w:w="1055" w:type="pct"/>
            <w:hideMark/>
          </w:tcPr>
          <w:p w:rsidR="00FE0F67" w:rsidRPr="00C6756E" w:rsidRDefault="00FE0F67" w:rsidP="000C735B">
            <w:pPr>
              <w:spacing w:before="100" w:after="10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Bộ phận tiếp nhận và trả kết </w:t>
            </w:r>
            <w:r w:rsidRPr="00C6756E">
              <w:rPr>
                <w:rFonts w:ascii="Times New Roman" w:eastAsia="Times New Roman" w:hAnsi="Times New Roman" w:cs="Times New Roman"/>
                <w:sz w:val="26"/>
                <w:szCs w:val="26"/>
                <w:lang w:val="vi-VN"/>
              </w:rPr>
              <w:lastRenderedPageBreak/>
              <w:t>quả cấp huyện</w:t>
            </w:r>
          </w:p>
        </w:tc>
        <w:tc>
          <w:tcPr>
            <w:tcW w:w="697" w:type="pct"/>
            <w:hideMark/>
          </w:tcPr>
          <w:p w:rsidR="00FE0F67" w:rsidRPr="00C6756E" w:rsidRDefault="00FE0F67" w:rsidP="000C735B">
            <w:pPr>
              <w:spacing w:before="100" w:after="100"/>
              <w:ind w:left="152"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 ngày</w:t>
            </w:r>
          </w:p>
        </w:tc>
        <w:tc>
          <w:tcPr>
            <w:tcW w:w="687"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Lập Phiếu </w:t>
            </w:r>
            <w:r w:rsidRPr="00C6756E">
              <w:rPr>
                <w:rFonts w:ascii="Times New Roman" w:eastAsia="Times New Roman" w:hAnsi="Times New Roman" w:cs="Times New Roman"/>
                <w:sz w:val="26"/>
                <w:szCs w:val="26"/>
                <w:lang w:val="vi-VN"/>
              </w:rPr>
              <w:lastRenderedPageBreak/>
              <w:t>nhận và trả kết quả</w:t>
            </w:r>
            <w:r w:rsidRPr="00C6756E">
              <w:rPr>
                <w:rFonts w:ascii="Times New Roman" w:eastAsia="Times New Roman" w:hAnsi="Times New Roman" w:cs="Times New Roman"/>
                <w:sz w:val="26"/>
                <w:szCs w:val="26"/>
              </w:rPr>
              <w:t>.</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w:t>
            </w:r>
            <w:r w:rsidRPr="00C6756E">
              <w:rPr>
                <w:rFonts w:ascii="Times New Roman" w:eastAsia="Times New Roman" w:hAnsi="Times New Roman" w:cs="Times New Roman"/>
                <w:sz w:val="26"/>
                <w:szCs w:val="26"/>
                <w:lang w:val="vi-VN"/>
              </w:rPr>
              <w:t>Hồ sơ</w:t>
            </w:r>
          </w:p>
        </w:tc>
        <w:tc>
          <w:tcPr>
            <w:tcW w:w="947"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rPr>
          <w:trHeight w:val="3105"/>
        </w:trPr>
        <w:tc>
          <w:tcPr>
            <w:tcW w:w="361"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02</w:t>
            </w:r>
          </w:p>
        </w:tc>
        <w:tc>
          <w:tcPr>
            <w:tcW w:w="1253" w:type="pct"/>
            <w:gridSpan w:val="2"/>
            <w:hideMark/>
          </w:tcPr>
          <w:p w:rsidR="00FE0F67"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gửi hồ sơ đến UBND cấp xã nơi có đất để thực hiện xác nhận vào đơn và công bố công khai kết quả kiểm tra và giải quyết các ý kiến phản ánh (tại UBND cấp xã)</w:t>
            </w:r>
          </w:p>
          <w:p w:rsidR="00FE0F67" w:rsidRPr="00DD3800" w:rsidRDefault="00FE0F67" w:rsidP="000C735B">
            <w:pPr>
              <w:spacing w:before="100" w:after="100"/>
              <w:jc w:val="both"/>
              <w:rPr>
                <w:rFonts w:ascii="Times New Roman" w:eastAsia="Times New Roman" w:hAnsi="Times New Roman" w:cs="Times New Roman"/>
                <w:sz w:val="26"/>
                <w:szCs w:val="26"/>
              </w:rPr>
            </w:pPr>
          </w:p>
        </w:tc>
        <w:tc>
          <w:tcPr>
            <w:tcW w:w="1055" w:type="pct"/>
            <w:hideMark/>
          </w:tcPr>
          <w:p w:rsidR="00FE0F67" w:rsidRPr="00C6756E" w:rsidRDefault="00FE0F67" w:rsidP="000C735B">
            <w:pPr>
              <w:spacing w:before="100" w:after="10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97" w:type="pct"/>
            <w:hideMark/>
          </w:tcPr>
          <w:p w:rsidR="00FE0F67" w:rsidRPr="00C6756E" w:rsidRDefault="00FE0F67" w:rsidP="000C735B">
            <w:pPr>
              <w:spacing w:before="100" w:after="100"/>
              <w:ind w:left="152"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947"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468"/>
        </w:trPr>
        <w:tc>
          <w:tcPr>
            <w:tcW w:w="361" w:type="pct"/>
            <w:vMerge w:val="restart"/>
            <w:hideMark/>
          </w:tcPr>
          <w:p w:rsidR="00FE0F67" w:rsidRPr="00C6756E" w:rsidRDefault="00FE0F67" w:rsidP="000C735B">
            <w:pPr>
              <w:spacing w:before="100" w:after="100"/>
              <w:jc w:val="center"/>
              <w:rPr>
                <w:rFonts w:ascii="Times New Roman" w:eastAsia="Times New Roman" w:hAnsi="Times New Roman" w:cs="Times New Roman"/>
                <w:sz w:val="26"/>
                <w:szCs w:val="26"/>
              </w:rPr>
            </w:pPr>
            <w:r w:rsidRPr="00C6756E">
              <w:br w:type="page"/>
            </w:r>
            <w:r w:rsidRPr="00C6756E">
              <w:rPr>
                <w:rFonts w:ascii="Times New Roman" w:eastAsia="Times New Roman" w:hAnsi="Times New Roman" w:cs="Times New Roman"/>
                <w:sz w:val="26"/>
                <w:szCs w:val="26"/>
                <w:lang w:val="vi-VN"/>
              </w:rPr>
              <w:t>03</w:t>
            </w:r>
          </w:p>
        </w:tc>
        <w:tc>
          <w:tcPr>
            <w:tcW w:w="125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ghi ý kiến xác nhận vào đơn đăng ký, cấp Giấy chứng nhận</w:t>
            </w:r>
          </w:p>
        </w:tc>
        <w:tc>
          <w:tcPr>
            <w:tcW w:w="1055" w:type="pct"/>
            <w:hideMark/>
          </w:tcPr>
          <w:p w:rsidR="00FE0F67" w:rsidRPr="00C6756E" w:rsidRDefault="00FE0F67" w:rsidP="000C735B">
            <w:pPr>
              <w:spacing w:before="100" w:after="10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97" w:type="pct"/>
            <w:hideMark/>
          </w:tcPr>
          <w:p w:rsidR="00FE0F67" w:rsidRPr="00C6756E" w:rsidRDefault="00FE0F67" w:rsidP="000C735B">
            <w:pPr>
              <w:spacing w:before="100" w:after="100"/>
              <w:ind w:left="152"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nhận vào đơn (</w:t>
            </w:r>
            <w:bookmarkStart w:id="14" w:name="bieumau_ms_04a_dk_tt_24_2014"/>
            <w:r w:rsidRPr="00C6756E">
              <w:rPr>
                <w:rFonts w:ascii="Times New Roman" w:eastAsia="Times New Roman" w:hAnsi="Times New Roman" w:cs="Times New Roman"/>
                <w:sz w:val="26"/>
                <w:szCs w:val="26"/>
                <w:lang w:val="vi-VN"/>
              </w:rPr>
              <w:t>mẫu số 04a/ĐK</w:t>
            </w:r>
            <w:bookmarkEnd w:id="14"/>
            <w:r w:rsidRPr="00C6756E">
              <w:rPr>
                <w:rFonts w:ascii="Times New Roman" w:eastAsia="Times New Roman" w:hAnsi="Times New Roman" w:cs="Times New Roman"/>
                <w:sz w:val="26"/>
                <w:szCs w:val="26"/>
                <w:lang w:val="vi-VN"/>
              </w:rPr>
              <w:t>)</w:t>
            </w:r>
          </w:p>
        </w:tc>
        <w:tc>
          <w:tcPr>
            <w:tcW w:w="947" w:type="pct"/>
            <w:vMerge w:val="restar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r w:rsidRPr="00C6756E">
              <w:rPr>
                <w:rFonts w:ascii="Times New Roman" w:eastAsia="Times New Roman" w:hAnsi="Times New Roman" w:cs="Times New Roman"/>
                <w:b/>
                <w:bCs/>
                <w:sz w:val="26"/>
                <w:szCs w:val="26"/>
                <w:lang w:val="vi-VN"/>
              </w:rPr>
              <w:t> </w:t>
            </w: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k</w:t>
            </w:r>
            <w:r w:rsidRPr="00C6756E">
              <w:rPr>
                <w:rFonts w:ascii="Times New Roman" w:eastAsia="Times New Roman" w:hAnsi="Times New Roman" w:cs="Times New Roman"/>
                <w:sz w:val="26"/>
                <w:szCs w:val="26"/>
                <w:lang w:val="vi-VN"/>
              </w:rPr>
              <w:t>hông tính thời gian công khai kết quả kiểm tra và giải quyết các ý kiến phản ánh)</w:t>
            </w:r>
          </w:p>
        </w:tc>
      </w:tr>
      <w:tr w:rsidR="00FE0F67" w:rsidRPr="00C6756E" w:rsidTr="000C735B">
        <w:tc>
          <w:tcPr>
            <w:tcW w:w="361" w:type="pct"/>
            <w:vMerge/>
            <w:hideMark/>
          </w:tcPr>
          <w:p w:rsidR="00FE0F67" w:rsidRPr="00C6756E" w:rsidRDefault="00FE0F67" w:rsidP="000C735B">
            <w:pPr>
              <w:spacing w:before="100" w:after="100"/>
              <w:jc w:val="center"/>
              <w:rPr>
                <w:rFonts w:ascii="Times New Roman" w:eastAsia="Times New Roman" w:hAnsi="Times New Roman" w:cs="Times New Roman"/>
                <w:sz w:val="26"/>
                <w:szCs w:val="26"/>
              </w:rPr>
            </w:pPr>
          </w:p>
        </w:tc>
        <w:tc>
          <w:tcPr>
            <w:tcW w:w="125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Công bố công khai kết quả kiểm tra và giải quyết các ý kiến phản ánh</w:t>
            </w:r>
          </w:p>
        </w:tc>
        <w:tc>
          <w:tcPr>
            <w:tcW w:w="1055" w:type="pct"/>
            <w:hideMark/>
          </w:tcPr>
          <w:p w:rsidR="00FE0F67" w:rsidRPr="00C6756E" w:rsidRDefault="00FE0F67" w:rsidP="000C735B">
            <w:pPr>
              <w:spacing w:before="100" w:after="10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97" w:type="pct"/>
            <w:hideMark/>
          </w:tcPr>
          <w:p w:rsidR="00FE0F67" w:rsidRPr="00C6756E" w:rsidRDefault="00FE0F67" w:rsidP="000C735B">
            <w:pPr>
              <w:spacing w:before="100" w:after="100"/>
              <w:ind w:left="152"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87"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Danh sách (</w:t>
            </w:r>
            <w:bookmarkStart w:id="15" w:name="bieumau_ms_06_dk_tt_24_2014"/>
            <w:r w:rsidRPr="00C6756E">
              <w:rPr>
                <w:rFonts w:ascii="Times New Roman" w:eastAsia="Times New Roman" w:hAnsi="Times New Roman" w:cs="Times New Roman"/>
                <w:sz w:val="26"/>
                <w:szCs w:val="26"/>
                <w:lang w:val="vi-VN"/>
              </w:rPr>
              <w:t>mẫu số 06/ĐK</w:t>
            </w:r>
            <w:bookmarkEnd w:id="15"/>
            <w:r w:rsidRPr="00C6756E">
              <w:rPr>
                <w:rFonts w:ascii="Times New Roman" w:eastAsia="Times New Roman" w:hAnsi="Times New Roman" w:cs="Times New Roman"/>
                <w:sz w:val="26"/>
                <w:szCs w:val="26"/>
                <w:lang w:val="vi-VN"/>
              </w:rPr>
              <w:t>)</w:t>
            </w:r>
          </w:p>
        </w:tc>
        <w:tc>
          <w:tcPr>
            <w:tcW w:w="947" w:type="pct"/>
            <w:vMerge/>
            <w:hideMark/>
          </w:tcPr>
          <w:p w:rsidR="00FE0F67" w:rsidRPr="00C6756E" w:rsidRDefault="00FE0F67" w:rsidP="000C735B">
            <w:pPr>
              <w:spacing w:before="100" w:after="100"/>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spacing w:before="100" w:after="100"/>
              <w:jc w:val="center"/>
              <w:rPr>
                <w:rFonts w:ascii="Times New Roman" w:eastAsia="Times New Roman" w:hAnsi="Times New Roman" w:cs="Times New Roman"/>
                <w:sz w:val="26"/>
                <w:szCs w:val="26"/>
              </w:rPr>
            </w:pPr>
          </w:p>
        </w:tc>
        <w:tc>
          <w:tcPr>
            <w:tcW w:w="1253" w:type="pct"/>
            <w:gridSpan w:val="2"/>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Gửi hồ sơ đến CN.VPĐKĐĐ nơi có đất để thực hiện tiếp tục trình tự</w:t>
            </w:r>
          </w:p>
        </w:tc>
        <w:tc>
          <w:tcPr>
            <w:tcW w:w="1055" w:type="pct"/>
            <w:hideMark/>
          </w:tcPr>
          <w:p w:rsidR="00FE0F67" w:rsidRPr="00C6756E" w:rsidRDefault="00FE0F67" w:rsidP="000C735B">
            <w:pPr>
              <w:spacing w:before="100" w:after="10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97" w:type="pct"/>
            <w:hideMark/>
          </w:tcPr>
          <w:p w:rsidR="00FE0F67" w:rsidRPr="00C6756E" w:rsidRDefault="00FE0F67" w:rsidP="000C735B">
            <w:pPr>
              <w:spacing w:before="100" w:after="100"/>
              <w:ind w:left="152" w:right="8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 đã xác nhận</w:t>
            </w:r>
          </w:p>
        </w:tc>
        <w:tc>
          <w:tcPr>
            <w:tcW w:w="947" w:type="pct"/>
            <w:hideMark/>
          </w:tcPr>
          <w:p w:rsidR="00FE0F67" w:rsidRPr="00C6756E" w:rsidRDefault="00FE0F67" w:rsidP="000C735B">
            <w:pPr>
              <w:spacing w:before="100" w:after="100"/>
              <w:rPr>
                <w:rFonts w:ascii="Times New Roman" w:eastAsia="Times New Roman" w:hAnsi="Times New Roman" w:cs="Times New Roman"/>
                <w:b/>
                <w:sz w:val="26"/>
                <w:szCs w:val="26"/>
              </w:rPr>
            </w:pPr>
          </w:p>
        </w:tc>
      </w:tr>
      <w:tr w:rsidR="00FE0F67" w:rsidRPr="00C6756E" w:rsidTr="000C735B">
        <w:tc>
          <w:tcPr>
            <w:tcW w:w="361"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04</w:t>
            </w:r>
          </w:p>
        </w:tc>
        <w:tc>
          <w:tcPr>
            <w:tcW w:w="3692" w:type="pct"/>
            <w:gridSpan w:val="5"/>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minh thực địa (nếu cần), trích lục bản đồ địa chính, xác nhận đủ hay không đủ điều kiện cấp GCN</w:t>
            </w:r>
          </w:p>
        </w:tc>
        <w:tc>
          <w:tcPr>
            <w:tcW w:w="947" w:type="pct"/>
            <w:vMerge w:val="restart"/>
            <w:hideMark/>
          </w:tcPr>
          <w:p w:rsidR="00FE0F67" w:rsidRPr="00C6756E" w:rsidRDefault="00FE0F67" w:rsidP="000C735B">
            <w:pPr>
              <w:spacing w:before="120" w:after="120" w:line="234" w:lineRule="atLeast"/>
              <w:rPr>
                <w:rFonts w:ascii="Times New Roman" w:eastAsia="Times New Roman" w:hAnsi="Times New Roman" w:cs="Times New Roman"/>
                <w:b/>
                <w:i/>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08 ngày;</w:t>
            </w:r>
          </w:p>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thời gian Thông báo, công khai bản mô tả ranh giới, mốc giới thửa đất nếu người sử dụng đất liền kề vắng mặt trong </w:t>
            </w:r>
            <w:r w:rsidRPr="00C6756E">
              <w:rPr>
                <w:rFonts w:ascii="Times New Roman" w:eastAsia="Times New Roman" w:hAnsi="Times New Roman" w:cs="Times New Roman"/>
                <w:sz w:val="26"/>
                <w:szCs w:val="26"/>
                <w:lang w:val="vi-VN"/>
              </w:rPr>
              <w:lastRenderedPageBreak/>
              <w:t>suốt thời gian đo đạc vào thời gian giải quyết thủ tục hành chính</w:t>
            </w:r>
          </w:p>
        </w:tc>
      </w:tr>
      <w:tr w:rsidR="00FE0F67" w:rsidRPr="00C6756E" w:rsidTr="000C735B">
        <w:tc>
          <w:tcPr>
            <w:tcW w:w="361" w:type="pct"/>
            <w:vMerge/>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không cần xác minh thực địa, trích lục bản đồ địa chính</w:t>
            </w:r>
          </w:p>
        </w:tc>
        <w:tc>
          <w:tcPr>
            <w:tcW w:w="1101" w:type="pct"/>
            <w:gridSpan w:val="2"/>
            <w:hideMark/>
          </w:tcPr>
          <w:p w:rsidR="00FE0F67" w:rsidRPr="00C6756E" w:rsidRDefault="00FE0F67" w:rsidP="000C735B">
            <w:pPr>
              <w:spacing w:before="120" w:after="120" w:line="234" w:lineRule="atLeast"/>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spacing w:before="120" w:after="120" w:line="234" w:lineRule="atLeast"/>
              <w:ind w:left="70"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87"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phải xác minh thực địa, trích lục bản đồ địa chính</w:t>
            </w:r>
          </w:p>
        </w:tc>
        <w:tc>
          <w:tcPr>
            <w:tcW w:w="1101" w:type="pct"/>
            <w:gridSpan w:val="2"/>
            <w:hideMark/>
          </w:tcPr>
          <w:p w:rsidR="00FE0F67" w:rsidRPr="00C6756E" w:rsidRDefault="00FE0F67" w:rsidP="000C735B">
            <w:pPr>
              <w:spacing w:before="120" w:after="120" w:line="234" w:lineRule="atLeast"/>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spacing w:before="120" w:after="120" w:line="234" w:lineRule="atLeast"/>
              <w:ind w:left="70"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 ngày</w:t>
            </w:r>
          </w:p>
        </w:tc>
        <w:tc>
          <w:tcPr>
            <w:tcW w:w="687"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Thông báo, công khai bản mô tả ranh </w:t>
            </w:r>
            <w:r w:rsidRPr="00C6756E">
              <w:rPr>
                <w:rFonts w:ascii="Times New Roman" w:eastAsia="Times New Roman" w:hAnsi="Times New Roman" w:cs="Times New Roman"/>
                <w:sz w:val="26"/>
                <w:szCs w:val="26"/>
                <w:lang w:val="vi-VN"/>
              </w:rPr>
              <w:lastRenderedPageBreak/>
              <w:t>giới, mốc giới thửa đất nếu người sử dụng đất liền kề vắng mặt trong suốt thời gian đo đạc</w:t>
            </w:r>
          </w:p>
        </w:tc>
        <w:tc>
          <w:tcPr>
            <w:tcW w:w="1101" w:type="pct"/>
            <w:gridSpan w:val="2"/>
            <w:hideMark/>
          </w:tcPr>
          <w:p w:rsidR="00FE0F67" w:rsidRPr="00C6756E" w:rsidRDefault="00FE0F67" w:rsidP="000C735B">
            <w:pPr>
              <w:spacing w:before="120" w:after="120" w:line="234" w:lineRule="atLeast"/>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UBND cấp xã</w:t>
            </w:r>
          </w:p>
        </w:tc>
        <w:tc>
          <w:tcPr>
            <w:tcW w:w="697" w:type="pct"/>
            <w:hideMark/>
          </w:tcPr>
          <w:p w:rsidR="00FE0F67" w:rsidRPr="00C6756E" w:rsidRDefault="00FE0F67" w:rsidP="000C735B">
            <w:pPr>
              <w:spacing w:before="120" w:after="120" w:line="234" w:lineRule="atLeast"/>
              <w:ind w:left="70"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87"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Bản mô tả ranh </w:t>
            </w:r>
            <w:r w:rsidRPr="00C6756E">
              <w:rPr>
                <w:rFonts w:ascii="Times New Roman" w:eastAsia="Times New Roman" w:hAnsi="Times New Roman" w:cs="Times New Roman"/>
                <w:sz w:val="26"/>
                <w:szCs w:val="26"/>
                <w:lang w:val="vi-VN"/>
              </w:rPr>
              <w:lastRenderedPageBreak/>
              <w:t>giới, mốc giới</w:t>
            </w:r>
          </w:p>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jc w:val="center"/>
              <w:rPr>
                <w:rFonts w:ascii="Times New Roman" w:eastAsia="Times New Roman" w:hAnsi="Times New Roman" w:cs="Times New Roman"/>
                <w:sz w:val="26"/>
                <w:szCs w:val="26"/>
              </w:rPr>
            </w:pPr>
          </w:p>
        </w:tc>
        <w:tc>
          <w:tcPr>
            <w:tcW w:w="3692" w:type="pct"/>
            <w:gridSpan w:val="5"/>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1101" w:type="pct"/>
            <w:gridSpan w:val="2"/>
            <w:hideMark/>
          </w:tcPr>
          <w:p w:rsidR="00FE0F67" w:rsidRPr="00C6756E" w:rsidRDefault="00FE0F67" w:rsidP="000C735B">
            <w:pPr>
              <w:spacing w:before="120" w:after="120" w:line="234" w:lineRule="atLeast"/>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120" w:after="120" w:line="234" w:lineRule="atLeast"/>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w:t>
            </w:r>
            <w:bookmarkStart w:id="16" w:name="bieumau_ms_07_dk_tt_24_2014"/>
            <w:r w:rsidRPr="00C6756E">
              <w:rPr>
                <w:rFonts w:ascii="Times New Roman" w:eastAsia="Times New Roman" w:hAnsi="Times New Roman" w:cs="Times New Roman"/>
                <w:sz w:val="26"/>
                <w:szCs w:val="26"/>
                <w:lang w:val="vi-VN"/>
              </w:rPr>
              <w:t>mẫu số 07/ĐK</w:t>
            </w:r>
            <w:bookmarkEnd w:id="16"/>
            <w:r w:rsidRPr="00C6756E">
              <w:rPr>
                <w:rFonts w:ascii="Times New Roman" w:eastAsia="Times New Roman" w:hAnsi="Times New Roman" w:cs="Times New Roman"/>
                <w:sz w:val="26"/>
                <w:szCs w:val="26"/>
                <w:lang w:val="vi-VN"/>
              </w:rPr>
              <w:t>)</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hideMark/>
          </w:tcPr>
          <w:p w:rsidR="00FE0F67" w:rsidRPr="00C6756E" w:rsidRDefault="00FE0F67" w:rsidP="000C735B">
            <w:pPr>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1101" w:type="pct"/>
            <w:gridSpan w:val="2"/>
            <w:hideMark/>
          </w:tcPr>
          <w:p w:rsidR="00FE0F67" w:rsidRPr="00C6756E" w:rsidRDefault="00FE0F67" w:rsidP="000C735B">
            <w:pPr>
              <w:spacing w:before="120" w:after="120" w:line="234" w:lineRule="atLeast"/>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Quản lý đô thị (đối với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hị xã, Thành phố), Phòng Kinh tế và Hạ tầng (đối với huyện); Phòng Nông nghiệp và Phát triển nông thôn (Phòng NN&amp;PTNT)</w:t>
            </w:r>
          </w:p>
        </w:tc>
        <w:tc>
          <w:tcPr>
            <w:tcW w:w="697" w:type="pct"/>
            <w:hideMark/>
          </w:tcPr>
          <w:p w:rsidR="00FE0F67" w:rsidRPr="00C6756E" w:rsidRDefault="00FE0F67" w:rsidP="000C735B">
            <w:pPr>
              <w:tabs>
                <w:tab w:val="left" w:pos="1150"/>
              </w:tabs>
              <w:spacing w:before="120" w:after="120" w:line="234" w:lineRule="atLeast"/>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687"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947" w:type="pct"/>
            <w:vMerge/>
            <w:hideMark/>
          </w:tcPr>
          <w:p w:rsidR="00FE0F67" w:rsidRPr="00C6756E" w:rsidRDefault="00FE0F67" w:rsidP="000C735B">
            <w:pPr>
              <w:rPr>
                <w:rFonts w:ascii="Times New Roman" w:eastAsia="Times New Roman" w:hAnsi="Times New Roman" w:cs="Times New Roman"/>
                <w:sz w:val="26"/>
                <w:szCs w:val="26"/>
              </w:rPr>
            </w:pPr>
          </w:p>
        </w:tc>
      </w:tr>
      <w:tr w:rsidR="00FE0F67" w:rsidRPr="00C6756E" w:rsidTr="000C735B">
        <w:tc>
          <w:tcPr>
            <w:tcW w:w="361"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101" w:type="pct"/>
            <w:gridSpan w:val="2"/>
            <w:hideMark/>
          </w:tcPr>
          <w:p w:rsidR="00FE0F67" w:rsidRPr="00C6756E" w:rsidRDefault="00FE0F67" w:rsidP="000C735B">
            <w:pPr>
              <w:spacing w:before="80" w:after="8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947" w:type="pct"/>
            <w:vMerge w:val="restar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04 ngày</w:t>
            </w:r>
          </w:p>
        </w:tc>
      </w:tr>
      <w:tr w:rsidR="00FE0F67" w:rsidRPr="00C6756E" w:rsidTr="000C735B">
        <w:tc>
          <w:tcPr>
            <w:tcW w:w="361" w:type="pct"/>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101" w:type="pct"/>
            <w:gridSpan w:val="2"/>
            <w:hideMark/>
          </w:tcPr>
          <w:p w:rsidR="00FE0F67" w:rsidRPr="00C6756E" w:rsidRDefault="00FE0F67" w:rsidP="000C735B">
            <w:pPr>
              <w:spacing w:before="80" w:after="8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Cơ quan thuế </w:t>
            </w:r>
          </w:p>
          <w:p w:rsidR="00FE0F67" w:rsidRPr="00C6756E" w:rsidRDefault="00FE0F67" w:rsidP="000C735B">
            <w:pPr>
              <w:spacing w:before="80" w:after="8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cấp huyện</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947" w:type="pct"/>
            <w:vMerge/>
            <w:hideMark/>
          </w:tcPr>
          <w:p w:rsidR="00FE0F67" w:rsidRPr="00C6756E" w:rsidRDefault="00FE0F67" w:rsidP="000C735B">
            <w:pPr>
              <w:spacing w:before="80" w:after="80"/>
              <w:rPr>
                <w:rFonts w:ascii="Times New Roman" w:eastAsia="Times New Roman" w:hAnsi="Times New Roman" w:cs="Times New Roman"/>
                <w:sz w:val="26"/>
                <w:szCs w:val="26"/>
              </w:rPr>
            </w:pP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101" w:type="pct"/>
            <w:gridSpan w:val="2"/>
            <w:hideMark/>
          </w:tcPr>
          <w:p w:rsidR="00FE0F67" w:rsidRPr="00C6756E" w:rsidRDefault="00FE0F67" w:rsidP="000C735B">
            <w:pPr>
              <w:spacing w:before="80" w:after="8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Thẩm tra hồ sơ, lập tờ trình, in GCN, hoàn chỉnh hồ sơ chuyển Phòng TN&amp;MT cấp huyện</w:t>
            </w:r>
          </w:p>
        </w:tc>
        <w:tc>
          <w:tcPr>
            <w:tcW w:w="1101" w:type="pct"/>
            <w:gridSpan w:val="2"/>
            <w:hideMark/>
          </w:tcPr>
          <w:p w:rsidR="00FE0F67" w:rsidRPr="00C6756E" w:rsidRDefault="00FE0F67" w:rsidP="000C735B">
            <w:pPr>
              <w:spacing w:before="80" w:after="80"/>
              <w:ind w:left="-3" w:right="-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Kiểm tra trình tự, thủ tục pháp lý của </w:t>
            </w:r>
            <w:r w:rsidRPr="00C6756E">
              <w:rPr>
                <w:rFonts w:ascii="Times New Roman" w:eastAsia="Times New Roman" w:hAnsi="Times New Roman" w:cs="Times New Roman"/>
                <w:sz w:val="26"/>
                <w:szCs w:val="26"/>
                <w:lang w:val="vi-VN"/>
              </w:rPr>
              <w:lastRenderedPageBreak/>
              <w:t>hồ sơ</w:t>
            </w:r>
          </w:p>
        </w:tc>
        <w:tc>
          <w:tcPr>
            <w:tcW w:w="1101" w:type="pct"/>
            <w:gridSpan w:val="2"/>
            <w:hideMark/>
          </w:tcPr>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Phòng TN&amp;MT cấp huyện</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GCN</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09</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cấp huyện xem xét ký GCN, chuyển kết quả cho CN. VPĐKĐĐ</w:t>
            </w:r>
          </w:p>
        </w:tc>
        <w:tc>
          <w:tcPr>
            <w:tcW w:w="1101" w:type="pct"/>
            <w:gridSpan w:val="2"/>
            <w:hideMark/>
          </w:tcPr>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TN&amp;MT cấp huyện</w:t>
            </w:r>
          </w:p>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huyện</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Hồ sơ cấp GCN</w:t>
            </w:r>
          </w:p>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101" w:type="pct"/>
            <w:gridSpan w:val="2"/>
            <w:hideMark/>
          </w:tcPr>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tc>
        <w:tc>
          <w:tcPr>
            <w:tcW w:w="1101" w:type="pct"/>
            <w:gridSpan w:val="2"/>
            <w:hideMark/>
          </w:tcPr>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1"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207"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101" w:type="pct"/>
            <w:gridSpan w:val="2"/>
            <w:hideMark/>
          </w:tcPr>
          <w:p w:rsidR="00FE0F67" w:rsidRPr="00C6756E" w:rsidRDefault="00FE0F67" w:rsidP="000C735B">
            <w:pPr>
              <w:spacing w:before="80" w:after="80"/>
              <w:ind w:left="-3" w:right="-1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97" w:type="pct"/>
            <w:hideMark/>
          </w:tcPr>
          <w:p w:rsidR="00FE0F67" w:rsidRPr="00C6756E" w:rsidRDefault="00FE0F67" w:rsidP="000C735B">
            <w:pPr>
              <w:tabs>
                <w:tab w:val="left" w:pos="1150"/>
              </w:tabs>
              <w:spacing w:before="80" w:after="80"/>
              <w:ind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8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947"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568" w:type="pct"/>
            <w:gridSpan w:val="2"/>
            <w:hideMark/>
          </w:tcPr>
          <w:p w:rsidR="00FE0F67" w:rsidRPr="00C6756E" w:rsidRDefault="00FE0F67" w:rsidP="000C735B">
            <w:pPr>
              <w:spacing w:before="80" w:after="80"/>
              <w:ind w:left="-90"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432" w:type="pct"/>
            <w:gridSpan w:val="5"/>
            <w:hideMark/>
          </w:tcPr>
          <w:p w:rsidR="00FE0F67" w:rsidRPr="00C6756E" w:rsidRDefault="00FE0F67" w:rsidP="000C735B">
            <w:pPr>
              <w:spacing w:before="80" w:after="80"/>
              <w:ind w:left="15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25 ngày</w:t>
            </w:r>
          </w:p>
        </w:tc>
      </w:tr>
    </w:tbl>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bookmarkStart w:id="17" w:name="dieu_4"/>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3</w:t>
      </w:r>
      <w:r w:rsidRPr="00C6756E">
        <w:rPr>
          <w:rFonts w:ascii="Times New Roman" w:eastAsia="Times New Roman" w:hAnsi="Times New Roman" w:cs="Times New Roman"/>
          <w:b/>
          <w:bCs/>
          <w:sz w:val="26"/>
          <w:szCs w:val="26"/>
          <w:lang w:val="vi-VN"/>
        </w:rPr>
        <w:t xml:space="preserve">1. Cơ chế phối hợp để giải quyết thủ tục đăng ký đất đai mà người sử dụng đất chưa có nhu cầu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và nay có nhu cầu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bookmarkEnd w:id="17"/>
    </w:p>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8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w:t>
      </w:r>
      <w:r w:rsidRPr="00C6756E">
        <w:rPr>
          <w:rFonts w:ascii="Times New Roman" w:eastAsia="Times New Roman" w:hAnsi="Times New Roman" w:cs="Times New Roman"/>
          <w:sz w:val="26"/>
          <w:szCs w:val="26"/>
        </w:rPr>
        <w:t>ơ </w:t>
      </w:r>
      <w:r w:rsidRPr="00C6756E">
        <w:rPr>
          <w:rFonts w:ascii="Times New Roman" w:eastAsia="Times New Roman" w:hAnsi="Times New Roman" w:cs="Times New Roman"/>
          <w:sz w:val="26"/>
          <w:szCs w:val="26"/>
          <w:lang w:val="vi-VN"/>
        </w:rPr>
        <w:t>chế phối hợp</w:t>
      </w:r>
    </w:p>
    <w:tbl>
      <w:tblPr>
        <w:tblStyle w:val="TableGrid"/>
        <w:tblW w:w="5145" w:type="pct"/>
        <w:tblLook w:val="04A0" w:firstRow="1" w:lastRow="0" w:firstColumn="1" w:lastColumn="0" w:noHBand="0" w:noVBand="1"/>
      </w:tblPr>
      <w:tblGrid>
        <w:gridCol w:w="774"/>
        <w:gridCol w:w="2970"/>
        <w:gridCol w:w="2146"/>
        <w:gridCol w:w="1327"/>
        <w:gridCol w:w="1439"/>
        <w:gridCol w:w="1535"/>
      </w:tblGrid>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57" w:type="pct"/>
            <w:hideMark/>
          </w:tcPr>
          <w:p w:rsidR="00FE0F67" w:rsidRPr="00C6756E" w:rsidRDefault="00FE0F67" w:rsidP="000C735B">
            <w:pPr>
              <w:spacing w:before="80" w:after="80"/>
              <w:ind w:left="24" w:right="11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53" w:type="pct"/>
            <w:hideMark/>
          </w:tcPr>
          <w:p w:rsidR="00FE0F67" w:rsidRPr="00C6756E" w:rsidRDefault="00FE0F67" w:rsidP="000C735B">
            <w:pPr>
              <w:tabs>
                <w:tab w:val="left" w:pos="1797"/>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51" w:type="pct"/>
            <w:hideMark/>
          </w:tcPr>
          <w:p w:rsidR="00FE0F67" w:rsidRPr="00C6756E" w:rsidRDefault="00FE0F67" w:rsidP="000C735B">
            <w:pPr>
              <w:tabs>
                <w:tab w:val="left" w:pos="1797"/>
              </w:tabs>
              <w:spacing w:before="80" w:after="80"/>
              <w:ind w:left="-125" w:right="-10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706" w:type="pct"/>
            <w:hideMark/>
          </w:tcPr>
          <w:p w:rsidR="00FE0F67" w:rsidRPr="00C6756E" w:rsidRDefault="00FE0F67" w:rsidP="000C735B">
            <w:pPr>
              <w:tabs>
                <w:tab w:val="left" w:pos="1797"/>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53" w:type="pct"/>
            <w:hideMark/>
          </w:tcPr>
          <w:p w:rsidR="00FE0F67" w:rsidRPr="00C6756E" w:rsidRDefault="00FE0F67" w:rsidP="000C735B">
            <w:pPr>
              <w:tabs>
                <w:tab w:val="left" w:pos="1797"/>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57" w:type="pct"/>
            <w:hideMark/>
          </w:tcPr>
          <w:p w:rsidR="00FE0F67" w:rsidRPr="00C6756E" w:rsidRDefault="00FE0F67" w:rsidP="000C735B">
            <w:pPr>
              <w:spacing w:before="80" w:after="80"/>
              <w:ind w:left="24" w:right="11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53" w:type="pct"/>
            <w:hideMark/>
          </w:tcPr>
          <w:p w:rsidR="00FE0F67" w:rsidRPr="00C6756E" w:rsidRDefault="00FE0F67" w:rsidP="000C735B">
            <w:pPr>
              <w:tabs>
                <w:tab w:val="left" w:pos="1797"/>
              </w:tabs>
              <w:spacing w:before="80" w:after="80"/>
              <w:ind w:left="-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51" w:type="pct"/>
            <w:hideMark/>
          </w:tcPr>
          <w:p w:rsidR="00FE0F67" w:rsidRPr="00C6756E" w:rsidRDefault="00FE0F67" w:rsidP="000C735B">
            <w:pPr>
              <w:tabs>
                <w:tab w:val="left" w:pos="1797"/>
              </w:tabs>
              <w:spacing w:before="80" w:after="80"/>
              <w:ind w:left="-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6" w:type="pct"/>
            <w:hideMark/>
          </w:tcPr>
          <w:p w:rsidR="00FE0F67" w:rsidRPr="00C6756E" w:rsidRDefault="00FE0F67" w:rsidP="000C735B">
            <w:pPr>
              <w:tabs>
                <w:tab w:val="left" w:pos="1797"/>
              </w:tabs>
              <w:spacing w:before="80" w:after="80"/>
              <w:ind w:left="-1"/>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53" w:type="pct"/>
            <w:hideMark/>
          </w:tcPr>
          <w:p w:rsidR="00FE0F67" w:rsidRPr="00C6756E" w:rsidRDefault="00FE0F67" w:rsidP="000C735B">
            <w:pPr>
              <w:tabs>
                <w:tab w:val="left" w:pos="1797"/>
              </w:tabs>
              <w:spacing w:before="80" w:after="80"/>
              <w:ind w:left="-1"/>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538"/>
        </w:trPr>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02</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gửi hồ sơ đến UBND cấp xã nơi có đất để thực hiện xác nhận vào đơn về hiện trạng tài sản, tình trạng tranh chấp, thời điểm tạo lập,...</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 kiểm tra hồ sơ và xác nhận vào đơn về hiện trạng tài sản, tình trạng tranh chấp, thời điểm tạo lập,... và gửi hồ sơ đến CN. VPĐKĐĐ để thực hiện tiếp tục trình tự</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nhận vào đơn (</w:t>
            </w:r>
            <w:bookmarkStart w:id="18" w:name="bieumau_ms_04a_dk_tt_24_2014_2"/>
            <w:r w:rsidRPr="00C6756E">
              <w:rPr>
                <w:rFonts w:ascii="Times New Roman" w:eastAsia="Times New Roman" w:hAnsi="Times New Roman" w:cs="Times New Roman"/>
                <w:sz w:val="26"/>
                <w:szCs w:val="26"/>
                <w:lang w:val="vi-VN"/>
              </w:rPr>
              <w:t>mẫu số 04a/ĐK</w:t>
            </w:r>
            <w:bookmarkEnd w:id="18"/>
            <w:r w:rsidRPr="00C6756E">
              <w:rPr>
                <w:rFonts w:ascii="Times New Roman" w:eastAsia="Times New Roman" w:hAnsi="Times New Roman" w:cs="Times New Roman"/>
                <w:sz w:val="26"/>
                <w:szCs w:val="26"/>
                <w:lang w:val="vi-VN"/>
              </w:rPr>
              <w:t>)</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08 ngày</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3867" w:type="pct"/>
            <w:gridSpan w:val="4"/>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1</w:t>
            </w:r>
            <w:r w:rsidRPr="00C6756E">
              <w:rPr>
                <w:rFonts w:ascii="Times New Roman" w:eastAsia="Times New Roman" w:hAnsi="Times New Roman" w:cs="Times New Roman"/>
                <w:sz w:val="26"/>
                <w:szCs w:val="26"/>
                <w:lang w:val="vi-VN"/>
              </w:rPr>
              <w:t xml:space="preserve">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w:t>
            </w:r>
            <w:bookmarkStart w:id="19" w:name="bieumau_ms_07_dk_tt_24_2014_2"/>
            <w:r w:rsidRPr="00C6756E">
              <w:rPr>
                <w:rFonts w:ascii="Times New Roman" w:eastAsia="Times New Roman" w:hAnsi="Times New Roman" w:cs="Times New Roman"/>
                <w:sz w:val="26"/>
                <w:szCs w:val="26"/>
                <w:lang w:val="vi-VN"/>
              </w:rPr>
              <w:t>mẫu số 07/ĐK</w:t>
            </w:r>
            <w:bookmarkEnd w:id="19"/>
            <w:r w:rsidRPr="00C6756E">
              <w:rPr>
                <w:rFonts w:ascii="Times New Roman" w:eastAsia="Times New Roman" w:hAnsi="Times New Roman" w:cs="Times New Roman"/>
                <w:sz w:val="26"/>
                <w:szCs w:val="26"/>
                <w:lang w:val="vi-VN"/>
              </w:rPr>
              <w:t>)</w:t>
            </w:r>
          </w:p>
        </w:tc>
        <w:tc>
          <w:tcPr>
            <w:tcW w:w="753" w:type="pct"/>
            <w:vMerge w:val="restar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Quản lý đô thị (đối với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 xml:space="preserve">hị xã,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hành phố), Phòng Kinh tế và Hạ tầng; Phòng Nông nghiệp và Phát triển nông thôn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753" w:type="pct"/>
            <w:vMerge/>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53" w:type="pct"/>
            <w:vMerge w:val="restar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04 ngày</w:t>
            </w:r>
          </w:p>
        </w:tc>
      </w:tr>
      <w:tr w:rsidR="00FE0F67" w:rsidRPr="00C6756E" w:rsidTr="000C735B">
        <w:trPr>
          <w:trHeight w:val="985"/>
        </w:trPr>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53" w:type="pct"/>
            <w:vMerge/>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rPr>
          <w:trHeight w:val="1693"/>
        </w:trPr>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rPr>
          <w:trHeight w:val="1675"/>
        </w:trPr>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07</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Thẩm tra hồ sơ, lập tờ trình, in GCN, hoàn chỉnh hồ sơ chuyển Phòng TN&amp;MT cấp huyện</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 cấp huyện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cấp huyện xem xét ký GCN, chuyển kết quả cho CN. VPĐKĐĐ</w:t>
            </w:r>
          </w:p>
        </w:tc>
        <w:tc>
          <w:tcPr>
            <w:tcW w:w="1053" w:type="pct"/>
            <w:hideMark/>
          </w:tcPr>
          <w:p w:rsidR="00FE0F67" w:rsidRPr="00C6756E" w:rsidRDefault="00FE0F67" w:rsidP="000C735B">
            <w:pPr>
              <w:tabs>
                <w:tab w:val="left" w:pos="1889"/>
                <w:tab w:val="left" w:pos="2569"/>
              </w:tabs>
              <w:spacing w:before="80" w:after="80"/>
              <w:ind w:left="-91" w:right="-9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TN&amp;MT cấp huyện</w:t>
            </w:r>
          </w:p>
          <w:p w:rsidR="00FE0F67" w:rsidRPr="00C6756E" w:rsidRDefault="00FE0F67" w:rsidP="000C735B">
            <w:pPr>
              <w:tabs>
                <w:tab w:val="left" w:pos="1889"/>
                <w:tab w:val="left" w:pos="2569"/>
              </w:tabs>
              <w:spacing w:before="80" w:after="80"/>
              <w:ind w:left="-91" w:right="-92" w:firstLine="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huyện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rPr>
          <w:trHeight w:val="1376"/>
        </w:trPr>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57" w:type="pct"/>
            <w:hideMark/>
          </w:tcPr>
          <w:p w:rsidR="00FE0F67"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p w:rsidR="00FE0F67" w:rsidRPr="006750F8" w:rsidRDefault="00FE0F67" w:rsidP="000C735B">
            <w:pPr>
              <w:tabs>
                <w:tab w:val="left" w:pos="2569"/>
              </w:tabs>
              <w:spacing w:before="80" w:after="80"/>
              <w:ind w:left="-6"/>
              <w:jc w:val="both"/>
              <w:rPr>
                <w:rFonts w:ascii="Times New Roman" w:eastAsia="Times New Roman" w:hAnsi="Times New Roman" w:cs="Times New Roman"/>
                <w:sz w:val="26"/>
                <w:szCs w:val="26"/>
              </w:rPr>
            </w:pP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(hoặc Bộ phận tiếp nhận và trả kết quả cấp tỉnh) để trao GCN cho người được cấp giấy</w:t>
            </w:r>
          </w:p>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457" w:type="pct"/>
            <w:hideMark/>
          </w:tcPr>
          <w:p w:rsidR="00FE0F67" w:rsidRPr="00C6756E" w:rsidRDefault="00FE0F67" w:rsidP="000C735B">
            <w:pPr>
              <w:tabs>
                <w:tab w:val="left" w:pos="2569"/>
              </w:tabs>
              <w:spacing w:before="80" w:after="80"/>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53"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51" w:type="pct"/>
            <w:hideMark/>
          </w:tcPr>
          <w:p w:rsidR="00FE0F67" w:rsidRPr="00C6756E" w:rsidRDefault="00FE0F67" w:rsidP="000C735B">
            <w:pPr>
              <w:tabs>
                <w:tab w:val="left" w:pos="1797"/>
                <w:tab w:val="left" w:pos="2569"/>
              </w:tabs>
              <w:spacing w:before="80" w:after="80"/>
              <w:ind w:left="-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6"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53" w:type="pct"/>
            <w:hideMark/>
          </w:tcPr>
          <w:p w:rsidR="00FE0F67" w:rsidRPr="00C6756E" w:rsidRDefault="00FE0F67" w:rsidP="000C735B">
            <w:pPr>
              <w:tabs>
                <w:tab w:val="left" w:pos="1258"/>
                <w:tab w:val="left" w:pos="1797"/>
                <w:tab w:val="left" w:pos="2569"/>
              </w:tabs>
              <w:spacing w:before="80" w:after="80"/>
              <w:ind w:left="-1"/>
              <w:jc w:val="both"/>
              <w:rPr>
                <w:rFonts w:ascii="Times New Roman" w:eastAsia="Times New Roman" w:hAnsi="Times New Roman" w:cs="Times New Roman"/>
                <w:sz w:val="26"/>
                <w:szCs w:val="26"/>
              </w:rPr>
            </w:pPr>
          </w:p>
        </w:tc>
      </w:tr>
      <w:tr w:rsidR="00FE0F67" w:rsidRPr="00C6756E" w:rsidTr="000C735B">
        <w:tc>
          <w:tcPr>
            <w:tcW w:w="1837" w:type="pct"/>
            <w:gridSpan w:val="2"/>
            <w:hideMark/>
          </w:tcPr>
          <w:p w:rsidR="00FE0F67" w:rsidRPr="00C6756E" w:rsidRDefault="00FE0F67" w:rsidP="000C735B">
            <w:pPr>
              <w:spacing w:before="120" w:after="120" w:line="234" w:lineRule="atLeast"/>
              <w:ind w:left="24" w:right="11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63" w:type="pct"/>
            <w:gridSpan w:val="4"/>
            <w:hideMark/>
          </w:tcPr>
          <w:p w:rsidR="00FE0F67" w:rsidRPr="00C6756E" w:rsidRDefault="00FE0F67" w:rsidP="000C735B">
            <w:pPr>
              <w:spacing w:before="120" w:after="120" w:line="234" w:lineRule="atLeast"/>
              <w:ind w:left="8"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25 ngày</w:t>
            </w:r>
          </w:p>
        </w:tc>
      </w:tr>
    </w:tbl>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bookmarkStart w:id="20" w:name="dieu_5"/>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32</w:t>
      </w:r>
      <w:r w:rsidRPr="00C6756E">
        <w:rPr>
          <w:rFonts w:ascii="Times New Roman" w:eastAsia="Times New Roman" w:hAnsi="Times New Roman" w:cs="Times New Roman"/>
          <w:b/>
          <w:bCs/>
          <w:sz w:val="26"/>
          <w:szCs w:val="26"/>
          <w:lang w:val="vi-VN"/>
        </w:rPr>
        <w:t xml:space="preserve">. Cơ chế phối hợp để giải quyết thủ tục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lần đầu đối với tài sản gắn liền với đất mà chủ sở hữu không đồng thời là người sử dụng đất</w:t>
      </w:r>
      <w:bookmarkEnd w:id="20"/>
    </w:p>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7 của Thông tư số 33/2017/TT-BTNMT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80" w:after="80" w:line="240" w:lineRule="auto"/>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w:t>
      </w:r>
      <w:r w:rsidRPr="00C6756E">
        <w:rPr>
          <w:rFonts w:ascii="Times New Roman" w:eastAsia="Times New Roman" w:hAnsi="Times New Roman" w:cs="Times New Roman"/>
          <w:sz w:val="26"/>
          <w:szCs w:val="26"/>
        </w:rPr>
        <w:t>ế </w:t>
      </w:r>
      <w:r w:rsidRPr="00C6756E">
        <w:rPr>
          <w:rFonts w:ascii="Times New Roman" w:eastAsia="Times New Roman" w:hAnsi="Times New Roman" w:cs="Times New Roman"/>
          <w:sz w:val="26"/>
          <w:szCs w:val="26"/>
          <w:lang w:val="vi-VN"/>
        </w:rPr>
        <w:t>phối hợp</w:t>
      </w:r>
    </w:p>
    <w:tbl>
      <w:tblPr>
        <w:tblStyle w:val="TableGrid"/>
        <w:tblW w:w="5222" w:type="pct"/>
        <w:tblLook w:val="04A0" w:firstRow="1" w:lastRow="0" w:firstColumn="1" w:lastColumn="0" w:noHBand="0" w:noVBand="1"/>
      </w:tblPr>
      <w:tblGrid>
        <w:gridCol w:w="785"/>
        <w:gridCol w:w="3174"/>
        <w:gridCol w:w="186"/>
        <w:gridCol w:w="1891"/>
        <w:gridCol w:w="1469"/>
        <w:gridCol w:w="1440"/>
        <w:gridCol w:w="1399"/>
      </w:tblGrid>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624" w:type="pct"/>
            <w:gridSpan w:val="2"/>
            <w:hideMark/>
          </w:tcPr>
          <w:p w:rsidR="00FE0F67" w:rsidRPr="00C6756E" w:rsidRDefault="00FE0F67" w:rsidP="000C735B">
            <w:pPr>
              <w:spacing w:before="80" w:after="80"/>
              <w:ind w:left="162" w:right="9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14" w:type="pct"/>
            <w:hideMark/>
          </w:tcPr>
          <w:p w:rsidR="00FE0F67" w:rsidRPr="00C6756E" w:rsidRDefault="00FE0F67" w:rsidP="000C735B">
            <w:pPr>
              <w:spacing w:before="80" w:after="8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10" w:type="pct"/>
            <w:hideMark/>
          </w:tcPr>
          <w:p w:rsidR="00FE0F67" w:rsidRPr="00C6756E" w:rsidRDefault="00FE0F67" w:rsidP="000C735B">
            <w:pPr>
              <w:spacing w:before="80" w:after="80"/>
              <w:ind w:right="-18" w:firstLine="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9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76"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w:t>
            </w:r>
            <w:r w:rsidRPr="00C6756E">
              <w:rPr>
                <w:rFonts w:ascii="Times New Roman" w:eastAsia="Times New Roman" w:hAnsi="Times New Roman" w:cs="Times New Roman"/>
                <w:b/>
                <w:bCs/>
                <w:sz w:val="26"/>
                <w:szCs w:val="26"/>
              </w:rPr>
              <w:t>ú</w:t>
            </w: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624" w:type="pct"/>
            <w:gridSpan w:val="2"/>
            <w:hideMark/>
          </w:tcPr>
          <w:p w:rsidR="00FE0F67" w:rsidRPr="00C6756E" w:rsidRDefault="00FE0F67" w:rsidP="000C735B">
            <w:pPr>
              <w:spacing w:before="80" w:after="8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w:t>
            </w:r>
          </w:p>
        </w:tc>
        <w:tc>
          <w:tcPr>
            <w:tcW w:w="914" w:type="pct"/>
            <w:hideMark/>
          </w:tcPr>
          <w:p w:rsidR="00FE0F67" w:rsidRPr="00C6756E" w:rsidRDefault="00FE0F67" w:rsidP="000C735B">
            <w:pPr>
              <w:spacing w:before="80" w:after="80"/>
              <w:ind w:left="-4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10" w:type="pct"/>
            <w:hideMark/>
          </w:tcPr>
          <w:p w:rsidR="00FE0F67" w:rsidRPr="00C6756E" w:rsidRDefault="00FE0F67" w:rsidP="000C735B">
            <w:pPr>
              <w:spacing w:before="80" w:after="80"/>
              <w:ind w:left="162" w:right="92"/>
              <w:jc w:val="center"/>
              <w:rPr>
                <w:rFonts w:ascii="Times New Roman" w:eastAsia="Times New Roman" w:hAnsi="Times New Roman" w:cs="Times New Roman"/>
                <w:b/>
                <w:bCs/>
                <w:sz w:val="26"/>
                <w:szCs w:val="26"/>
                <w:lang w:val="vi-VN"/>
              </w:rPr>
            </w:pPr>
            <w:r w:rsidRPr="00C6756E">
              <w:rPr>
                <w:rFonts w:ascii="Times New Roman" w:eastAsia="Times New Roman" w:hAnsi="Times New Roman" w:cs="Times New Roman"/>
                <w:b/>
                <w:bCs/>
                <w:sz w:val="26"/>
                <w:szCs w:val="26"/>
                <w:lang w:val="vi-VN"/>
              </w:rPr>
              <w:t>(4)</w:t>
            </w:r>
          </w:p>
        </w:tc>
        <w:tc>
          <w:tcPr>
            <w:tcW w:w="696" w:type="pct"/>
            <w:hideMark/>
          </w:tcPr>
          <w:p w:rsidR="00FE0F67" w:rsidRPr="00C6756E" w:rsidRDefault="00FE0F67" w:rsidP="000C735B">
            <w:pPr>
              <w:spacing w:before="80" w:after="80"/>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76"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01</w:t>
            </w:r>
          </w:p>
        </w:tc>
        <w:tc>
          <w:tcPr>
            <w:tcW w:w="1624" w:type="pct"/>
            <w:gridSpan w:val="2"/>
            <w:hideMark/>
          </w:tcPr>
          <w:p w:rsidR="00FE0F67" w:rsidRPr="00C6756E" w:rsidRDefault="00FE0F67" w:rsidP="000C735B">
            <w:pPr>
              <w:spacing w:before="80" w:after="8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Gửi hồ sơ đến CN.VPĐKĐĐ</w:t>
            </w:r>
          </w:p>
        </w:tc>
        <w:tc>
          <w:tcPr>
            <w:tcW w:w="914" w:type="pct"/>
            <w:hideMark/>
          </w:tcPr>
          <w:p w:rsidR="00FE0F67" w:rsidRPr="00C6756E" w:rsidRDefault="00FE0F67" w:rsidP="000C735B">
            <w:pPr>
              <w:spacing w:before="80" w:after="8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10" w:type="pct"/>
            <w:hideMark/>
          </w:tcPr>
          <w:p w:rsidR="00FE0F67" w:rsidRPr="00C6756E" w:rsidRDefault="00FE0F67" w:rsidP="000C735B">
            <w:pPr>
              <w:spacing w:before="80" w:after="80"/>
              <w:ind w:left="162" w:right="9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spacing w:before="80" w:after="80"/>
              <w:ind w:left="-19"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ind w:left="-19"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76"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674"/>
        </w:trPr>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624" w:type="pct"/>
            <w:gridSpan w:val="2"/>
            <w:hideMark/>
          </w:tcPr>
          <w:p w:rsidR="00FE0F67" w:rsidRPr="00C6756E" w:rsidRDefault="00FE0F67" w:rsidP="000C735B">
            <w:pPr>
              <w:spacing w:before="80" w:after="8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CN.VPĐKĐĐ gửi hồ sơ đến UBND cấp xã nơi có đất để thực hiện xác nhận vào đơn về hiện trạng tài sản, tình trạng tranh chấp, thời điểm tạo lập,...</w:t>
            </w:r>
          </w:p>
        </w:tc>
        <w:tc>
          <w:tcPr>
            <w:tcW w:w="914" w:type="pct"/>
            <w:hideMark/>
          </w:tcPr>
          <w:p w:rsidR="00FE0F67" w:rsidRPr="00C6756E" w:rsidRDefault="00FE0F67" w:rsidP="000C735B">
            <w:pPr>
              <w:spacing w:before="80" w:after="8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80" w:after="80"/>
              <w:ind w:left="162" w:right="9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76"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624" w:type="pct"/>
            <w:gridSpan w:val="2"/>
            <w:hideMark/>
          </w:tcPr>
          <w:p w:rsidR="00FE0F67" w:rsidRPr="00C6756E" w:rsidRDefault="00FE0F67" w:rsidP="000C735B">
            <w:pPr>
              <w:spacing w:before="80" w:after="8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UBND cấp xã kiểm tra hồ sơ và xác nhận vào đơn về hiện trạng tài sản, tình trạng tranh chấp, thời điểm tạo lập,... và gửi hồ sơ đến CN. VPĐKĐĐ để thực hiện tiếp tục trình tự</w:t>
            </w:r>
          </w:p>
        </w:tc>
        <w:tc>
          <w:tcPr>
            <w:tcW w:w="914" w:type="pct"/>
            <w:hideMark/>
          </w:tcPr>
          <w:p w:rsidR="00FE0F67" w:rsidRPr="00C6756E" w:rsidRDefault="00FE0F67" w:rsidP="000C735B">
            <w:pPr>
              <w:spacing w:before="80" w:after="8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10" w:type="pct"/>
            <w:hideMark/>
          </w:tcPr>
          <w:p w:rsidR="00FE0F67" w:rsidRPr="00C6756E" w:rsidRDefault="00FE0F67" w:rsidP="000C735B">
            <w:pPr>
              <w:spacing w:before="80" w:after="80"/>
              <w:ind w:left="162" w:right="92"/>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6"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nhận vào đơn (</w:t>
            </w:r>
            <w:bookmarkStart w:id="21" w:name="bieumau_ms_04a_dk_tt_24_2014_3"/>
            <w:r w:rsidRPr="00C6756E">
              <w:rPr>
                <w:rFonts w:ascii="Times New Roman" w:eastAsia="Times New Roman" w:hAnsi="Times New Roman" w:cs="Times New Roman"/>
                <w:sz w:val="26"/>
                <w:szCs w:val="26"/>
                <w:lang w:val="vi-VN"/>
              </w:rPr>
              <w:t>mẫu số 04a/ĐK</w:t>
            </w:r>
            <w:bookmarkEnd w:id="21"/>
            <w:r w:rsidRPr="00C6756E">
              <w:rPr>
                <w:rFonts w:ascii="Times New Roman" w:eastAsia="Times New Roman" w:hAnsi="Times New Roman" w:cs="Times New Roman"/>
                <w:sz w:val="26"/>
                <w:szCs w:val="26"/>
                <w:lang w:val="vi-VN"/>
              </w:rPr>
              <w:t>)</w:t>
            </w:r>
          </w:p>
        </w:tc>
        <w:tc>
          <w:tcPr>
            <w:tcW w:w="676"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vMerge w:val="restar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w:t>
            </w:r>
            <w:r w:rsidRPr="00C6756E">
              <w:rPr>
                <w:rFonts w:ascii="Times New Roman" w:eastAsia="Times New Roman" w:hAnsi="Times New Roman" w:cs="Times New Roman"/>
                <w:sz w:val="26"/>
                <w:szCs w:val="26"/>
                <w:lang w:val="vi-VN"/>
              </w:rPr>
              <w:t>4</w:t>
            </w:r>
          </w:p>
        </w:tc>
        <w:tc>
          <w:tcPr>
            <w:tcW w:w="1624" w:type="pct"/>
            <w:gridSpan w:val="2"/>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14" w:type="pct"/>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676" w:type="pct"/>
            <w:vMerge w:val="restart"/>
            <w:hideMark/>
          </w:tcPr>
          <w:p w:rsidR="00FE0F67" w:rsidRPr="00C6756E" w:rsidRDefault="00FE0F67" w:rsidP="000C735B">
            <w:pPr>
              <w:spacing w:before="100" w:after="100"/>
              <w:rPr>
                <w:rFonts w:ascii="Times New Roman" w:eastAsia="Times New Roman" w:hAnsi="Times New Roman" w:cs="Times New Roman"/>
                <w:sz w:val="26"/>
                <w:szCs w:val="26"/>
              </w:rPr>
            </w:pPr>
          </w:p>
          <w:p w:rsidR="00FE0F67" w:rsidRPr="00C6756E" w:rsidRDefault="00FE0F67" w:rsidP="000C735B">
            <w:pPr>
              <w:spacing w:before="100" w:after="100"/>
              <w:rPr>
                <w:rFonts w:ascii="Times New Roman" w:eastAsia="Times New Roman" w:hAnsi="Times New Roman" w:cs="Times New Roman"/>
                <w:sz w:val="26"/>
                <w:szCs w:val="26"/>
              </w:rPr>
            </w:pPr>
          </w:p>
          <w:p w:rsidR="00FE0F67" w:rsidRPr="00C6756E" w:rsidRDefault="00FE0F67" w:rsidP="000C735B">
            <w:pPr>
              <w:spacing w:before="100" w:after="100"/>
              <w:rPr>
                <w:rFonts w:ascii="Times New Roman" w:eastAsia="Times New Roman" w:hAnsi="Times New Roman" w:cs="Times New Roman"/>
                <w:sz w:val="26"/>
                <w:szCs w:val="26"/>
              </w:rPr>
            </w:pPr>
          </w:p>
          <w:p w:rsidR="00FE0F67" w:rsidRPr="00C6756E" w:rsidRDefault="00FE0F67" w:rsidP="000C735B">
            <w:pPr>
              <w:spacing w:before="100" w:after="100"/>
              <w:rPr>
                <w:rFonts w:ascii="Times New Roman" w:eastAsia="Times New Roman" w:hAnsi="Times New Roman" w:cs="Times New Roman"/>
                <w:sz w:val="26"/>
                <w:szCs w:val="26"/>
              </w:rPr>
            </w:pPr>
          </w:p>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08 ngày</w:t>
            </w:r>
          </w:p>
        </w:tc>
      </w:tr>
      <w:tr w:rsidR="00FE0F67" w:rsidRPr="00C6756E" w:rsidTr="000C735B">
        <w:tc>
          <w:tcPr>
            <w:tcW w:w="380" w:type="pct"/>
            <w:vMerge/>
            <w:hideMark/>
          </w:tcPr>
          <w:p w:rsidR="00FE0F67" w:rsidRPr="00C6756E" w:rsidRDefault="00FE0F67" w:rsidP="000C735B">
            <w:pPr>
              <w:ind w:left="112" w:right="51"/>
              <w:jc w:val="center"/>
              <w:rPr>
                <w:rFonts w:ascii="Times New Roman" w:eastAsia="Times New Roman" w:hAnsi="Times New Roman" w:cs="Times New Roman"/>
                <w:sz w:val="26"/>
                <w:szCs w:val="26"/>
              </w:rPr>
            </w:pPr>
          </w:p>
        </w:tc>
        <w:tc>
          <w:tcPr>
            <w:tcW w:w="3944" w:type="pct"/>
            <w:gridSpan w:val="5"/>
            <w:hideMark/>
          </w:tcPr>
          <w:p w:rsidR="00FE0F67" w:rsidRPr="00C6756E" w:rsidRDefault="00FE0F67" w:rsidP="000C735B">
            <w:pPr>
              <w:spacing w:before="100" w:after="10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676" w:type="pct"/>
            <w:vMerge/>
            <w:hideMark/>
          </w:tcPr>
          <w:p w:rsidR="00FE0F67" w:rsidRPr="00C6756E" w:rsidRDefault="00FE0F67" w:rsidP="000C735B">
            <w:pPr>
              <w:spacing w:before="100" w:after="100"/>
              <w:rPr>
                <w:rFonts w:ascii="Times New Roman" w:eastAsia="Times New Roman" w:hAnsi="Times New Roman" w:cs="Times New Roman"/>
                <w:sz w:val="26"/>
                <w:szCs w:val="26"/>
              </w:rPr>
            </w:pPr>
          </w:p>
        </w:tc>
      </w:tr>
      <w:tr w:rsidR="00FE0F67" w:rsidRPr="00C6756E" w:rsidTr="000C735B">
        <w:tc>
          <w:tcPr>
            <w:tcW w:w="380" w:type="pct"/>
            <w:vMerge/>
            <w:hideMark/>
          </w:tcPr>
          <w:p w:rsidR="00FE0F67" w:rsidRPr="00C6756E" w:rsidRDefault="00FE0F67" w:rsidP="000C735B">
            <w:pPr>
              <w:ind w:left="112" w:right="51"/>
              <w:jc w:val="center"/>
              <w:rPr>
                <w:rFonts w:ascii="Times New Roman" w:eastAsia="Times New Roman" w:hAnsi="Times New Roman" w:cs="Times New Roman"/>
                <w:sz w:val="26"/>
                <w:szCs w:val="26"/>
              </w:rPr>
            </w:pPr>
          </w:p>
        </w:tc>
        <w:tc>
          <w:tcPr>
            <w:tcW w:w="1534" w:type="pct"/>
            <w:hideMark/>
          </w:tcPr>
          <w:p w:rsidR="00FE0F67" w:rsidRPr="00C6756E" w:rsidRDefault="00FE0F67" w:rsidP="000C735B">
            <w:pPr>
              <w:spacing w:before="100" w:after="10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w:t>
            </w:r>
            <w:bookmarkStart w:id="22" w:name="bieumau_ms_07_dk_tt_24_2014_3"/>
            <w:r w:rsidRPr="00C6756E">
              <w:rPr>
                <w:rFonts w:ascii="Times New Roman" w:eastAsia="Times New Roman" w:hAnsi="Times New Roman" w:cs="Times New Roman"/>
                <w:sz w:val="26"/>
                <w:szCs w:val="26"/>
                <w:lang w:val="vi-VN"/>
              </w:rPr>
              <w:t>mẫu số 07/ĐK</w:t>
            </w:r>
            <w:bookmarkEnd w:id="22"/>
            <w:r w:rsidRPr="00C6756E">
              <w:rPr>
                <w:rFonts w:ascii="Times New Roman" w:eastAsia="Times New Roman" w:hAnsi="Times New Roman" w:cs="Times New Roman"/>
                <w:sz w:val="26"/>
                <w:szCs w:val="26"/>
                <w:lang w:val="vi-VN"/>
              </w:rPr>
              <w:t>)</w:t>
            </w:r>
          </w:p>
        </w:tc>
        <w:tc>
          <w:tcPr>
            <w:tcW w:w="676" w:type="pct"/>
            <w:vMerge/>
            <w:hideMark/>
          </w:tcPr>
          <w:p w:rsidR="00FE0F67" w:rsidRPr="00C6756E" w:rsidRDefault="00FE0F67" w:rsidP="000C735B">
            <w:pPr>
              <w:spacing w:before="100" w:after="100"/>
              <w:rPr>
                <w:rFonts w:ascii="Times New Roman" w:eastAsia="Times New Roman" w:hAnsi="Times New Roman" w:cs="Times New Roman"/>
                <w:sz w:val="26"/>
                <w:szCs w:val="26"/>
              </w:rPr>
            </w:pPr>
          </w:p>
        </w:tc>
      </w:tr>
      <w:tr w:rsidR="00FE0F67" w:rsidRPr="00C6756E" w:rsidTr="000C735B">
        <w:tc>
          <w:tcPr>
            <w:tcW w:w="380" w:type="pct"/>
            <w:vMerge/>
            <w:hideMark/>
          </w:tcPr>
          <w:p w:rsidR="00FE0F67" w:rsidRPr="00C6756E" w:rsidRDefault="00FE0F67" w:rsidP="000C735B">
            <w:pPr>
              <w:ind w:left="112" w:right="51"/>
              <w:jc w:val="center"/>
              <w:rPr>
                <w:rFonts w:ascii="Times New Roman" w:eastAsia="Times New Roman" w:hAnsi="Times New Roman" w:cs="Times New Roman"/>
                <w:sz w:val="26"/>
                <w:szCs w:val="26"/>
              </w:rPr>
            </w:pP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Ý kiến xác nhận về tài sản gắn liền với đất</w:t>
            </w:r>
          </w:p>
        </w:tc>
        <w:tc>
          <w:tcPr>
            <w:tcW w:w="1004" w:type="pct"/>
            <w:gridSpan w:val="2"/>
            <w:hideMark/>
          </w:tcPr>
          <w:p w:rsidR="00FE0F67" w:rsidRPr="00C6756E" w:rsidRDefault="00FE0F67" w:rsidP="000C735B">
            <w:pPr>
              <w:spacing w:before="100" w:after="100"/>
              <w:ind w:left="-4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Quản lý đô thị (đối với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 xml:space="preserve">hị xã,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hành phố), Phòng Kinh tế và Hạ tầng (đối với huyện); Phòng Nông nghiệp và Phát triển nông thôn</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676" w:type="pct"/>
            <w:vMerge/>
            <w:hideMark/>
          </w:tcPr>
          <w:p w:rsidR="00FE0F67" w:rsidRPr="00C6756E" w:rsidRDefault="00FE0F67" w:rsidP="000C735B">
            <w:pPr>
              <w:spacing w:before="100" w:after="100"/>
              <w:rPr>
                <w:rFonts w:ascii="Times New Roman" w:eastAsia="Times New Roman" w:hAnsi="Times New Roman" w:cs="Times New Roman"/>
                <w:sz w:val="26"/>
                <w:szCs w:val="26"/>
              </w:rPr>
            </w:pPr>
          </w:p>
        </w:tc>
      </w:tr>
      <w:tr w:rsidR="00FE0F67" w:rsidRPr="00C6756E" w:rsidTr="000C735B">
        <w:tc>
          <w:tcPr>
            <w:tcW w:w="380" w:type="pct"/>
            <w:vMerge w:val="restar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676" w:type="pct"/>
            <w:vMerge w:val="restar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04 ngày</w:t>
            </w:r>
          </w:p>
        </w:tc>
      </w:tr>
      <w:tr w:rsidR="00FE0F67" w:rsidRPr="00C6756E" w:rsidTr="000C735B">
        <w:trPr>
          <w:trHeight w:val="872"/>
        </w:trPr>
        <w:tc>
          <w:tcPr>
            <w:tcW w:w="380" w:type="pct"/>
            <w:vMerge/>
            <w:hideMark/>
          </w:tcPr>
          <w:p w:rsidR="00FE0F67" w:rsidRPr="00C6756E" w:rsidRDefault="00FE0F67" w:rsidP="000C735B">
            <w:pPr>
              <w:ind w:left="112" w:right="51"/>
              <w:jc w:val="center"/>
              <w:rPr>
                <w:rFonts w:ascii="Times New Roman" w:eastAsia="Times New Roman" w:hAnsi="Times New Roman" w:cs="Times New Roman"/>
                <w:sz w:val="26"/>
                <w:szCs w:val="26"/>
              </w:rPr>
            </w:pP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Xác định nghĩa vụ tài chính và trả kết quả</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676" w:type="pct"/>
            <w:vMerge/>
            <w:hideMark/>
          </w:tcPr>
          <w:p w:rsidR="00FE0F67" w:rsidRPr="00C6756E" w:rsidRDefault="00FE0F67" w:rsidP="000C735B">
            <w:pPr>
              <w:spacing w:before="100" w:after="100"/>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Thông báo người đề nghị cấp GCN thực hiện nghĩa vụ tài chính và nhận lại lai </w:t>
            </w:r>
            <w:r w:rsidRPr="00C6756E">
              <w:rPr>
                <w:rFonts w:ascii="Times New Roman" w:eastAsia="Times New Roman" w:hAnsi="Times New Roman" w:cs="Times New Roman"/>
                <w:sz w:val="26"/>
                <w:szCs w:val="26"/>
                <w:lang w:val="vi-VN"/>
              </w:rPr>
              <w:lastRenderedPageBreak/>
              <w:t>thuế</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676"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w:t>
            </w:r>
            <w:r w:rsidRPr="00C6756E">
              <w:rPr>
                <w:rFonts w:ascii="Times New Roman" w:eastAsia="Times New Roman" w:hAnsi="Times New Roman" w:cs="Times New Roman"/>
                <w:sz w:val="26"/>
                <w:szCs w:val="26"/>
                <w:lang w:val="vi-VN"/>
              </w:rPr>
              <w:lastRenderedPageBreak/>
              <w:t>quyết thủ tục cấp GCN</w:t>
            </w: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07</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Thẩm tra hồ sơ, in GCN, lập tờ trình, in GCN, hoàn chỉnh hồ sơ chuyển Phòng TN&amp;MT cấp huyện</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6"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106"/>
        </w:trPr>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trình tự, thủ tục pháp lý của hồ sơ</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 cấp huyện</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6"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Hoàn chỉnh hồ sơ trình UBND cấp huyện xem xét ký GCN, chuyển kết quả cho CN. VPĐKĐĐ</w:t>
            </w:r>
          </w:p>
        </w:tc>
        <w:tc>
          <w:tcPr>
            <w:tcW w:w="1004" w:type="pct"/>
            <w:gridSpan w:val="2"/>
            <w:hideMark/>
          </w:tcPr>
          <w:p w:rsidR="00FE0F67" w:rsidRPr="00C6756E" w:rsidRDefault="00FE0F67" w:rsidP="000C735B">
            <w:pPr>
              <w:spacing w:before="100" w:after="100"/>
              <w:ind w:left="-4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p w:rsidR="00FE0F67" w:rsidRPr="00C6756E" w:rsidRDefault="00FE0F67" w:rsidP="000C735B">
            <w:pPr>
              <w:spacing w:before="100" w:after="100"/>
              <w:ind w:left="-4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huyện</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6" w:type="pct"/>
            <w:hideMark/>
          </w:tcPr>
          <w:p w:rsidR="00FE0F67" w:rsidRPr="00C6756E" w:rsidRDefault="00FE0F67" w:rsidP="000C735B">
            <w:pPr>
              <w:spacing w:before="100" w:after="10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534" w:type="pct"/>
            <w:hideMark/>
          </w:tcPr>
          <w:p w:rsidR="00FE0F67" w:rsidRPr="00C6756E" w:rsidRDefault="00FE0F67" w:rsidP="000C735B">
            <w:pPr>
              <w:spacing w:before="100" w:after="100"/>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04" w:type="pct"/>
            <w:gridSpan w:val="2"/>
            <w:hideMark/>
          </w:tcPr>
          <w:p w:rsidR="00FE0F67" w:rsidRPr="00C6756E" w:rsidRDefault="00FE0F67" w:rsidP="000C735B">
            <w:pPr>
              <w:spacing w:before="100" w:after="100"/>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00" w:after="100"/>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00" w:after="10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76"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534" w:type="pct"/>
            <w:hideMark/>
          </w:tcPr>
          <w:p w:rsidR="00FE0F67" w:rsidRPr="00C6756E" w:rsidRDefault="00FE0F67" w:rsidP="000C735B">
            <w:pPr>
              <w:spacing w:before="120" w:after="120" w:line="234" w:lineRule="atLeast"/>
              <w:ind w:lef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p w:rsidR="00FE0F67" w:rsidRPr="00C6756E" w:rsidRDefault="00FE0F67" w:rsidP="000C735B">
            <w:pPr>
              <w:spacing w:before="120" w:after="120" w:line="234" w:lineRule="atLeast"/>
              <w:ind w:left="-17"/>
              <w:jc w:val="both"/>
              <w:rPr>
                <w:rFonts w:ascii="Times New Roman" w:eastAsia="Times New Roman" w:hAnsi="Times New Roman" w:cs="Times New Roman"/>
                <w:sz w:val="26"/>
                <w:szCs w:val="26"/>
              </w:rPr>
            </w:pPr>
          </w:p>
        </w:tc>
        <w:tc>
          <w:tcPr>
            <w:tcW w:w="1004" w:type="pct"/>
            <w:gridSpan w:val="2"/>
            <w:hideMark/>
          </w:tcPr>
          <w:p w:rsidR="00FE0F67" w:rsidRPr="00C6756E" w:rsidRDefault="00FE0F67" w:rsidP="000C735B">
            <w:pPr>
              <w:spacing w:before="120" w:after="120" w:line="234" w:lineRule="atLeast"/>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1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76"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534" w:type="pct"/>
            <w:hideMark/>
          </w:tcPr>
          <w:p w:rsidR="00FE0F67" w:rsidRPr="00C6756E" w:rsidRDefault="00FE0F67" w:rsidP="000C735B">
            <w:pPr>
              <w:spacing w:before="120" w:after="120" w:line="234" w:lineRule="atLeast"/>
              <w:ind w:left="-1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04" w:type="pct"/>
            <w:gridSpan w:val="2"/>
            <w:hideMark/>
          </w:tcPr>
          <w:p w:rsidR="00FE0F67" w:rsidRPr="00C6756E" w:rsidRDefault="00FE0F67" w:rsidP="000C735B">
            <w:pPr>
              <w:spacing w:before="120" w:after="120" w:line="234" w:lineRule="atLeast"/>
              <w:ind w:lef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10" w:type="pct"/>
            <w:hideMark/>
          </w:tcPr>
          <w:p w:rsidR="00FE0F67" w:rsidRPr="00C6756E" w:rsidRDefault="00FE0F67" w:rsidP="000C735B">
            <w:pPr>
              <w:spacing w:before="120" w:after="120" w:line="234" w:lineRule="atLeast"/>
              <w:ind w:left="112"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76"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14" w:type="pct"/>
            <w:gridSpan w:val="2"/>
            <w:hideMark/>
          </w:tcPr>
          <w:p w:rsidR="00FE0F67" w:rsidRPr="00C6756E" w:rsidRDefault="00FE0F67" w:rsidP="000C735B">
            <w:pPr>
              <w:spacing w:before="120" w:after="120" w:line="234" w:lineRule="atLeast"/>
              <w:ind w:lef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086" w:type="pct"/>
            <w:gridSpan w:val="5"/>
            <w:hideMark/>
          </w:tcPr>
          <w:p w:rsidR="00FE0F67" w:rsidRPr="00C6756E" w:rsidRDefault="00FE0F67" w:rsidP="000C735B">
            <w:pPr>
              <w:spacing w:before="120" w:after="120" w:line="234" w:lineRule="atLeast"/>
              <w:ind w:left="112" w:right="51" w:firstLine="85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25 ngày</w:t>
            </w:r>
          </w:p>
        </w:tc>
      </w:tr>
    </w:tbl>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bookmarkStart w:id="23" w:name="dieu_6"/>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33</w:t>
      </w:r>
      <w:r w:rsidRPr="00C6756E">
        <w:rPr>
          <w:rFonts w:ascii="Times New Roman" w:eastAsia="Times New Roman" w:hAnsi="Times New Roman" w:cs="Times New Roman"/>
          <w:b/>
          <w:bCs/>
          <w:sz w:val="26"/>
          <w:szCs w:val="26"/>
          <w:lang w:val="vi-VN"/>
        </w:rPr>
        <w:t xml:space="preserve">. Cơ chế phối hợp để giải quyết thủ tục đăng ký bổ sung đối với tài sản gắn liền với đất của người sử dụng đất đã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bookmarkEnd w:id="23"/>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7 Thông tư số 33/2017/TT-BTNMT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87" w:type="pct"/>
        <w:tblLook w:val="04A0" w:firstRow="1" w:lastRow="0" w:firstColumn="1" w:lastColumn="0" w:noHBand="0" w:noVBand="1"/>
      </w:tblPr>
      <w:tblGrid>
        <w:gridCol w:w="775"/>
        <w:gridCol w:w="3010"/>
        <w:gridCol w:w="2254"/>
        <w:gridCol w:w="1188"/>
        <w:gridCol w:w="1488"/>
        <w:gridCol w:w="8"/>
        <w:gridCol w:w="1551"/>
      </w:tblGrid>
      <w:tr w:rsidR="00FE0F67" w:rsidRPr="00C6756E" w:rsidTr="000C735B">
        <w:tc>
          <w:tcPr>
            <w:tcW w:w="37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65" w:type="pct"/>
            <w:hideMark/>
          </w:tcPr>
          <w:p w:rsidR="00FE0F67" w:rsidRPr="00C6756E" w:rsidRDefault="00FE0F67" w:rsidP="000C735B">
            <w:pPr>
              <w:spacing w:before="60" w:after="60"/>
              <w:ind w:left="144" w:right="5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97" w:type="pct"/>
            <w:hideMark/>
          </w:tcPr>
          <w:p w:rsidR="00FE0F67" w:rsidRPr="00C6756E" w:rsidRDefault="00FE0F67" w:rsidP="000C735B">
            <w:pPr>
              <w:spacing w:before="60" w:after="60"/>
              <w:ind w:right="3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578" w:type="pct"/>
            <w:hideMark/>
          </w:tcPr>
          <w:p w:rsidR="00FE0F67" w:rsidRPr="00C6756E" w:rsidRDefault="00FE0F67" w:rsidP="000C735B">
            <w:pPr>
              <w:spacing w:before="60" w:after="60"/>
              <w:ind w:left="-83" w:right="-9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59" w:type="pct"/>
            <w:gridSpan w:val="2"/>
            <w:hideMark/>
          </w:tcPr>
          <w:p w:rsidR="00FE0F67" w:rsidRPr="00C6756E" w:rsidRDefault="00FE0F67" w:rsidP="000C735B">
            <w:pPr>
              <w:spacing w:before="60" w:after="60"/>
              <w:ind w:left="144" w:right="5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7"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65" w:type="pct"/>
            <w:hideMark/>
          </w:tcPr>
          <w:p w:rsidR="00FE0F67" w:rsidRPr="00C6756E" w:rsidRDefault="00FE0F67" w:rsidP="000C735B">
            <w:pPr>
              <w:spacing w:before="60" w:after="60"/>
              <w:ind w:left="144" w:right="5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97" w:type="pct"/>
            <w:hideMark/>
          </w:tcPr>
          <w:p w:rsidR="00FE0F67" w:rsidRPr="00C6756E" w:rsidRDefault="00FE0F67" w:rsidP="000C735B">
            <w:pPr>
              <w:spacing w:before="60" w:after="60"/>
              <w:ind w:right="3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578" w:type="pct"/>
            <w:hideMark/>
          </w:tcPr>
          <w:p w:rsidR="00FE0F67" w:rsidRPr="00C6756E" w:rsidRDefault="00FE0F67" w:rsidP="000C735B">
            <w:pPr>
              <w:spacing w:before="60" w:after="60"/>
              <w:ind w:left="-83" w:right="-9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59" w:type="pct"/>
            <w:gridSpan w:val="2"/>
            <w:hideMark/>
          </w:tcPr>
          <w:p w:rsidR="00FE0F67" w:rsidRPr="00C6756E" w:rsidRDefault="00FE0F67" w:rsidP="000C735B">
            <w:pPr>
              <w:spacing w:before="60" w:after="60"/>
              <w:ind w:left="144" w:right="5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65" w:type="pct"/>
            <w:hideMark/>
          </w:tcPr>
          <w:p w:rsidR="00FE0F67" w:rsidRPr="00C6756E" w:rsidRDefault="00FE0F67" w:rsidP="000C735B">
            <w:pPr>
              <w:spacing w:before="60" w:after="6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 Tiếp nhận, kiểm tra hồ </w:t>
            </w:r>
            <w:r w:rsidRPr="00C6756E">
              <w:rPr>
                <w:rFonts w:ascii="Times New Roman" w:eastAsia="Times New Roman" w:hAnsi="Times New Roman" w:cs="Times New Roman"/>
                <w:sz w:val="26"/>
                <w:szCs w:val="26"/>
                <w:lang w:val="vi-VN"/>
              </w:rPr>
              <w:lastRenderedPageBreak/>
              <w:t>sơ.</w:t>
            </w:r>
          </w:p>
          <w:p w:rsidR="00FE0F67" w:rsidRPr="00C6756E" w:rsidRDefault="00FE0F67" w:rsidP="000C735B">
            <w:pPr>
              <w:spacing w:before="60" w:after="6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Gửi hồ sơ đến CN.VPĐKĐĐ</w:t>
            </w:r>
          </w:p>
        </w:tc>
        <w:tc>
          <w:tcPr>
            <w:tcW w:w="1097" w:type="pct"/>
            <w:hideMark/>
          </w:tcPr>
          <w:p w:rsidR="00FE0F67" w:rsidRPr="00C6756E" w:rsidRDefault="00FE0F67" w:rsidP="000C735B">
            <w:pPr>
              <w:spacing w:before="60" w:after="6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Bộ phận tiếp nhận </w:t>
            </w:r>
            <w:r w:rsidRPr="00C6756E">
              <w:rPr>
                <w:rFonts w:ascii="Times New Roman" w:eastAsia="Times New Roman" w:hAnsi="Times New Roman" w:cs="Times New Roman"/>
                <w:sz w:val="26"/>
                <w:szCs w:val="26"/>
                <w:lang w:val="vi-VN"/>
              </w:rPr>
              <w:lastRenderedPageBreak/>
              <w:t>và trả kết quả cấp huyện</w:t>
            </w:r>
          </w:p>
        </w:tc>
        <w:tc>
          <w:tcPr>
            <w:tcW w:w="578" w:type="pct"/>
            <w:hideMark/>
          </w:tcPr>
          <w:p w:rsidR="00FE0F67" w:rsidRPr="00C6756E" w:rsidRDefault="00FE0F67" w:rsidP="000C735B">
            <w:pPr>
              <w:spacing w:before="60" w:after="6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 ngày</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Lập </w:t>
            </w:r>
            <w:r w:rsidRPr="00C6756E">
              <w:rPr>
                <w:rFonts w:ascii="Times New Roman" w:eastAsia="Times New Roman" w:hAnsi="Times New Roman" w:cs="Times New Roman"/>
                <w:sz w:val="26"/>
                <w:szCs w:val="26"/>
                <w:lang w:val="vi-VN"/>
              </w:rPr>
              <w:lastRenderedPageBreak/>
              <w:t>Phiếu nhận và trả kết quả.</w:t>
            </w:r>
          </w:p>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59" w:type="pct"/>
            <w:gridSpan w:val="2"/>
            <w:hideMark/>
          </w:tcPr>
          <w:p w:rsidR="00FE0F67" w:rsidRPr="00C6756E" w:rsidRDefault="00FE0F67" w:rsidP="000C735B">
            <w:pPr>
              <w:spacing w:before="60" w:after="60"/>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7"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02</w:t>
            </w:r>
          </w:p>
        </w:tc>
        <w:tc>
          <w:tcPr>
            <w:tcW w:w="1465" w:type="pct"/>
            <w:hideMark/>
          </w:tcPr>
          <w:p w:rsidR="00FE0F67" w:rsidRPr="00C6756E" w:rsidRDefault="00FE0F67" w:rsidP="000C735B">
            <w:pPr>
              <w:spacing w:before="60" w:after="6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1097" w:type="pct"/>
            <w:hideMark/>
          </w:tcPr>
          <w:p w:rsidR="00FE0F67" w:rsidRPr="00C6756E" w:rsidRDefault="00FE0F67" w:rsidP="000C735B">
            <w:pPr>
              <w:spacing w:before="60" w:after="6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578" w:type="pct"/>
            <w:hideMark/>
          </w:tcPr>
          <w:p w:rsidR="00FE0F67" w:rsidRPr="00C6756E" w:rsidRDefault="00FE0F67" w:rsidP="000C735B">
            <w:pPr>
              <w:spacing w:before="60" w:after="6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759" w:type="pct"/>
            <w:gridSpan w:val="2"/>
            <w:hideMark/>
          </w:tcPr>
          <w:p w:rsidR="00FE0F67" w:rsidRPr="00C6756E" w:rsidRDefault="00FE0F67" w:rsidP="000C735B">
            <w:pPr>
              <w:spacing w:before="60" w:after="60"/>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2,5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3868" w:type="pct"/>
            <w:gridSpan w:val="5"/>
            <w:hideMark/>
          </w:tcPr>
          <w:p w:rsidR="00FE0F67" w:rsidRPr="00C6756E" w:rsidRDefault="00FE0F67" w:rsidP="000C735B">
            <w:pPr>
              <w:tabs>
                <w:tab w:val="left" w:pos="1233"/>
              </w:tabs>
              <w:spacing w:before="60" w:after="60"/>
              <w:ind w:left="7" w:right="-9"/>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0" w:type="auto"/>
            <w:hideMark/>
          </w:tcPr>
          <w:p w:rsidR="00FE0F67" w:rsidRPr="00C6756E" w:rsidRDefault="00FE0F67" w:rsidP="000C735B">
            <w:pPr>
              <w:spacing w:before="60" w:after="60"/>
              <w:ind w:left="144" w:right="57"/>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65" w:type="pct"/>
            <w:hideMark/>
          </w:tcPr>
          <w:p w:rsidR="00FE0F67" w:rsidRPr="00C6756E" w:rsidRDefault="00FE0F67" w:rsidP="000C735B">
            <w:pPr>
              <w:spacing w:before="60" w:after="6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Lập phiếu lấy ý kiến đến cơ quan quản lý về tài sản gắn liền với đất</w:t>
            </w:r>
          </w:p>
        </w:tc>
        <w:tc>
          <w:tcPr>
            <w:tcW w:w="1097" w:type="pct"/>
            <w:hideMark/>
          </w:tcPr>
          <w:p w:rsidR="00FE0F67" w:rsidRPr="00C6756E" w:rsidRDefault="00FE0F67" w:rsidP="000C735B">
            <w:pPr>
              <w:spacing w:before="60" w:after="6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60" w:after="6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w:t>
            </w:r>
            <w:bookmarkStart w:id="24" w:name="bieumau_ms_07_dk_tt_24_2014_4"/>
            <w:r w:rsidRPr="00C6756E">
              <w:rPr>
                <w:rFonts w:ascii="Times New Roman" w:eastAsia="Times New Roman" w:hAnsi="Times New Roman" w:cs="Times New Roman"/>
                <w:sz w:val="26"/>
                <w:szCs w:val="26"/>
                <w:lang w:val="vi-VN"/>
              </w:rPr>
              <w:t>mẫu số 07/ĐK</w:t>
            </w:r>
            <w:bookmarkEnd w:id="24"/>
            <w:r w:rsidRPr="00C6756E">
              <w:rPr>
                <w:rFonts w:ascii="Times New Roman" w:eastAsia="Times New Roman" w:hAnsi="Times New Roman" w:cs="Times New Roman"/>
                <w:sz w:val="26"/>
                <w:szCs w:val="26"/>
                <w:lang w:val="vi-VN"/>
              </w:rPr>
              <w:t>)</w:t>
            </w:r>
          </w:p>
        </w:tc>
        <w:tc>
          <w:tcPr>
            <w:tcW w:w="0" w:type="auto"/>
            <w:gridSpan w:val="2"/>
            <w:vMerge w:val="restart"/>
            <w:hideMark/>
          </w:tcPr>
          <w:p w:rsidR="00FE0F67" w:rsidRPr="00C6756E" w:rsidRDefault="00FE0F67" w:rsidP="000C735B">
            <w:pPr>
              <w:spacing w:before="60" w:after="60"/>
              <w:ind w:left="144" w:right="57"/>
              <w:rPr>
                <w:rFonts w:ascii="Times New Roman" w:eastAsia="Times New Roman" w:hAnsi="Times New Roman" w:cs="Times New Roman"/>
                <w:sz w:val="26"/>
                <w:szCs w:val="26"/>
              </w:rPr>
            </w:pPr>
          </w:p>
        </w:tc>
      </w:tr>
      <w:tr w:rsidR="00FE0F67" w:rsidRPr="00C6756E" w:rsidTr="000C735B">
        <w:trPr>
          <w:trHeight w:val="1772"/>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465" w:type="pct"/>
            <w:hideMark/>
          </w:tcPr>
          <w:p w:rsidR="00FE0F67" w:rsidRPr="00C6756E" w:rsidRDefault="00FE0F67" w:rsidP="000C735B">
            <w:pPr>
              <w:spacing w:before="60" w:after="6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Ý kiến xác nhận về tài sản gắn liền với đất</w:t>
            </w:r>
          </w:p>
        </w:tc>
        <w:tc>
          <w:tcPr>
            <w:tcW w:w="1097" w:type="pct"/>
            <w:hideMark/>
          </w:tcPr>
          <w:p w:rsidR="00FE0F67" w:rsidRPr="00C6756E" w:rsidRDefault="00FE0F67" w:rsidP="000C735B">
            <w:pPr>
              <w:spacing w:before="60" w:after="60"/>
              <w:ind w:right="3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Quản lý đô thị (đối với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 xml:space="preserve">hị xã,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hành phố), Phòng Kinh tế và Hạ tầng (đối với huyện); Phòng Nông nghiệp và Phát triển nông thôn.</w:t>
            </w:r>
          </w:p>
        </w:tc>
        <w:tc>
          <w:tcPr>
            <w:tcW w:w="578" w:type="pct"/>
            <w:hideMark/>
          </w:tcPr>
          <w:p w:rsidR="00FE0F67" w:rsidRPr="00C6756E" w:rsidRDefault="00FE0F67" w:rsidP="000C735B">
            <w:pPr>
              <w:spacing w:before="60" w:after="6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24" w:type="pct"/>
            <w:hideMark/>
          </w:tcPr>
          <w:p w:rsidR="00FE0F67" w:rsidRPr="00C6756E" w:rsidRDefault="00FE0F67" w:rsidP="000C735B">
            <w:pPr>
              <w:tabs>
                <w:tab w:val="left" w:pos="1233"/>
              </w:tabs>
              <w:spacing w:before="60" w:after="6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0" w:type="auto"/>
            <w:gridSpan w:val="2"/>
            <w:vMerge/>
            <w:hideMark/>
          </w:tcPr>
          <w:p w:rsidR="00FE0F67" w:rsidRPr="00C6756E" w:rsidRDefault="00FE0F67" w:rsidP="000C735B">
            <w:pPr>
              <w:ind w:left="144" w:right="57"/>
              <w:rPr>
                <w:rFonts w:ascii="Times New Roman" w:eastAsia="Times New Roman" w:hAnsi="Times New Roman" w:cs="Times New Roman"/>
                <w:sz w:val="26"/>
                <w:szCs w:val="26"/>
              </w:rPr>
            </w:pPr>
          </w:p>
        </w:tc>
      </w:tr>
      <w:tr w:rsidR="00FE0F67" w:rsidRPr="00C6756E" w:rsidTr="000C735B">
        <w:tc>
          <w:tcPr>
            <w:tcW w:w="377" w:type="pct"/>
            <w:vMerge w:val="restar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59" w:type="pct"/>
            <w:gridSpan w:val="2"/>
            <w:vMerge w:val="restart"/>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p>
        </w:tc>
      </w:tr>
      <w:tr w:rsidR="00FE0F67" w:rsidRPr="00C6756E" w:rsidTr="000C735B">
        <w:tc>
          <w:tcPr>
            <w:tcW w:w="0" w:type="auto"/>
            <w:vMerge/>
            <w:hideMark/>
          </w:tcPr>
          <w:p w:rsidR="00FE0F67" w:rsidRPr="00C6756E" w:rsidRDefault="00FE0F67" w:rsidP="000C735B">
            <w:pPr>
              <w:spacing w:before="40" w:after="40"/>
              <w:jc w:val="center"/>
              <w:rPr>
                <w:rFonts w:ascii="Times New Roman" w:eastAsia="Times New Roman" w:hAnsi="Times New Roman" w:cs="Times New Roman"/>
                <w:sz w:val="26"/>
                <w:szCs w:val="26"/>
              </w:rPr>
            </w:pP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Xác định nghĩa vụ tài chính và trả kết quả</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Cơ quan thuế </w:t>
            </w:r>
          </w:p>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cấp huyện</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gridSpan w:val="2"/>
            <w:vMerge/>
            <w:hideMark/>
          </w:tcPr>
          <w:p w:rsidR="00FE0F67" w:rsidRPr="00C6756E" w:rsidRDefault="00FE0F67" w:rsidP="000C735B">
            <w:pPr>
              <w:spacing w:before="40" w:after="40"/>
              <w:ind w:left="144" w:right="57"/>
              <w:rPr>
                <w:rFonts w:ascii="Times New Roman" w:eastAsia="Times New Roman" w:hAnsi="Times New Roman" w:cs="Times New Roman"/>
                <w:sz w:val="26"/>
                <w:szCs w:val="26"/>
              </w:rPr>
            </w:pP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CN. VPĐKĐĐ hoặc VPĐKĐĐ kiểm tra hồ sơ, nhập thông tin in GCN</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Kiểm tra trình tự, thủ tục pháp lý của hồ sơ, in GCN</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Kiểm tra trình tự, thủ tục </w:t>
            </w:r>
            <w:r w:rsidRPr="00C6756E">
              <w:rPr>
                <w:rFonts w:ascii="Times New Roman" w:eastAsia="Times New Roman" w:hAnsi="Times New Roman" w:cs="Times New Roman"/>
                <w:sz w:val="26"/>
                <w:szCs w:val="26"/>
                <w:lang w:val="vi-VN"/>
              </w:rPr>
              <w:lastRenderedPageBreak/>
              <w:t>pháp lý của hồ sơ</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cấp </w:t>
            </w:r>
            <w:r w:rsidRPr="00C6756E">
              <w:rPr>
                <w:rFonts w:ascii="Times New Roman" w:eastAsia="Times New Roman" w:hAnsi="Times New Roman" w:cs="Times New Roman"/>
                <w:sz w:val="26"/>
                <w:szCs w:val="26"/>
                <w:lang w:val="vi-VN"/>
              </w:rPr>
              <w:lastRenderedPageBreak/>
              <w:t>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08</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p w:rsidR="00FE0F67" w:rsidRPr="00C6756E" w:rsidRDefault="00FE0F67" w:rsidP="000C735B">
            <w:pPr>
              <w:spacing w:before="40" w:after="40"/>
              <w:ind w:left="24" w:right="157"/>
              <w:jc w:val="both"/>
              <w:rPr>
                <w:rFonts w:ascii="Times New Roman" w:eastAsia="Times New Roman" w:hAnsi="Times New Roman" w:cs="Times New Roman"/>
                <w:sz w:val="26"/>
                <w:szCs w:val="26"/>
              </w:rPr>
            </w:pP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40" w:after="40"/>
              <w:ind w:left="6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7"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65" w:type="pct"/>
            <w:hideMark/>
          </w:tcPr>
          <w:p w:rsidR="00FE0F67" w:rsidRPr="00C6756E" w:rsidRDefault="00FE0F67" w:rsidP="000C735B">
            <w:pPr>
              <w:spacing w:before="40" w:after="40"/>
              <w:ind w:left="24" w:right="157"/>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97" w:type="pct"/>
            <w:hideMark/>
          </w:tcPr>
          <w:p w:rsidR="00FE0F67" w:rsidRPr="00C6756E" w:rsidRDefault="00FE0F67" w:rsidP="000C735B">
            <w:pPr>
              <w:spacing w:before="40" w:after="4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578" w:type="pct"/>
            <w:hideMark/>
          </w:tcPr>
          <w:p w:rsidR="00FE0F67" w:rsidRPr="00C6756E" w:rsidRDefault="00FE0F67" w:rsidP="000C735B">
            <w:pPr>
              <w:spacing w:before="40" w:after="40"/>
              <w:ind w:left="7" w:right="-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24" w:type="pct"/>
            <w:hideMark/>
          </w:tcPr>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233"/>
              </w:tabs>
              <w:spacing w:before="40" w:after="40"/>
              <w:ind w:left="6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59" w:type="pct"/>
            <w:gridSpan w:val="2"/>
            <w:hideMark/>
          </w:tcPr>
          <w:p w:rsidR="00FE0F67" w:rsidRPr="00C6756E" w:rsidRDefault="00FE0F67" w:rsidP="000C735B">
            <w:pPr>
              <w:spacing w:before="40" w:after="40" w:line="234" w:lineRule="atLeast"/>
              <w:ind w:left="144" w:right="5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566"/>
        </w:trPr>
        <w:tc>
          <w:tcPr>
            <w:tcW w:w="1842" w:type="pct"/>
            <w:gridSpan w:val="2"/>
            <w:hideMark/>
          </w:tcPr>
          <w:p w:rsidR="00FE0F67" w:rsidRPr="00C6756E" w:rsidRDefault="00FE0F67" w:rsidP="000C735B">
            <w:pPr>
              <w:spacing w:before="120" w:after="120"/>
              <w:ind w:left="24" w:right="157"/>
              <w:jc w:val="center"/>
              <w:rPr>
                <w:rFonts w:ascii="Times New Roman" w:eastAsia="Times New Roman" w:hAnsi="Times New Roman" w:cs="Times New Roman"/>
                <w:b/>
                <w:sz w:val="26"/>
                <w:szCs w:val="26"/>
                <w:lang w:val="vi-VN"/>
              </w:rPr>
            </w:pPr>
            <w:r w:rsidRPr="00C6756E">
              <w:rPr>
                <w:rFonts w:ascii="Times New Roman" w:eastAsia="Times New Roman" w:hAnsi="Times New Roman" w:cs="Times New Roman"/>
                <w:b/>
                <w:sz w:val="26"/>
                <w:szCs w:val="26"/>
                <w:lang w:val="vi-VN"/>
              </w:rPr>
              <w:t>Tổng thời gian thực hiện:</w:t>
            </w:r>
          </w:p>
        </w:tc>
        <w:tc>
          <w:tcPr>
            <w:tcW w:w="3158" w:type="pct"/>
            <w:gridSpan w:val="5"/>
            <w:hideMark/>
          </w:tcPr>
          <w:p w:rsidR="00FE0F67" w:rsidRPr="00C6756E" w:rsidRDefault="00FE0F67" w:rsidP="000C735B">
            <w:pPr>
              <w:spacing w:before="120" w:after="120"/>
              <w:ind w:right="3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6"/>
          <w:szCs w:val="26"/>
        </w:rPr>
      </w:pPr>
      <w:bookmarkStart w:id="25" w:name="dieu_7"/>
      <w:r w:rsidRPr="00C6756E">
        <w:rPr>
          <w:rFonts w:ascii="Times New Roman" w:eastAsia="Times New Roman" w:hAnsi="Times New Roman" w:cs="Times New Roman"/>
          <w:b/>
          <w:bCs/>
          <w:sz w:val="26"/>
          <w:szCs w:val="26"/>
          <w:lang w:val="vi-VN"/>
        </w:rPr>
        <w:t>Điều 34. Cơ chế phối hợp để giải quyết thủ tục đăng ký đất đai đối với trường hợp được Nhà nước giao đất để quản lý</w:t>
      </w:r>
      <w:bookmarkEnd w:id="25"/>
    </w:p>
    <w:p w:rsidR="00FE0F67" w:rsidRPr="00C6756E" w:rsidRDefault="00FE0F67" w:rsidP="00FE0F67">
      <w:pPr>
        <w:spacing w:before="120" w:after="120" w:line="240" w:lineRule="auto"/>
        <w:ind w:right="57" w:firstLine="720"/>
        <w:jc w:val="both"/>
        <w:rPr>
          <w:rFonts w:ascii="Times New Roman" w:eastAsia="Times New Roman" w:hAnsi="Times New Roman" w:cs="Times New Roman"/>
          <w:b/>
          <w:bCs/>
          <w:sz w:val="26"/>
          <w:szCs w:val="26"/>
        </w:rPr>
      </w:pPr>
      <w:r w:rsidRPr="00C6756E">
        <w:rPr>
          <w:rFonts w:ascii="Times New Roman" w:eastAsia="Times New Roman" w:hAnsi="Times New Roman" w:cs="Times New Roman"/>
          <w:sz w:val="26"/>
          <w:szCs w:val="26"/>
          <w:lang w:val="vi-VN"/>
        </w:rPr>
        <w:t>1. Thành phần hồ sơ thực hiện theo quy định tại Khoản 4, Điều 8 Thông tư số 24/2014/TT-BTNMT</w:t>
      </w:r>
      <w:r w:rsidRPr="00C6756E">
        <w:rPr>
          <w:rFonts w:ascii="Times New Roman" w:eastAsia="Times New Roman" w:hAnsi="Times New Roman" w:cs="Times New Roman"/>
          <w:sz w:val="26"/>
          <w:szCs w:val="26"/>
        </w:rPr>
        <w:t>.</w:t>
      </w:r>
    </w:p>
    <w:p w:rsidR="00FE0F67" w:rsidRPr="00C6756E" w:rsidRDefault="00FE0F67" w:rsidP="00FE0F67">
      <w:pPr>
        <w:spacing w:before="120" w:after="120" w:line="240" w:lineRule="auto"/>
        <w:ind w:right="57" w:firstLine="72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bCs/>
          <w:sz w:val="26"/>
          <w:szCs w:val="26"/>
          <w:lang w:val="vi-VN"/>
        </w:rPr>
        <w:t>2. Cơ chế p</w:t>
      </w:r>
      <w:r w:rsidRPr="00C6756E">
        <w:rPr>
          <w:rFonts w:ascii="Times New Roman" w:eastAsia="Times New Roman" w:hAnsi="Times New Roman" w:cs="Times New Roman"/>
          <w:sz w:val="26"/>
          <w:szCs w:val="26"/>
          <w:lang w:val="vi-VN"/>
        </w:rPr>
        <w:t>hối hợp</w:t>
      </w:r>
    </w:p>
    <w:tbl>
      <w:tblPr>
        <w:tblStyle w:val="TableGrid"/>
        <w:tblW w:w="5165" w:type="pct"/>
        <w:tblLook w:val="04A0" w:firstRow="1" w:lastRow="0" w:firstColumn="1" w:lastColumn="0" w:noHBand="0" w:noVBand="1"/>
      </w:tblPr>
      <w:tblGrid>
        <w:gridCol w:w="755"/>
        <w:gridCol w:w="3067"/>
        <w:gridCol w:w="2140"/>
        <w:gridCol w:w="1369"/>
        <w:gridCol w:w="1582"/>
        <w:gridCol w:w="1318"/>
      </w:tblGrid>
      <w:tr w:rsidR="00FE0F67" w:rsidRPr="00C6756E" w:rsidTr="000C735B">
        <w:tc>
          <w:tcPr>
            <w:tcW w:w="36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9" w:type="pct"/>
            <w:hideMark/>
          </w:tcPr>
          <w:p w:rsidR="00FE0F67" w:rsidRPr="00C6756E" w:rsidRDefault="00FE0F67" w:rsidP="000C735B">
            <w:pPr>
              <w:spacing w:before="120" w:after="120" w:line="234" w:lineRule="atLeast"/>
              <w:ind w:left="133" w:right="12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46" w:type="pct"/>
            <w:hideMark/>
          </w:tcPr>
          <w:p w:rsidR="00FE0F67" w:rsidRPr="00C6756E" w:rsidRDefault="00FE0F67" w:rsidP="000C735B">
            <w:pPr>
              <w:spacing w:before="120" w:after="12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69" w:type="pct"/>
            <w:hideMark/>
          </w:tcPr>
          <w:p w:rsidR="00FE0F67" w:rsidRPr="00C6756E" w:rsidRDefault="00FE0F67" w:rsidP="000C735B">
            <w:pPr>
              <w:spacing w:before="120" w:after="120" w:line="234" w:lineRule="atLeast"/>
              <w:ind w:left="-102" w:right="-9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7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44" w:type="pct"/>
            <w:hideMark/>
          </w:tcPr>
          <w:p w:rsidR="00FE0F67" w:rsidRPr="00C6756E" w:rsidRDefault="00FE0F67" w:rsidP="000C735B">
            <w:pPr>
              <w:spacing w:before="120" w:after="120" w:line="234" w:lineRule="atLeast"/>
              <w:ind w:left="133" w:right="12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9" w:type="pct"/>
            <w:hideMark/>
          </w:tcPr>
          <w:p w:rsidR="00FE0F67" w:rsidRPr="00C6756E" w:rsidRDefault="00FE0F67" w:rsidP="000C735B">
            <w:pPr>
              <w:spacing w:before="120" w:after="120" w:line="234" w:lineRule="atLeast"/>
              <w:ind w:left="133" w:right="12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46" w:type="pct"/>
            <w:hideMark/>
          </w:tcPr>
          <w:p w:rsidR="00FE0F67" w:rsidRPr="00C6756E" w:rsidRDefault="00FE0F67" w:rsidP="000C735B">
            <w:pPr>
              <w:spacing w:before="120" w:after="120" w:line="234" w:lineRule="atLeast"/>
              <w:ind w:right="-2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69" w:type="pct"/>
            <w:hideMark/>
          </w:tcPr>
          <w:p w:rsidR="00FE0F67" w:rsidRPr="00C6756E" w:rsidRDefault="00FE0F67" w:rsidP="000C735B">
            <w:pPr>
              <w:spacing w:before="120" w:after="120" w:line="234" w:lineRule="atLeast"/>
              <w:ind w:left="-102" w:right="-9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7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44" w:type="pct"/>
            <w:hideMark/>
          </w:tcPr>
          <w:p w:rsidR="00FE0F67" w:rsidRPr="00C6756E" w:rsidRDefault="00FE0F67" w:rsidP="000C735B">
            <w:pPr>
              <w:spacing w:before="120" w:after="120" w:line="234" w:lineRule="atLeast"/>
              <w:ind w:left="133" w:right="12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9" w:type="pct"/>
            <w:hideMark/>
          </w:tcPr>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46" w:type="pct"/>
            <w:hideMark/>
          </w:tcPr>
          <w:p w:rsidR="00FE0F67" w:rsidRPr="00C6756E" w:rsidRDefault="00FE0F67" w:rsidP="000C735B">
            <w:pPr>
              <w:spacing w:before="60" w:after="6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69" w:type="pct"/>
            <w:hideMark/>
          </w:tcPr>
          <w:p w:rsidR="00FE0F67" w:rsidRPr="00C6756E" w:rsidRDefault="00FE0F67" w:rsidP="000C735B">
            <w:pPr>
              <w:spacing w:before="60" w:after="60" w:line="234" w:lineRule="atLeast"/>
              <w:ind w:left="-102" w:right="-9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3" w:type="pct"/>
            <w:hideMark/>
          </w:tcPr>
          <w:p w:rsidR="00FE0F67" w:rsidRPr="00C6756E" w:rsidRDefault="00FE0F67" w:rsidP="000C735B">
            <w:pPr>
              <w:spacing w:before="60" w:after="6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44" w:type="pct"/>
            <w:hideMark/>
          </w:tcPr>
          <w:p w:rsidR="00FE0F67" w:rsidRPr="00C6756E" w:rsidRDefault="00FE0F67" w:rsidP="000C735B">
            <w:pPr>
              <w:spacing w:before="120" w:after="120" w:line="234" w:lineRule="atLeast"/>
              <w:ind w:left="133" w:right="12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9" w:type="pct"/>
            <w:hideMark/>
          </w:tcPr>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hiện trạng đất, xác nhận đăng ký đất</w:t>
            </w:r>
          </w:p>
        </w:tc>
        <w:tc>
          <w:tcPr>
            <w:tcW w:w="1046" w:type="pct"/>
            <w:hideMark/>
          </w:tcPr>
          <w:p w:rsidR="00FE0F67" w:rsidRPr="00C6756E" w:rsidRDefault="00FE0F67" w:rsidP="000C735B">
            <w:pPr>
              <w:spacing w:before="60" w:after="6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69" w:type="pct"/>
            <w:hideMark/>
          </w:tcPr>
          <w:p w:rsidR="00FE0F67" w:rsidRPr="00C6756E" w:rsidRDefault="00FE0F67" w:rsidP="000C735B">
            <w:pPr>
              <w:spacing w:before="60" w:after="60" w:line="234" w:lineRule="atLeast"/>
              <w:ind w:left="-102" w:right="-9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3"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4" w:type="pct"/>
            <w:hideMark/>
          </w:tcPr>
          <w:p w:rsidR="00FE0F67" w:rsidRPr="00C6756E" w:rsidRDefault="00FE0F67" w:rsidP="000C735B">
            <w:pPr>
              <w:spacing w:before="120" w:after="120" w:line="234" w:lineRule="atLeast"/>
              <w:ind w:left="133" w:right="12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99" w:type="pct"/>
            <w:hideMark/>
          </w:tcPr>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CN.VPĐKĐĐ quét (Scan) hồ sơ, cập nhật thông tin thửa đất đã đăng ký vào hồ </w:t>
            </w:r>
            <w:r w:rsidRPr="00C6756E">
              <w:rPr>
                <w:rFonts w:ascii="Times New Roman" w:eastAsia="Times New Roman" w:hAnsi="Times New Roman" w:cs="Times New Roman"/>
                <w:sz w:val="26"/>
                <w:szCs w:val="26"/>
                <w:lang w:val="vi-VN"/>
              </w:rPr>
              <w:lastRenderedPageBreak/>
              <w:t>sơ địa chính, cơ sở dữ liệu đất đai (nếu có)</w:t>
            </w:r>
          </w:p>
        </w:tc>
        <w:tc>
          <w:tcPr>
            <w:tcW w:w="1046" w:type="pct"/>
            <w:hideMark/>
          </w:tcPr>
          <w:p w:rsidR="00FE0F67" w:rsidRPr="00C6756E" w:rsidRDefault="00FE0F67" w:rsidP="000C735B">
            <w:pPr>
              <w:spacing w:before="60" w:after="6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CN.VPĐKĐĐ</w:t>
            </w:r>
          </w:p>
        </w:tc>
        <w:tc>
          <w:tcPr>
            <w:tcW w:w="669" w:type="pct"/>
            <w:hideMark/>
          </w:tcPr>
          <w:p w:rsidR="00FE0F67" w:rsidRPr="00C6756E" w:rsidRDefault="00FE0F67" w:rsidP="000C735B">
            <w:pPr>
              <w:spacing w:before="60" w:after="60" w:line="234" w:lineRule="atLeast"/>
              <w:ind w:left="-102" w:right="-9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73"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4" w:type="pct"/>
            <w:hideMark/>
          </w:tcPr>
          <w:p w:rsidR="00FE0F67" w:rsidRPr="00C6756E" w:rsidRDefault="00FE0F67" w:rsidP="000C735B">
            <w:pPr>
              <w:spacing w:before="120" w:after="120" w:line="234" w:lineRule="atLeast"/>
              <w:ind w:left="133" w:right="12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04</w:t>
            </w:r>
          </w:p>
        </w:tc>
        <w:tc>
          <w:tcPr>
            <w:tcW w:w="1499" w:type="pct"/>
            <w:hideMark/>
          </w:tcPr>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kết quả đăng ký cho Bộ phận tiếp nhận và trả kết quả cấp huyện để trả cho người đăng ký đất</w:t>
            </w:r>
          </w:p>
        </w:tc>
        <w:tc>
          <w:tcPr>
            <w:tcW w:w="1046" w:type="pct"/>
            <w:hideMark/>
          </w:tcPr>
          <w:p w:rsidR="00FE0F67" w:rsidRPr="00C6756E" w:rsidRDefault="00FE0F67" w:rsidP="000C735B">
            <w:pPr>
              <w:spacing w:before="60" w:after="6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69" w:type="pct"/>
            <w:hideMark/>
          </w:tcPr>
          <w:p w:rsidR="00FE0F67" w:rsidRPr="00C6756E" w:rsidRDefault="00FE0F67" w:rsidP="000C735B">
            <w:pPr>
              <w:spacing w:before="60" w:after="60" w:line="234" w:lineRule="atLeast"/>
              <w:ind w:left="-102" w:right="-9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3"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44" w:type="pct"/>
            <w:hideMark/>
          </w:tcPr>
          <w:p w:rsidR="00FE0F67" w:rsidRPr="00C6756E" w:rsidRDefault="00FE0F67" w:rsidP="000C735B">
            <w:pPr>
              <w:spacing w:before="120" w:after="120" w:line="234" w:lineRule="atLeast"/>
              <w:ind w:left="133" w:right="12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99" w:type="pct"/>
            <w:hideMark/>
          </w:tcPr>
          <w:p w:rsidR="00FE0F67" w:rsidRPr="00C6756E" w:rsidRDefault="00FE0F67" w:rsidP="000C735B">
            <w:pPr>
              <w:spacing w:before="60" w:after="6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46" w:type="pct"/>
            <w:hideMark/>
          </w:tcPr>
          <w:p w:rsidR="00FE0F67" w:rsidRPr="00C6756E" w:rsidRDefault="00FE0F67" w:rsidP="000C735B">
            <w:pPr>
              <w:spacing w:before="60" w:after="60" w:line="234" w:lineRule="atLeast"/>
              <w:ind w:righ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6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3" w:type="pct"/>
            <w:hideMark/>
          </w:tcPr>
          <w:p w:rsidR="00FE0F67" w:rsidRPr="00C6756E" w:rsidRDefault="00FE0F67" w:rsidP="000C735B">
            <w:pPr>
              <w:spacing w:before="60" w:after="6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Thu Phiếu nhận và trả kết quả.</w:t>
            </w:r>
          </w:p>
        </w:tc>
        <w:tc>
          <w:tcPr>
            <w:tcW w:w="644" w:type="pct"/>
            <w:hideMark/>
          </w:tcPr>
          <w:p w:rsidR="00FE0F67" w:rsidRPr="00C6756E" w:rsidRDefault="00FE0F67" w:rsidP="000C735B">
            <w:pPr>
              <w:spacing w:before="120" w:after="120" w:line="234" w:lineRule="atLeast"/>
              <w:ind w:left="133" w:right="12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68" w:type="pct"/>
            <w:gridSpan w:val="2"/>
            <w:hideMark/>
          </w:tcPr>
          <w:p w:rsidR="00FE0F67" w:rsidRPr="00C6756E" w:rsidRDefault="00FE0F67" w:rsidP="000C735B">
            <w:pPr>
              <w:spacing w:before="120" w:after="120" w:line="234" w:lineRule="atLeast"/>
              <w:ind w:firstLine="1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32" w:type="pct"/>
            <w:gridSpan w:val="4"/>
            <w:hideMark/>
          </w:tcPr>
          <w:p w:rsidR="00FE0F67" w:rsidRPr="00C6756E" w:rsidRDefault="00FE0F67" w:rsidP="000C735B">
            <w:pPr>
              <w:spacing w:before="120" w:after="120" w:line="234" w:lineRule="atLeast"/>
              <w:ind w:left="133" w:right="12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lang w:val="vi-VN"/>
        </w:rPr>
      </w:pPr>
      <w:bookmarkStart w:id="26" w:name="dieu_9"/>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rPr>
      </w:pP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35</w:t>
      </w:r>
      <w:r w:rsidRPr="00C6756E">
        <w:rPr>
          <w:rFonts w:ascii="Times New Roman" w:eastAsia="Times New Roman" w:hAnsi="Times New Roman" w:cs="Times New Roman"/>
          <w:b/>
          <w:bCs/>
          <w:sz w:val="26"/>
          <w:szCs w:val="26"/>
          <w:lang w:val="vi-VN"/>
        </w:rPr>
        <w:t>. Cơ chế phối hợp để giải quyết thủ tục đăng ký biến động đất đai khi chuyển đổi quyền sử dụng đất nông nghiệp để thực hiện “dồn điền đổi thửa”</w:t>
      </w:r>
      <w:bookmarkEnd w:id="26"/>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9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249" w:type="pct"/>
        <w:tblLook w:val="04A0" w:firstRow="1" w:lastRow="0" w:firstColumn="1" w:lastColumn="0" w:noHBand="0" w:noVBand="1"/>
      </w:tblPr>
      <w:tblGrid>
        <w:gridCol w:w="773"/>
        <w:gridCol w:w="2832"/>
        <w:gridCol w:w="2248"/>
        <w:gridCol w:w="1449"/>
        <w:gridCol w:w="1718"/>
        <w:gridCol w:w="1377"/>
      </w:tblGrid>
      <w:tr w:rsidR="00FE0F67" w:rsidRPr="00C6756E" w:rsidTr="000C735B">
        <w:tc>
          <w:tcPr>
            <w:tcW w:w="37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br w:type="page"/>
            </w:r>
            <w:r w:rsidRPr="00C6756E">
              <w:rPr>
                <w:rFonts w:ascii="Times New Roman" w:eastAsia="Times New Roman" w:hAnsi="Times New Roman" w:cs="Times New Roman"/>
                <w:sz w:val="26"/>
                <w:szCs w:val="26"/>
                <w:lang w:val="vi-VN"/>
              </w:rPr>
              <w:br w:type="page"/>
            </w:r>
            <w:r w:rsidRPr="00C6756E">
              <w:rPr>
                <w:rFonts w:ascii="Times New Roman" w:eastAsia="Times New Roman" w:hAnsi="Times New Roman" w:cs="Times New Roman"/>
                <w:b/>
                <w:bCs/>
                <w:sz w:val="26"/>
                <w:szCs w:val="26"/>
                <w:lang w:val="vi-VN"/>
              </w:rPr>
              <w:t>STT</w:t>
            </w:r>
          </w:p>
        </w:tc>
        <w:tc>
          <w:tcPr>
            <w:tcW w:w="1361"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8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97" w:type="pct"/>
            <w:hideMark/>
          </w:tcPr>
          <w:p w:rsidR="00FE0F67" w:rsidRPr="00C6756E" w:rsidRDefault="00FE0F67" w:rsidP="000C735B">
            <w:pPr>
              <w:spacing w:before="120" w:after="120" w:line="234" w:lineRule="atLeast"/>
              <w:ind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26" w:type="pct"/>
            <w:hideMark/>
          </w:tcPr>
          <w:p w:rsidR="00FE0F67" w:rsidRPr="00C6756E" w:rsidRDefault="00FE0F67" w:rsidP="000C735B">
            <w:pPr>
              <w:tabs>
                <w:tab w:val="left" w:pos="1395"/>
              </w:tabs>
              <w:spacing w:before="120" w:after="120" w:line="234" w:lineRule="atLeast"/>
              <w:ind w:left="-9" w:right="-3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62" w:type="pct"/>
            <w:hideMark/>
          </w:tcPr>
          <w:p w:rsidR="00FE0F67" w:rsidRPr="00C6756E" w:rsidRDefault="00FE0F67" w:rsidP="000C735B">
            <w:pPr>
              <w:tabs>
                <w:tab w:val="left" w:pos="1395"/>
              </w:tabs>
              <w:spacing w:before="120" w:after="120" w:line="234" w:lineRule="atLeast"/>
              <w:ind w:left="-9" w:right="-3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2"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361" w:type="pct"/>
            <w:hideMark/>
          </w:tcPr>
          <w:p w:rsidR="00FE0F67" w:rsidRPr="00C6756E" w:rsidRDefault="00FE0F67" w:rsidP="000C735B">
            <w:pPr>
              <w:spacing w:before="120" w:after="120" w:line="234" w:lineRule="atLeast"/>
              <w:ind w:left="24" w:right="18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8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97" w:type="pct"/>
            <w:hideMark/>
          </w:tcPr>
          <w:p w:rsidR="00FE0F67" w:rsidRPr="00C6756E" w:rsidRDefault="00FE0F67" w:rsidP="000C735B">
            <w:pPr>
              <w:spacing w:before="120" w:after="120" w:line="234" w:lineRule="atLeast"/>
              <w:ind w:left="9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26" w:type="pct"/>
            <w:hideMark/>
          </w:tcPr>
          <w:p w:rsidR="00FE0F67" w:rsidRPr="00C6756E" w:rsidRDefault="00FE0F67" w:rsidP="000C735B">
            <w:pPr>
              <w:tabs>
                <w:tab w:val="left" w:pos="1395"/>
              </w:tabs>
              <w:spacing w:before="120" w:after="120" w:line="234" w:lineRule="atLeast"/>
              <w:ind w:left="-9" w:right="-3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62" w:type="pct"/>
            <w:hideMark/>
          </w:tcPr>
          <w:p w:rsidR="00FE0F67" w:rsidRPr="00C6756E" w:rsidRDefault="00FE0F67" w:rsidP="000C735B">
            <w:pPr>
              <w:tabs>
                <w:tab w:val="left" w:pos="1395"/>
              </w:tabs>
              <w:spacing w:before="120" w:after="120" w:line="234" w:lineRule="atLeast"/>
              <w:ind w:left="-9" w:right="-3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2"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361" w:type="pct"/>
            <w:hideMark/>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81"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97" w:type="pct"/>
            <w:hideMark/>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6"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62"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361" w:type="pct"/>
            <w:hideMark/>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xác nhận nội dung thay đổi vào đơn</w:t>
            </w:r>
          </w:p>
        </w:tc>
        <w:tc>
          <w:tcPr>
            <w:tcW w:w="1081"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826" w:type="pct"/>
            <w:hideMark/>
          </w:tcPr>
          <w:p w:rsidR="00FE0F67" w:rsidRPr="00C6756E" w:rsidRDefault="00FE0F67" w:rsidP="000C735B">
            <w:pPr>
              <w:tabs>
                <w:tab w:val="left" w:pos="1395"/>
              </w:tabs>
              <w:spacing w:before="100" w:after="100" w:line="234" w:lineRule="atLeast"/>
              <w:ind w:left="-9" w:right="-3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62"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361" w:type="pct"/>
            <w:hideMark/>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Nhập thông tin in GCN, hoàn chỉnh hồ sơ chuyển VPĐKĐĐ</w:t>
            </w:r>
          </w:p>
        </w:tc>
        <w:tc>
          <w:tcPr>
            <w:tcW w:w="1081"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hideMark/>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826"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62"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361" w:type="pct"/>
            <w:hideMark/>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081"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97" w:type="pct"/>
            <w:hideMark/>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826"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62"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361" w:type="pct"/>
            <w:hideMark/>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LĐ VPĐKĐĐ xem xét </w:t>
            </w:r>
            <w:r w:rsidRPr="00C6756E">
              <w:rPr>
                <w:rFonts w:ascii="Times New Roman" w:eastAsia="Times New Roman" w:hAnsi="Times New Roman" w:cs="Times New Roman"/>
                <w:sz w:val="26"/>
                <w:szCs w:val="26"/>
                <w:lang w:val="vi-VN"/>
              </w:rPr>
              <w:lastRenderedPageBreak/>
              <w:t>ký GCN</w:t>
            </w:r>
          </w:p>
        </w:tc>
        <w:tc>
          <w:tcPr>
            <w:tcW w:w="1081" w:type="pct"/>
            <w:hideMark/>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697" w:type="pct"/>
            <w:hideMark/>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26"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GCN</w:t>
            </w:r>
          </w:p>
        </w:tc>
        <w:tc>
          <w:tcPr>
            <w:tcW w:w="662" w:type="pct"/>
            <w:hideMark/>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2" w:type="pct"/>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06</w:t>
            </w:r>
          </w:p>
        </w:tc>
        <w:tc>
          <w:tcPr>
            <w:tcW w:w="1361" w:type="pct"/>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1081" w:type="pct"/>
          </w:tcPr>
          <w:p w:rsidR="00FE0F67" w:rsidRPr="00C6756E" w:rsidRDefault="00FE0F67" w:rsidP="000C735B">
            <w:pPr>
              <w:spacing w:before="100" w:after="10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CN. VPĐKĐĐ</w:t>
            </w:r>
          </w:p>
          <w:p w:rsidR="00FE0F67" w:rsidRPr="00C6756E" w:rsidRDefault="00FE0F67" w:rsidP="000C735B">
            <w:pPr>
              <w:spacing w:before="100" w:after="10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97" w:type="pct"/>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6" w:type="pct"/>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62" w:type="pct"/>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361" w:type="pct"/>
          </w:tcPr>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chuyển GCN cho Bộ phận tiếp nhận và trả kết quả cấp huyện để trao GCN cho người được cấp giấy</w:t>
            </w:r>
          </w:p>
          <w:p w:rsidR="00FE0F67" w:rsidRPr="00C6756E" w:rsidRDefault="00FE0F67" w:rsidP="000C735B">
            <w:pPr>
              <w:spacing w:before="100" w:after="100" w:line="234" w:lineRule="atLeast"/>
              <w:ind w:left="24" w:right="183"/>
              <w:jc w:val="both"/>
              <w:rPr>
                <w:rFonts w:ascii="Times New Roman" w:eastAsia="Times New Roman" w:hAnsi="Times New Roman" w:cs="Times New Roman"/>
                <w:sz w:val="26"/>
                <w:szCs w:val="26"/>
              </w:rPr>
            </w:pPr>
          </w:p>
        </w:tc>
        <w:tc>
          <w:tcPr>
            <w:tcW w:w="1081" w:type="pct"/>
          </w:tcPr>
          <w:p w:rsidR="00FE0F67" w:rsidRPr="00C6756E" w:rsidRDefault="00FE0F67" w:rsidP="000C735B">
            <w:pPr>
              <w:spacing w:before="100" w:after="10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97" w:type="pct"/>
          </w:tcPr>
          <w:p w:rsidR="00FE0F67" w:rsidRPr="00C6756E" w:rsidRDefault="00FE0F67" w:rsidP="000C735B">
            <w:pPr>
              <w:spacing w:before="100" w:after="10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6" w:type="pct"/>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G</w:t>
            </w:r>
            <w:r w:rsidRPr="00C6756E">
              <w:rPr>
                <w:rFonts w:ascii="Times New Roman" w:eastAsia="Times New Roman" w:hAnsi="Times New Roman" w:cs="Times New Roman"/>
                <w:sz w:val="26"/>
                <w:szCs w:val="26"/>
                <w:lang w:val="vi-VN"/>
              </w:rPr>
              <w:t>CN</w:t>
            </w:r>
          </w:p>
        </w:tc>
        <w:tc>
          <w:tcPr>
            <w:tcW w:w="662" w:type="pct"/>
          </w:tcPr>
          <w:p w:rsidR="00FE0F67" w:rsidRPr="00C6756E" w:rsidRDefault="00FE0F67" w:rsidP="000C735B">
            <w:pPr>
              <w:tabs>
                <w:tab w:val="left" w:pos="1395"/>
              </w:tabs>
              <w:spacing w:before="100" w:after="10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2"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361" w:type="pct"/>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81"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97" w:type="pct"/>
          </w:tcPr>
          <w:p w:rsidR="00FE0F67" w:rsidRPr="00C6756E" w:rsidRDefault="00FE0F67" w:rsidP="000C735B">
            <w:pPr>
              <w:spacing w:before="120" w:after="120" w:line="234" w:lineRule="atLeast"/>
              <w:ind w:left="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6" w:type="pct"/>
          </w:tcPr>
          <w:p w:rsidR="00FE0F67" w:rsidRPr="00C6756E" w:rsidRDefault="00FE0F67" w:rsidP="000C735B">
            <w:pPr>
              <w:tabs>
                <w:tab w:val="left" w:pos="1395"/>
              </w:tabs>
              <w:spacing w:before="120" w:after="12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1395"/>
              </w:tabs>
              <w:spacing w:before="120" w:after="12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Thu Phiếu nhận và trả kết quả.</w:t>
            </w:r>
          </w:p>
        </w:tc>
        <w:tc>
          <w:tcPr>
            <w:tcW w:w="662" w:type="pct"/>
          </w:tcPr>
          <w:p w:rsidR="00FE0F67" w:rsidRPr="00C6756E" w:rsidRDefault="00FE0F67" w:rsidP="000C735B">
            <w:pPr>
              <w:tabs>
                <w:tab w:val="left" w:pos="1395"/>
              </w:tabs>
              <w:spacing w:before="120" w:after="120" w:line="234" w:lineRule="atLeast"/>
              <w:ind w:left="-9" w:right="-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734" w:type="pct"/>
            <w:gridSpan w:val="2"/>
          </w:tcPr>
          <w:p w:rsidR="00FE0F67" w:rsidRPr="00C6756E" w:rsidRDefault="00FE0F67" w:rsidP="000C735B">
            <w:pPr>
              <w:spacing w:before="120" w:after="120" w:line="234" w:lineRule="atLeast"/>
              <w:ind w:left="24" w:right="18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266" w:type="pct"/>
            <w:gridSpan w:val="4"/>
          </w:tcPr>
          <w:p w:rsidR="00FE0F67" w:rsidRPr="00C6756E" w:rsidRDefault="00FE0F67" w:rsidP="000C735B">
            <w:pPr>
              <w:spacing w:before="120" w:after="120" w:line="234" w:lineRule="atLeast"/>
              <w:ind w:left="191" w:right="18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before="120" w:after="120" w:line="240" w:lineRule="auto"/>
        <w:ind w:firstLine="806"/>
        <w:jc w:val="both"/>
        <w:rPr>
          <w:rFonts w:ascii="Times New Roman" w:eastAsia="Times New Roman" w:hAnsi="Times New Roman" w:cs="Times New Roman"/>
          <w:sz w:val="26"/>
          <w:szCs w:val="26"/>
        </w:rPr>
      </w:pPr>
      <w:bookmarkStart w:id="27" w:name="dieu_10"/>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36</w:t>
      </w:r>
      <w:r w:rsidRPr="00C6756E">
        <w:rPr>
          <w:rFonts w:ascii="Times New Roman" w:eastAsia="Times New Roman" w:hAnsi="Times New Roman" w:cs="Times New Roman"/>
          <w:b/>
          <w:bCs/>
          <w:sz w:val="26"/>
          <w:szCs w:val="26"/>
          <w:lang w:val="vi-VN"/>
        </w:rPr>
        <w:t>. Cơ chế phối hợp để giải quyết thủ tục đăng ký biến động đất đai khi chuyển đổi quyền sử dụng đất nông nghiệp mà không thuộc trường hợp “dồn điền đổi thửa”; chuyển nhượng,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bookmarkEnd w:id="27"/>
    </w:p>
    <w:p w:rsidR="00FE0F67" w:rsidRPr="00C6756E" w:rsidRDefault="00FE0F67" w:rsidP="00FE0F67">
      <w:pPr>
        <w:shd w:val="clear" w:color="auto" w:fill="FFFFFF"/>
        <w:spacing w:before="120" w:after="120" w:line="240" w:lineRule="auto"/>
        <w:ind w:firstLine="8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7 Thông tư số </w:t>
      </w:r>
      <w:hyperlink r:id="rId46"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Trong trường hợp người sử dụng đất yêu cầu giải quyết thủ tục tại Điều 36 Quy định này đồng thời có thay đổi thông tin trên GCN thì thành phần hồ sơ thực hiện theo quy định tại Khoản 17, Điều 7 Thông tư số </w:t>
      </w:r>
      <w:hyperlink r:id="rId47"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0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105" w:type="pct"/>
        <w:tblLook w:val="04A0" w:firstRow="1" w:lastRow="0" w:firstColumn="1" w:lastColumn="0" w:noHBand="0" w:noVBand="1"/>
      </w:tblPr>
      <w:tblGrid>
        <w:gridCol w:w="950"/>
        <w:gridCol w:w="2698"/>
        <w:gridCol w:w="2397"/>
        <w:gridCol w:w="1258"/>
        <w:gridCol w:w="1424"/>
        <w:gridCol w:w="16"/>
        <w:gridCol w:w="1361"/>
        <w:gridCol w:w="8"/>
      </w:tblGrid>
      <w:tr w:rsidR="00FE0F67" w:rsidRPr="00C6756E" w:rsidTr="000C735B">
        <w:trPr>
          <w:gridAfter w:val="1"/>
          <w:wAfter w:w="4" w:type="pct"/>
        </w:trPr>
        <w:tc>
          <w:tcPr>
            <w:tcW w:w="470"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334" w:type="pct"/>
            <w:hideMark/>
          </w:tcPr>
          <w:p w:rsidR="00FE0F67" w:rsidRPr="00C6756E" w:rsidRDefault="00FE0F67" w:rsidP="000C735B">
            <w:pPr>
              <w:spacing w:before="60" w:after="60" w:line="234" w:lineRule="atLeast"/>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185" w:type="pct"/>
            <w:hideMark/>
          </w:tcPr>
          <w:p w:rsidR="00FE0F67" w:rsidRPr="00C6756E" w:rsidRDefault="00FE0F67" w:rsidP="000C735B">
            <w:pPr>
              <w:spacing w:before="60" w:after="60" w:line="234" w:lineRule="atLeast"/>
              <w:ind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22" w:type="pct"/>
            <w:hideMark/>
          </w:tcPr>
          <w:p w:rsidR="00FE0F67" w:rsidRPr="00C6756E" w:rsidRDefault="00FE0F67" w:rsidP="000C735B">
            <w:pPr>
              <w:spacing w:before="60" w:after="60" w:line="234" w:lineRule="atLeast"/>
              <w:ind w:left="-89" w:right="-1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04" w:type="pct"/>
            <w:hideMark/>
          </w:tcPr>
          <w:p w:rsidR="00FE0F67" w:rsidRPr="00C6756E" w:rsidRDefault="00FE0F67" w:rsidP="000C735B">
            <w:pPr>
              <w:spacing w:before="60" w:after="60" w:line="234" w:lineRule="atLeast"/>
              <w:ind w:left="82" w:right="-4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81" w:type="pct"/>
            <w:gridSpan w:val="2"/>
            <w:hideMark/>
          </w:tcPr>
          <w:p w:rsidR="00FE0F67" w:rsidRPr="00C6756E" w:rsidRDefault="00FE0F67" w:rsidP="000C735B">
            <w:pPr>
              <w:spacing w:before="60" w:after="60" w:line="234" w:lineRule="atLeast"/>
              <w:ind w:left="82" w:right="-4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rPr>
          <w:gridAfter w:val="1"/>
          <w:wAfter w:w="4" w:type="pct"/>
        </w:trPr>
        <w:tc>
          <w:tcPr>
            <w:tcW w:w="470"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334" w:type="pct"/>
            <w:hideMark/>
          </w:tcPr>
          <w:p w:rsidR="00FE0F67" w:rsidRPr="00C6756E" w:rsidRDefault="00FE0F67" w:rsidP="000C735B">
            <w:pPr>
              <w:spacing w:before="60" w:after="60" w:line="234" w:lineRule="atLeast"/>
              <w:ind w:left="9"/>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185" w:type="pct"/>
            <w:hideMark/>
          </w:tcPr>
          <w:p w:rsidR="00FE0F67" w:rsidRPr="00C6756E" w:rsidRDefault="00FE0F67" w:rsidP="000C735B">
            <w:pPr>
              <w:spacing w:before="60" w:after="60" w:line="234" w:lineRule="atLeast"/>
              <w:ind w:right="14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22" w:type="pct"/>
            <w:hideMark/>
          </w:tcPr>
          <w:p w:rsidR="00FE0F67" w:rsidRPr="00C6756E" w:rsidRDefault="00FE0F67" w:rsidP="000C735B">
            <w:pPr>
              <w:spacing w:before="60" w:after="60" w:line="234" w:lineRule="atLeast"/>
              <w:ind w:left="2" w:right="-2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4" w:type="pct"/>
            <w:hideMark/>
          </w:tcPr>
          <w:p w:rsidR="00FE0F67" w:rsidRPr="00C6756E" w:rsidRDefault="00FE0F67" w:rsidP="000C735B">
            <w:pPr>
              <w:spacing w:before="60" w:after="60" w:line="234" w:lineRule="atLeast"/>
              <w:ind w:left="82" w:right="-4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81" w:type="pct"/>
            <w:gridSpan w:val="2"/>
            <w:hideMark/>
          </w:tcPr>
          <w:p w:rsidR="00FE0F67" w:rsidRPr="00C6756E" w:rsidRDefault="00FE0F67" w:rsidP="000C735B">
            <w:pPr>
              <w:spacing w:before="60" w:after="60" w:line="234" w:lineRule="atLeast"/>
              <w:ind w:left="82" w:right="-4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gridAfter w:val="1"/>
          <w:wAfter w:w="4" w:type="pct"/>
        </w:trPr>
        <w:tc>
          <w:tcPr>
            <w:tcW w:w="470"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334" w:type="pct"/>
            <w:hideMark/>
          </w:tcPr>
          <w:p w:rsidR="00FE0F67" w:rsidRPr="00C6756E" w:rsidRDefault="00FE0F67" w:rsidP="000C735B">
            <w:pPr>
              <w:spacing w:before="60" w:after="6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 ghi Phiếu nhận và trả kết quả</w:t>
            </w:r>
          </w:p>
          <w:p w:rsidR="00FE0F67" w:rsidRPr="00C6756E" w:rsidRDefault="00FE0F67" w:rsidP="000C735B">
            <w:pPr>
              <w:spacing w:before="60" w:after="6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Gửi hồ sơ đến CN.VPĐKĐĐ</w:t>
            </w:r>
          </w:p>
        </w:tc>
        <w:tc>
          <w:tcPr>
            <w:tcW w:w="1185" w:type="pct"/>
            <w:hideMark/>
          </w:tcPr>
          <w:p w:rsidR="00FE0F67" w:rsidRPr="00C6756E" w:rsidRDefault="00FE0F67" w:rsidP="000C735B">
            <w:pPr>
              <w:spacing w:before="60" w:after="60"/>
              <w:ind w:right="-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Bộ phận tiếp nhận và trả kết quả cấp huyện</w:t>
            </w:r>
          </w:p>
        </w:tc>
        <w:tc>
          <w:tcPr>
            <w:tcW w:w="622" w:type="pct"/>
            <w:hideMark/>
          </w:tcPr>
          <w:p w:rsidR="00FE0F67" w:rsidRPr="00C6756E" w:rsidRDefault="00FE0F67" w:rsidP="000C735B">
            <w:pPr>
              <w:spacing w:before="60" w:after="6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Lập Phiếu nhận và trả kết </w:t>
            </w:r>
            <w:r w:rsidRPr="00C6756E">
              <w:rPr>
                <w:rFonts w:ascii="Times New Roman" w:eastAsia="Times New Roman" w:hAnsi="Times New Roman" w:cs="Times New Roman"/>
                <w:sz w:val="26"/>
                <w:szCs w:val="26"/>
                <w:lang w:val="vi-VN"/>
              </w:rPr>
              <w:lastRenderedPageBreak/>
              <w:t>quả</w:t>
            </w:r>
          </w:p>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81" w:type="pct"/>
            <w:gridSpan w:val="2"/>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rPr>
          <w:gridAfter w:val="1"/>
          <w:wAfter w:w="4" w:type="pct"/>
        </w:trPr>
        <w:tc>
          <w:tcPr>
            <w:tcW w:w="4996" w:type="pct"/>
            <w:gridSpan w:val="7"/>
            <w:hideMark/>
          </w:tcPr>
          <w:p w:rsidR="00FE0F67" w:rsidRPr="00C6756E" w:rsidRDefault="00FE0F67" w:rsidP="000C735B">
            <w:pPr>
              <w:spacing w:before="60" w:after="60"/>
              <w:ind w:left="82" w:right="-43"/>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bCs/>
                <w:i/>
                <w:sz w:val="26"/>
                <w:szCs w:val="26"/>
                <w:lang w:val="vi-VN"/>
              </w:rPr>
              <w:lastRenderedPageBreak/>
              <w:t>Trường hợp phải đo đạc xác định lại diện tích, kích thước thửa đất hoặc cấp đổi tư liệu</w:t>
            </w:r>
          </w:p>
        </w:tc>
      </w:tr>
      <w:tr w:rsidR="00FE0F67" w:rsidRPr="00C6756E" w:rsidTr="000C735B">
        <w:trPr>
          <w:gridAfter w:val="1"/>
          <w:wAfter w:w="4" w:type="pct"/>
        </w:trPr>
        <w:tc>
          <w:tcPr>
            <w:tcW w:w="470"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br w:type="page"/>
            </w:r>
            <w:r w:rsidRPr="00C6756E">
              <w:rPr>
                <w:rFonts w:ascii="Times New Roman" w:eastAsia="Times New Roman" w:hAnsi="Times New Roman" w:cs="Times New Roman"/>
                <w:sz w:val="26"/>
                <w:szCs w:val="26"/>
                <w:lang w:val="vi-VN"/>
              </w:rPr>
              <w:t>02</w:t>
            </w:r>
          </w:p>
        </w:tc>
        <w:tc>
          <w:tcPr>
            <w:tcW w:w="1334" w:type="pct"/>
            <w:hideMark/>
          </w:tcPr>
          <w:p w:rsidR="00FE0F67" w:rsidRPr="00C6756E" w:rsidRDefault="00FE0F67" w:rsidP="000C735B">
            <w:pPr>
              <w:spacing w:before="60" w:after="6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đo đạc chỉnh lý bản đồ địa chính</w:t>
            </w:r>
          </w:p>
        </w:tc>
        <w:tc>
          <w:tcPr>
            <w:tcW w:w="1185" w:type="pct"/>
            <w:hideMark/>
          </w:tcPr>
          <w:p w:rsidR="00FE0F67" w:rsidRPr="00C6756E" w:rsidRDefault="00FE0F67" w:rsidP="000C735B">
            <w:pPr>
              <w:spacing w:before="60" w:after="6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spacing w:before="60" w:after="6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81" w:type="pct"/>
            <w:gridSpan w:val="2"/>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0" w:type="auto"/>
            <w:vMerge/>
            <w:hideMark/>
          </w:tcPr>
          <w:p w:rsidR="00FE0F67" w:rsidRPr="00C6756E" w:rsidRDefault="00FE0F67" w:rsidP="000C735B">
            <w:pPr>
              <w:spacing w:before="60" w:after="60"/>
              <w:jc w:val="both"/>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60" w:after="6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1185" w:type="pct"/>
            <w:hideMark/>
          </w:tcPr>
          <w:p w:rsidR="00FE0F67" w:rsidRPr="00C6756E" w:rsidRDefault="00FE0F67" w:rsidP="000C735B">
            <w:pPr>
              <w:spacing w:before="60" w:after="6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22" w:type="pct"/>
            <w:hideMark/>
          </w:tcPr>
          <w:p w:rsidR="00FE0F67" w:rsidRPr="00C6756E" w:rsidRDefault="00FE0F67" w:rsidP="000C735B">
            <w:pPr>
              <w:spacing w:before="60" w:after="6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04" w:type="pct"/>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681" w:type="pct"/>
            <w:gridSpan w:val="2"/>
            <w:hideMark/>
          </w:tcPr>
          <w:p w:rsidR="00FE0F67" w:rsidRPr="00C6756E" w:rsidRDefault="00FE0F67" w:rsidP="000C735B">
            <w:pPr>
              <w:spacing w:before="60" w:after="6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rPr>
          <w:gridAfter w:val="1"/>
          <w:wAfter w:w="4" w:type="pct"/>
        </w:trPr>
        <w:tc>
          <w:tcPr>
            <w:tcW w:w="4996" w:type="pct"/>
            <w:gridSpan w:val="7"/>
            <w:hideMark/>
          </w:tcPr>
          <w:p w:rsidR="00FE0F67" w:rsidRPr="00C6756E" w:rsidRDefault="00FE0F67" w:rsidP="000C735B">
            <w:pPr>
              <w:spacing w:before="120" w:after="120"/>
              <w:ind w:left="82" w:right="-43"/>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bCs/>
                <w:i/>
                <w:sz w:val="26"/>
                <w:szCs w:val="26"/>
                <w:lang w:val="vi-VN"/>
              </w:rPr>
              <w:t>Trường hợp có thay đổi thông tin trên giấy chứng nhận</w:t>
            </w:r>
          </w:p>
        </w:tc>
      </w:tr>
      <w:tr w:rsidR="00FE0F67" w:rsidRPr="00C6756E" w:rsidTr="000C735B">
        <w:trPr>
          <w:gridAfter w:val="1"/>
          <w:wAfter w:w="4" w:type="pct"/>
        </w:trPr>
        <w:tc>
          <w:tcPr>
            <w:tcW w:w="470"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nội dung thay đổi vào GCN đã cấp</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22" w:type="pct"/>
            <w:hideMark/>
          </w:tcPr>
          <w:p w:rsidR="00FE0F67" w:rsidRPr="00C6756E" w:rsidRDefault="00FE0F67" w:rsidP="000C735B">
            <w:pPr>
              <w:spacing w:before="120" w:after="12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4"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81" w:type="pct"/>
            <w:gridSpan w:val="2"/>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996" w:type="pct"/>
            <w:gridSpan w:val="7"/>
            <w:hideMark/>
          </w:tcPr>
          <w:p w:rsidR="00FE0F67" w:rsidRPr="00C6756E" w:rsidRDefault="00FE0F67" w:rsidP="000C735B">
            <w:pPr>
              <w:spacing w:before="120" w:after="120"/>
              <w:ind w:left="82" w:right="-43"/>
              <w:jc w:val="both"/>
              <w:rPr>
                <w:rFonts w:ascii="Times New Roman" w:eastAsia="Times New Roman" w:hAnsi="Times New Roman" w:cs="Times New Roman"/>
                <w:i/>
                <w:sz w:val="26"/>
                <w:szCs w:val="26"/>
              </w:rPr>
            </w:pPr>
            <w:r w:rsidRPr="00C6756E">
              <w:rPr>
                <w:rFonts w:ascii="Times New Roman" w:eastAsia="Times New Roman" w:hAnsi="Times New Roman" w:cs="Times New Roman"/>
                <w:b/>
                <w:bCs/>
                <w:i/>
                <w:sz w:val="26"/>
                <w:szCs w:val="26"/>
                <w:lang w:val="vi-VN"/>
              </w:rPr>
              <w:t>Trường hợp không có thay đổi thông tin trên giấy chứng nhận</w:t>
            </w:r>
          </w:p>
        </w:tc>
      </w:tr>
      <w:tr w:rsidR="00FE0F67" w:rsidRPr="00C6756E" w:rsidTr="000C735B">
        <w:trPr>
          <w:gridAfter w:val="1"/>
          <w:wAfter w:w="4" w:type="pct"/>
        </w:trPr>
        <w:tc>
          <w:tcPr>
            <w:tcW w:w="470"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spacing w:before="120" w:after="12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12" w:type="pct"/>
            <w:gridSpan w:val="2"/>
            <w:hideMark/>
          </w:tcPr>
          <w:p w:rsidR="00FE0F67" w:rsidRPr="00C6756E" w:rsidRDefault="00FE0F67" w:rsidP="000C735B">
            <w:pPr>
              <w:spacing w:before="120" w:after="120"/>
              <w:ind w:left="82" w:righ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73"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70" w:type="pct"/>
            <w:vMerge w:val="restar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spacing w:before="120" w:after="12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12" w:type="pct"/>
            <w:gridSpan w:val="2"/>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673" w:type="pct"/>
            <w:vMerge w:val="restar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2,5 ngày</w:t>
            </w:r>
          </w:p>
        </w:tc>
      </w:tr>
      <w:tr w:rsidR="00FE0F67" w:rsidRPr="00C6756E" w:rsidTr="000C735B">
        <w:trPr>
          <w:gridAfter w:val="1"/>
          <w:wAfter w:w="4" w:type="pct"/>
        </w:trPr>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185" w:type="pct"/>
            <w:hideMark/>
          </w:tcPr>
          <w:p w:rsidR="00FE0F67" w:rsidRPr="00C6756E" w:rsidRDefault="00FE0F67" w:rsidP="000C735B">
            <w:pPr>
              <w:spacing w:before="120" w:after="120"/>
              <w:ind w:right="-3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22" w:type="pct"/>
            <w:hideMark/>
          </w:tcPr>
          <w:p w:rsidR="00FE0F67" w:rsidRPr="00C6756E" w:rsidRDefault="00FE0F67" w:rsidP="000C735B">
            <w:pPr>
              <w:spacing w:before="120" w:after="12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12" w:type="pct"/>
            <w:gridSpan w:val="2"/>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673" w:type="pct"/>
            <w:vMerge/>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p>
        </w:tc>
      </w:tr>
      <w:tr w:rsidR="00FE0F67" w:rsidRPr="00C6756E" w:rsidTr="000C735B">
        <w:trPr>
          <w:gridAfter w:val="1"/>
          <w:wAfter w:w="4" w:type="pct"/>
          <w:trHeight w:val="1880"/>
        </w:trPr>
        <w:tc>
          <w:tcPr>
            <w:tcW w:w="470"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spacing w:before="120" w:after="120"/>
              <w:ind w:left="2" w:right="-2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12" w:type="pct"/>
            <w:gridSpan w:val="2"/>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673"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rPr>
          <w:gridAfter w:val="1"/>
          <w:wAfter w:w="4" w:type="pct"/>
        </w:trPr>
        <w:tc>
          <w:tcPr>
            <w:tcW w:w="470" w:type="pct"/>
            <w:vMerge w:val="restart"/>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w:t>
            </w:r>
            <w:r w:rsidRPr="00C6756E">
              <w:rPr>
                <w:rFonts w:ascii="Times New Roman" w:eastAsia="Times New Roman" w:hAnsi="Times New Roman" w:cs="Times New Roman"/>
                <w:sz w:val="26"/>
                <w:szCs w:val="26"/>
                <w:lang w:val="vi-VN"/>
              </w:rPr>
              <w:t>7</w:t>
            </w:r>
          </w:p>
        </w:tc>
        <w:tc>
          <w:tcPr>
            <w:tcW w:w="3853" w:type="pct"/>
            <w:gridSpan w:val="5"/>
            <w:hideMark/>
          </w:tcPr>
          <w:p w:rsidR="00FE0F67" w:rsidRPr="00C6756E" w:rsidRDefault="00FE0F67" w:rsidP="000C735B">
            <w:pPr>
              <w:spacing w:before="120" w:after="120"/>
              <w:ind w:left="82" w:right="-4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đã cấp</w:t>
            </w:r>
          </w:p>
        </w:tc>
        <w:tc>
          <w:tcPr>
            <w:tcW w:w="673"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p>
        </w:tc>
      </w:tr>
      <w:tr w:rsidR="00FE0F67" w:rsidRPr="00C6756E" w:rsidTr="000C735B">
        <w:trPr>
          <w:gridAfter w:val="1"/>
          <w:wAfter w:w="4" w:type="pct"/>
        </w:trPr>
        <w:tc>
          <w:tcPr>
            <w:tcW w:w="470" w:type="pct"/>
            <w:vMerge/>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xác nhận thay đổi vào GCN đã cấp</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spacing w:before="120" w:after="120"/>
              <w:ind w:left="2" w:right="-2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12" w:type="pct"/>
            <w:gridSpan w:val="2"/>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73"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p>
        </w:tc>
      </w:tr>
      <w:tr w:rsidR="00FE0F67" w:rsidRPr="00C6756E" w:rsidTr="000C735B">
        <w:trPr>
          <w:gridAfter w:val="1"/>
          <w:wAfter w:w="4" w:type="pct"/>
        </w:trPr>
        <w:tc>
          <w:tcPr>
            <w:tcW w:w="470" w:type="pct"/>
            <w:vMerge w:val="restart"/>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3853" w:type="pct"/>
            <w:gridSpan w:val="5"/>
            <w:hideMark/>
          </w:tcPr>
          <w:p w:rsidR="00FE0F67" w:rsidRPr="00C6756E" w:rsidRDefault="00FE0F67" w:rsidP="000C735B">
            <w:pPr>
              <w:spacing w:before="120" w:after="120"/>
              <w:ind w:left="82" w:right="-4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Cấp mới Giấy chứng nhận</w:t>
            </w:r>
          </w:p>
        </w:tc>
        <w:tc>
          <w:tcPr>
            <w:tcW w:w="673" w:type="pct"/>
            <w:hideMark/>
          </w:tcPr>
          <w:p w:rsidR="00FE0F67" w:rsidRPr="00C6756E" w:rsidRDefault="00FE0F67" w:rsidP="000C735B">
            <w:pPr>
              <w:spacing w:before="120" w:after="120"/>
              <w:ind w:left="-99" w:right="-9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w:t>
            </w:r>
            <w:r w:rsidRPr="00C6756E">
              <w:rPr>
                <w:rFonts w:ascii="Times New Roman" w:eastAsia="Times New Roman" w:hAnsi="Times New Roman" w:cs="Times New Roman"/>
                <w:sz w:val="26"/>
                <w:szCs w:val="26"/>
                <w:lang w:val="vi-VN"/>
              </w:rPr>
              <w:lastRenderedPageBreak/>
              <w:t xml:space="preserve">gian thực hiện </w:t>
            </w:r>
            <w:r w:rsidRPr="00C6756E">
              <w:rPr>
                <w:rFonts w:ascii="Times New Roman" w:eastAsia="Times New Roman" w:hAnsi="Times New Roman" w:cs="Times New Roman"/>
                <w:b/>
                <w:i/>
                <w:sz w:val="26"/>
                <w:szCs w:val="26"/>
              </w:rPr>
              <w:t>k</w:t>
            </w:r>
            <w:r w:rsidRPr="00C6756E">
              <w:rPr>
                <w:rFonts w:ascii="Times New Roman" w:eastAsia="Times New Roman" w:hAnsi="Times New Roman" w:cs="Times New Roman"/>
                <w:b/>
                <w:i/>
                <w:sz w:val="26"/>
                <w:szCs w:val="26"/>
                <w:lang w:val="vi-VN"/>
              </w:rPr>
              <w:t>hông quá </w:t>
            </w:r>
            <w:r w:rsidRPr="00C6756E">
              <w:rPr>
                <w:rFonts w:ascii="Times New Roman" w:eastAsia="Times New Roman" w:hAnsi="Times New Roman" w:cs="Times New Roman"/>
                <w:b/>
                <w:bCs/>
                <w:i/>
                <w:sz w:val="26"/>
                <w:szCs w:val="26"/>
                <w:lang w:val="vi-VN"/>
              </w:rPr>
              <w:t>0</w:t>
            </w:r>
            <w:r w:rsidRPr="00C6756E">
              <w:rPr>
                <w:rFonts w:ascii="Times New Roman" w:eastAsia="Times New Roman" w:hAnsi="Times New Roman" w:cs="Times New Roman"/>
                <w:b/>
                <w:bCs/>
                <w:i/>
                <w:sz w:val="26"/>
                <w:szCs w:val="26"/>
              </w:rPr>
              <w:t>3</w:t>
            </w:r>
            <w:r w:rsidRPr="00C6756E">
              <w:rPr>
                <w:rFonts w:ascii="Times New Roman" w:eastAsia="Times New Roman" w:hAnsi="Times New Roman" w:cs="Times New Roman"/>
                <w:b/>
                <w:bCs/>
                <w:i/>
                <w:sz w:val="26"/>
                <w:szCs w:val="26"/>
                <w:lang w:val="vi-VN"/>
              </w:rPr>
              <w:t xml:space="preserve"> ngày</w:t>
            </w:r>
          </w:p>
        </w:tc>
      </w:tr>
      <w:tr w:rsidR="00FE0F67" w:rsidRPr="00C6756E" w:rsidTr="000C735B">
        <w:trPr>
          <w:gridAfter w:val="1"/>
          <w:wAfter w:w="4" w:type="pct"/>
        </w:trPr>
        <w:tc>
          <w:tcPr>
            <w:tcW w:w="470" w:type="pct"/>
            <w:vMerge/>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nhập thông tin in GCN, hoàn chỉnh hồ sơ chuyển VPĐKĐĐ</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22" w:type="pct"/>
            <w:hideMark/>
          </w:tcPr>
          <w:p w:rsidR="00FE0F67" w:rsidRPr="00C6756E" w:rsidRDefault="00FE0F67" w:rsidP="000C735B">
            <w:pPr>
              <w:spacing w:before="120" w:after="120"/>
              <w:ind w:left="9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81" w:type="pct"/>
            <w:gridSpan w:val="2"/>
            <w:vMerge w:val="restar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p>
        </w:tc>
      </w:tr>
      <w:tr w:rsidR="00FE0F67" w:rsidRPr="00C6756E" w:rsidTr="000C735B">
        <w:trPr>
          <w:gridAfter w:val="1"/>
          <w:wAfter w:w="4" w:type="pct"/>
        </w:trPr>
        <w:tc>
          <w:tcPr>
            <w:tcW w:w="470" w:type="pct"/>
            <w:vMerge/>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120" w:after="12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185" w:type="pct"/>
            <w:hideMark/>
          </w:tcPr>
          <w:p w:rsidR="00FE0F67" w:rsidRPr="00C6756E" w:rsidRDefault="00FE0F67" w:rsidP="000C735B">
            <w:pPr>
              <w:spacing w:before="120" w:after="12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2" w:type="pct"/>
            <w:hideMark/>
          </w:tcPr>
          <w:p w:rsidR="00FE0F67" w:rsidRPr="00C6756E" w:rsidRDefault="00FE0F67" w:rsidP="000C735B">
            <w:pPr>
              <w:spacing w:before="120" w:after="120"/>
              <w:ind w:left="9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ind w:left="82" w:right="-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81" w:type="pct"/>
            <w:gridSpan w:val="2"/>
            <w:vMerge/>
            <w:hideMark/>
          </w:tcPr>
          <w:p w:rsidR="00FE0F67" w:rsidRPr="00C6756E" w:rsidRDefault="00FE0F67" w:rsidP="000C735B">
            <w:pPr>
              <w:spacing w:before="120" w:after="120"/>
              <w:ind w:left="82" w:right="-43"/>
              <w:rPr>
                <w:rFonts w:ascii="Times New Roman" w:eastAsia="Times New Roman" w:hAnsi="Times New Roman" w:cs="Times New Roman"/>
                <w:sz w:val="26"/>
                <w:szCs w:val="26"/>
              </w:rPr>
            </w:pPr>
          </w:p>
        </w:tc>
      </w:tr>
      <w:tr w:rsidR="00FE0F67" w:rsidRPr="00C6756E" w:rsidTr="000C735B">
        <w:trPr>
          <w:gridAfter w:val="1"/>
          <w:wAfter w:w="4" w:type="pct"/>
          <w:trHeight w:val="1232"/>
        </w:trPr>
        <w:tc>
          <w:tcPr>
            <w:tcW w:w="470" w:type="pct"/>
            <w:vMerge/>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p>
        </w:tc>
        <w:tc>
          <w:tcPr>
            <w:tcW w:w="1334" w:type="pct"/>
            <w:hideMark/>
          </w:tcPr>
          <w:p w:rsidR="00FE0F67" w:rsidRPr="00C6756E" w:rsidRDefault="00FE0F67" w:rsidP="000C735B">
            <w:pPr>
              <w:spacing w:before="80" w:after="8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 xml:space="preserve">Lãnh đạo Sở TN&amp;MT </w:t>
            </w:r>
            <w:r w:rsidRPr="00C6756E">
              <w:rPr>
                <w:rFonts w:ascii="Times New Roman" w:eastAsia="Times New Roman" w:hAnsi="Times New Roman" w:cs="Times New Roman"/>
                <w:sz w:val="26"/>
                <w:szCs w:val="26"/>
                <w:lang w:val="vi-VN"/>
              </w:rPr>
              <w:t xml:space="preserve"> xem xét ký GCN</w:t>
            </w:r>
          </w:p>
        </w:tc>
        <w:tc>
          <w:tcPr>
            <w:tcW w:w="1185" w:type="pct"/>
            <w:hideMark/>
          </w:tcPr>
          <w:p w:rsidR="00FE0F67" w:rsidRPr="00C6756E" w:rsidRDefault="00FE0F67" w:rsidP="000C735B">
            <w:pPr>
              <w:spacing w:before="80" w:after="8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22" w:type="pct"/>
            <w:hideMark/>
          </w:tcPr>
          <w:p w:rsidR="00FE0F67" w:rsidRPr="00C6756E" w:rsidRDefault="00FE0F67" w:rsidP="000C735B">
            <w:pPr>
              <w:tabs>
                <w:tab w:val="left" w:pos="964"/>
              </w:tabs>
              <w:spacing w:before="80" w:after="80"/>
              <w:ind w:left="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81" w:type="pct"/>
            <w:gridSpan w:val="2"/>
            <w:vMerge/>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p>
        </w:tc>
      </w:tr>
      <w:tr w:rsidR="00FE0F67" w:rsidRPr="00C6756E" w:rsidTr="000C735B">
        <w:trPr>
          <w:gridAfter w:val="1"/>
          <w:wAfter w:w="4" w:type="pct"/>
        </w:trPr>
        <w:tc>
          <w:tcPr>
            <w:tcW w:w="470" w:type="pct"/>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334" w:type="pct"/>
            <w:hideMark/>
          </w:tcPr>
          <w:p w:rsidR="00FE0F67" w:rsidRPr="00C6756E" w:rsidRDefault="00FE0F67" w:rsidP="000C735B">
            <w:pPr>
              <w:spacing w:before="80" w:after="8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1185" w:type="pct"/>
            <w:hideMark/>
          </w:tcPr>
          <w:p w:rsidR="00FE0F67" w:rsidRPr="00C6756E" w:rsidRDefault="00FE0F67" w:rsidP="000C735B">
            <w:pPr>
              <w:spacing w:before="80" w:after="80"/>
              <w:ind w:right="-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80" w:after="80"/>
              <w:ind w:right="-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22" w:type="pct"/>
            <w:hideMark/>
          </w:tcPr>
          <w:p w:rsidR="00FE0F67" w:rsidRPr="00C6756E" w:rsidRDefault="00FE0F67" w:rsidP="000C735B">
            <w:pPr>
              <w:tabs>
                <w:tab w:val="left" w:pos="964"/>
              </w:tabs>
              <w:spacing w:before="80" w:after="80"/>
              <w:ind w:left="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81" w:type="pct"/>
            <w:gridSpan w:val="2"/>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70" w:type="pct"/>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334" w:type="pct"/>
            <w:hideMark/>
          </w:tcPr>
          <w:p w:rsidR="00FE0F67" w:rsidRPr="00C6756E" w:rsidRDefault="00FE0F67" w:rsidP="000C735B">
            <w:pPr>
              <w:spacing w:before="80" w:after="8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chuyển GCN cho Bộ phận tiếp nhận và trả kết quả cấp huyện để trao GCN cho người được cấp giấy</w:t>
            </w:r>
          </w:p>
        </w:tc>
        <w:tc>
          <w:tcPr>
            <w:tcW w:w="1185" w:type="pct"/>
            <w:hideMark/>
          </w:tcPr>
          <w:p w:rsidR="00FE0F67" w:rsidRPr="00C6756E" w:rsidRDefault="00FE0F67" w:rsidP="000C735B">
            <w:pPr>
              <w:spacing w:before="80" w:after="80"/>
              <w:ind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22" w:type="pct"/>
            <w:hideMark/>
          </w:tcPr>
          <w:p w:rsidR="00FE0F67" w:rsidRPr="00C6756E" w:rsidRDefault="00FE0F67" w:rsidP="000C735B">
            <w:pPr>
              <w:tabs>
                <w:tab w:val="left" w:pos="964"/>
              </w:tabs>
              <w:spacing w:before="80" w:after="80"/>
              <w:ind w:left="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681" w:type="pct"/>
            <w:gridSpan w:val="2"/>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4" w:type="pct"/>
        </w:trPr>
        <w:tc>
          <w:tcPr>
            <w:tcW w:w="470" w:type="pct"/>
            <w:hideMark/>
          </w:tcPr>
          <w:p w:rsidR="00FE0F67" w:rsidRPr="00C6756E" w:rsidRDefault="00FE0F67" w:rsidP="000C735B">
            <w:pPr>
              <w:spacing w:before="120" w:after="120"/>
              <w:ind w:left="9" w:right="14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1</w:t>
            </w:r>
          </w:p>
        </w:tc>
        <w:tc>
          <w:tcPr>
            <w:tcW w:w="1334" w:type="pct"/>
            <w:hideMark/>
          </w:tcPr>
          <w:p w:rsidR="00FE0F67" w:rsidRPr="00C6756E" w:rsidRDefault="00FE0F67" w:rsidP="000C735B">
            <w:pPr>
              <w:spacing w:before="80" w:after="80"/>
              <w:ind w:left="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185" w:type="pct"/>
            <w:hideMark/>
          </w:tcPr>
          <w:p w:rsidR="00FE0F67" w:rsidRPr="00C6756E" w:rsidRDefault="00FE0F67" w:rsidP="000C735B">
            <w:pPr>
              <w:spacing w:before="80" w:after="80"/>
              <w:ind w:right="-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22" w:type="pct"/>
            <w:hideMark/>
          </w:tcPr>
          <w:p w:rsidR="00FE0F67" w:rsidRPr="00C6756E" w:rsidRDefault="00FE0F67" w:rsidP="000C735B">
            <w:pPr>
              <w:tabs>
                <w:tab w:val="left" w:pos="964"/>
              </w:tabs>
              <w:spacing w:before="80" w:after="80"/>
              <w:ind w:left="1" w:right="-2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81" w:type="pct"/>
            <w:gridSpan w:val="2"/>
            <w:hideMark/>
          </w:tcPr>
          <w:p w:rsidR="00FE0F67" w:rsidRPr="00C6756E" w:rsidRDefault="00FE0F67" w:rsidP="000C735B">
            <w:pPr>
              <w:tabs>
                <w:tab w:val="left" w:pos="964"/>
              </w:tabs>
              <w:spacing w:before="80" w:after="80"/>
              <w:ind w:left="1" w:right="-2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2563"/>
        </w:trPr>
        <w:tc>
          <w:tcPr>
            <w:tcW w:w="1804" w:type="pct"/>
            <w:gridSpan w:val="2"/>
            <w:hideMark/>
          </w:tcPr>
          <w:p w:rsidR="00FE0F67" w:rsidRPr="00C6756E" w:rsidRDefault="00FE0F67" w:rsidP="000C735B">
            <w:pPr>
              <w:spacing w:before="60" w:after="60" w:line="234" w:lineRule="atLeast"/>
              <w:ind w:left="9" w:right="145"/>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w:t>
            </w:r>
          </w:p>
          <w:p w:rsidR="00FE0F67" w:rsidRPr="00C6756E" w:rsidRDefault="00FE0F67" w:rsidP="000C735B">
            <w:pPr>
              <w:spacing w:before="60" w:after="60" w:line="234" w:lineRule="atLeast"/>
              <w:ind w:left="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96" w:type="pct"/>
            <w:gridSpan w:val="6"/>
            <w:hideMark/>
          </w:tcPr>
          <w:p w:rsidR="00FE0F67" w:rsidRPr="00C6756E" w:rsidRDefault="00FE0F67" w:rsidP="000C735B">
            <w:pPr>
              <w:tabs>
                <w:tab w:val="left" w:pos="5845"/>
              </w:tabs>
              <w:spacing w:before="60" w:after="60" w:line="234" w:lineRule="atLeast"/>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không thay đổi thông tin: 07 ngày.</w:t>
            </w:r>
          </w:p>
          <w:p w:rsidR="00FE0F67" w:rsidRPr="00C6756E" w:rsidRDefault="00FE0F67" w:rsidP="000C735B">
            <w:pPr>
              <w:tabs>
                <w:tab w:val="left" w:pos="5845"/>
              </w:tabs>
              <w:spacing w:before="60" w:after="60" w:line="234" w:lineRule="atLeast"/>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có thay đổi thông tin: 10 ngày.</w:t>
            </w:r>
          </w:p>
          <w:p w:rsidR="00FE0F67" w:rsidRPr="00C6756E" w:rsidRDefault="00FE0F67" w:rsidP="000C735B">
            <w:pPr>
              <w:tabs>
                <w:tab w:val="left" w:pos="5845"/>
              </w:tabs>
              <w:spacing w:before="60" w:after="60" w:line="234" w:lineRule="atLeast"/>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không thay đổi thông tin: 10 ngày.</w:t>
            </w:r>
          </w:p>
          <w:p w:rsidR="00FE0F67" w:rsidRPr="00C6756E" w:rsidRDefault="00FE0F67" w:rsidP="000C735B">
            <w:pPr>
              <w:tabs>
                <w:tab w:val="left" w:pos="5845"/>
              </w:tabs>
              <w:spacing w:before="60" w:after="60" w:line="234" w:lineRule="atLeast"/>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phải đo đạc, không thay đổi thông tin: 15 ngày.</w:t>
            </w:r>
          </w:p>
          <w:p w:rsidR="00FE0F67" w:rsidRPr="00C6756E" w:rsidRDefault="00FE0F67" w:rsidP="000C735B">
            <w:pPr>
              <w:tabs>
                <w:tab w:val="left" w:pos="5845"/>
              </w:tabs>
              <w:spacing w:before="60" w:after="60" w:line="234" w:lineRule="atLeast"/>
              <w:ind w:lef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phải đo đạc, có thay đổi thông tin: 17 ngày.</w:t>
            </w:r>
          </w:p>
        </w:tc>
      </w:tr>
    </w:tbl>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bookmarkStart w:id="28" w:name="dieu_11"/>
      <w:r w:rsidRPr="00C6756E">
        <w:rPr>
          <w:rFonts w:ascii="Times New Roman" w:eastAsia="Times New Roman" w:hAnsi="Times New Roman" w:cs="Times New Roman"/>
          <w:b/>
          <w:bCs/>
          <w:sz w:val="26"/>
          <w:szCs w:val="26"/>
          <w:lang w:val="vi-VN"/>
        </w:rPr>
        <w:lastRenderedPageBreak/>
        <w:t>Điều 37. Cơ chế phối hợp để giải quyết thủ tục đăng ký biến động đất đai khi thực hiện thủ tục xóa đăng ký góp vốn bằng quyền sử dụng đất, quyền sở hữu tài sản gắn liền với đất</w:t>
      </w:r>
      <w:bookmarkEnd w:id="28"/>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3, Điều 9 Thông tư số </w:t>
      </w:r>
      <w:hyperlink r:id="rId48"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36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334" w:type="pct"/>
        <w:tblLook w:val="04A0" w:firstRow="1" w:lastRow="0" w:firstColumn="1" w:lastColumn="0" w:noHBand="0" w:noVBand="1"/>
      </w:tblPr>
      <w:tblGrid>
        <w:gridCol w:w="774"/>
        <w:gridCol w:w="3068"/>
        <w:gridCol w:w="2352"/>
        <w:gridCol w:w="1336"/>
        <w:gridCol w:w="1574"/>
        <w:gridCol w:w="1462"/>
      </w:tblGrid>
      <w:tr w:rsidR="00FE0F67" w:rsidRPr="00C6756E" w:rsidTr="000C735B">
        <w:tc>
          <w:tcPr>
            <w:tcW w:w="366"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52" w:type="pct"/>
            <w:hideMark/>
          </w:tcPr>
          <w:p w:rsidR="00FE0F67" w:rsidRPr="00C6756E" w:rsidRDefault="00FE0F67" w:rsidP="000C735B">
            <w:pPr>
              <w:spacing w:before="40" w:after="40" w:line="234" w:lineRule="atLeast"/>
              <w:ind w:left="24" w:right="14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113"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32" w:type="pct"/>
            <w:hideMark/>
          </w:tcPr>
          <w:p w:rsidR="00FE0F67" w:rsidRPr="00C6756E" w:rsidRDefault="00FE0F67" w:rsidP="000C735B">
            <w:pPr>
              <w:tabs>
                <w:tab w:val="left" w:pos="1121"/>
              </w:tabs>
              <w:spacing w:before="40" w:after="40" w:line="234" w:lineRule="atLeast"/>
              <w:ind w:left="-49" w:right="-8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Thời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ian thực hiện</w:t>
            </w:r>
          </w:p>
        </w:tc>
        <w:tc>
          <w:tcPr>
            <w:tcW w:w="745"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92"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6" w:type="pct"/>
            <w:hideMark/>
          </w:tcPr>
          <w:p w:rsidR="00FE0F67" w:rsidRPr="00C6756E" w:rsidRDefault="00FE0F67" w:rsidP="000C735B">
            <w:pPr>
              <w:spacing w:before="40" w:after="4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52" w:type="pct"/>
            <w:hideMark/>
          </w:tcPr>
          <w:p w:rsidR="00FE0F67" w:rsidRPr="00C6756E" w:rsidRDefault="00FE0F67" w:rsidP="000C735B">
            <w:pPr>
              <w:spacing w:before="40" w:after="40" w:line="234" w:lineRule="atLeast"/>
              <w:ind w:left="24" w:right="14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113"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32" w:type="pct"/>
            <w:hideMark/>
          </w:tcPr>
          <w:p w:rsidR="00FE0F67" w:rsidRPr="00C6756E" w:rsidRDefault="00FE0F67" w:rsidP="000C735B">
            <w:pPr>
              <w:tabs>
                <w:tab w:val="left" w:pos="1036"/>
              </w:tabs>
              <w:spacing w:before="40" w:after="4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45"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92" w:type="pct"/>
            <w:hideMark/>
          </w:tcPr>
          <w:p w:rsidR="00FE0F67" w:rsidRPr="00C6756E" w:rsidRDefault="00FE0F67" w:rsidP="000C735B">
            <w:pPr>
              <w:spacing w:before="40" w:after="40" w:line="234" w:lineRule="atLeast"/>
              <w:ind w:left="109" w:right="14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6" w:type="pct"/>
            <w:hideMark/>
          </w:tcPr>
          <w:p w:rsidR="00FE0F67" w:rsidRPr="00C6756E" w:rsidRDefault="00FE0F67" w:rsidP="000C735B">
            <w:pPr>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52" w:type="pct"/>
            <w:hideMark/>
          </w:tcPr>
          <w:p w:rsidR="00FE0F67" w:rsidRPr="00C6756E" w:rsidRDefault="00FE0F67" w:rsidP="000C735B">
            <w:pPr>
              <w:spacing w:before="40" w:after="4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40" w:after="4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113" w:type="pct"/>
            <w:hideMark/>
          </w:tcPr>
          <w:p w:rsidR="00FE0F67" w:rsidRPr="00C6756E" w:rsidRDefault="00FE0F67" w:rsidP="000C735B">
            <w:pPr>
              <w:spacing w:before="40" w:after="4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32" w:type="pct"/>
            <w:hideMark/>
          </w:tcPr>
          <w:p w:rsidR="00FE0F67" w:rsidRPr="00C6756E" w:rsidRDefault="00FE0F67" w:rsidP="000C735B">
            <w:pPr>
              <w:tabs>
                <w:tab w:val="left" w:pos="1036"/>
              </w:tabs>
              <w:spacing w:before="40" w:after="4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5" w:type="pct"/>
            <w:hideMark/>
          </w:tcPr>
          <w:p w:rsidR="00FE0F67" w:rsidRPr="00C6756E" w:rsidRDefault="00FE0F67" w:rsidP="000C735B">
            <w:pPr>
              <w:spacing w:before="40" w:after="4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r w:rsidRPr="00C6756E">
              <w:rPr>
                <w:rFonts w:ascii="Times New Roman" w:eastAsia="Times New Roman" w:hAnsi="Times New Roman" w:cs="Times New Roman"/>
                <w:sz w:val="26"/>
                <w:szCs w:val="26"/>
              </w:rPr>
              <w:t>.</w:t>
            </w:r>
          </w:p>
          <w:p w:rsidR="00FE0F67" w:rsidRPr="00C6756E" w:rsidRDefault="00FE0F67" w:rsidP="000C735B">
            <w:pPr>
              <w:spacing w:before="40" w:after="4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92" w:type="pct"/>
            <w:hideMark/>
          </w:tcPr>
          <w:p w:rsidR="00FE0F67" w:rsidRPr="00C6756E" w:rsidRDefault="00FE0F67" w:rsidP="000C735B">
            <w:pPr>
              <w:spacing w:before="40" w:after="4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6"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52" w:type="pct"/>
            <w:hideMark/>
          </w:tcPr>
          <w:p w:rsidR="00FE0F67" w:rsidRPr="00C6756E" w:rsidRDefault="00FE0F67" w:rsidP="000C735B">
            <w:pPr>
              <w:spacing w:before="60" w:after="6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thay đổi vào GCN</w:t>
            </w:r>
          </w:p>
          <w:p w:rsidR="00FE0F67" w:rsidRPr="00C6756E" w:rsidRDefault="00FE0F67" w:rsidP="000C735B">
            <w:pPr>
              <w:spacing w:before="60" w:after="60" w:line="234" w:lineRule="atLeast"/>
              <w:ind w:left="-6"/>
              <w:jc w:val="both"/>
              <w:rPr>
                <w:rFonts w:ascii="Times New Roman" w:eastAsia="Times New Roman" w:hAnsi="Times New Roman" w:cs="Times New Roman"/>
                <w:sz w:val="26"/>
                <w:szCs w:val="26"/>
              </w:rPr>
            </w:pPr>
          </w:p>
        </w:tc>
        <w:tc>
          <w:tcPr>
            <w:tcW w:w="1113" w:type="pc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p>
        </w:tc>
        <w:tc>
          <w:tcPr>
            <w:tcW w:w="632" w:type="pct"/>
            <w:vMerge w:val="restar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45"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92"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6"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52" w:type="pct"/>
            <w:hideMark/>
          </w:tcPr>
          <w:p w:rsidR="00FE0F67" w:rsidRPr="00C6756E" w:rsidRDefault="00FE0F67" w:rsidP="000C735B">
            <w:pPr>
              <w:spacing w:before="60" w:after="6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113" w:type="pc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p>
        </w:tc>
        <w:tc>
          <w:tcPr>
            <w:tcW w:w="632" w:type="pct"/>
            <w:vMerge/>
            <w:hideMark/>
          </w:tcPr>
          <w:p w:rsidR="00FE0F67" w:rsidRPr="00C6756E" w:rsidRDefault="00FE0F67" w:rsidP="000C735B">
            <w:pPr>
              <w:spacing w:before="60" w:after="60"/>
              <w:ind w:left="-6"/>
              <w:jc w:val="center"/>
              <w:rPr>
                <w:rFonts w:ascii="Times New Roman" w:eastAsia="Times New Roman" w:hAnsi="Times New Roman" w:cs="Times New Roman"/>
                <w:sz w:val="26"/>
                <w:szCs w:val="26"/>
              </w:rPr>
            </w:pPr>
          </w:p>
        </w:tc>
        <w:tc>
          <w:tcPr>
            <w:tcW w:w="745"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92"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6"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52" w:type="pct"/>
            <w:hideMark/>
          </w:tcPr>
          <w:p w:rsidR="00FE0F67" w:rsidRPr="00C6756E" w:rsidRDefault="00FE0F67" w:rsidP="000C735B">
            <w:pPr>
              <w:spacing w:before="60" w:after="6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trả GCN đã chỉnh lý cho người được cấp giấy</w:t>
            </w:r>
          </w:p>
        </w:tc>
        <w:tc>
          <w:tcPr>
            <w:tcW w:w="1113" w:type="pc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p>
        </w:tc>
        <w:tc>
          <w:tcPr>
            <w:tcW w:w="632" w:type="pct"/>
            <w:vMerge w:val="restar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45"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r w:rsidRPr="00C6756E">
              <w:rPr>
                <w:rFonts w:ascii="Times New Roman" w:eastAsia="Times New Roman" w:hAnsi="Times New Roman" w:cs="Times New Roman"/>
                <w:sz w:val="26"/>
                <w:szCs w:val="26"/>
              </w:rPr>
              <w:t>.</w:t>
            </w:r>
          </w:p>
        </w:tc>
        <w:tc>
          <w:tcPr>
            <w:tcW w:w="692"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6"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52" w:type="pct"/>
            <w:hideMark/>
          </w:tcPr>
          <w:p w:rsidR="00FE0F67" w:rsidRPr="00C6756E" w:rsidRDefault="00FE0F67" w:rsidP="000C735B">
            <w:pPr>
              <w:spacing w:before="60" w:after="6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113" w:type="pct"/>
            <w:hideMark/>
          </w:tcPr>
          <w:p w:rsidR="00FE0F67" w:rsidRPr="00C6756E" w:rsidRDefault="00FE0F67" w:rsidP="000C735B">
            <w:pPr>
              <w:spacing w:before="60" w:after="60" w:line="234" w:lineRule="atLeast"/>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32" w:type="pct"/>
            <w:vMerge/>
            <w:hideMark/>
          </w:tcPr>
          <w:p w:rsidR="00FE0F67" w:rsidRPr="00C6756E" w:rsidRDefault="00FE0F67" w:rsidP="000C735B">
            <w:pPr>
              <w:spacing w:before="60" w:after="60"/>
              <w:ind w:left="-6"/>
              <w:rPr>
                <w:rFonts w:ascii="Times New Roman" w:eastAsia="Times New Roman" w:hAnsi="Times New Roman" w:cs="Times New Roman"/>
                <w:sz w:val="26"/>
                <w:szCs w:val="26"/>
              </w:rPr>
            </w:pPr>
          </w:p>
        </w:tc>
        <w:tc>
          <w:tcPr>
            <w:tcW w:w="745"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r w:rsidRPr="00C6756E">
              <w:rPr>
                <w:rFonts w:ascii="Times New Roman" w:eastAsia="Times New Roman" w:hAnsi="Times New Roman" w:cs="Times New Roman"/>
                <w:sz w:val="26"/>
                <w:szCs w:val="26"/>
              </w:rPr>
              <w:t>.</w:t>
            </w:r>
          </w:p>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92" w:type="pct"/>
            <w:hideMark/>
          </w:tcPr>
          <w:p w:rsidR="00FE0F67" w:rsidRPr="00C6756E" w:rsidRDefault="00FE0F67" w:rsidP="000C735B">
            <w:pPr>
              <w:spacing w:before="60" w:after="60" w:line="234" w:lineRule="atLeast"/>
              <w:ind w:lef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485"/>
        </w:trPr>
        <w:tc>
          <w:tcPr>
            <w:tcW w:w="1818" w:type="pct"/>
            <w:gridSpan w:val="2"/>
            <w:hideMark/>
          </w:tcPr>
          <w:p w:rsidR="00FE0F67" w:rsidRPr="00C6756E" w:rsidRDefault="00FE0F67" w:rsidP="000C735B">
            <w:pPr>
              <w:spacing w:before="120" w:after="120" w:line="234" w:lineRule="atLeast"/>
              <w:ind w:left="24" w:right="14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82" w:type="pct"/>
            <w:gridSpan w:val="4"/>
            <w:hideMark/>
          </w:tcPr>
          <w:p w:rsidR="00FE0F67" w:rsidRPr="00C6756E" w:rsidRDefault="00FE0F67" w:rsidP="000C735B">
            <w:pPr>
              <w:spacing w:before="120" w:after="120" w:line="234" w:lineRule="atLeast"/>
              <w:ind w:left="109" w:right="14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02 ngày</w:t>
            </w:r>
          </w:p>
        </w:tc>
      </w:tr>
    </w:tbl>
    <w:p w:rsidR="00FE0F67" w:rsidRPr="00C6756E" w:rsidRDefault="00FE0F67" w:rsidP="00FE0F67">
      <w:pPr>
        <w:spacing w:before="60" w:after="60" w:line="240" w:lineRule="auto"/>
        <w:ind w:firstLine="720"/>
        <w:jc w:val="both"/>
        <w:rPr>
          <w:rFonts w:ascii="Times New Roman" w:eastAsia="Times New Roman" w:hAnsi="Times New Roman" w:cs="Times New Roman"/>
          <w:b/>
          <w:bCs/>
          <w:sz w:val="26"/>
          <w:szCs w:val="26"/>
        </w:rPr>
      </w:pPr>
      <w:bookmarkStart w:id="29" w:name="dieu_12"/>
    </w:p>
    <w:p w:rsidR="00FE0F67" w:rsidRPr="00C6756E" w:rsidRDefault="00FE0F67" w:rsidP="00FE0F67">
      <w:pPr>
        <w:spacing w:before="120" w:after="120" w:line="240" w:lineRule="auto"/>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38. Cơ chế phối hợp để giải quyết thủ tục đăng ký biến động đất đai khi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đối với trường hợp chuyển quyền sử dụng đất, quyền sở hữu tài sản gắn liền với đất trước ngày 01 tháng 7 năm 2014 mà bên chuyển quyền đã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nhưng chưa thực hiện thủ tục chuyển quyền</w:t>
      </w:r>
      <w:bookmarkEnd w:id="29"/>
    </w:p>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 thực hiện theo quy định tại Khoản 4, Điều 9 Thông tư số </w:t>
      </w:r>
      <w:hyperlink r:id="rId49"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325" w:type="pct"/>
        <w:tblLook w:val="04A0" w:firstRow="1" w:lastRow="0" w:firstColumn="1" w:lastColumn="0" w:noHBand="0" w:noVBand="1"/>
      </w:tblPr>
      <w:tblGrid>
        <w:gridCol w:w="755"/>
        <w:gridCol w:w="3120"/>
        <w:gridCol w:w="1998"/>
        <w:gridCol w:w="1439"/>
        <w:gridCol w:w="1418"/>
        <w:gridCol w:w="1818"/>
      </w:tblGrid>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STT</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72" w:type="pct"/>
            <w:hideMark/>
          </w:tcPr>
          <w:p w:rsidR="00FE0F67" w:rsidRPr="00C6756E" w:rsidRDefault="00FE0F67" w:rsidP="000C735B">
            <w:pPr>
              <w:tabs>
                <w:tab w:val="left" w:pos="1152"/>
                <w:tab w:val="left" w:pos="2711"/>
              </w:tabs>
              <w:spacing w:before="60" w:after="60"/>
              <w:ind w:left="72"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62" w:type="pct"/>
            <w:hideMark/>
          </w:tcPr>
          <w:p w:rsidR="00FE0F67" w:rsidRPr="00C6756E" w:rsidRDefault="00FE0F67" w:rsidP="000C735B">
            <w:pPr>
              <w:tabs>
                <w:tab w:val="left" w:pos="1152"/>
                <w:tab w:val="left" w:pos="1489"/>
                <w:tab w:val="left" w:pos="2711"/>
              </w:tabs>
              <w:spacing w:before="60" w:after="60"/>
              <w:ind w:left="72"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79" w:type="pct"/>
            <w:hideMark/>
          </w:tcPr>
          <w:p w:rsidR="00FE0F67" w:rsidRPr="00C6756E" w:rsidRDefault="00FE0F67" w:rsidP="000C735B">
            <w:pPr>
              <w:tabs>
                <w:tab w:val="left" w:pos="2711"/>
              </w:tabs>
              <w:spacing w:before="60" w:after="60"/>
              <w:ind w:left="24" w:right="-1" w:hanging="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72" w:type="pct"/>
            <w:hideMark/>
          </w:tcPr>
          <w:p w:rsidR="00FE0F67" w:rsidRPr="00C6756E" w:rsidRDefault="00FE0F67" w:rsidP="000C735B">
            <w:pPr>
              <w:tabs>
                <w:tab w:val="left" w:pos="1152"/>
                <w:tab w:val="left" w:pos="2711"/>
              </w:tabs>
              <w:spacing w:before="60" w:after="60"/>
              <w:ind w:left="72" w:right="-1" w:hanging="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62" w:type="pct"/>
            <w:hideMark/>
          </w:tcPr>
          <w:p w:rsidR="00FE0F67" w:rsidRPr="00C6756E" w:rsidRDefault="00FE0F67" w:rsidP="000C735B">
            <w:pPr>
              <w:tabs>
                <w:tab w:val="left" w:pos="1152"/>
                <w:tab w:val="left" w:pos="1489"/>
                <w:tab w:val="left" w:pos="2711"/>
              </w:tabs>
              <w:spacing w:before="60" w:after="60"/>
              <w:ind w:left="72" w:right="-1" w:hanging="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2032"/>
        </w:trPr>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 ghi Phiếu nhận và trả kết quả.</w:t>
            </w:r>
          </w:p>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w:t>
            </w:r>
          </w:p>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thông báo bằng văn bản về việc làm thủ tục cấp GCN cho người nhận chuyển quyền</w:t>
            </w:r>
          </w:p>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cho bên chuyển quyền hoặc trên phương tiện thông tin đại chúng và gửi thông báo niêm yết tại trụ sở UBND cấp xã nơi có đất</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30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5000" w:type="pct"/>
            <w:gridSpan w:val="6"/>
            <w:hideMark/>
          </w:tcPr>
          <w:p w:rsidR="00FE0F67" w:rsidRPr="00C6756E" w:rsidRDefault="00FE0F67" w:rsidP="000C735B">
            <w:pPr>
              <w:tabs>
                <w:tab w:val="left" w:pos="1008"/>
                <w:tab w:val="left" w:pos="1152"/>
                <w:tab w:val="left" w:pos="1489"/>
                <w:tab w:val="left" w:pos="2711"/>
              </w:tabs>
              <w:spacing w:before="60" w:after="60"/>
              <w:ind w:left="72" w:right="-1" w:hanging="13"/>
              <w:jc w:val="center"/>
              <w:rPr>
                <w:rFonts w:ascii="Times New Roman" w:eastAsia="Times New Roman" w:hAnsi="Times New Roman" w:cs="Times New Roman"/>
                <w:i/>
                <w:sz w:val="26"/>
                <w:szCs w:val="26"/>
              </w:rPr>
            </w:pPr>
            <w:r w:rsidRPr="00C6756E">
              <w:rPr>
                <w:rFonts w:ascii="Times New Roman" w:eastAsia="Times New Roman" w:hAnsi="Times New Roman" w:cs="Times New Roman"/>
                <w:b/>
                <w:bCs/>
                <w:i/>
                <w:sz w:val="26"/>
                <w:szCs w:val="26"/>
                <w:lang w:val="vi-VN"/>
              </w:rPr>
              <w:t>Trường hợp phải đo đạc xác định lại diện tích, kích thước thửa đất hoặc cấp đổi tư liệu</w:t>
            </w:r>
          </w:p>
        </w:tc>
      </w:tr>
      <w:tr w:rsidR="00FE0F67" w:rsidRPr="00C6756E" w:rsidTr="000C735B">
        <w:tc>
          <w:tcPr>
            <w:tcW w:w="358"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đo đạc chỉnh lý bản đồ địa chính</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-Bản mô tả ranh giới, mốc giới</w:t>
            </w:r>
          </w:p>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hành chính</w:t>
            </w:r>
          </w:p>
        </w:tc>
      </w:tr>
      <w:tr w:rsidR="00FE0F67" w:rsidRPr="00C6756E" w:rsidTr="000C735B">
        <w:tc>
          <w:tcPr>
            <w:tcW w:w="358"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62" w:type="pct"/>
            <w:vMerge w:val="restar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w:t>
            </w:r>
            <w:r w:rsidRPr="00C6756E">
              <w:rPr>
                <w:rFonts w:ascii="Times New Roman" w:eastAsia="Times New Roman" w:hAnsi="Times New Roman" w:cs="Times New Roman"/>
                <w:b/>
                <w:bCs/>
                <w:i/>
                <w:sz w:val="26"/>
                <w:szCs w:val="26"/>
                <w:lang w:val="vi-VN"/>
              </w:rPr>
              <w:t>ngày</w:t>
            </w:r>
          </w:p>
        </w:tc>
      </w:tr>
      <w:tr w:rsidR="00FE0F67" w:rsidRPr="00C6756E" w:rsidTr="000C735B">
        <w:tc>
          <w:tcPr>
            <w:tcW w:w="358"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62" w:type="pct"/>
            <w:vMerge/>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p>
        </w:tc>
      </w:tr>
      <w:tr w:rsidR="00FE0F67" w:rsidRPr="00C6756E" w:rsidTr="000C735B">
        <w:trPr>
          <w:trHeight w:val="1586"/>
        </w:trPr>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 VPĐKĐĐ lập thủ tục </w:t>
            </w:r>
            <w:r w:rsidRPr="00C6756E">
              <w:rPr>
                <w:rFonts w:ascii="Times New Roman" w:eastAsia="Times New Roman" w:hAnsi="Times New Roman" w:cs="Times New Roman"/>
                <w:sz w:val="26"/>
                <w:szCs w:val="26"/>
                <w:lang w:val="vi-VN"/>
              </w:rPr>
              <w:lastRenderedPageBreak/>
              <w:t>hủy GCN đã cấp do không nộp lại GCN, xác nhận vào đơn</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08</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Nhập thông tin in GCN, hoàn chỉnh hồ sơ chuyển VPĐKĐĐ</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In GCN, hoàn chỉnh hồ sơ trình Lãnh đạo Sở TN&amp;MT  xem xét quyết định hủy GCN và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ký</w:t>
            </w:r>
            <w:r w:rsidRPr="00C6756E">
              <w:rPr>
                <w:rFonts w:ascii="Times New Roman" w:eastAsia="Times New Roman" w:hAnsi="Times New Roman" w:cs="Times New Roman"/>
                <w:sz w:val="26"/>
                <w:szCs w:val="26"/>
              </w:rPr>
              <w:t>.</w:t>
            </w:r>
          </w:p>
        </w:tc>
        <w:tc>
          <w:tcPr>
            <w:tcW w:w="947" w:type="pct"/>
            <w:hideMark/>
          </w:tcPr>
          <w:p w:rsidR="00FE0F67" w:rsidRPr="00C6756E" w:rsidRDefault="00FE0F67" w:rsidP="000C735B">
            <w:pPr>
              <w:tabs>
                <w:tab w:val="left" w:pos="2711"/>
              </w:tabs>
              <w:spacing w:before="60" w:after="60"/>
              <w:ind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r w:rsidRPr="00C6756E">
              <w:rPr>
                <w:rFonts w:ascii="Times New Roman" w:eastAsia="Times New Roman" w:hAnsi="Times New Roman" w:cs="Times New Roman"/>
                <w:sz w:val="26"/>
                <w:szCs w:val="26"/>
              </w:rPr>
              <w:t>.</w:t>
            </w:r>
          </w:p>
          <w:p w:rsidR="00FE0F67" w:rsidRPr="00C6756E" w:rsidRDefault="00FE0F67" w:rsidP="000C735B">
            <w:pPr>
              <w:tabs>
                <w:tab w:val="left" w:pos="2711"/>
              </w:tabs>
              <w:spacing w:before="60" w:after="60"/>
              <w:ind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47" w:type="pct"/>
            <w:hideMark/>
          </w:tcPr>
          <w:p w:rsidR="00FE0F67" w:rsidRPr="00C6756E" w:rsidRDefault="00FE0F67" w:rsidP="000C735B">
            <w:pPr>
              <w:tabs>
                <w:tab w:val="left" w:pos="2711"/>
              </w:tabs>
              <w:spacing w:before="60" w:after="60"/>
              <w:ind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p w:rsidR="00FE0F67" w:rsidRPr="00C6756E" w:rsidRDefault="00FE0F67" w:rsidP="000C735B">
            <w:pPr>
              <w:tabs>
                <w:tab w:val="left" w:pos="2711"/>
              </w:tabs>
              <w:spacing w:before="60" w:after="60"/>
              <w:ind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chuyển GCN Bộ phận tiếp nhận và trả kết quả cấp huyện để trao GCN cho người được cấp giấy</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5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12</w:t>
            </w:r>
          </w:p>
        </w:tc>
        <w:tc>
          <w:tcPr>
            <w:tcW w:w="1479" w:type="pct"/>
            <w:hideMark/>
          </w:tcPr>
          <w:p w:rsidR="00FE0F67" w:rsidRPr="00C6756E" w:rsidRDefault="00FE0F67" w:rsidP="000C735B">
            <w:pPr>
              <w:tabs>
                <w:tab w:val="left" w:pos="2711"/>
              </w:tabs>
              <w:spacing w:before="60" w:after="60"/>
              <w:ind w:left="24" w:right="-1" w:hanging="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47" w:type="pct"/>
            <w:hideMark/>
          </w:tcPr>
          <w:p w:rsidR="00FE0F67" w:rsidRPr="00C6756E" w:rsidRDefault="00FE0F67" w:rsidP="000C735B">
            <w:pPr>
              <w:tabs>
                <w:tab w:val="left" w:pos="2711"/>
              </w:tabs>
              <w:spacing w:before="60" w:after="60"/>
              <w:ind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82" w:type="pct"/>
            <w:hideMark/>
          </w:tcPr>
          <w:p w:rsidR="00FE0F67" w:rsidRPr="00C6756E" w:rsidRDefault="00FE0F67" w:rsidP="000C735B">
            <w:pPr>
              <w:tabs>
                <w:tab w:val="left" w:pos="2711"/>
              </w:tabs>
              <w:spacing w:before="60" w:after="60"/>
              <w:ind w:left="36" w:right="-1" w:hanging="1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72" w:type="pct"/>
            <w:hideMark/>
          </w:tcPr>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008"/>
                <w:tab w:val="left" w:pos="1152"/>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862" w:type="pct"/>
            <w:hideMark/>
          </w:tcPr>
          <w:p w:rsidR="00FE0F67" w:rsidRPr="00C6756E" w:rsidRDefault="00FE0F67" w:rsidP="000C735B">
            <w:pPr>
              <w:tabs>
                <w:tab w:val="left" w:pos="1152"/>
                <w:tab w:val="left" w:pos="1489"/>
                <w:tab w:val="left" w:pos="2711"/>
              </w:tabs>
              <w:spacing w:before="60" w:after="60"/>
              <w:ind w:left="72" w:right="-1" w:hanging="1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37" w:type="pct"/>
            <w:gridSpan w:val="2"/>
            <w:hideMark/>
          </w:tcPr>
          <w:p w:rsidR="00FE0F67" w:rsidRPr="00C6756E" w:rsidRDefault="00FE0F67" w:rsidP="000C735B">
            <w:pPr>
              <w:spacing w:before="60" w:after="60"/>
              <w:ind w:left="24" w:right="15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63" w:type="pct"/>
            <w:gridSpan w:val="4"/>
            <w:hideMark/>
          </w:tcPr>
          <w:p w:rsidR="00FE0F67" w:rsidRPr="00C6756E" w:rsidRDefault="00FE0F67" w:rsidP="000C735B">
            <w:pPr>
              <w:spacing w:before="60" w:after="60"/>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Không đo đạc: 10 ngày</w:t>
            </w:r>
          </w:p>
          <w:p w:rsidR="00FE0F67" w:rsidRPr="00C6756E" w:rsidRDefault="00FE0F67" w:rsidP="000C735B">
            <w:pPr>
              <w:spacing w:before="60" w:after="60"/>
              <w:ind w:right="158"/>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Đo đạc: 15 ngày</w:t>
            </w:r>
          </w:p>
        </w:tc>
      </w:tr>
    </w:tbl>
    <w:p w:rsidR="00FE0F67" w:rsidRPr="00C6756E" w:rsidRDefault="00FE0F67" w:rsidP="00FE0F67">
      <w:pPr>
        <w:spacing w:before="60" w:after="60" w:line="240" w:lineRule="auto"/>
        <w:ind w:firstLine="720"/>
        <w:jc w:val="both"/>
        <w:rPr>
          <w:rFonts w:ascii="Times New Roman" w:eastAsia="Times New Roman" w:hAnsi="Times New Roman" w:cs="Times New Roman"/>
          <w:sz w:val="26"/>
          <w:szCs w:val="26"/>
        </w:rPr>
      </w:pPr>
      <w:bookmarkStart w:id="30" w:name="dieu_13"/>
      <w:r w:rsidRPr="00C6756E">
        <w:rPr>
          <w:rFonts w:ascii="Times New Roman" w:eastAsia="Times New Roman" w:hAnsi="Times New Roman" w:cs="Times New Roman"/>
          <w:b/>
          <w:bCs/>
          <w:sz w:val="26"/>
          <w:szCs w:val="26"/>
          <w:lang w:val="vi-VN"/>
        </w:rPr>
        <w:t>Điều 39. Cơ chế phối hợp để giải quyết 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chuyển đổi công ty; thỏa thuận hợp nhất hoặc phân chia quyền sử dụng đất, tài sản gắn liền với đất của hộ gia đình, của vợ và chồng, của nhóm người sử dụng đất</w:t>
      </w:r>
      <w:bookmarkEnd w:id="30"/>
    </w:p>
    <w:p w:rsidR="00FE0F67" w:rsidRPr="00C6756E" w:rsidRDefault="00FE0F67" w:rsidP="00FE0F67">
      <w:pPr>
        <w:shd w:val="clear" w:color="auto" w:fill="FFFFFF"/>
        <w:spacing w:before="60" w:after="60" w:line="240" w:lineRule="auto"/>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5, Điều 9 Thông tư số </w:t>
      </w:r>
      <w:hyperlink r:id="rId50"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 Khoản 3, Điều 7 Thông tư số </w:t>
      </w:r>
      <w:hyperlink r:id="rId51"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85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163" w:type="pct"/>
        <w:tblLook w:val="04A0" w:firstRow="1" w:lastRow="0" w:firstColumn="1" w:lastColumn="0" w:noHBand="0" w:noVBand="1"/>
      </w:tblPr>
      <w:tblGrid>
        <w:gridCol w:w="756"/>
        <w:gridCol w:w="3234"/>
        <w:gridCol w:w="2074"/>
        <w:gridCol w:w="1442"/>
        <w:gridCol w:w="1342"/>
        <w:gridCol w:w="1379"/>
      </w:tblGrid>
      <w:tr w:rsidR="00FE0F67" w:rsidRPr="00C6756E" w:rsidTr="000C735B">
        <w:tc>
          <w:tcPr>
            <w:tcW w:w="370"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81" w:type="pct"/>
            <w:hideMark/>
          </w:tcPr>
          <w:p w:rsidR="00FE0F67" w:rsidRPr="00C6756E" w:rsidRDefault="00FE0F67" w:rsidP="000C735B">
            <w:pPr>
              <w:spacing w:before="60" w:after="60"/>
              <w:ind w:left="24" w:right="19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14" w:type="pct"/>
            <w:hideMark/>
          </w:tcPr>
          <w:p w:rsidR="00FE0F67" w:rsidRPr="00C6756E" w:rsidRDefault="00FE0F67" w:rsidP="000C735B">
            <w:pPr>
              <w:spacing w:before="60" w:after="60"/>
              <w:ind w:left="198" w:right="19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w:t>
            </w:r>
            <w:r w:rsidRPr="00C6756E">
              <w:rPr>
                <w:rFonts w:ascii="Times New Roman" w:eastAsia="Times New Roman" w:hAnsi="Times New Roman" w:cs="Times New Roman"/>
                <w:b/>
                <w:bCs/>
                <w:sz w:val="26"/>
                <w:szCs w:val="26"/>
              </w:rPr>
              <w:t>ệ</w:t>
            </w:r>
            <w:r w:rsidRPr="00C6756E">
              <w:rPr>
                <w:rFonts w:ascii="Times New Roman" w:eastAsia="Times New Roman" w:hAnsi="Times New Roman" w:cs="Times New Roman"/>
                <w:b/>
                <w:bCs/>
                <w:sz w:val="26"/>
                <w:szCs w:val="26"/>
                <w:lang w:val="vi-VN"/>
              </w:rPr>
              <w:t>n</w:t>
            </w:r>
          </w:p>
        </w:tc>
        <w:tc>
          <w:tcPr>
            <w:tcW w:w="705" w:type="pct"/>
            <w:hideMark/>
          </w:tcPr>
          <w:p w:rsidR="00FE0F67" w:rsidRPr="00C6756E" w:rsidRDefault="00FE0F67" w:rsidP="000C735B">
            <w:pPr>
              <w:spacing w:before="60" w:after="60"/>
              <w:ind w:left="-18" w:right="-16" w:firstLine="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56" w:type="pct"/>
            <w:hideMark/>
          </w:tcPr>
          <w:p w:rsidR="00FE0F67" w:rsidRPr="00C6756E" w:rsidRDefault="00FE0F67" w:rsidP="000C735B">
            <w:pPr>
              <w:tabs>
                <w:tab w:val="left" w:pos="1141"/>
              </w:tabs>
              <w:spacing w:before="60" w:after="60"/>
              <w:ind w:left="17" w:right="-42" w:hanging="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74" w:type="pct"/>
            <w:hideMark/>
          </w:tcPr>
          <w:p w:rsidR="00FE0F67" w:rsidRPr="00C6756E" w:rsidRDefault="00FE0F67" w:rsidP="000C735B">
            <w:pPr>
              <w:spacing w:before="60" w:after="60"/>
              <w:ind w:left="26" w:right="-2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0"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lastRenderedPageBreak/>
              <w:t>(1)</w:t>
            </w:r>
          </w:p>
        </w:tc>
        <w:tc>
          <w:tcPr>
            <w:tcW w:w="1581" w:type="pct"/>
            <w:hideMark/>
          </w:tcPr>
          <w:p w:rsidR="00FE0F67" w:rsidRPr="00C6756E" w:rsidRDefault="00FE0F67" w:rsidP="000C735B">
            <w:pPr>
              <w:spacing w:before="60" w:after="60"/>
              <w:ind w:left="24" w:right="19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14" w:type="pct"/>
            <w:hideMark/>
          </w:tcPr>
          <w:p w:rsidR="00FE0F67" w:rsidRPr="00C6756E" w:rsidRDefault="00FE0F67" w:rsidP="000C735B">
            <w:pPr>
              <w:spacing w:before="60" w:after="60"/>
              <w:ind w:left="198" w:right="19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5" w:type="pct"/>
            <w:hideMark/>
          </w:tcPr>
          <w:p w:rsidR="00FE0F67" w:rsidRPr="00C6756E" w:rsidRDefault="00FE0F67" w:rsidP="000C735B">
            <w:pPr>
              <w:spacing w:before="60" w:after="60"/>
              <w:ind w:left="198" w:right="19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56" w:type="pct"/>
            <w:hideMark/>
          </w:tcPr>
          <w:p w:rsidR="00FE0F67" w:rsidRPr="00C6756E" w:rsidRDefault="00FE0F67" w:rsidP="000C735B">
            <w:pPr>
              <w:tabs>
                <w:tab w:val="left" w:pos="1141"/>
              </w:tabs>
              <w:spacing w:before="60" w:after="60"/>
              <w:ind w:left="17" w:right="-42" w:hanging="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74" w:type="pct"/>
            <w:hideMark/>
          </w:tcPr>
          <w:p w:rsidR="00FE0F67" w:rsidRPr="00C6756E" w:rsidRDefault="00FE0F67" w:rsidP="000C735B">
            <w:pPr>
              <w:spacing w:before="60" w:after="60"/>
              <w:ind w:left="26" w:right="-2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0"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58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CN VPĐKĐĐ </w:t>
            </w:r>
          </w:p>
        </w:tc>
        <w:tc>
          <w:tcPr>
            <w:tcW w:w="1014" w:type="pct"/>
            <w:hideMark/>
          </w:tcPr>
          <w:p w:rsidR="00FE0F67" w:rsidRPr="00C6756E" w:rsidRDefault="00FE0F67" w:rsidP="000C735B">
            <w:pPr>
              <w:spacing w:before="60" w:after="60"/>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5" w:type="pct"/>
            <w:hideMark/>
          </w:tcPr>
          <w:p w:rsidR="00FE0F67" w:rsidRPr="00C6756E" w:rsidRDefault="00FE0F67" w:rsidP="000C735B">
            <w:pPr>
              <w:spacing w:before="60" w:after="60"/>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56" w:type="pct"/>
            <w:hideMark/>
          </w:tcPr>
          <w:p w:rsidR="00FE0F67" w:rsidRPr="00C6756E" w:rsidRDefault="00FE0F67" w:rsidP="000C735B">
            <w:pPr>
              <w:tabs>
                <w:tab w:val="left" w:pos="1141"/>
              </w:tabs>
              <w:spacing w:before="60" w:after="60"/>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141"/>
              </w:tabs>
              <w:spacing w:before="60" w:after="60"/>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74" w:type="pct"/>
            <w:hideMark/>
          </w:tcPr>
          <w:p w:rsidR="00FE0F67" w:rsidRPr="00C6756E" w:rsidRDefault="00FE0F67" w:rsidP="000C735B">
            <w:pPr>
              <w:spacing w:before="60" w:after="60"/>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143"/>
        </w:trPr>
        <w:tc>
          <w:tcPr>
            <w:tcW w:w="370"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8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trích lục bản đồ địa chính</w:t>
            </w:r>
          </w:p>
        </w:tc>
        <w:tc>
          <w:tcPr>
            <w:tcW w:w="1014" w:type="pct"/>
            <w:hideMark/>
          </w:tcPr>
          <w:p w:rsidR="00FE0F67" w:rsidRPr="00C6756E" w:rsidRDefault="00FE0F67" w:rsidP="000C735B">
            <w:pPr>
              <w:spacing w:before="60" w:after="60"/>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ind w:left="49" w:right="19" w:firstLine="14"/>
              <w:jc w:val="center"/>
              <w:rPr>
                <w:rFonts w:ascii="Times New Roman" w:eastAsia="Times New Roman" w:hAnsi="Times New Roman" w:cs="Times New Roman"/>
                <w:sz w:val="26"/>
                <w:szCs w:val="26"/>
              </w:rPr>
            </w:pPr>
          </w:p>
        </w:tc>
        <w:tc>
          <w:tcPr>
            <w:tcW w:w="705" w:type="pct"/>
            <w:hideMark/>
          </w:tcPr>
          <w:p w:rsidR="00FE0F67" w:rsidRPr="00C6756E" w:rsidRDefault="00FE0F67" w:rsidP="000C735B">
            <w:pPr>
              <w:spacing w:before="60" w:after="60"/>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56" w:type="pct"/>
            <w:hideMark/>
          </w:tcPr>
          <w:p w:rsidR="00FE0F67" w:rsidRPr="00C6756E" w:rsidRDefault="00FE0F67" w:rsidP="000C735B">
            <w:pPr>
              <w:tabs>
                <w:tab w:val="left" w:pos="1141"/>
              </w:tabs>
              <w:spacing w:before="60" w:after="60"/>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w:t>
            </w:r>
          </w:p>
        </w:tc>
        <w:tc>
          <w:tcPr>
            <w:tcW w:w="674" w:type="pct"/>
            <w:hideMark/>
          </w:tcPr>
          <w:p w:rsidR="00FE0F67" w:rsidRPr="00C6756E" w:rsidRDefault="00FE0F67" w:rsidP="000C735B">
            <w:pPr>
              <w:spacing w:before="60" w:after="60"/>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0"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81" w:type="pct"/>
            <w:hideMark/>
          </w:tcPr>
          <w:p w:rsidR="00FE0F67" w:rsidRPr="00C6756E" w:rsidRDefault="00FE0F67" w:rsidP="000C735B">
            <w:pPr>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14" w:type="pct"/>
            <w:hideMark/>
          </w:tcPr>
          <w:p w:rsidR="00FE0F67" w:rsidRPr="00C6756E" w:rsidRDefault="00FE0F67" w:rsidP="000C735B">
            <w:pPr>
              <w:spacing w:before="60" w:after="60"/>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5" w:type="pct"/>
            <w:hideMark/>
          </w:tcPr>
          <w:p w:rsidR="00FE0F67" w:rsidRPr="00C6756E" w:rsidRDefault="00FE0F67" w:rsidP="000C735B">
            <w:pPr>
              <w:spacing w:before="60" w:after="60"/>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56" w:type="pct"/>
            <w:hideMark/>
          </w:tcPr>
          <w:p w:rsidR="00FE0F67" w:rsidRPr="00C6756E" w:rsidRDefault="00FE0F67" w:rsidP="000C735B">
            <w:pPr>
              <w:tabs>
                <w:tab w:val="left" w:pos="1141"/>
              </w:tabs>
              <w:spacing w:before="60" w:after="60"/>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674" w:type="pct"/>
            <w:vMerge w:val="restart"/>
            <w:hideMark/>
          </w:tcPr>
          <w:p w:rsidR="00FE0F67" w:rsidRPr="00C6756E" w:rsidRDefault="00FE0F67" w:rsidP="000C735B">
            <w:pPr>
              <w:spacing w:before="60" w:after="60"/>
              <w:ind w:left="26" w:right="-20"/>
              <w:rPr>
                <w:rFonts w:ascii="Times New Roman" w:eastAsia="Times New Roman" w:hAnsi="Times New Roman" w:cs="Times New Roman"/>
                <w:b/>
                <w:bCs/>
                <w:i/>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3,5 ngày</w:t>
            </w:r>
          </w:p>
          <w:p w:rsidR="00FE0F67" w:rsidRPr="00C6756E" w:rsidRDefault="00FE0F67" w:rsidP="000C735B">
            <w:pPr>
              <w:spacing w:before="60" w:after="60"/>
              <w:ind w:left="26" w:right="-20"/>
              <w:rPr>
                <w:rFonts w:ascii="Times New Roman" w:eastAsia="Times New Roman" w:hAnsi="Times New Roman" w:cs="Times New Roman"/>
                <w:sz w:val="26"/>
                <w:szCs w:val="26"/>
              </w:rPr>
            </w:pPr>
          </w:p>
        </w:tc>
      </w:tr>
      <w:tr w:rsidR="00FE0F67" w:rsidRPr="00C6756E" w:rsidTr="000C735B">
        <w:trPr>
          <w:trHeight w:val="1082"/>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674" w:type="pct"/>
            <w:vMerge/>
            <w:hideMark/>
          </w:tcPr>
          <w:p w:rsidR="00FE0F67" w:rsidRPr="00C6756E" w:rsidRDefault="00FE0F67" w:rsidP="000C735B">
            <w:pPr>
              <w:ind w:left="26" w:right="-20"/>
              <w:rPr>
                <w:rFonts w:ascii="Times New Roman" w:eastAsia="Times New Roman" w:hAnsi="Times New Roman" w:cs="Times New Roman"/>
                <w:sz w:val="26"/>
                <w:szCs w:val="26"/>
              </w:rPr>
            </w:pP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nhập thông tin in GCN, hoàn chỉnh hồ sơ chuyển VPĐKĐĐ</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Kiểm tra trình tự, thủ tục </w:t>
            </w:r>
            <w:r w:rsidRPr="00C6756E">
              <w:rPr>
                <w:rFonts w:ascii="Times New Roman" w:eastAsia="Times New Roman" w:hAnsi="Times New Roman" w:cs="Times New Roman"/>
                <w:sz w:val="26"/>
                <w:szCs w:val="26"/>
              </w:rPr>
              <w:t xml:space="preserve">pháp lý </w:t>
            </w:r>
            <w:r w:rsidRPr="00C6756E">
              <w:rPr>
                <w:rFonts w:ascii="Times New Roman" w:eastAsia="Times New Roman" w:hAnsi="Times New Roman" w:cs="Times New Roman"/>
                <w:sz w:val="26"/>
                <w:szCs w:val="26"/>
                <w:lang w:val="vi-VN"/>
              </w:rPr>
              <w:t>của hồ sơ, in GCN</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1014" w:type="pct"/>
            <w:hideMark/>
          </w:tcPr>
          <w:p w:rsidR="00FE0F67" w:rsidRDefault="00FE0F67" w:rsidP="000C735B">
            <w:pPr>
              <w:spacing w:before="120" w:after="120" w:line="234" w:lineRule="atLeast"/>
              <w:ind w:left="49" w:right="19" w:firstLine="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rPr>
              <w:t>VPĐKĐĐ</w:t>
            </w:r>
          </w:p>
          <w:p w:rsidR="00FE0F67" w:rsidRPr="00C6756E" w:rsidRDefault="00FE0F67" w:rsidP="000C735B">
            <w:pPr>
              <w:spacing w:before="120" w:after="120" w:line="234" w:lineRule="atLeast"/>
              <w:ind w:left="49" w:right="19" w:firstLine="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Sở TN&amp;MT</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 VPĐKĐĐ chuyển GCN cho Bộ phận tiếp nhận và trả </w:t>
            </w:r>
            <w:r w:rsidRPr="00C6756E">
              <w:rPr>
                <w:rFonts w:ascii="Times New Roman" w:eastAsia="Times New Roman" w:hAnsi="Times New Roman" w:cs="Times New Roman"/>
                <w:sz w:val="26"/>
                <w:szCs w:val="26"/>
                <w:lang w:val="vi-VN"/>
              </w:rPr>
              <w:lastRenderedPageBreak/>
              <w:t>kết quả cấp huyện để trao GCN cho người được cấp giấy</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CN.VPĐKĐĐ</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56" w:type="pct"/>
            <w:hideMark/>
          </w:tcPr>
          <w:p w:rsidR="00FE0F67" w:rsidRPr="00C6756E" w:rsidRDefault="00FE0F67" w:rsidP="000C735B">
            <w:pPr>
              <w:tabs>
                <w:tab w:val="left" w:pos="1141"/>
              </w:tabs>
              <w:spacing w:before="120" w:after="120" w:line="234" w:lineRule="atLeast"/>
              <w:ind w:left="17" w:right="-42"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10</w:t>
            </w:r>
          </w:p>
        </w:tc>
        <w:tc>
          <w:tcPr>
            <w:tcW w:w="1581"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14" w:type="pct"/>
            <w:hideMark/>
          </w:tcPr>
          <w:p w:rsidR="00FE0F67" w:rsidRPr="00C6756E" w:rsidRDefault="00FE0F67" w:rsidP="000C735B">
            <w:pPr>
              <w:spacing w:before="120" w:after="120" w:line="234" w:lineRule="atLeast"/>
              <w:ind w:left="49" w:right="19" w:firstLine="1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5" w:type="pct"/>
            <w:hideMark/>
          </w:tcPr>
          <w:p w:rsidR="00FE0F67" w:rsidRPr="00C6756E" w:rsidRDefault="00FE0F67" w:rsidP="000C735B">
            <w:pPr>
              <w:spacing w:before="120" w:after="120" w:line="234" w:lineRule="atLeast"/>
              <w:ind w:right="-4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56" w:type="pct"/>
            <w:hideMark/>
          </w:tcPr>
          <w:p w:rsidR="00FE0F67" w:rsidRPr="00C6756E" w:rsidRDefault="00FE0F67" w:rsidP="000C735B">
            <w:pPr>
              <w:tabs>
                <w:tab w:val="left" w:pos="1240"/>
              </w:tabs>
              <w:spacing w:before="120" w:after="120" w:line="234" w:lineRule="atLeast"/>
              <w:ind w:left="-20" w:right="-10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240"/>
              </w:tabs>
              <w:spacing w:before="120" w:after="120" w:line="234" w:lineRule="atLeast"/>
              <w:ind w:left="-20" w:right="-10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74" w:type="pct"/>
            <w:hideMark/>
          </w:tcPr>
          <w:p w:rsidR="00FE0F67" w:rsidRPr="00C6756E" w:rsidRDefault="00FE0F67" w:rsidP="000C735B">
            <w:pPr>
              <w:spacing w:before="120" w:after="120" w:line="234" w:lineRule="atLeast"/>
              <w:ind w:left="26" w:right="-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951" w:type="pct"/>
            <w:gridSpan w:val="2"/>
            <w:hideMark/>
          </w:tcPr>
          <w:p w:rsidR="00FE0F67" w:rsidRPr="00C6756E" w:rsidRDefault="00FE0F67" w:rsidP="000C735B">
            <w:pPr>
              <w:spacing w:before="120" w:after="120" w:line="234" w:lineRule="atLeast"/>
              <w:ind w:left="24" w:right="19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049" w:type="pct"/>
            <w:gridSpan w:val="4"/>
            <w:hideMark/>
          </w:tcPr>
          <w:p w:rsidR="00FE0F67" w:rsidRPr="00C6756E" w:rsidRDefault="00FE0F67" w:rsidP="000C735B">
            <w:pPr>
              <w:spacing w:before="120" w:after="120" w:line="234" w:lineRule="atLeast"/>
              <w:ind w:left="198" w:right="19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6"/>
          <w:szCs w:val="26"/>
        </w:rPr>
      </w:pPr>
      <w:bookmarkStart w:id="31" w:name="dieu_14"/>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40</w:t>
      </w:r>
      <w:r w:rsidRPr="00C6756E">
        <w:rPr>
          <w:rFonts w:ascii="Times New Roman" w:eastAsia="Times New Roman" w:hAnsi="Times New Roman" w:cs="Times New Roman"/>
          <w:b/>
          <w:bCs/>
          <w:sz w:val="26"/>
          <w:szCs w:val="26"/>
          <w:lang w:val="vi-VN"/>
        </w:rPr>
        <w:t xml:space="preserve">. Cơ chế phối hợp để giải quyết thủ tục đăng ký biến động về sử dụng đất, tài sản gắn liền với đất do thay đổi thông tin về người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(đổi tên hoặc thay đổi thông tin về </w:t>
      </w:r>
      <w:r w:rsidRPr="00C6756E">
        <w:rPr>
          <w:rFonts w:ascii="Times New Roman" w:eastAsia="Times New Roman" w:hAnsi="Times New Roman" w:cs="Times New Roman"/>
          <w:b/>
          <w:bCs/>
          <w:sz w:val="26"/>
          <w:szCs w:val="26"/>
        </w:rPr>
        <w:t>cá</w:t>
      </w:r>
      <w:r w:rsidRPr="00C6756E">
        <w:rPr>
          <w:rFonts w:ascii="Times New Roman" w:eastAsia="Times New Roman" w:hAnsi="Times New Roman" w:cs="Times New Roman"/>
          <w:b/>
          <w:bCs/>
          <w:sz w:val="26"/>
          <w:szCs w:val="26"/>
          <w:lang w:val="vi-VN"/>
        </w:rPr>
        <w:t xml:space="preserve"> nhân, số Chứng minh nhân dân, số thẻ Căn cước công dân, địa chỉ); giảm diện tích thửa đất do sạt lở tự nhiên; thay đổi về hạn chế quyền sử dụng đất; thay đổi về nghĩa vụ tài chính; thay đổi về tài sản gắn liền với đất so với nội dung đã đăng ký,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w:t>
      </w:r>
      <w:bookmarkEnd w:id="31"/>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4, Khoản 6, Điều 7 Thông tư số </w:t>
      </w:r>
      <w:hyperlink r:id="rId52"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275" w:type="pct"/>
        <w:tblLook w:val="04A0" w:firstRow="1" w:lastRow="0" w:firstColumn="1" w:lastColumn="0" w:noHBand="0" w:noVBand="1"/>
      </w:tblPr>
      <w:tblGrid>
        <w:gridCol w:w="753"/>
        <w:gridCol w:w="3131"/>
        <w:gridCol w:w="2276"/>
        <w:gridCol w:w="1463"/>
        <w:gridCol w:w="1455"/>
        <w:gridCol w:w="48"/>
        <w:gridCol w:w="1323"/>
      </w:tblGrid>
      <w:tr w:rsidR="00FE0F67" w:rsidRPr="00C6756E" w:rsidTr="000C735B">
        <w:tc>
          <w:tcPr>
            <w:tcW w:w="36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8" w:type="pct"/>
            <w:hideMark/>
          </w:tcPr>
          <w:p w:rsidR="00FE0F67" w:rsidRPr="00C6756E" w:rsidRDefault="00FE0F67" w:rsidP="000C735B">
            <w:pPr>
              <w:tabs>
                <w:tab w:val="left" w:pos="2712"/>
              </w:tabs>
              <w:spacing w:before="120" w:after="120" w:line="234" w:lineRule="atLeast"/>
              <w:ind w:left="12" w:right="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8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00" w:type="pct"/>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696" w:type="pct"/>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56" w:type="pct"/>
            <w:gridSpan w:val="2"/>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8" w:type="pct"/>
            <w:hideMark/>
          </w:tcPr>
          <w:p w:rsidR="00FE0F67" w:rsidRPr="00C6756E" w:rsidRDefault="00FE0F67" w:rsidP="000C735B">
            <w:pPr>
              <w:tabs>
                <w:tab w:val="left" w:pos="2712"/>
              </w:tabs>
              <w:spacing w:before="120" w:after="120" w:line="234" w:lineRule="atLeast"/>
              <w:ind w:left="12" w:right="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89"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0" w:type="pct"/>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696" w:type="pct"/>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56" w:type="pct"/>
            <w:gridSpan w:val="2"/>
            <w:hideMark/>
          </w:tcPr>
          <w:p w:rsidR="00FE0F67" w:rsidRPr="00C6756E" w:rsidRDefault="00FE0F67" w:rsidP="000C735B">
            <w:pPr>
              <w:tabs>
                <w:tab w:val="left" w:pos="1153"/>
              </w:tabs>
              <w:spacing w:before="120" w:after="120" w:line="234" w:lineRule="atLeast"/>
              <w:ind w:right="3" w:hanging="1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p>
        </w:tc>
      </w:tr>
      <w:tr w:rsidR="00FE0F67" w:rsidRPr="00C6756E" w:rsidTr="000C735B">
        <w:tc>
          <w:tcPr>
            <w:tcW w:w="361"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xác nhận hồ sơ, trích lục bản đồ địa chính</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p>
        </w:tc>
      </w:tr>
      <w:tr w:rsidR="00FE0F67" w:rsidRPr="00C6756E" w:rsidTr="000C735B">
        <w:tc>
          <w:tcPr>
            <w:tcW w:w="361" w:type="pct"/>
            <w:vMerge/>
          </w:tcPr>
          <w:p w:rsidR="00FE0F67" w:rsidRPr="00C6756E" w:rsidRDefault="00FE0F67" w:rsidP="000C735B">
            <w:pPr>
              <w:spacing w:before="60" w:after="60" w:line="234" w:lineRule="atLeast"/>
              <w:jc w:val="center"/>
              <w:rPr>
                <w:rFonts w:ascii="Times New Roman" w:eastAsia="Times New Roman" w:hAnsi="Times New Roman" w:cs="Times New Roman"/>
                <w:sz w:val="26"/>
                <w:szCs w:val="26"/>
                <w:lang w:val="vi-VN"/>
              </w:rPr>
            </w:pPr>
          </w:p>
        </w:tc>
        <w:tc>
          <w:tcPr>
            <w:tcW w:w="4006" w:type="pct"/>
            <w:gridSpan w:val="5"/>
          </w:tcPr>
          <w:p w:rsidR="00FE0F67" w:rsidRPr="00C6756E" w:rsidRDefault="00FE0F67" w:rsidP="000C735B">
            <w:pPr>
              <w:tabs>
                <w:tab w:val="left" w:pos="1153"/>
                <w:tab w:val="left" w:pos="2712"/>
              </w:tabs>
              <w:spacing w:before="60" w:after="60" w:line="234" w:lineRule="atLeast"/>
              <w:ind w:right="3" w:hanging="1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Trường hợp cần xác minh thêm thông tin về quyền sở hữu tài sản</w:t>
            </w:r>
          </w:p>
        </w:tc>
        <w:tc>
          <w:tcPr>
            <w:tcW w:w="633" w:type="pct"/>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lang w:val="vi-VN"/>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phiếu lấy ý kiến đến cơ quan quản lý về tài sản gắn liền với đất</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w:t>
            </w:r>
            <w:bookmarkStart w:id="32" w:name="bieumau_ms_07_dk_tt_24_2014_5"/>
            <w:r w:rsidRPr="00C6756E">
              <w:rPr>
                <w:rFonts w:ascii="Times New Roman" w:eastAsia="Times New Roman" w:hAnsi="Times New Roman" w:cs="Times New Roman"/>
                <w:sz w:val="26"/>
                <w:szCs w:val="26"/>
                <w:lang w:val="vi-VN"/>
              </w:rPr>
              <w:t>mẫu số 07/ĐK</w:t>
            </w:r>
            <w:bookmarkEnd w:id="32"/>
            <w:r w:rsidRPr="00C6756E">
              <w:rPr>
                <w:rFonts w:ascii="Times New Roman" w:eastAsia="Times New Roman" w:hAnsi="Times New Roman" w:cs="Times New Roman"/>
                <w:sz w:val="26"/>
                <w:szCs w:val="26"/>
                <w:lang w:val="vi-VN"/>
              </w:rPr>
              <w:t>)</w:t>
            </w:r>
          </w:p>
        </w:tc>
        <w:tc>
          <w:tcPr>
            <w:tcW w:w="0" w:type="auto"/>
            <w:gridSpan w:val="2"/>
            <w:vMerge w:val="restart"/>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 về tài sản gắn liền với đất</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Quản lý đô thị (đối với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 xml:space="preserve">hị xã,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 xml:space="preserve">hành phố), Phòng Kinh tế và Hạ tầng (đối với huyện); </w:t>
            </w:r>
            <w:r w:rsidRPr="00C6756E">
              <w:rPr>
                <w:rFonts w:ascii="Times New Roman" w:eastAsia="Times New Roman" w:hAnsi="Times New Roman" w:cs="Times New Roman"/>
                <w:sz w:val="26"/>
                <w:szCs w:val="26"/>
                <w:lang w:val="vi-VN"/>
              </w:rPr>
              <w:lastRenderedPageBreak/>
              <w:t>Phòng Nông nghiệp và Phát triển nông thôn</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02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Ý kiến xác nhận</w:t>
            </w:r>
          </w:p>
        </w:tc>
        <w:tc>
          <w:tcPr>
            <w:tcW w:w="0" w:type="auto"/>
            <w:gridSpan w:val="2"/>
            <w:vMerge/>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361"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03</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656" w:type="pct"/>
            <w:gridSpan w:val="2"/>
            <w:vMerge w:val="restar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02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gridSpan w:val="2"/>
            <w:vMerge/>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36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p>
        </w:tc>
      </w:tr>
      <w:tr w:rsidR="00FE0F67" w:rsidRPr="00C6756E" w:rsidTr="000C735B">
        <w:tc>
          <w:tcPr>
            <w:tcW w:w="361"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4639" w:type="pct"/>
            <w:gridSpan w:val="6"/>
            <w:hideMark/>
          </w:tcPr>
          <w:p w:rsidR="00FE0F67" w:rsidRPr="00C6756E" w:rsidRDefault="00FE0F67" w:rsidP="000C735B">
            <w:pPr>
              <w:tabs>
                <w:tab w:val="left" w:pos="1153"/>
                <w:tab w:val="left" w:pos="2712"/>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đã cấp</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xác nhận thay đổi vào GCN đã cấp</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0" w:type="auto"/>
            <w:gridSpan w:val="2"/>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361"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4639" w:type="pct"/>
            <w:gridSpan w:val="6"/>
            <w:hideMark/>
          </w:tcPr>
          <w:p w:rsidR="00FE0F67" w:rsidRPr="00C6756E" w:rsidRDefault="00FE0F67" w:rsidP="000C735B">
            <w:pPr>
              <w:tabs>
                <w:tab w:val="left" w:pos="1153"/>
                <w:tab w:val="left" w:pos="2712"/>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rPr>
              <w:t>Cấp </w:t>
            </w:r>
            <w:r w:rsidRPr="00C6756E">
              <w:rPr>
                <w:rFonts w:ascii="Times New Roman" w:eastAsia="Times New Roman" w:hAnsi="Times New Roman" w:cs="Times New Roman"/>
                <w:b/>
                <w:bCs/>
                <w:i/>
                <w:iCs/>
                <w:sz w:val="26"/>
                <w:szCs w:val="26"/>
                <w:lang w:val="vi-VN"/>
              </w:rPr>
              <w:t>mới GCN</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in GCN</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 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gridSpan w:val="2"/>
            <w:vMerge w:val="restart"/>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bCs/>
                <w:sz w:val="26"/>
                <w:szCs w:val="26"/>
                <w:lang w:val="vi-VN"/>
              </w:rPr>
              <w:t>04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gridSpan w:val="2"/>
            <w:vMerge/>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ký GCN</w:t>
            </w:r>
          </w:p>
        </w:tc>
        <w:tc>
          <w:tcPr>
            <w:tcW w:w="108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r w:rsidRPr="00C6756E">
              <w:rPr>
                <w:rFonts w:ascii="Times New Roman" w:eastAsia="Times New Roman" w:hAnsi="Times New Roman" w:cs="Times New Roman"/>
                <w:sz w:val="26"/>
                <w:szCs w:val="26"/>
              </w:rPr>
              <w:t>.</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gridSpan w:val="2"/>
            <w:vMerge/>
            <w:hideMark/>
          </w:tcPr>
          <w:p w:rsidR="00FE0F67" w:rsidRPr="00C6756E" w:rsidRDefault="00FE0F67" w:rsidP="000C735B">
            <w:pPr>
              <w:tabs>
                <w:tab w:val="left" w:pos="1153"/>
              </w:tabs>
              <w:spacing w:before="60" w:after="60"/>
              <w:ind w:right="3" w:hanging="16"/>
              <w:jc w:val="both"/>
              <w:rPr>
                <w:rFonts w:ascii="Times New Roman" w:eastAsia="Times New Roman" w:hAnsi="Times New Roman" w:cs="Times New Roman"/>
                <w:sz w:val="26"/>
                <w:szCs w:val="26"/>
              </w:rPr>
            </w:pPr>
          </w:p>
        </w:tc>
      </w:tr>
      <w:tr w:rsidR="00FE0F67" w:rsidRPr="00C6756E" w:rsidTr="000C735B">
        <w:tc>
          <w:tcPr>
            <w:tcW w:w="36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CN.VPĐKĐĐ</w:t>
            </w:r>
          </w:p>
        </w:tc>
        <w:tc>
          <w:tcPr>
            <w:tcW w:w="1089" w:type="pct"/>
            <w:hideMark/>
          </w:tcPr>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p>
        </w:tc>
      </w:tr>
      <w:tr w:rsidR="00FE0F67" w:rsidRPr="00C6756E" w:rsidTr="000C735B">
        <w:tc>
          <w:tcPr>
            <w:tcW w:w="36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hoặc bưu chính công ích để trao GCN cho người được cấp giấy</w:t>
            </w:r>
            <w:r w:rsidRPr="00C6756E">
              <w:rPr>
                <w:rFonts w:ascii="Times New Roman" w:eastAsia="Times New Roman" w:hAnsi="Times New Roman" w:cs="Times New Roman"/>
                <w:sz w:val="26"/>
                <w:szCs w:val="26"/>
              </w:rPr>
              <w:t>.</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p>
        </w:tc>
      </w:tr>
      <w:tr w:rsidR="00FE0F67" w:rsidRPr="00C6756E" w:rsidTr="000C735B">
        <w:tc>
          <w:tcPr>
            <w:tcW w:w="361"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98" w:type="pct"/>
            <w:hideMark/>
          </w:tcPr>
          <w:p w:rsidR="00FE0F67" w:rsidRPr="00C6756E" w:rsidRDefault="00FE0F67" w:rsidP="000C735B">
            <w:pPr>
              <w:tabs>
                <w:tab w:val="left" w:pos="2712"/>
              </w:tabs>
              <w:spacing w:before="60" w:after="6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Trả kết quả cho người đề </w:t>
            </w:r>
            <w:r w:rsidRPr="00C6756E">
              <w:rPr>
                <w:rFonts w:ascii="Times New Roman" w:eastAsia="Times New Roman" w:hAnsi="Times New Roman" w:cs="Times New Roman"/>
                <w:sz w:val="26"/>
                <w:szCs w:val="26"/>
                <w:lang w:val="vi-VN"/>
              </w:rPr>
              <w:lastRenderedPageBreak/>
              <w:t>nghị cấp GCN; xuất phiếu kiểm soát quá trình giải quyết hồ sơ để lưu theo hồ sơ cấp GCN</w:t>
            </w:r>
          </w:p>
        </w:tc>
        <w:tc>
          <w:tcPr>
            <w:tcW w:w="1089"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xml:space="preserve">Bộ phận tiếp nhận </w:t>
            </w:r>
            <w:r w:rsidRPr="00C6756E">
              <w:rPr>
                <w:rFonts w:ascii="Times New Roman" w:eastAsia="Times New Roman" w:hAnsi="Times New Roman" w:cs="Times New Roman"/>
                <w:sz w:val="26"/>
                <w:szCs w:val="26"/>
                <w:lang w:val="vi-VN"/>
              </w:rPr>
              <w:lastRenderedPageBreak/>
              <w:t>và trả kết quả cấp huyện hoặc bưu chính công ích</w:t>
            </w:r>
          </w:p>
        </w:tc>
        <w:tc>
          <w:tcPr>
            <w:tcW w:w="700" w:type="pct"/>
            <w:hideMark/>
          </w:tcPr>
          <w:p w:rsidR="00FE0F67" w:rsidRPr="00C6756E" w:rsidRDefault="00FE0F67" w:rsidP="000C735B">
            <w:pPr>
              <w:tabs>
                <w:tab w:val="left" w:pos="1153"/>
              </w:tabs>
              <w:spacing w:before="60" w:after="60" w:line="234" w:lineRule="atLeast"/>
              <w:ind w:right="3" w:hanging="1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 ngày</w:t>
            </w:r>
          </w:p>
        </w:tc>
        <w:tc>
          <w:tcPr>
            <w:tcW w:w="696" w:type="pct"/>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Thu Phiếu nhận và trả kết quả.</w:t>
            </w:r>
          </w:p>
        </w:tc>
        <w:tc>
          <w:tcPr>
            <w:tcW w:w="656" w:type="pct"/>
            <w:gridSpan w:val="2"/>
            <w:hideMark/>
          </w:tcPr>
          <w:p w:rsidR="00FE0F67" w:rsidRPr="00C6756E" w:rsidRDefault="00FE0F67" w:rsidP="000C735B">
            <w:pPr>
              <w:tabs>
                <w:tab w:val="left" w:pos="1153"/>
              </w:tabs>
              <w:spacing w:before="60" w:after="60" w:line="234" w:lineRule="atLeast"/>
              <w:ind w:right="3" w:hanging="16"/>
              <w:jc w:val="both"/>
              <w:rPr>
                <w:rFonts w:ascii="Times New Roman" w:eastAsia="Times New Roman" w:hAnsi="Times New Roman" w:cs="Times New Roman"/>
                <w:sz w:val="26"/>
                <w:szCs w:val="26"/>
              </w:rPr>
            </w:pPr>
          </w:p>
        </w:tc>
      </w:tr>
      <w:tr w:rsidR="00FE0F67" w:rsidRPr="00C6756E" w:rsidTr="000C735B">
        <w:tc>
          <w:tcPr>
            <w:tcW w:w="1859" w:type="pct"/>
            <w:gridSpan w:val="2"/>
            <w:hideMark/>
          </w:tcPr>
          <w:p w:rsidR="00FE0F67" w:rsidRPr="00C6756E" w:rsidRDefault="00FE0F67" w:rsidP="000C735B">
            <w:pPr>
              <w:tabs>
                <w:tab w:val="left" w:pos="2712"/>
              </w:tabs>
              <w:spacing w:before="120" w:after="120" w:line="234" w:lineRule="atLeast"/>
              <w:ind w:left="12" w:right="7"/>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Tổng thời gian thực hiện:</w:t>
            </w:r>
          </w:p>
        </w:tc>
        <w:tc>
          <w:tcPr>
            <w:tcW w:w="3141" w:type="pct"/>
            <w:gridSpan w:val="5"/>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 Xác nhận GCN: 07 ngày</w:t>
            </w:r>
            <w:r w:rsidRPr="00C6756E">
              <w:rPr>
                <w:rFonts w:ascii="Times New Roman" w:eastAsia="Times New Roman" w:hAnsi="Times New Roman" w:cs="Times New Roman"/>
                <w:b/>
                <w:bCs/>
                <w:sz w:val="26"/>
                <w:szCs w:val="26"/>
              </w:rPr>
              <w:t xml:space="preserve"> </w:t>
            </w:r>
            <w:r w:rsidRPr="00C6756E">
              <w:rPr>
                <w:rFonts w:ascii="Times New Roman" w:eastAsia="Times New Roman" w:hAnsi="Times New Roman" w:cs="Times New Roman"/>
                <w:bCs/>
                <w:i/>
                <w:sz w:val="26"/>
                <w:szCs w:val="26"/>
                <w:lang w:val="vi-VN"/>
              </w:rPr>
              <w:t>(trường hợp đổi tên hoặc giấy tờ pháp nhân, giấy tờ nhân thân, địa chỉ: 03</w:t>
            </w:r>
            <w:r w:rsidRPr="00C6756E">
              <w:rPr>
                <w:rFonts w:ascii="Times New Roman" w:eastAsia="Times New Roman" w:hAnsi="Times New Roman" w:cs="Times New Roman"/>
                <w:b/>
                <w:bCs/>
                <w:sz w:val="26"/>
                <w:szCs w:val="26"/>
                <w:lang w:val="vi-VN"/>
              </w:rPr>
              <w:t xml:space="preserve"> </w:t>
            </w:r>
            <w:r w:rsidRPr="00C6756E">
              <w:rPr>
                <w:rFonts w:ascii="Times New Roman" w:eastAsia="Times New Roman" w:hAnsi="Times New Roman" w:cs="Times New Roman"/>
                <w:bCs/>
                <w:i/>
                <w:sz w:val="26"/>
                <w:szCs w:val="26"/>
                <w:lang w:val="vi-VN"/>
              </w:rPr>
              <w:t>ngày).</w:t>
            </w:r>
          </w:p>
          <w:p w:rsidR="00FE0F67" w:rsidRPr="00C6756E" w:rsidRDefault="00FE0F67" w:rsidP="000C735B">
            <w:pPr>
              <w:spacing w:before="120" w:after="120" w:line="234" w:lineRule="atLeast"/>
              <w:ind w:left="176" w:right="177"/>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10 ngày.</w:t>
            </w:r>
          </w:p>
        </w:tc>
      </w:tr>
    </w:tbl>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bookmarkStart w:id="33" w:name="dieu_15"/>
      <w:r w:rsidRPr="00C6756E">
        <w:rPr>
          <w:rFonts w:ascii="Times New Roman" w:eastAsia="Times New Roman" w:hAnsi="Times New Roman" w:cs="Times New Roman"/>
          <w:b/>
          <w:bCs/>
          <w:sz w:val="26"/>
          <w:szCs w:val="26"/>
          <w:lang w:val="vi-VN"/>
        </w:rPr>
        <w:t>Điều 41. Cơ chế phối hợp để giải quyết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w:t>
      </w:r>
      <w:bookmarkEnd w:id="33"/>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7, Điều 9 Thông tư số </w:t>
      </w:r>
      <w:hyperlink r:id="rId53"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p w:rsidR="00FE0F67" w:rsidRPr="00C6756E" w:rsidRDefault="00FE0F67" w:rsidP="00FE0F67">
      <w:pPr>
        <w:shd w:val="clear" w:color="auto" w:fill="FFFFFF"/>
        <w:spacing w:before="120" w:after="120" w:line="240" w:lineRule="auto"/>
        <w:ind w:firstLine="706"/>
        <w:jc w:val="both"/>
        <w:rPr>
          <w:rFonts w:ascii="Times New Roman" w:eastAsia="Times New Roman" w:hAnsi="Times New Roman" w:cs="Times New Roman"/>
          <w:sz w:val="26"/>
          <w:szCs w:val="26"/>
        </w:rPr>
      </w:pPr>
    </w:p>
    <w:tbl>
      <w:tblPr>
        <w:tblStyle w:val="TableGrid"/>
        <w:tblW w:w="5173" w:type="pct"/>
        <w:tblLook w:val="04A0" w:firstRow="1" w:lastRow="0" w:firstColumn="1" w:lastColumn="0" w:noHBand="0" w:noVBand="1"/>
      </w:tblPr>
      <w:tblGrid>
        <w:gridCol w:w="775"/>
        <w:gridCol w:w="2871"/>
        <w:gridCol w:w="2133"/>
        <w:gridCol w:w="1246"/>
        <w:gridCol w:w="1656"/>
        <w:gridCol w:w="1566"/>
      </w:tblGrid>
      <w:tr w:rsidR="00FE0F67" w:rsidRPr="00C6756E" w:rsidTr="000C735B">
        <w:tc>
          <w:tcPr>
            <w:tcW w:w="378" w:type="pct"/>
            <w:hideMark/>
          </w:tcPr>
          <w:p w:rsidR="00FE0F67" w:rsidRPr="00C6756E" w:rsidRDefault="00FE0F67" w:rsidP="000C735B">
            <w:pPr>
              <w:spacing w:before="80" w:after="80"/>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01" w:type="pct"/>
            <w:hideMark/>
          </w:tcPr>
          <w:p w:rsidR="00FE0F67" w:rsidRPr="00C6756E" w:rsidRDefault="00FE0F67" w:rsidP="000C735B">
            <w:pPr>
              <w:spacing w:before="80" w:after="80"/>
              <w:ind w:left="-6" w:right="-38" w:firstLine="6"/>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41" w:type="pct"/>
            <w:hideMark/>
          </w:tcPr>
          <w:p w:rsidR="00FE0F67" w:rsidRPr="00C6756E" w:rsidRDefault="00FE0F67" w:rsidP="000C735B">
            <w:pPr>
              <w:spacing w:before="80" w:after="80"/>
              <w:ind w:left="191"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08" w:type="pct"/>
            <w:hideMark/>
          </w:tcPr>
          <w:p w:rsidR="00FE0F67" w:rsidRPr="00C6756E" w:rsidRDefault="00FE0F67" w:rsidP="000C735B">
            <w:pPr>
              <w:spacing w:before="80" w:after="80"/>
              <w:ind w:left="-110" w:right="-10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8"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01" w:type="pct"/>
            <w:hideMark/>
          </w:tcPr>
          <w:p w:rsidR="00FE0F67" w:rsidRPr="00C6756E" w:rsidRDefault="00FE0F67" w:rsidP="000C735B">
            <w:pPr>
              <w:spacing w:before="80" w:after="80"/>
              <w:ind w:left="-6" w:right="-38" w:firstLine="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41" w:type="pct"/>
            <w:hideMark/>
          </w:tcPr>
          <w:p w:rsidR="00FE0F67" w:rsidRPr="00C6756E" w:rsidRDefault="00FE0F67" w:rsidP="000C735B">
            <w:pPr>
              <w:spacing w:before="80" w:after="80"/>
              <w:ind w:left="191" w:right="-5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8"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xác nhận hồ sơ</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64" w:type="pct"/>
            <w:vMerge w:val="restar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06 ngày</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78"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3858" w:type="pct"/>
            <w:gridSpan w:val="4"/>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đã cấp</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nhận thay đổi vào GCN đã cấp</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0" w:type="auto"/>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vMerge w:val="restar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3858" w:type="pct"/>
            <w:gridSpan w:val="4"/>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rPr>
              <w:t>Cấ</w:t>
            </w:r>
            <w:r w:rsidRPr="00C6756E">
              <w:rPr>
                <w:rFonts w:ascii="Times New Roman" w:eastAsia="Times New Roman" w:hAnsi="Times New Roman" w:cs="Times New Roman"/>
                <w:b/>
                <w:bCs/>
                <w:i/>
                <w:iCs/>
                <w:sz w:val="26"/>
                <w:szCs w:val="26"/>
                <w:lang w:val="vi-VN"/>
              </w:rPr>
              <w:t>p mới GCN</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in GCN</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val="restar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05 ngày</w:t>
            </w: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w:t>
            </w:r>
          </w:p>
        </w:tc>
        <w:tc>
          <w:tcPr>
            <w:tcW w:w="1041" w:type="pct"/>
            <w:hideMark/>
          </w:tcPr>
          <w:p w:rsidR="00FE0F67" w:rsidRPr="00C6756E" w:rsidRDefault="00FE0F67" w:rsidP="000C735B">
            <w:pPr>
              <w:spacing w:before="80" w:after="80"/>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1041" w:type="pct"/>
            <w:hideMark/>
          </w:tcPr>
          <w:p w:rsidR="00FE0F67" w:rsidRPr="00C6756E" w:rsidRDefault="00FE0F67" w:rsidP="000C735B">
            <w:pPr>
              <w:spacing w:before="80" w:after="80"/>
              <w:ind w:left="92" w:right="-5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r w:rsidRPr="00C6756E">
              <w:rPr>
                <w:rFonts w:ascii="Times New Roman" w:eastAsia="Times New Roman" w:hAnsi="Times New Roman" w:cs="Times New Roman"/>
                <w:sz w:val="26"/>
                <w:szCs w:val="26"/>
              </w:rPr>
              <w:t>.</w:t>
            </w:r>
          </w:p>
          <w:p w:rsidR="00FE0F67" w:rsidRPr="00C6756E" w:rsidRDefault="00FE0F67" w:rsidP="000C735B">
            <w:pPr>
              <w:spacing w:before="80" w:after="80"/>
              <w:ind w:left="92" w:right="-5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0" w:type="auto"/>
            <w:vMerge/>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01" w:type="pct"/>
            <w:hideMark/>
          </w:tcPr>
          <w:p w:rsidR="00FE0F67" w:rsidRPr="00C6756E" w:rsidRDefault="00FE0F67" w:rsidP="000C735B">
            <w:pPr>
              <w:spacing w:before="80" w:after="80"/>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CN.VPĐKĐĐ</w:t>
            </w:r>
          </w:p>
        </w:tc>
        <w:tc>
          <w:tcPr>
            <w:tcW w:w="1041" w:type="pct"/>
            <w:hideMark/>
          </w:tcPr>
          <w:p w:rsidR="00FE0F67" w:rsidRPr="00C6756E" w:rsidRDefault="00FE0F67" w:rsidP="000C735B">
            <w:pPr>
              <w:spacing w:before="80" w:after="80"/>
              <w:ind w:left="2" w:right="-107" w:firstLine="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80" w:after="80"/>
              <w:ind w:left="2" w:right="-107" w:firstLine="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08" w:type="pct"/>
            <w:hideMark/>
          </w:tcPr>
          <w:p w:rsidR="00FE0F67" w:rsidRPr="00C6756E" w:rsidRDefault="00FE0F67" w:rsidP="000C735B">
            <w:pPr>
              <w:spacing w:before="80" w:after="80"/>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08"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80" w:after="80"/>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64" w:type="pct"/>
            <w:hideMark/>
          </w:tcPr>
          <w:p w:rsidR="00FE0F67" w:rsidRPr="00C6756E" w:rsidRDefault="00FE0F67" w:rsidP="000C735B">
            <w:pPr>
              <w:spacing w:before="80" w:after="80"/>
              <w:ind w:left="-17" w:right="-1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01" w:type="pct"/>
            <w:hideMark/>
          </w:tcPr>
          <w:p w:rsidR="00FE0F67" w:rsidRPr="00C6756E" w:rsidRDefault="00FE0F67" w:rsidP="000C735B">
            <w:pPr>
              <w:spacing w:before="80" w:after="80" w:line="234" w:lineRule="atLeast"/>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tc>
        <w:tc>
          <w:tcPr>
            <w:tcW w:w="1041" w:type="pct"/>
            <w:hideMark/>
          </w:tcPr>
          <w:p w:rsidR="00FE0F67" w:rsidRPr="00C6756E" w:rsidRDefault="00FE0F67" w:rsidP="000C735B">
            <w:pPr>
              <w:spacing w:before="80" w:after="80" w:line="234" w:lineRule="atLeast"/>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08" w:type="pct"/>
            <w:hideMark/>
          </w:tcPr>
          <w:p w:rsidR="00FE0F67" w:rsidRPr="00C6756E" w:rsidRDefault="00FE0F67" w:rsidP="000C735B">
            <w:pPr>
              <w:spacing w:before="80" w:after="80" w:line="234" w:lineRule="atLeast"/>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08" w:type="pct"/>
            <w:hideMark/>
          </w:tcPr>
          <w:p w:rsidR="00FE0F67" w:rsidRPr="00C6756E" w:rsidRDefault="00FE0F67" w:rsidP="000C735B">
            <w:pPr>
              <w:spacing w:before="80" w:after="80" w:line="234" w:lineRule="atLeast"/>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tc>
        <w:tc>
          <w:tcPr>
            <w:tcW w:w="764" w:type="pct"/>
            <w:hideMark/>
          </w:tcPr>
          <w:p w:rsidR="00FE0F67" w:rsidRPr="00C6756E" w:rsidRDefault="00FE0F67" w:rsidP="000C735B">
            <w:pPr>
              <w:spacing w:before="80" w:after="80" w:line="234" w:lineRule="atLeast"/>
              <w:ind w:left="-17" w:right="-10"/>
              <w:jc w:val="both"/>
              <w:rPr>
                <w:rFonts w:ascii="Times New Roman" w:eastAsia="Times New Roman" w:hAnsi="Times New Roman" w:cs="Times New Roman"/>
                <w:sz w:val="26"/>
                <w:szCs w:val="26"/>
              </w:rPr>
            </w:pP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01" w:type="pct"/>
            <w:hideMark/>
          </w:tcPr>
          <w:p w:rsidR="00FE0F67" w:rsidRPr="00C6756E" w:rsidRDefault="00FE0F67" w:rsidP="000C735B">
            <w:pPr>
              <w:spacing w:before="120" w:after="120" w:line="234" w:lineRule="atLeast"/>
              <w:ind w:left="-6" w:right="-38"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41" w:type="pct"/>
            <w:hideMark/>
          </w:tcPr>
          <w:p w:rsidR="00FE0F67" w:rsidRPr="00C6756E" w:rsidRDefault="00FE0F67" w:rsidP="000C735B">
            <w:pPr>
              <w:spacing w:before="120" w:after="120" w:line="234" w:lineRule="atLeast"/>
              <w:ind w:left="2"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08" w:type="pct"/>
            <w:hideMark/>
          </w:tcPr>
          <w:p w:rsidR="00FE0F67" w:rsidRPr="00C6756E" w:rsidRDefault="00FE0F67" w:rsidP="000C735B">
            <w:pPr>
              <w:spacing w:before="120" w:after="120" w:line="234" w:lineRule="atLeast"/>
              <w:ind w:left="71" w:right="-1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08" w:type="pct"/>
            <w:hideMark/>
          </w:tcPr>
          <w:p w:rsidR="00FE0F67" w:rsidRPr="00C6756E" w:rsidRDefault="00FE0F67" w:rsidP="000C735B">
            <w:pPr>
              <w:spacing w:before="120" w:after="120" w:line="234" w:lineRule="atLeast"/>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17"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64" w:type="pct"/>
            <w:hideMark/>
          </w:tcPr>
          <w:p w:rsidR="00FE0F67" w:rsidRPr="00C6756E" w:rsidRDefault="00FE0F67" w:rsidP="000C735B">
            <w:pPr>
              <w:spacing w:before="120" w:after="120" w:line="234" w:lineRule="atLeast"/>
              <w:ind w:left="-17" w:right="-10"/>
              <w:jc w:val="both"/>
              <w:rPr>
                <w:rFonts w:ascii="Times New Roman" w:eastAsia="Times New Roman" w:hAnsi="Times New Roman" w:cs="Times New Roman"/>
                <w:sz w:val="26"/>
                <w:szCs w:val="26"/>
              </w:rPr>
            </w:pPr>
          </w:p>
        </w:tc>
      </w:tr>
      <w:tr w:rsidR="00FE0F67" w:rsidRPr="00C6756E" w:rsidTr="000C735B">
        <w:tc>
          <w:tcPr>
            <w:tcW w:w="1779" w:type="pct"/>
            <w:gridSpan w:val="2"/>
            <w:hideMark/>
          </w:tcPr>
          <w:p w:rsidR="00FE0F67" w:rsidRPr="00C6756E" w:rsidRDefault="00FE0F67" w:rsidP="000C735B">
            <w:pPr>
              <w:spacing w:before="120" w:after="120"/>
              <w:ind w:left="24" w:right="51" w:firstLine="2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221" w:type="pct"/>
            <w:gridSpan w:val="4"/>
            <w:hideMark/>
          </w:tcPr>
          <w:p w:rsidR="00FE0F67" w:rsidRPr="00C6756E" w:rsidRDefault="00FE0F67" w:rsidP="000C735B">
            <w:pPr>
              <w:spacing w:before="120" w:after="120"/>
              <w:ind w:left="191" w:right="-5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14 ngày</w:t>
            </w:r>
          </w:p>
          <w:p w:rsidR="00FE0F67" w:rsidRPr="00C6756E" w:rsidRDefault="00FE0F67" w:rsidP="000C735B">
            <w:pPr>
              <w:spacing w:before="120" w:after="120"/>
              <w:ind w:left="191" w:right="5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20 ngày</w:t>
            </w:r>
          </w:p>
        </w:tc>
      </w:tr>
    </w:tbl>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bookmarkStart w:id="34" w:name="dieu_16"/>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42</w:t>
      </w:r>
      <w:r w:rsidRPr="00C6756E">
        <w:rPr>
          <w:rFonts w:ascii="Times New Roman" w:eastAsia="Times New Roman" w:hAnsi="Times New Roman" w:cs="Times New Roman"/>
          <w:b/>
          <w:bCs/>
          <w:sz w:val="26"/>
          <w:szCs w:val="26"/>
          <w:lang w:val="vi-VN"/>
        </w:rPr>
        <w:t xml:space="preserve">. Cơ chế phối hợp để giải quyết thủ tục đăng ký xác lập quyền sử dụng hạn chế thửa đất liền kề sau khi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lần đầu và đăng ký thay đổi, chấm dứt quyền sử dụng hạn chế thửa đất liền kề</w:t>
      </w:r>
      <w:bookmarkEnd w:id="34"/>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8, Điều 9 Thông tư số </w:t>
      </w:r>
      <w:hyperlink r:id="rId54"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260" w:type="pct"/>
        <w:tblLook w:val="04A0" w:firstRow="1" w:lastRow="0" w:firstColumn="1" w:lastColumn="0" w:noHBand="0" w:noVBand="1"/>
      </w:tblPr>
      <w:tblGrid>
        <w:gridCol w:w="757"/>
        <w:gridCol w:w="3132"/>
        <w:gridCol w:w="1888"/>
        <w:gridCol w:w="1727"/>
        <w:gridCol w:w="1727"/>
        <w:gridCol w:w="1188"/>
      </w:tblGrid>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503" w:type="pct"/>
            <w:hideMark/>
          </w:tcPr>
          <w:p w:rsidR="00FE0F67" w:rsidRPr="00C6756E" w:rsidRDefault="00FE0F67" w:rsidP="000C735B">
            <w:pPr>
              <w:spacing w:before="120" w:after="120" w:line="234" w:lineRule="atLeast"/>
              <w:ind w:left="24" w:right="13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06" w:type="pct"/>
            <w:hideMark/>
          </w:tcPr>
          <w:p w:rsidR="00FE0F67" w:rsidRPr="00C6756E" w:rsidRDefault="00FE0F67" w:rsidP="000C735B">
            <w:pPr>
              <w:spacing w:before="120" w:after="120" w:line="234" w:lineRule="atLeast"/>
              <w:ind w:right="-19" w:firstLine="4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829" w:type="pct"/>
            <w:hideMark/>
          </w:tcPr>
          <w:p w:rsidR="00FE0F67" w:rsidRPr="00C6756E" w:rsidRDefault="00FE0F67" w:rsidP="000C735B">
            <w:pPr>
              <w:tabs>
                <w:tab w:val="left" w:pos="1404"/>
              </w:tabs>
              <w:spacing w:before="120" w:after="120" w:line="234" w:lineRule="atLeast"/>
              <w:ind w:left="73"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29" w:type="pct"/>
            <w:hideMark/>
          </w:tcPr>
          <w:p w:rsidR="00FE0F67" w:rsidRPr="00C6756E" w:rsidRDefault="00FE0F67" w:rsidP="000C735B">
            <w:pPr>
              <w:tabs>
                <w:tab w:val="left" w:pos="1404"/>
              </w:tabs>
              <w:spacing w:before="120" w:after="120" w:line="234" w:lineRule="atLeast"/>
              <w:ind w:left="73"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570" w:type="pct"/>
            <w:hideMark/>
          </w:tcPr>
          <w:p w:rsidR="00FE0F67" w:rsidRPr="00C6756E" w:rsidRDefault="00FE0F67" w:rsidP="000C735B">
            <w:pPr>
              <w:tabs>
                <w:tab w:val="left" w:pos="1404"/>
              </w:tabs>
              <w:spacing w:before="120" w:after="120" w:line="234" w:lineRule="atLeast"/>
              <w:ind w:left="73"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503" w:type="pct"/>
            <w:hideMark/>
          </w:tcPr>
          <w:p w:rsidR="00FE0F67" w:rsidRPr="00C6756E" w:rsidRDefault="00FE0F67" w:rsidP="000C735B">
            <w:pPr>
              <w:spacing w:before="120" w:after="120" w:line="234" w:lineRule="atLeast"/>
              <w:ind w:left="24" w:right="13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06" w:type="pct"/>
            <w:hideMark/>
          </w:tcPr>
          <w:p w:rsidR="00FE0F67" w:rsidRPr="00C6756E" w:rsidRDefault="00FE0F67" w:rsidP="000C735B">
            <w:pPr>
              <w:spacing w:before="120" w:after="120" w:line="234" w:lineRule="atLeast"/>
              <w:ind w:right="-19" w:firstLine="4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829" w:type="pct"/>
            <w:hideMark/>
          </w:tcPr>
          <w:p w:rsidR="00FE0F67" w:rsidRPr="00C6756E" w:rsidRDefault="00FE0F67" w:rsidP="000C735B">
            <w:pPr>
              <w:spacing w:before="120" w:after="120" w:line="234" w:lineRule="atLeast"/>
              <w:ind w:left="191" w:right="13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29" w:type="pct"/>
            <w:hideMark/>
          </w:tcPr>
          <w:p w:rsidR="00FE0F67" w:rsidRPr="00C6756E" w:rsidRDefault="00FE0F67" w:rsidP="000C735B">
            <w:pPr>
              <w:tabs>
                <w:tab w:val="left" w:pos="1404"/>
              </w:tabs>
              <w:spacing w:before="120" w:after="120" w:line="234" w:lineRule="atLeast"/>
              <w:ind w:left="73" w:right="-1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570" w:type="pct"/>
            <w:hideMark/>
          </w:tcPr>
          <w:p w:rsidR="00FE0F67" w:rsidRPr="00C6756E" w:rsidRDefault="00FE0F67" w:rsidP="000C735B">
            <w:pPr>
              <w:tabs>
                <w:tab w:val="left" w:pos="1404"/>
              </w:tabs>
              <w:spacing w:before="120" w:after="120" w:line="234" w:lineRule="atLeast"/>
              <w:ind w:left="73" w:right="-1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01</w:t>
            </w:r>
          </w:p>
        </w:tc>
        <w:tc>
          <w:tcPr>
            <w:tcW w:w="1503" w:type="pct"/>
            <w:hideMark/>
          </w:tcPr>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06" w:type="pct"/>
            <w:hideMark/>
          </w:tcPr>
          <w:p w:rsidR="00FE0F67" w:rsidRPr="00C6756E" w:rsidRDefault="00FE0F67" w:rsidP="000C735B">
            <w:pPr>
              <w:spacing w:before="120" w:after="120" w:line="234" w:lineRule="atLeast"/>
              <w:ind w:right="-19" w:firstLine="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829" w:type="pct"/>
            <w:hideMark/>
          </w:tcPr>
          <w:p w:rsidR="00FE0F67" w:rsidRPr="00C6756E" w:rsidRDefault="00FE0F67" w:rsidP="000C735B">
            <w:pPr>
              <w:spacing w:before="120" w:after="120" w:line="234" w:lineRule="atLeast"/>
              <w:ind w:left="191" w:right="1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9"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570"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503" w:type="pct"/>
            <w:hideMark/>
          </w:tcPr>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cập nhật hồ sơ địa chính, chỉnh lý GCN</w:t>
            </w:r>
          </w:p>
        </w:tc>
        <w:tc>
          <w:tcPr>
            <w:tcW w:w="906" w:type="pct"/>
            <w:hideMark/>
          </w:tcPr>
          <w:p w:rsidR="00FE0F67" w:rsidRPr="00C6756E" w:rsidRDefault="00FE0F67" w:rsidP="000C735B">
            <w:pPr>
              <w:spacing w:before="120" w:after="120" w:line="234" w:lineRule="atLeast"/>
              <w:ind w:right="-19" w:firstLine="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w:t>
            </w: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829" w:type="pct"/>
            <w:hideMark/>
          </w:tcPr>
          <w:p w:rsidR="00FE0F67" w:rsidRPr="00C6756E" w:rsidRDefault="00FE0F67" w:rsidP="000C735B">
            <w:pPr>
              <w:spacing w:before="120" w:after="120" w:line="234" w:lineRule="atLeast"/>
              <w:ind w:left="191" w:right="1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29"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570"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503" w:type="pct"/>
            <w:hideMark/>
          </w:tcPr>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06" w:type="pct"/>
            <w:hideMark/>
          </w:tcPr>
          <w:p w:rsidR="00FE0F67" w:rsidRPr="00C6756E" w:rsidRDefault="00FE0F67" w:rsidP="000C735B">
            <w:pPr>
              <w:spacing w:before="120" w:after="120" w:line="234" w:lineRule="atLeast"/>
              <w:ind w:right="-19" w:firstLine="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829" w:type="pct"/>
            <w:hideMark/>
          </w:tcPr>
          <w:p w:rsidR="00FE0F67" w:rsidRPr="00C6756E" w:rsidRDefault="00FE0F67" w:rsidP="000C735B">
            <w:pPr>
              <w:spacing w:before="120" w:after="120" w:line="234" w:lineRule="atLeast"/>
              <w:ind w:left="191" w:right="1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29"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570"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503" w:type="pct"/>
            <w:hideMark/>
          </w:tcPr>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chuyển GCN cho Bộ phận tiếp nhận và trả kết quả cấp huyện để trả GCN cho người được cấp giấy</w:t>
            </w:r>
          </w:p>
        </w:tc>
        <w:tc>
          <w:tcPr>
            <w:tcW w:w="906" w:type="pct"/>
            <w:hideMark/>
          </w:tcPr>
          <w:p w:rsidR="00FE0F67" w:rsidRPr="00C6756E" w:rsidRDefault="00FE0F67" w:rsidP="000C735B">
            <w:pPr>
              <w:spacing w:before="120" w:after="120" w:line="234" w:lineRule="atLeast"/>
              <w:ind w:right="-19" w:firstLine="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829" w:type="pct"/>
            <w:hideMark/>
          </w:tcPr>
          <w:p w:rsidR="00FE0F67" w:rsidRPr="00C6756E" w:rsidRDefault="00FE0F67" w:rsidP="000C735B">
            <w:pPr>
              <w:spacing w:before="120" w:after="120" w:line="234" w:lineRule="atLeast"/>
              <w:ind w:left="191" w:right="1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29"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 đã chỉnh lý</w:t>
            </w:r>
          </w:p>
        </w:tc>
        <w:tc>
          <w:tcPr>
            <w:tcW w:w="570"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3"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503" w:type="pct"/>
            <w:hideMark/>
          </w:tcPr>
          <w:p w:rsidR="00FE0F67" w:rsidRPr="00C6756E" w:rsidRDefault="00FE0F67" w:rsidP="000C735B">
            <w:pPr>
              <w:tabs>
                <w:tab w:val="left" w:pos="2721"/>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06" w:type="pct"/>
            <w:hideMark/>
          </w:tcPr>
          <w:p w:rsidR="00FE0F67" w:rsidRPr="00C6756E" w:rsidRDefault="00FE0F67" w:rsidP="000C735B">
            <w:pPr>
              <w:spacing w:before="120" w:after="120" w:line="234" w:lineRule="atLeast"/>
              <w:ind w:right="-19" w:firstLine="43"/>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829" w:type="pct"/>
            <w:hideMark/>
          </w:tcPr>
          <w:p w:rsidR="00FE0F67" w:rsidRPr="00C6756E" w:rsidRDefault="00FE0F67" w:rsidP="000C735B">
            <w:pPr>
              <w:spacing w:before="120" w:after="120" w:line="234" w:lineRule="atLeast"/>
              <w:ind w:left="191" w:right="13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9"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570" w:type="pct"/>
            <w:hideMark/>
          </w:tcPr>
          <w:p w:rsidR="00FE0F67" w:rsidRPr="00C6756E" w:rsidRDefault="00FE0F67" w:rsidP="000C735B">
            <w:pPr>
              <w:tabs>
                <w:tab w:val="left" w:pos="1404"/>
              </w:tabs>
              <w:spacing w:before="120" w:after="120" w:line="234" w:lineRule="atLeast"/>
              <w:ind w:left="73"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6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34" w:type="pct"/>
            <w:gridSpan w:val="4"/>
            <w:hideMark/>
          </w:tcPr>
          <w:p w:rsidR="00FE0F67" w:rsidRPr="00C6756E" w:rsidRDefault="00FE0F67" w:rsidP="000C735B">
            <w:pPr>
              <w:spacing w:before="120" w:after="120" w:line="234" w:lineRule="atLeast"/>
              <w:ind w:left="19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05 ngày</w:t>
            </w:r>
          </w:p>
        </w:tc>
      </w:tr>
    </w:tbl>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bookmarkStart w:id="35" w:name="dieu_17"/>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43</w:t>
      </w:r>
      <w:r w:rsidRPr="00C6756E">
        <w:rPr>
          <w:rFonts w:ascii="Times New Roman" w:eastAsia="Times New Roman" w:hAnsi="Times New Roman" w:cs="Times New Roman"/>
          <w:b/>
          <w:bCs/>
          <w:sz w:val="26"/>
          <w:szCs w:val="26"/>
          <w:lang w:val="vi-VN"/>
        </w:rPr>
        <w:t xml:space="preserve">. Cơ chế phối hợp để giải quyết thủ tục gia hạn sử dụng đất ngoài khu công nghệ </w:t>
      </w:r>
      <w:r w:rsidRPr="00C6756E">
        <w:rPr>
          <w:rFonts w:ascii="Times New Roman" w:eastAsia="Times New Roman" w:hAnsi="Times New Roman" w:cs="Times New Roman"/>
          <w:b/>
          <w:bCs/>
          <w:sz w:val="26"/>
          <w:szCs w:val="26"/>
        </w:rPr>
        <w:t>c</w:t>
      </w:r>
      <w:r w:rsidRPr="00C6756E">
        <w:rPr>
          <w:rFonts w:ascii="Times New Roman" w:eastAsia="Times New Roman" w:hAnsi="Times New Roman" w:cs="Times New Roman"/>
          <w:b/>
          <w:bCs/>
          <w:sz w:val="26"/>
          <w:szCs w:val="26"/>
          <w:lang w:val="vi-VN"/>
        </w:rPr>
        <w:t>ao, khu kinh tế</w:t>
      </w:r>
      <w:bookmarkEnd w:id="35"/>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9, Điều 9 Thông tư số </w:t>
      </w:r>
      <w:hyperlink r:id="rId55"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 Khoản 5, Điều 7 Thông tư số </w:t>
      </w:r>
      <w:hyperlink r:id="rId56"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89" w:type="pct"/>
        <w:tblLook w:val="04A0" w:firstRow="1" w:lastRow="0" w:firstColumn="1" w:lastColumn="0" w:noHBand="0" w:noVBand="1"/>
      </w:tblPr>
      <w:tblGrid>
        <w:gridCol w:w="754"/>
        <w:gridCol w:w="3067"/>
        <w:gridCol w:w="1955"/>
        <w:gridCol w:w="1441"/>
        <w:gridCol w:w="1739"/>
        <w:gridCol w:w="1322"/>
      </w:tblGrid>
      <w:tr w:rsidR="00FE0F67" w:rsidRPr="00C6756E" w:rsidTr="000C735B">
        <w:tc>
          <w:tcPr>
            <w:tcW w:w="36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1" w:type="pct"/>
            <w:hideMark/>
          </w:tcPr>
          <w:p w:rsidR="00FE0F67" w:rsidRPr="00C6756E" w:rsidRDefault="00FE0F67" w:rsidP="000C735B">
            <w:pPr>
              <w:spacing w:before="60" w:after="60"/>
              <w:ind w:left="24" w:right="3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51"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01"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46"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43"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7"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1" w:type="pct"/>
            <w:hideMark/>
          </w:tcPr>
          <w:p w:rsidR="00FE0F67" w:rsidRPr="00C6756E" w:rsidRDefault="00FE0F67" w:rsidP="000C735B">
            <w:pPr>
              <w:spacing w:before="60" w:after="60"/>
              <w:ind w:left="24" w:right="3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1"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1"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46"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43" w:type="pct"/>
            <w:hideMark/>
          </w:tcPr>
          <w:p w:rsidR="00FE0F67" w:rsidRPr="00C6756E" w:rsidRDefault="00FE0F67" w:rsidP="000C735B">
            <w:pPr>
              <w:spacing w:before="60" w:after="60"/>
              <w:ind w:left="17" w:right="-20" w:firstLine="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286"/>
        </w:trPr>
        <w:tc>
          <w:tcPr>
            <w:tcW w:w="36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1" w:type="pct"/>
            <w:hideMark/>
          </w:tcPr>
          <w:p w:rsidR="00FE0F67" w:rsidRPr="00C6756E" w:rsidRDefault="00FE0F67" w:rsidP="000C735B">
            <w:pPr>
              <w:spacing w:before="60" w:after="60"/>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Phòng TN&amp;MT</w:t>
            </w:r>
          </w:p>
        </w:tc>
        <w:tc>
          <w:tcPr>
            <w:tcW w:w="951" w:type="pct"/>
            <w:hideMark/>
          </w:tcPr>
          <w:p w:rsidR="00FE0F67" w:rsidRPr="00C6756E" w:rsidRDefault="00FE0F67" w:rsidP="000C735B">
            <w:pPr>
              <w:spacing w:before="60" w:after="60"/>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Bộ phận tiếp nhận và trả kết quả cấp huyện </w:t>
            </w:r>
          </w:p>
        </w:tc>
        <w:tc>
          <w:tcPr>
            <w:tcW w:w="701" w:type="pct"/>
            <w:hideMark/>
          </w:tcPr>
          <w:p w:rsidR="00FE0F67" w:rsidRPr="00C6756E" w:rsidRDefault="00FE0F67" w:rsidP="000C735B">
            <w:pPr>
              <w:spacing w:before="60" w:after="60"/>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846"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43"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1" w:type="pct"/>
            <w:hideMark/>
          </w:tcPr>
          <w:p w:rsidR="00FE0F67" w:rsidRPr="00C6756E" w:rsidRDefault="00FE0F67" w:rsidP="000C735B">
            <w:pPr>
              <w:spacing w:before="60" w:after="60"/>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TN&amp;MT thẩm định nhu cầu sử dụng đất và lập thủ tục trình UBND cấp huyện xem xét quyết định </w:t>
            </w:r>
            <w:r w:rsidRPr="00C6756E">
              <w:rPr>
                <w:rFonts w:ascii="Times New Roman" w:eastAsia="Times New Roman" w:hAnsi="Times New Roman" w:cs="Times New Roman"/>
                <w:sz w:val="26"/>
                <w:szCs w:val="26"/>
                <w:lang w:val="vi-VN"/>
              </w:rPr>
              <w:lastRenderedPageBreak/>
              <w:t>gia hạn quyền sử dụng đất</w:t>
            </w:r>
          </w:p>
        </w:tc>
        <w:tc>
          <w:tcPr>
            <w:tcW w:w="951" w:type="pct"/>
            <w:hideMark/>
          </w:tcPr>
          <w:p w:rsidR="00FE0F67" w:rsidRPr="00C6756E" w:rsidRDefault="00FE0F67" w:rsidP="000C735B">
            <w:pPr>
              <w:spacing w:before="60" w:after="60"/>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Phòng TN&amp;MT</w:t>
            </w:r>
          </w:p>
        </w:tc>
        <w:tc>
          <w:tcPr>
            <w:tcW w:w="701" w:type="pct"/>
            <w:hideMark/>
          </w:tcPr>
          <w:p w:rsidR="00FE0F67" w:rsidRPr="00C6756E" w:rsidRDefault="00FE0F67" w:rsidP="000C735B">
            <w:pPr>
              <w:spacing w:before="60" w:after="60"/>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46"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03</w:t>
            </w:r>
          </w:p>
        </w:tc>
        <w:tc>
          <w:tcPr>
            <w:tcW w:w="1491" w:type="pct"/>
            <w:hideMark/>
          </w:tcPr>
          <w:p w:rsidR="00FE0F67" w:rsidRPr="00C6756E" w:rsidRDefault="00FE0F67" w:rsidP="000C735B">
            <w:pPr>
              <w:spacing w:before="60" w:after="60"/>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 ký quyết định gia hạn quyền sử dụng đất</w:t>
            </w:r>
          </w:p>
        </w:tc>
        <w:tc>
          <w:tcPr>
            <w:tcW w:w="951" w:type="pct"/>
            <w:hideMark/>
          </w:tcPr>
          <w:p w:rsidR="00FE0F67" w:rsidRPr="00C6756E" w:rsidRDefault="00FE0F67" w:rsidP="000C735B">
            <w:pPr>
              <w:spacing w:before="60" w:after="60"/>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w:t>
            </w:r>
          </w:p>
        </w:tc>
        <w:tc>
          <w:tcPr>
            <w:tcW w:w="701" w:type="pct"/>
            <w:hideMark/>
          </w:tcPr>
          <w:p w:rsidR="00FE0F67" w:rsidRPr="00C6756E" w:rsidRDefault="00FE0F67" w:rsidP="000C735B">
            <w:pPr>
              <w:spacing w:before="60" w:after="60"/>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91" w:type="pct"/>
            <w:hideMark/>
          </w:tcPr>
          <w:p w:rsidR="00FE0F67" w:rsidRPr="00C6756E" w:rsidRDefault="00FE0F67" w:rsidP="000C735B">
            <w:pPr>
              <w:spacing w:before="60" w:after="60"/>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 chuyển hồ sơ đến CN. VPĐKĐĐ để chuyển thông tin địa chính và lập hồ sơ thuê đất theo quy định</w:t>
            </w:r>
          </w:p>
        </w:tc>
        <w:tc>
          <w:tcPr>
            <w:tcW w:w="951" w:type="pct"/>
            <w:hideMark/>
          </w:tcPr>
          <w:p w:rsidR="00FE0F67" w:rsidRPr="00C6756E" w:rsidRDefault="00FE0F67" w:rsidP="000C735B">
            <w:pPr>
              <w:spacing w:before="60" w:after="60"/>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Phòng </w:t>
            </w:r>
            <w:r w:rsidRPr="00C6756E">
              <w:rPr>
                <w:rFonts w:ascii="Times New Roman" w:eastAsia="Times New Roman" w:hAnsi="Times New Roman" w:cs="Times New Roman"/>
                <w:sz w:val="26"/>
                <w:szCs w:val="26"/>
              </w:rPr>
              <w:t>T</w:t>
            </w:r>
            <w:r w:rsidRPr="00C6756E">
              <w:rPr>
                <w:rFonts w:ascii="Times New Roman" w:eastAsia="Times New Roman" w:hAnsi="Times New Roman" w:cs="Times New Roman"/>
                <w:sz w:val="26"/>
                <w:szCs w:val="26"/>
                <w:lang w:val="vi-VN"/>
              </w:rPr>
              <w:t>N&amp;MT</w:t>
            </w:r>
          </w:p>
        </w:tc>
        <w:tc>
          <w:tcPr>
            <w:tcW w:w="701" w:type="pct"/>
            <w:hideMark/>
          </w:tcPr>
          <w:p w:rsidR="00FE0F67" w:rsidRPr="00C6756E" w:rsidRDefault="00FE0F67" w:rsidP="000C735B">
            <w:pPr>
              <w:spacing w:before="60" w:after="60"/>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60" w:after="60"/>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643" w:type="pct"/>
            <w:vMerge w:val="restar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i/>
                <w:sz w:val="26"/>
                <w:szCs w:val="26"/>
              </w:rPr>
              <w:t>2</w:t>
            </w:r>
            <w:r w:rsidRPr="00C6756E">
              <w:rPr>
                <w:rFonts w:ascii="Times New Roman" w:eastAsia="Times New Roman" w:hAnsi="Times New Roman" w:cs="Times New Roman"/>
                <w:b/>
                <w:bCs/>
                <w:i/>
                <w:sz w:val="26"/>
                <w:szCs w:val="26"/>
                <w:lang w:val="vi-VN"/>
              </w:rPr>
              <w:t>,5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643" w:type="pct"/>
            <w:vMerge/>
            <w:hideMark/>
          </w:tcPr>
          <w:p w:rsidR="00FE0F67" w:rsidRPr="00C6756E" w:rsidRDefault="00FE0F67" w:rsidP="000C735B">
            <w:pPr>
              <w:ind w:left="17" w:right="-18" w:hanging="1"/>
              <w:rPr>
                <w:rFonts w:ascii="Times New Roman" w:eastAsia="Times New Roman" w:hAnsi="Times New Roman" w:cs="Times New Roman"/>
                <w:sz w:val="26"/>
                <w:szCs w:val="26"/>
              </w:rPr>
            </w:pP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 lập thủ tục cho thuê đất theo quy định</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 ký hợp đồng cho thuê đất</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chỉnh lý GCN</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trả GCN cho người được cấp giấy</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tc>
        <w:tc>
          <w:tcPr>
            <w:tcW w:w="701" w:type="pct"/>
            <w:hideMark/>
          </w:tcPr>
          <w:p w:rsidR="00FE0F67" w:rsidRPr="00C6756E" w:rsidRDefault="00FE0F67" w:rsidP="000C735B">
            <w:pPr>
              <w:spacing w:before="120" w:after="120" w:line="234" w:lineRule="atLeast"/>
              <w:ind w:left="17" w:right="-18" w:hanging="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 đã chỉnh lý</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7"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91" w:type="pct"/>
            <w:hideMark/>
          </w:tcPr>
          <w:p w:rsidR="00FE0F67" w:rsidRPr="00C6756E" w:rsidRDefault="00FE0F67" w:rsidP="000C735B">
            <w:pPr>
              <w:spacing w:before="120" w:after="120" w:line="234" w:lineRule="atLeast"/>
              <w:ind w:left="24" w:right="3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Trả kết quả cho người đề nghị cấp GCN; xuất phiếu kiểm soát quá trình giải </w:t>
            </w:r>
            <w:r w:rsidRPr="00C6756E">
              <w:rPr>
                <w:rFonts w:ascii="Times New Roman" w:eastAsia="Times New Roman" w:hAnsi="Times New Roman" w:cs="Times New Roman"/>
                <w:sz w:val="26"/>
                <w:szCs w:val="26"/>
                <w:lang w:val="vi-VN"/>
              </w:rPr>
              <w:lastRenderedPageBreak/>
              <w:t>quyết hồ sơ để lưu theo hồ sơ cấp GCN</w:t>
            </w:r>
          </w:p>
        </w:tc>
        <w:tc>
          <w:tcPr>
            <w:tcW w:w="951" w:type="pct"/>
            <w:hideMark/>
          </w:tcPr>
          <w:p w:rsidR="00FE0F67" w:rsidRPr="00C6756E" w:rsidRDefault="00FE0F67" w:rsidP="000C735B">
            <w:pPr>
              <w:spacing w:before="120" w:after="120" w:line="234" w:lineRule="atLeast"/>
              <w:ind w:left="17" w:right="-109"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Bộ phận tiếp nhận và trả kết quả cấp huyện</w:t>
            </w:r>
          </w:p>
        </w:tc>
        <w:tc>
          <w:tcPr>
            <w:tcW w:w="701"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846"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Thu Phiếu nhận và trả </w:t>
            </w:r>
            <w:r w:rsidRPr="00C6756E">
              <w:rPr>
                <w:rFonts w:ascii="Times New Roman" w:eastAsia="Times New Roman" w:hAnsi="Times New Roman" w:cs="Times New Roman"/>
                <w:sz w:val="26"/>
                <w:szCs w:val="26"/>
                <w:lang w:val="vi-VN"/>
              </w:rPr>
              <w:lastRenderedPageBreak/>
              <w:t>kết quả.</w:t>
            </w:r>
          </w:p>
        </w:tc>
        <w:tc>
          <w:tcPr>
            <w:tcW w:w="643" w:type="pct"/>
            <w:hideMark/>
          </w:tcPr>
          <w:p w:rsidR="00FE0F67" w:rsidRPr="00C6756E" w:rsidRDefault="00FE0F67" w:rsidP="000C735B">
            <w:pPr>
              <w:spacing w:before="120" w:after="120" w:line="234" w:lineRule="atLeast"/>
              <w:ind w:left="17" w:right="-18" w:hanging="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1859" w:type="pct"/>
            <w:gridSpan w:val="2"/>
            <w:hideMark/>
          </w:tcPr>
          <w:p w:rsidR="00FE0F67" w:rsidRPr="00C6756E" w:rsidRDefault="00FE0F67" w:rsidP="000C735B">
            <w:pPr>
              <w:spacing w:before="120" w:after="120" w:line="234" w:lineRule="atLeast"/>
              <w:ind w:left="24" w:right="12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lastRenderedPageBreak/>
              <w:t>Tổng thời gian thực hiện:</w:t>
            </w:r>
          </w:p>
        </w:tc>
        <w:tc>
          <w:tcPr>
            <w:tcW w:w="3141" w:type="pct"/>
            <w:gridSpan w:val="4"/>
            <w:hideMark/>
          </w:tcPr>
          <w:p w:rsidR="00FE0F67" w:rsidRPr="00C6756E" w:rsidRDefault="00FE0F67" w:rsidP="000C735B">
            <w:pPr>
              <w:spacing w:before="120" w:after="120" w:line="234" w:lineRule="atLeast"/>
              <w:ind w:left="133" w:right="-15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07 ngày</w:t>
            </w:r>
          </w:p>
        </w:tc>
      </w:tr>
    </w:tbl>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bookmarkStart w:id="36" w:name="dieu_18"/>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44</w:t>
      </w:r>
      <w:r w:rsidRPr="00C6756E">
        <w:rPr>
          <w:rFonts w:ascii="Times New Roman" w:eastAsia="Times New Roman" w:hAnsi="Times New Roman" w:cs="Times New Roman"/>
          <w:b/>
          <w:bCs/>
          <w:sz w:val="26"/>
          <w:szCs w:val="26"/>
          <w:lang w:val="vi-VN"/>
        </w:rPr>
        <w:t>. Cơ chế phối hợp để giải quyết thủ tục xác nhận tiếp tục sử dụng đất nông nghiệp của hộ gia đình, cá nhân khi hết hạn sử dụng đất đối với trường hợp có nhu cầu</w:t>
      </w:r>
      <w:bookmarkEnd w:id="36"/>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10, Điều 9 Thông tư số </w:t>
      </w:r>
      <w:hyperlink r:id="rId57"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w:t>
      </w:r>
      <w:r w:rsidRPr="00C6756E">
        <w:rPr>
          <w:rFonts w:ascii="Times New Roman" w:eastAsia="Times New Roman" w:hAnsi="Times New Roman" w:cs="Times New Roman"/>
          <w:sz w:val="26"/>
          <w:szCs w:val="26"/>
        </w:rPr>
        <w:t>p</w:t>
      </w:r>
    </w:p>
    <w:tbl>
      <w:tblPr>
        <w:tblStyle w:val="TableGrid"/>
        <w:tblW w:w="5189" w:type="pct"/>
        <w:tblLayout w:type="fixed"/>
        <w:tblLook w:val="04A0" w:firstRow="1" w:lastRow="0" w:firstColumn="1" w:lastColumn="0" w:noHBand="0" w:noVBand="1"/>
      </w:tblPr>
      <w:tblGrid>
        <w:gridCol w:w="773"/>
        <w:gridCol w:w="2917"/>
        <w:gridCol w:w="2086"/>
        <w:gridCol w:w="1344"/>
        <w:gridCol w:w="1807"/>
        <w:gridCol w:w="1351"/>
      </w:tblGrid>
      <w:tr w:rsidR="00FE0F67" w:rsidRPr="00C6756E" w:rsidTr="000C735B">
        <w:tc>
          <w:tcPr>
            <w:tcW w:w="37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19" w:type="pct"/>
            <w:hideMark/>
          </w:tcPr>
          <w:p w:rsidR="00FE0F67" w:rsidRPr="00C6756E" w:rsidRDefault="00FE0F67" w:rsidP="000C735B">
            <w:pPr>
              <w:tabs>
                <w:tab w:val="left" w:pos="2520"/>
              </w:tabs>
              <w:spacing w:before="60" w:after="60"/>
              <w:ind w:left="-4"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15" w:type="pct"/>
            <w:hideMark/>
          </w:tcPr>
          <w:p w:rsidR="00FE0F67" w:rsidRPr="00C6756E" w:rsidRDefault="00FE0F67" w:rsidP="000C735B">
            <w:pPr>
              <w:spacing w:before="60" w:after="60"/>
              <w:ind w:left="43" w:right="-14"/>
              <w:jc w:val="center"/>
              <w:rPr>
                <w:rFonts w:ascii="Times New Roman" w:eastAsia="Times New Roman" w:hAnsi="Times New Roman" w:cs="Times New Roman"/>
                <w:b/>
                <w:bCs/>
                <w:sz w:val="26"/>
                <w:szCs w:val="26"/>
              </w:rPr>
            </w:pPr>
            <w:r w:rsidRPr="00C6756E">
              <w:rPr>
                <w:rFonts w:ascii="Times New Roman" w:eastAsia="Times New Roman" w:hAnsi="Times New Roman" w:cs="Times New Roman"/>
                <w:b/>
                <w:bCs/>
                <w:sz w:val="26"/>
                <w:szCs w:val="26"/>
                <w:lang w:val="vi-VN"/>
              </w:rPr>
              <w:t xml:space="preserve">Cơ quan </w:t>
            </w:r>
          </w:p>
          <w:p w:rsidR="00FE0F67" w:rsidRPr="00C6756E" w:rsidRDefault="00FE0F67" w:rsidP="000C735B">
            <w:pPr>
              <w:spacing w:before="60" w:after="60"/>
              <w:ind w:left="43" w:right="-1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thực hiện</w:t>
            </w:r>
          </w:p>
        </w:tc>
        <w:tc>
          <w:tcPr>
            <w:tcW w:w="654" w:type="pct"/>
            <w:hideMark/>
          </w:tcPr>
          <w:p w:rsidR="00FE0F67" w:rsidRPr="00C6756E" w:rsidRDefault="00FE0F67" w:rsidP="000C735B">
            <w:pPr>
              <w:spacing w:before="60" w:after="60"/>
              <w:ind w:left="-17"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79" w:type="pct"/>
            <w:hideMark/>
          </w:tcPr>
          <w:p w:rsidR="00FE0F67" w:rsidRPr="00C6756E" w:rsidRDefault="00FE0F67" w:rsidP="000C735B">
            <w:pPr>
              <w:tabs>
                <w:tab w:val="left" w:pos="1332"/>
              </w:tabs>
              <w:spacing w:before="60" w:after="60"/>
              <w:ind w:left="7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57" w:type="pct"/>
            <w:hideMark/>
          </w:tcPr>
          <w:p w:rsidR="00FE0F67" w:rsidRPr="00C6756E" w:rsidRDefault="00FE0F67" w:rsidP="000C735B">
            <w:pPr>
              <w:spacing w:before="60" w:after="60"/>
              <w:ind w:left="191" w:right="13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6"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19" w:type="pct"/>
            <w:hideMark/>
          </w:tcPr>
          <w:p w:rsidR="00FE0F67" w:rsidRPr="00C6756E" w:rsidRDefault="00FE0F67" w:rsidP="000C735B">
            <w:pPr>
              <w:tabs>
                <w:tab w:val="left" w:pos="2520"/>
              </w:tabs>
              <w:spacing w:before="60" w:after="60"/>
              <w:ind w:left="-4" w:right="4"/>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54" w:type="pct"/>
            <w:hideMark/>
          </w:tcPr>
          <w:p w:rsidR="00FE0F67" w:rsidRPr="00C6756E" w:rsidRDefault="00FE0F67" w:rsidP="000C735B">
            <w:pPr>
              <w:spacing w:before="60" w:after="60"/>
              <w:ind w:left="-17"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79" w:type="pct"/>
            <w:hideMark/>
          </w:tcPr>
          <w:p w:rsidR="00FE0F67" w:rsidRPr="00C6756E" w:rsidRDefault="00FE0F67" w:rsidP="000C735B">
            <w:pPr>
              <w:tabs>
                <w:tab w:val="left" w:pos="1332"/>
              </w:tabs>
              <w:spacing w:before="60" w:after="60"/>
              <w:ind w:left="7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57" w:type="pct"/>
            <w:hideMark/>
          </w:tcPr>
          <w:p w:rsidR="00FE0F67" w:rsidRPr="00C6756E" w:rsidRDefault="00FE0F67" w:rsidP="000C735B">
            <w:pPr>
              <w:spacing w:before="60" w:after="60"/>
              <w:ind w:left="191" w:right="13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715"/>
        </w:trPr>
        <w:tc>
          <w:tcPr>
            <w:tcW w:w="37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54" w:type="pct"/>
            <w:hideMark/>
          </w:tcPr>
          <w:p w:rsidR="00FE0F67" w:rsidRPr="00C6756E" w:rsidRDefault="00FE0F67" w:rsidP="000C735B">
            <w:pPr>
              <w:spacing w:before="60" w:after="60"/>
              <w:ind w:left="-17"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79" w:type="pct"/>
            <w:hideMark/>
          </w:tcPr>
          <w:p w:rsidR="00FE0F67" w:rsidRPr="00C6756E" w:rsidRDefault="00FE0F67" w:rsidP="000C735B">
            <w:pPr>
              <w:tabs>
                <w:tab w:val="left" w:pos="1513"/>
              </w:tabs>
              <w:spacing w:before="60" w:after="60"/>
              <w:ind w:right="-124" w:hanging="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690"/>
        </w:trPr>
        <w:tc>
          <w:tcPr>
            <w:tcW w:w="376"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3967" w:type="pct"/>
            <w:gridSpan w:val="4"/>
            <w:hideMark/>
          </w:tcPr>
          <w:p w:rsidR="00FE0F67" w:rsidRPr="00C6756E" w:rsidRDefault="00FE0F67" w:rsidP="000C735B">
            <w:pPr>
              <w:tabs>
                <w:tab w:val="left" w:pos="1332"/>
                <w:tab w:val="left" w:pos="2520"/>
              </w:tabs>
              <w:spacing w:before="60" w:after="60"/>
              <w:ind w:right="-124"/>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đã cấp</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150"/>
        </w:trPr>
        <w:tc>
          <w:tcPr>
            <w:tcW w:w="376"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chỉnh lý GCN</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4" w:type="pct"/>
            <w:hideMark/>
          </w:tcPr>
          <w:p w:rsidR="00FE0F67" w:rsidRPr="00C6756E" w:rsidRDefault="00FE0F67" w:rsidP="000C735B">
            <w:pPr>
              <w:spacing w:before="60" w:after="60"/>
              <w:ind w:left="73"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1,5</w:t>
            </w:r>
            <w:r w:rsidRPr="00C6756E">
              <w:rPr>
                <w:rFonts w:ascii="Times New Roman" w:eastAsia="Times New Roman" w:hAnsi="Times New Roman" w:cs="Times New Roman"/>
                <w:sz w:val="26"/>
                <w:szCs w:val="26"/>
                <w:lang w:val="vi-VN"/>
              </w:rPr>
              <w:t xml:space="preserve">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p>
        </w:tc>
      </w:tr>
      <w:tr w:rsidR="00FE0F67" w:rsidRPr="00C6756E" w:rsidTr="000C735B">
        <w:tc>
          <w:tcPr>
            <w:tcW w:w="376"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3967" w:type="pct"/>
            <w:gridSpan w:val="4"/>
            <w:hideMark/>
          </w:tcPr>
          <w:p w:rsidR="00FE0F67" w:rsidRPr="00C6756E" w:rsidRDefault="00FE0F67" w:rsidP="000C735B">
            <w:pPr>
              <w:tabs>
                <w:tab w:val="left" w:pos="1332"/>
                <w:tab w:val="left" w:pos="2520"/>
              </w:tabs>
              <w:spacing w:before="60" w:after="60"/>
              <w:ind w:right="-124"/>
              <w:jc w:val="both"/>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Cấp mới GCN</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p>
        </w:tc>
      </w:tr>
      <w:tr w:rsidR="00FE0F67" w:rsidRPr="00C6756E" w:rsidTr="000C735B">
        <w:tc>
          <w:tcPr>
            <w:tcW w:w="376"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nhập thông tin in GCN, hoàn chỉnh hồ sơ chuyển VPĐKĐĐ</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4" w:type="pct"/>
            <w:hideMark/>
          </w:tcPr>
          <w:p w:rsidR="00FE0F67" w:rsidRPr="00C6756E" w:rsidRDefault="00FE0F67" w:rsidP="000C735B">
            <w:pPr>
              <w:spacing w:before="60" w:after="60"/>
              <w:ind w:left="73"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57" w:type="pct"/>
            <w:vMerge w:val="restart"/>
            <w:hideMark/>
          </w:tcPr>
          <w:p w:rsidR="00FE0F67" w:rsidRPr="00C6756E" w:rsidRDefault="00FE0F67" w:rsidP="000C735B">
            <w:pPr>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bCs/>
                <w:sz w:val="26"/>
                <w:szCs w:val="26"/>
                <w:lang w:val="vi-VN"/>
              </w:rPr>
              <w:t>05 ngày</w:t>
            </w:r>
          </w:p>
        </w:tc>
      </w:tr>
      <w:tr w:rsidR="00FE0F67" w:rsidRPr="00C6756E" w:rsidTr="000C735B">
        <w:tc>
          <w:tcPr>
            <w:tcW w:w="376"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54" w:type="pct"/>
            <w:hideMark/>
          </w:tcPr>
          <w:p w:rsidR="00FE0F67" w:rsidRPr="00C6756E" w:rsidRDefault="00FE0F67" w:rsidP="000C735B">
            <w:pPr>
              <w:tabs>
                <w:tab w:val="left" w:pos="1135"/>
              </w:tabs>
              <w:spacing w:before="60" w:after="60"/>
              <w:ind w:left="7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57" w:type="pct"/>
            <w:vMerge/>
            <w:hideMark/>
          </w:tcPr>
          <w:p w:rsidR="00FE0F67" w:rsidRPr="00C6756E" w:rsidRDefault="00FE0F67" w:rsidP="000C735B">
            <w:pPr>
              <w:spacing w:before="60" w:after="60"/>
              <w:ind w:right="-124"/>
              <w:rPr>
                <w:rFonts w:ascii="Times New Roman" w:eastAsia="Times New Roman" w:hAnsi="Times New Roman" w:cs="Times New Roman"/>
                <w:sz w:val="26"/>
                <w:szCs w:val="26"/>
              </w:rPr>
            </w:pPr>
          </w:p>
        </w:tc>
      </w:tr>
      <w:tr w:rsidR="00FE0F67" w:rsidRPr="00C6756E" w:rsidTr="000C735B">
        <w:trPr>
          <w:trHeight w:val="962"/>
        </w:trPr>
        <w:tc>
          <w:tcPr>
            <w:tcW w:w="376" w:type="pct"/>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1015" w:type="pct"/>
            <w:hideMark/>
          </w:tcPr>
          <w:p w:rsidR="00FE0F67" w:rsidRPr="00C6756E" w:rsidRDefault="00FE0F67" w:rsidP="000C735B">
            <w:pPr>
              <w:spacing w:before="60" w:after="60"/>
              <w:ind w:left="50"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60" w:after="60"/>
              <w:ind w:left="50"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654" w:type="pct"/>
            <w:hideMark/>
          </w:tcPr>
          <w:p w:rsidR="00FE0F67" w:rsidRPr="00C6756E" w:rsidRDefault="00FE0F67" w:rsidP="000C735B">
            <w:pPr>
              <w:tabs>
                <w:tab w:val="left" w:pos="1135"/>
              </w:tabs>
              <w:spacing w:before="60" w:after="60"/>
              <w:ind w:left="7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57" w:type="pct"/>
            <w:vMerge/>
            <w:hideMark/>
          </w:tcPr>
          <w:p w:rsidR="00FE0F67" w:rsidRPr="00C6756E" w:rsidRDefault="00FE0F67" w:rsidP="000C735B">
            <w:pPr>
              <w:spacing w:before="60" w:after="60"/>
              <w:ind w:right="-124"/>
              <w:rPr>
                <w:rFonts w:ascii="Times New Roman" w:eastAsia="Times New Roman" w:hAnsi="Times New Roman" w:cs="Times New Roman"/>
                <w:sz w:val="26"/>
                <w:szCs w:val="26"/>
              </w:rPr>
            </w:pPr>
          </w:p>
        </w:tc>
      </w:tr>
      <w:tr w:rsidR="00FE0F67" w:rsidRPr="00C6756E" w:rsidTr="000C735B">
        <w:tc>
          <w:tcPr>
            <w:tcW w:w="37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Quét (Scan) hồ sơ, GCN và lưu và cập nhật hồ sơ địa chính theo quy định, chuyển GCN cho CN. VPĐKĐĐ, chuyển GCN, </w:t>
            </w:r>
            <w:r w:rsidRPr="00C6756E">
              <w:rPr>
                <w:rFonts w:ascii="Times New Roman" w:eastAsia="Times New Roman" w:hAnsi="Times New Roman" w:cs="Times New Roman"/>
                <w:sz w:val="26"/>
                <w:szCs w:val="26"/>
                <w:lang w:val="vi-VN"/>
              </w:rPr>
              <w:lastRenderedPageBreak/>
              <w:t>Bộ phận tiếp nhận và trả kết quả cấp huyện</w:t>
            </w:r>
          </w:p>
        </w:tc>
        <w:tc>
          <w:tcPr>
            <w:tcW w:w="1015" w:type="pct"/>
            <w:hideMark/>
          </w:tcPr>
          <w:p w:rsidR="00FE0F67" w:rsidRPr="00C6756E" w:rsidRDefault="00FE0F67" w:rsidP="000C735B">
            <w:pPr>
              <w:spacing w:before="60" w:after="60"/>
              <w:ind w:left="50"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CN.VPĐKĐĐ</w:t>
            </w:r>
          </w:p>
          <w:p w:rsidR="00FE0F67" w:rsidRPr="00C6756E" w:rsidRDefault="00FE0F67" w:rsidP="000C735B">
            <w:pPr>
              <w:spacing w:before="60" w:after="60"/>
              <w:ind w:left="50" w:right="-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54" w:type="pct"/>
            <w:hideMark/>
          </w:tcPr>
          <w:p w:rsidR="00FE0F67" w:rsidRPr="00C6756E" w:rsidRDefault="00FE0F67" w:rsidP="000C735B">
            <w:pPr>
              <w:tabs>
                <w:tab w:val="left" w:pos="1135"/>
              </w:tabs>
              <w:spacing w:before="60" w:after="60"/>
              <w:ind w:left="7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419" w:type="pct"/>
            <w:hideMark/>
          </w:tcPr>
          <w:p w:rsidR="00FE0F67" w:rsidRPr="00C6756E" w:rsidRDefault="00FE0F67" w:rsidP="000C735B">
            <w:pPr>
              <w:tabs>
                <w:tab w:val="left" w:pos="2520"/>
              </w:tabs>
              <w:spacing w:before="60" w:after="60"/>
              <w:ind w:left="-4" w:right="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15" w:type="pct"/>
            <w:hideMark/>
          </w:tcPr>
          <w:p w:rsidR="00FE0F67" w:rsidRPr="00C6756E" w:rsidRDefault="00FE0F67" w:rsidP="000C735B">
            <w:pPr>
              <w:spacing w:before="60" w:after="60"/>
              <w:ind w:left="50" w:right="-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54" w:type="pct"/>
            <w:hideMark/>
          </w:tcPr>
          <w:p w:rsidR="00FE0F67" w:rsidRPr="00C6756E" w:rsidRDefault="00FE0F67" w:rsidP="000C735B">
            <w:pPr>
              <w:tabs>
                <w:tab w:val="left" w:pos="1135"/>
              </w:tabs>
              <w:spacing w:before="60" w:after="60"/>
              <w:ind w:left="7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79" w:type="pct"/>
            <w:hideMark/>
          </w:tcPr>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1332"/>
              </w:tabs>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57" w:type="pct"/>
            <w:hideMark/>
          </w:tcPr>
          <w:p w:rsidR="00FE0F67" w:rsidRPr="00C6756E" w:rsidRDefault="00FE0F67" w:rsidP="000C735B">
            <w:pPr>
              <w:spacing w:before="60" w:after="60"/>
              <w:ind w:right="-12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794" w:type="pct"/>
            <w:gridSpan w:val="2"/>
            <w:hideMark/>
          </w:tcPr>
          <w:p w:rsidR="00FE0F67" w:rsidRPr="00C6756E" w:rsidRDefault="00FE0F67" w:rsidP="000C735B">
            <w:pPr>
              <w:tabs>
                <w:tab w:val="left" w:pos="2520"/>
              </w:tabs>
              <w:spacing w:before="60" w:after="60"/>
              <w:ind w:left="-4"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206" w:type="pct"/>
            <w:gridSpan w:val="4"/>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0</w:t>
            </w:r>
            <w:r w:rsidRPr="00C6756E">
              <w:rPr>
                <w:rFonts w:ascii="Times New Roman" w:eastAsia="Times New Roman" w:hAnsi="Times New Roman" w:cs="Times New Roman"/>
                <w:b/>
                <w:bCs/>
                <w:sz w:val="26"/>
                <w:szCs w:val="26"/>
              </w:rPr>
              <w:t>3</w:t>
            </w:r>
            <w:r w:rsidRPr="00C6756E">
              <w:rPr>
                <w:rFonts w:ascii="Times New Roman" w:eastAsia="Times New Roman" w:hAnsi="Times New Roman" w:cs="Times New Roman"/>
                <w:b/>
                <w:bCs/>
                <w:sz w:val="26"/>
                <w:szCs w:val="26"/>
                <w:lang w:val="vi-VN"/>
              </w:rPr>
              <w:t xml:space="preserve"> ngày</w:t>
            </w:r>
          </w:p>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 Cấp mới GCN: </w:t>
            </w:r>
            <w:r w:rsidRPr="00C6756E">
              <w:rPr>
                <w:rFonts w:ascii="Times New Roman" w:eastAsia="Times New Roman" w:hAnsi="Times New Roman" w:cs="Times New Roman"/>
                <w:b/>
                <w:bCs/>
                <w:sz w:val="26"/>
                <w:szCs w:val="26"/>
              </w:rPr>
              <w:t>6,5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rPr>
      </w:pPr>
      <w:bookmarkStart w:id="37" w:name="dieu_19"/>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45</w:t>
      </w:r>
      <w:r w:rsidRPr="00C6756E">
        <w:rPr>
          <w:rFonts w:ascii="Times New Roman" w:eastAsia="Times New Roman" w:hAnsi="Times New Roman" w:cs="Times New Roman"/>
          <w:b/>
          <w:bCs/>
          <w:sz w:val="26"/>
          <w:szCs w:val="26"/>
          <w:lang w:val="vi-VN"/>
        </w:rPr>
        <w:t>. Cơ chế phối hợp để giải quyết thủ tục tách thửa hoặc hợp thửa đất</w:t>
      </w:r>
      <w:bookmarkEnd w:id="37"/>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11, Điều 9 Thông tư số </w:t>
      </w:r>
      <w:hyperlink r:id="rId58"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84" w:type="pct"/>
        <w:tblLook w:val="04A0" w:firstRow="1" w:lastRow="0" w:firstColumn="1" w:lastColumn="0" w:noHBand="0" w:noVBand="1"/>
      </w:tblPr>
      <w:tblGrid>
        <w:gridCol w:w="760"/>
        <w:gridCol w:w="2810"/>
        <w:gridCol w:w="2149"/>
        <w:gridCol w:w="1521"/>
        <w:gridCol w:w="1579"/>
        <w:gridCol w:w="1251"/>
      </w:tblGrid>
      <w:tr w:rsidR="00FE0F67" w:rsidRPr="00C6756E" w:rsidTr="000C735B">
        <w:tc>
          <w:tcPr>
            <w:tcW w:w="378"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395" w:type="pct"/>
            <w:hideMark/>
          </w:tcPr>
          <w:p w:rsidR="00FE0F67" w:rsidRPr="00C6756E" w:rsidRDefault="00FE0F67" w:rsidP="000C735B">
            <w:pPr>
              <w:spacing w:before="120" w:after="120" w:line="234" w:lineRule="atLeast"/>
              <w:ind w:left="143" w:right="9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67" w:type="pct"/>
            <w:hideMark/>
          </w:tcPr>
          <w:p w:rsidR="00FE0F67" w:rsidRPr="00C6756E" w:rsidRDefault="00FE0F67" w:rsidP="000C735B">
            <w:pPr>
              <w:spacing w:before="120" w:after="120" w:line="234" w:lineRule="atLeast"/>
              <w:ind w:left="143" w:right="-120"/>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55" w:type="pct"/>
            <w:hideMark/>
          </w:tcPr>
          <w:p w:rsidR="00FE0F67" w:rsidRPr="00C6756E" w:rsidRDefault="00FE0F67" w:rsidP="000C735B">
            <w:pPr>
              <w:tabs>
                <w:tab w:val="left" w:pos="1206"/>
              </w:tabs>
              <w:spacing w:before="120" w:after="12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84"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21"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395" w:type="pct"/>
            <w:hideMark/>
          </w:tcPr>
          <w:p w:rsidR="00FE0F67" w:rsidRPr="00C6756E" w:rsidRDefault="00FE0F67" w:rsidP="000C735B">
            <w:pPr>
              <w:spacing w:before="120" w:after="120" w:line="234" w:lineRule="atLeast"/>
              <w:ind w:left="143" w:right="9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67" w:type="pct"/>
            <w:hideMark/>
          </w:tcPr>
          <w:p w:rsidR="00FE0F67" w:rsidRPr="00C6756E" w:rsidRDefault="00FE0F67" w:rsidP="000C735B">
            <w:pPr>
              <w:spacing w:before="120" w:after="120" w:line="234" w:lineRule="atLeast"/>
              <w:ind w:left="143" w:right="-120"/>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55" w:type="pct"/>
            <w:hideMark/>
          </w:tcPr>
          <w:p w:rsidR="00FE0F67" w:rsidRPr="00C6756E" w:rsidRDefault="00FE0F67" w:rsidP="000C735B">
            <w:pPr>
              <w:tabs>
                <w:tab w:val="left" w:pos="1206"/>
              </w:tabs>
              <w:spacing w:before="120" w:after="120" w:line="234" w:lineRule="atLeast"/>
              <w:ind w:right="4"/>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84"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21"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395"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67"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55" w:type="pct"/>
            <w:hideMark/>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4"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21"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2420"/>
        </w:trPr>
        <w:tc>
          <w:tcPr>
            <w:tcW w:w="378"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02</w:t>
            </w:r>
          </w:p>
        </w:tc>
        <w:tc>
          <w:tcPr>
            <w:tcW w:w="1395" w:type="pct"/>
          </w:tcPr>
          <w:p w:rsidR="00FE0F67" w:rsidRPr="00C6756E" w:rsidRDefault="00FE0F67" w:rsidP="000C735B">
            <w:pPr>
              <w:spacing w:before="80" w:after="8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Trường hợp phải có ý kiến UBND cấp huyện: Chuyển phòng Tài nguyên Môi trường cấp huyện tham mưu UBND cấp huyện có ý kiến và đơn xin tách, hợp thửa.</w:t>
            </w:r>
          </w:p>
        </w:tc>
        <w:tc>
          <w:tcPr>
            <w:tcW w:w="1067" w:type="pct"/>
          </w:tcPr>
          <w:p w:rsidR="00FE0F67" w:rsidRPr="00C6756E" w:rsidRDefault="00FE0F67" w:rsidP="000C735B">
            <w:pPr>
              <w:spacing w:before="80" w:after="80" w:line="234" w:lineRule="atLeast"/>
              <w:ind w:left="-19" w:right="-72"/>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UBND cấp huyện.</w:t>
            </w:r>
          </w:p>
          <w:p w:rsidR="00FE0F67" w:rsidRPr="00C6756E" w:rsidRDefault="00FE0F67" w:rsidP="000C735B">
            <w:pPr>
              <w:spacing w:before="80" w:after="80" w:line="234" w:lineRule="atLeast"/>
              <w:ind w:left="-19" w:right="-72"/>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TN&amp;MT cấp huyện</w:t>
            </w:r>
          </w:p>
        </w:tc>
        <w:tc>
          <w:tcPr>
            <w:tcW w:w="755" w:type="pct"/>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05 ngày</w:t>
            </w:r>
          </w:p>
        </w:tc>
        <w:tc>
          <w:tcPr>
            <w:tcW w:w="784" w:type="pct"/>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Hồ sơ</w:t>
            </w:r>
          </w:p>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lang w:val="vi-VN"/>
              </w:rPr>
            </w:pPr>
          </w:p>
        </w:tc>
        <w:tc>
          <w:tcPr>
            <w:tcW w:w="621" w:type="pct"/>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78" w:type="pct"/>
            <w:vMerge w:val="restar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395"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đo đạc chỉnh lý bản đồ địa chính</w:t>
            </w:r>
          </w:p>
        </w:tc>
        <w:tc>
          <w:tcPr>
            <w:tcW w:w="1067"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 </w:t>
            </w:r>
            <w:r w:rsidRPr="00C6756E">
              <w:rPr>
                <w:rFonts w:ascii="Times New Roman" w:eastAsia="Times New Roman" w:hAnsi="Times New Roman" w:cs="Times New Roman"/>
                <w:sz w:val="26"/>
                <w:szCs w:val="26"/>
              </w:rPr>
              <w:t>V</w:t>
            </w:r>
            <w:r w:rsidRPr="00C6756E">
              <w:rPr>
                <w:rFonts w:ascii="Times New Roman" w:eastAsia="Times New Roman" w:hAnsi="Times New Roman" w:cs="Times New Roman"/>
                <w:sz w:val="26"/>
                <w:szCs w:val="26"/>
                <w:lang w:val="vi-VN"/>
              </w:rPr>
              <w:t>PĐKĐĐ</w:t>
            </w:r>
          </w:p>
        </w:tc>
        <w:tc>
          <w:tcPr>
            <w:tcW w:w="755" w:type="pct"/>
            <w:hideMark/>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 ngày</w:t>
            </w:r>
          </w:p>
        </w:tc>
        <w:tc>
          <w:tcPr>
            <w:tcW w:w="784"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21"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vMerge/>
            <w:hideMark/>
          </w:tcPr>
          <w:p w:rsidR="00FE0F67" w:rsidRPr="00C6756E" w:rsidRDefault="00FE0F67" w:rsidP="000C735B">
            <w:pPr>
              <w:spacing w:before="80" w:after="80"/>
              <w:jc w:val="center"/>
              <w:rPr>
                <w:rFonts w:ascii="Times New Roman" w:eastAsia="Times New Roman" w:hAnsi="Times New Roman" w:cs="Times New Roman"/>
                <w:sz w:val="26"/>
                <w:szCs w:val="26"/>
              </w:rPr>
            </w:pPr>
          </w:p>
        </w:tc>
        <w:tc>
          <w:tcPr>
            <w:tcW w:w="1395"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1067"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55" w:type="pct"/>
            <w:hideMark/>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84"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621"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7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395"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cập nhật, chỉnh lý hồ sơ địa chính</w:t>
            </w:r>
          </w:p>
        </w:tc>
        <w:tc>
          <w:tcPr>
            <w:tcW w:w="1067"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55" w:type="pct"/>
            <w:hideMark/>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4"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đã </w:t>
            </w:r>
            <w:r w:rsidRPr="00C6756E">
              <w:rPr>
                <w:rFonts w:ascii="Times New Roman" w:eastAsia="Times New Roman" w:hAnsi="Times New Roman" w:cs="Times New Roman"/>
                <w:sz w:val="26"/>
                <w:szCs w:val="26"/>
                <w:lang w:val="vi-VN"/>
              </w:rPr>
              <w:lastRenderedPageBreak/>
              <w:t>duyệt</w:t>
            </w:r>
          </w:p>
        </w:tc>
        <w:tc>
          <w:tcPr>
            <w:tcW w:w="621"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395"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bản trích đo địa chính thửa đất cho Bộ phận tiếp nhận và trả kết quả cấp huyện để trao cho người sử dụng đất</w:t>
            </w:r>
          </w:p>
        </w:tc>
        <w:tc>
          <w:tcPr>
            <w:tcW w:w="1067"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55" w:type="pct"/>
            <w:hideMark/>
          </w:tcPr>
          <w:p w:rsidR="00FE0F67" w:rsidRPr="00C6756E" w:rsidRDefault="00FE0F67" w:rsidP="000C735B">
            <w:pPr>
              <w:tabs>
                <w:tab w:val="left" w:pos="1206"/>
              </w:tabs>
              <w:spacing w:before="80" w:after="8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4"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21" w:type="pct"/>
            <w:hideMark/>
          </w:tcPr>
          <w:p w:rsidR="00FE0F67" w:rsidRPr="00C6756E" w:rsidRDefault="00FE0F67" w:rsidP="000C735B">
            <w:pPr>
              <w:spacing w:before="80" w:after="8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8"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395"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tách thửa; xuất phiếu kiểm soát quá trình giải quyết hồ sơ để lưu theo hồ sơ</w:t>
            </w:r>
          </w:p>
        </w:tc>
        <w:tc>
          <w:tcPr>
            <w:tcW w:w="1067" w:type="pct"/>
            <w:hideMark/>
          </w:tcPr>
          <w:p w:rsidR="00FE0F67" w:rsidRPr="00C6756E" w:rsidRDefault="00FE0F67" w:rsidP="000C735B">
            <w:pPr>
              <w:spacing w:before="120" w:after="12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55" w:type="pct"/>
            <w:hideMark/>
          </w:tcPr>
          <w:p w:rsidR="00FE0F67" w:rsidRPr="00C6756E" w:rsidRDefault="00FE0F67" w:rsidP="000C735B">
            <w:pPr>
              <w:tabs>
                <w:tab w:val="left" w:pos="1206"/>
              </w:tabs>
              <w:spacing w:before="120" w:after="120" w:line="234" w:lineRule="atLeast"/>
              <w:ind w:right="4"/>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4"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21" w:type="pct"/>
            <w:hideMark/>
          </w:tcPr>
          <w:p w:rsidR="00FE0F67" w:rsidRPr="00C6756E" w:rsidRDefault="00FE0F67" w:rsidP="000C735B">
            <w:pPr>
              <w:spacing w:before="120" w:after="120" w:line="234" w:lineRule="atLeast"/>
              <w:ind w:left="50" w:right="-4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773" w:type="pct"/>
            <w:gridSpan w:val="2"/>
            <w:hideMark/>
          </w:tcPr>
          <w:p w:rsidR="00FE0F67" w:rsidRPr="00C6756E" w:rsidRDefault="00FE0F67" w:rsidP="000C735B">
            <w:pPr>
              <w:spacing w:before="120" w:after="12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Tổng thời gian thực hiện:</w:t>
            </w:r>
          </w:p>
        </w:tc>
        <w:tc>
          <w:tcPr>
            <w:tcW w:w="3227" w:type="pct"/>
            <w:gridSpan w:val="4"/>
            <w:hideMark/>
          </w:tcPr>
          <w:p w:rsidR="00FE0F67" w:rsidRPr="00C6756E" w:rsidRDefault="00FE0F67" w:rsidP="000C735B">
            <w:pPr>
              <w:spacing w:before="120" w:after="120"/>
              <w:ind w:left="143" w:right="-12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15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16"/>
          <w:szCs w:val="16"/>
          <w:lang w:val="vi-VN"/>
        </w:rPr>
      </w:pPr>
      <w:bookmarkStart w:id="38" w:name="dieu_20"/>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46</w:t>
      </w:r>
      <w:r w:rsidRPr="00C6756E">
        <w:rPr>
          <w:rFonts w:ascii="Times New Roman" w:eastAsia="Times New Roman" w:hAnsi="Times New Roman" w:cs="Times New Roman"/>
          <w:b/>
          <w:bCs/>
          <w:sz w:val="26"/>
          <w:szCs w:val="26"/>
          <w:lang w:val="vi-VN"/>
        </w:rPr>
        <w:t>. Cơ chế phối hợp để giải quyết thủ tục đăng ký xóa đăng ký cho thuê, cho thuê lại quyền sử dụng đất</w:t>
      </w:r>
      <w:bookmarkEnd w:id="38"/>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Khoản 3, Điều 9 Thông tư số </w:t>
      </w:r>
      <w:hyperlink r:id="rId59"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 .</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46" w:type="pct"/>
        <w:tblLook w:val="04A0" w:firstRow="1" w:lastRow="0" w:firstColumn="1" w:lastColumn="0" w:noHBand="0" w:noVBand="1"/>
      </w:tblPr>
      <w:tblGrid>
        <w:gridCol w:w="758"/>
        <w:gridCol w:w="2833"/>
        <w:gridCol w:w="1995"/>
        <w:gridCol w:w="1439"/>
        <w:gridCol w:w="1669"/>
        <w:gridCol w:w="1301"/>
      </w:tblGrid>
      <w:tr w:rsidR="00FE0F67" w:rsidRPr="00C6756E" w:rsidTr="000C735B">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17" w:type="pct"/>
            <w:hideMark/>
          </w:tcPr>
          <w:p w:rsidR="00FE0F67" w:rsidRPr="00C6756E" w:rsidRDefault="00FE0F67" w:rsidP="000C735B">
            <w:pPr>
              <w:tabs>
                <w:tab w:val="left" w:pos="2439"/>
              </w:tabs>
              <w:spacing w:before="80" w:after="80" w:line="234" w:lineRule="atLeast"/>
              <w:ind w:left="-78" w:right="-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35"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51"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17" w:type="pct"/>
            <w:hideMark/>
          </w:tcPr>
          <w:p w:rsidR="00FE0F67" w:rsidRPr="00C6756E" w:rsidRDefault="00FE0F67" w:rsidP="000C735B">
            <w:pPr>
              <w:tabs>
                <w:tab w:val="left" w:pos="2439"/>
              </w:tabs>
              <w:spacing w:before="80" w:after="80" w:line="234" w:lineRule="atLeast"/>
              <w:ind w:left="-78" w:right="-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35"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51"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17" w:type="pct"/>
            <w:hideMark/>
          </w:tcPr>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35"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51"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p>
        </w:tc>
      </w:tr>
      <w:tr w:rsidR="00FE0F67" w:rsidRPr="00C6756E" w:rsidTr="000C735B">
        <w:trPr>
          <w:trHeight w:val="1711"/>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17" w:type="pct"/>
            <w:hideMark/>
          </w:tcPr>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vào đơn</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giấy chứng nhận nội dung đăng ký.</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35"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51"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p>
        </w:tc>
      </w:tr>
      <w:tr w:rsidR="00FE0F67" w:rsidRPr="00C6756E" w:rsidTr="000C735B">
        <w:trPr>
          <w:trHeight w:val="1378"/>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17" w:type="pct"/>
            <w:hideMark/>
          </w:tcPr>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35"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51"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p>
        </w:tc>
      </w:tr>
      <w:tr w:rsidR="00FE0F67" w:rsidRPr="00C6756E" w:rsidTr="000C735B">
        <w:trPr>
          <w:trHeight w:val="1558"/>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17" w:type="pct"/>
            <w:hideMark/>
          </w:tcPr>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cho người được cấp giấy.</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35"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51"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p>
        </w:tc>
      </w:tr>
      <w:tr w:rsidR="00FE0F67" w:rsidRPr="00C6756E" w:rsidTr="000C735B">
        <w:trPr>
          <w:trHeight w:val="1962"/>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417" w:type="pct"/>
            <w:hideMark/>
          </w:tcPr>
          <w:p w:rsidR="00FE0F67" w:rsidRPr="00C6756E" w:rsidRDefault="00FE0F67" w:rsidP="000C735B">
            <w:pPr>
              <w:tabs>
                <w:tab w:val="left" w:pos="2439"/>
              </w:tabs>
              <w:spacing w:before="80" w:after="80" w:line="234" w:lineRule="atLeast"/>
              <w:ind w:left="-78" w:right="-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98" w:type="pct"/>
            <w:hideMark/>
          </w:tcPr>
          <w:p w:rsidR="00FE0F67" w:rsidRPr="00C6756E" w:rsidRDefault="00FE0F67" w:rsidP="000C735B">
            <w:pPr>
              <w:spacing w:before="80" w:after="80" w:line="234" w:lineRule="atLeast"/>
              <w:ind w:left="5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20"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0,5 ngày </w:t>
            </w:r>
          </w:p>
        </w:tc>
        <w:tc>
          <w:tcPr>
            <w:tcW w:w="835"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51" w:type="pct"/>
            <w:hideMark/>
          </w:tcPr>
          <w:p w:rsidR="00FE0F67" w:rsidRPr="00C6756E" w:rsidRDefault="00FE0F67" w:rsidP="000C735B">
            <w:pPr>
              <w:spacing w:before="80" w:after="80" w:line="234" w:lineRule="atLeast"/>
              <w:ind w:left="-18" w:right="-73"/>
              <w:jc w:val="both"/>
              <w:rPr>
                <w:rFonts w:ascii="Times New Roman" w:eastAsia="Times New Roman" w:hAnsi="Times New Roman" w:cs="Times New Roman"/>
                <w:sz w:val="26"/>
                <w:szCs w:val="26"/>
              </w:rPr>
            </w:pPr>
          </w:p>
        </w:tc>
      </w:tr>
      <w:tr w:rsidR="00FE0F67" w:rsidRPr="00C6756E" w:rsidTr="000C735B">
        <w:trPr>
          <w:trHeight w:val="687"/>
        </w:trPr>
        <w:tc>
          <w:tcPr>
            <w:tcW w:w="1796" w:type="pct"/>
            <w:gridSpan w:val="2"/>
            <w:hideMark/>
          </w:tcPr>
          <w:p w:rsidR="00FE0F67" w:rsidRPr="00C6756E" w:rsidRDefault="00FE0F67" w:rsidP="000C735B">
            <w:pPr>
              <w:tabs>
                <w:tab w:val="left" w:pos="2439"/>
              </w:tabs>
              <w:spacing w:before="120" w:after="120" w:line="234" w:lineRule="atLeast"/>
              <w:ind w:left="-78" w:right="-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204" w:type="pct"/>
            <w:gridSpan w:val="4"/>
            <w:hideMark/>
          </w:tcPr>
          <w:p w:rsidR="00FE0F67" w:rsidRPr="00C6756E" w:rsidRDefault="00FE0F67" w:rsidP="000C735B">
            <w:pPr>
              <w:spacing w:before="120" w:after="120" w:line="234" w:lineRule="atLeast"/>
              <w:ind w:left="13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rPr>
              <w:t>2,5</w:t>
            </w:r>
            <w:r w:rsidRPr="00C6756E">
              <w:rPr>
                <w:rFonts w:ascii="Times New Roman" w:eastAsia="Times New Roman" w:hAnsi="Times New Roman" w:cs="Times New Roman"/>
                <w:b/>
                <w:bCs/>
                <w:sz w:val="26"/>
                <w:szCs w:val="26"/>
                <w:lang w:val="vi-VN"/>
              </w:rPr>
              <w:t xml:space="preserve">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lang w:val="vi-VN"/>
        </w:rPr>
      </w:pPr>
      <w:bookmarkStart w:id="39" w:name="dieu_21"/>
    </w:p>
    <w:p w:rsidR="00FE0F67" w:rsidRPr="00C6756E" w:rsidRDefault="00FE0F67" w:rsidP="00FE0F67">
      <w:pPr>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47. Cơ chế phối hợp để giải quyết thủ tục cấp đổi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quyền sở hữu nhà ở,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quyền sở hữu công trình xây dựng</w:t>
      </w:r>
      <w:bookmarkEnd w:id="39"/>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1, Điều 10 Thông tư số </w:t>
      </w:r>
      <w:hyperlink r:id="rId60"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191" w:type="pct"/>
        <w:tblLook w:val="04A0" w:firstRow="1" w:lastRow="0" w:firstColumn="1" w:lastColumn="0" w:noHBand="0" w:noVBand="1"/>
      </w:tblPr>
      <w:tblGrid>
        <w:gridCol w:w="773"/>
        <w:gridCol w:w="2939"/>
        <w:gridCol w:w="1970"/>
        <w:gridCol w:w="1528"/>
        <w:gridCol w:w="1542"/>
        <w:gridCol w:w="1530"/>
      </w:tblGrid>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br w:type="page"/>
            </w:r>
            <w:r w:rsidRPr="00C6756E">
              <w:rPr>
                <w:rFonts w:ascii="Times New Roman" w:eastAsia="Times New Roman" w:hAnsi="Times New Roman" w:cs="Times New Roman"/>
                <w:b/>
                <w:bCs/>
                <w:sz w:val="26"/>
                <w:szCs w:val="26"/>
                <w:lang w:val="vi-VN"/>
              </w:rPr>
              <w:t>STT</w:t>
            </w:r>
          </w:p>
        </w:tc>
        <w:tc>
          <w:tcPr>
            <w:tcW w:w="1429" w:type="pct"/>
            <w:hideMark/>
          </w:tcPr>
          <w:p w:rsidR="00FE0F67" w:rsidRPr="00C6756E" w:rsidRDefault="00FE0F67" w:rsidP="000C735B">
            <w:pPr>
              <w:spacing w:before="80" w:after="80" w:line="234" w:lineRule="atLeast"/>
              <w:ind w:left="-5" w:right="25" w:firstLine="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58"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43"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50" w:type="pct"/>
            <w:hideMark/>
          </w:tcPr>
          <w:p w:rsidR="00FE0F67" w:rsidRPr="00C6756E" w:rsidRDefault="00FE0F67" w:rsidP="000C735B">
            <w:pPr>
              <w:spacing w:before="120" w:after="12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44" w:type="pct"/>
            <w:hideMark/>
          </w:tcPr>
          <w:p w:rsidR="00FE0F67" w:rsidRPr="00C6756E" w:rsidRDefault="00FE0F67" w:rsidP="000C735B">
            <w:pPr>
              <w:spacing w:before="120" w:after="12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29" w:type="pct"/>
            <w:hideMark/>
          </w:tcPr>
          <w:p w:rsidR="00FE0F67" w:rsidRPr="00C6756E" w:rsidRDefault="00FE0F67" w:rsidP="000C735B">
            <w:pPr>
              <w:spacing w:before="80" w:after="80" w:line="234" w:lineRule="atLeast"/>
              <w:ind w:left="-5" w:right="25" w:firstLine="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58"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43"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50" w:type="pct"/>
            <w:hideMark/>
          </w:tcPr>
          <w:p w:rsidR="00FE0F67" w:rsidRPr="00C6756E" w:rsidRDefault="00FE0F67" w:rsidP="000C735B">
            <w:pPr>
              <w:spacing w:before="120" w:after="120" w:line="234" w:lineRule="atLeast"/>
              <w:ind w:left="29"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44" w:type="pct"/>
            <w:hideMark/>
          </w:tcPr>
          <w:p w:rsidR="00FE0F67" w:rsidRPr="00C6756E" w:rsidRDefault="00FE0F67" w:rsidP="000C735B">
            <w:pPr>
              <w:spacing w:before="120" w:after="120" w:line="234" w:lineRule="atLeast"/>
              <w:ind w:left="29"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58"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5000" w:type="pct"/>
            <w:gridSpan w:val="6"/>
            <w:hideMark/>
          </w:tcPr>
          <w:p w:rsidR="00FE0F67" w:rsidRPr="00C6756E" w:rsidRDefault="00FE0F67" w:rsidP="000C735B">
            <w:pPr>
              <w:spacing w:before="80" w:after="80" w:line="234" w:lineRule="atLeast"/>
              <w:ind w:left="-12" w:right="-18"/>
              <w:jc w:val="both"/>
              <w:rPr>
                <w:rFonts w:ascii="Times New Roman" w:eastAsia="Times New Roman" w:hAnsi="Times New Roman" w:cs="Times New Roman"/>
                <w:b/>
                <w:i/>
                <w:sz w:val="26"/>
                <w:szCs w:val="26"/>
              </w:rPr>
            </w:pPr>
            <w:r w:rsidRPr="00C6756E">
              <w:br w:type="page"/>
            </w:r>
            <w:r w:rsidRPr="00C6756E">
              <w:rPr>
                <w:rFonts w:ascii="Times New Roman" w:eastAsia="Times New Roman" w:hAnsi="Times New Roman" w:cs="Times New Roman"/>
                <w:b/>
                <w:i/>
                <w:sz w:val="26"/>
                <w:szCs w:val="26"/>
                <w:lang w:val="vi-VN"/>
              </w:rPr>
              <w:t>Trường hợp phải đo đạc xác định lại diện tích, kích thước thửa đất</w:t>
            </w:r>
          </w:p>
        </w:tc>
      </w:tr>
      <w:tr w:rsidR="00FE0F67" w:rsidRPr="00C6756E" w:rsidTr="000C735B">
        <w:tc>
          <w:tcPr>
            <w:tcW w:w="376" w:type="pct"/>
            <w:vMerge w:val="restar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đo đạc chỉnh lý bản đồ địa chính</w:t>
            </w:r>
          </w:p>
        </w:tc>
        <w:tc>
          <w:tcPr>
            <w:tcW w:w="958"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vMerge/>
            <w:hideMark/>
          </w:tcPr>
          <w:p w:rsidR="00FE0F67" w:rsidRPr="00C6756E" w:rsidRDefault="00FE0F67" w:rsidP="000C735B">
            <w:pPr>
              <w:spacing w:before="80" w:after="80"/>
              <w:jc w:val="both"/>
              <w:rPr>
                <w:rFonts w:ascii="Times New Roman" w:eastAsia="Times New Roman" w:hAnsi="Times New Roman" w:cs="Times New Roman"/>
                <w:sz w:val="26"/>
                <w:szCs w:val="26"/>
              </w:rPr>
            </w:pP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58" w:type="pct"/>
            <w:hideMark/>
          </w:tcPr>
          <w:p w:rsidR="00FE0F67" w:rsidRPr="00C6756E" w:rsidRDefault="00FE0F67" w:rsidP="000C735B">
            <w:pPr>
              <w:spacing w:before="80" w:after="8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hành chính</w:t>
            </w:r>
          </w:p>
        </w:tc>
      </w:tr>
      <w:tr w:rsidR="00FE0F67" w:rsidRPr="00C6756E" w:rsidTr="000C735B">
        <w:tc>
          <w:tcPr>
            <w:tcW w:w="5000" w:type="pct"/>
            <w:gridSpan w:val="6"/>
            <w:hideMark/>
          </w:tcPr>
          <w:p w:rsidR="00FE0F67" w:rsidRPr="00C6756E" w:rsidRDefault="00FE0F67" w:rsidP="000C735B">
            <w:pPr>
              <w:spacing w:before="80" w:after="80" w:line="234" w:lineRule="atLeast"/>
              <w:ind w:left="-12" w:right="-18"/>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không phải đo đạc xác định lại diện tích, kích thước thửa đất</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vào đơn lý do cấp đổi GCN; nhập thông tin in GCN, hoàn chỉnh hồ sơ chuyển VPĐKĐĐ</w:t>
            </w:r>
          </w:p>
        </w:tc>
        <w:tc>
          <w:tcPr>
            <w:tcW w:w="958"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w:t>
            </w:r>
            <w:r w:rsidRPr="00C6756E">
              <w:rPr>
                <w:rFonts w:ascii="Times New Roman" w:eastAsia="Times New Roman" w:hAnsi="Times New Roman" w:cs="Times New Roman"/>
                <w:sz w:val="26"/>
                <w:szCs w:val="26"/>
              </w:rPr>
              <w:t>Đ</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VPĐKĐĐ kiểm tra trình </w:t>
            </w:r>
            <w:r w:rsidRPr="00C6756E">
              <w:rPr>
                <w:rFonts w:ascii="Times New Roman" w:eastAsia="Times New Roman" w:hAnsi="Times New Roman" w:cs="Times New Roman"/>
                <w:sz w:val="26"/>
                <w:szCs w:val="26"/>
                <w:lang w:val="vi-VN"/>
              </w:rPr>
              <w:lastRenderedPageBreak/>
              <w:t>tự, thủ tục pháp lý của hồ sơ, in GCN</w:t>
            </w:r>
          </w:p>
        </w:tc>
        <w:tc>
          <w:tcPr>
            <w:tcW w:w="958"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VPĐKĐĐ</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cấp </w:t>
            </w:r>
            <w:r w:rsidRPr="00C6756E">
              <w:rPr>
                <w:rFonts w:ascii="Times New Roman" w:eastAsia="Times New Roman" w:hAnsi="Times New Roman" w:cs="Times New Roman"/>
                <w:sz w:val="26"/>
                <w:szCs w:val="26"/>
                <w:lang w:val="vi-VN"/>
              </w:rPr>
              <w:lastRenderedPageBreak/>
              <w:t>GCN</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w:t>
            </w:r>
          </w:p>
        </w:tc>
        <w:tc>
          <w:tcPr>
            <w:tcW w:w="958"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958" w:type="pct"/>
            <w:hideMark/>
          </w:tcPr>
          <w:p w:rsidR="00FE0F67" w:rsidRPr="00C6756E" w:rsidRDefault="00FE0F67" w:rsidP="000C735B">
            <w:pPr>
              <w:spacing w:before="80" w:after="80" w:line="234" w:lineRule="atLeast"/>
              <w:ind w:left="29" w:right="-107" w:hanging="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80" w:after="80" w:line="234" w:lineRule="atLeast"/>
              <w:ind w:left="29" w:right="-107" w:hanging="9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429" w:type="pct"/>
            <w:hideMark/>
          </w:tcPr>
          <w:p w:rsidR="00FE0F67" w:rsidRPr="00C6756E" w:rsidRDefault="00FE0F67" w:rsidP="000C735B">
            <w:pPr>
              <w:spacing w:before="80" w:after="8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tc>
        <w:tc>
          <w:tcPr>
            <w:tcW w:w="958" w:type="pct"/>
            <w:hideMark/>
          </w:tcPr>
          <w:p w:rsidR="00FE0F67" w:rsidRPr="00C6756E" w:rsidRDefault="00FE0F67" w:rsidP="000C735B">
            <w:pPr>
              <w:spacing w:before="80" w:after="80" w:line="234" w:lineRule="atLeast"/>
              <w:ind w:left="-61"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80" w:after="80" w:line="234" w:lineRule="atLeast"/>
              <w:ind w:left="-61"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43" w:type="pct"/>
            <w:hideMark/>
          </w:tcPr>
          <w:p w:rsidR="00FE0F67" w:rsidRPr="00C6756E" w:rsidRDefault="00FE0F67" w:rsidP="000C735B">
            <w:pPr>
              <w:spacing w:before="80" w:after="8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29" w:type="pct"/>
            <w:hideMark/>
          </w:tcPr>
          <w:p w:rsidR="00FE0F67" w:rsidRPr="00C6756E" w:rsidRDefault="00FE0F67" w:rsidP="000C735B">
            <w:pPr>
              <w:spacing w:before="120" w:after="120" w:line="234" w:lineRule="atLeast"/>
              <w:ind w:left="-5" w:right="25" w:firstLine="5"/>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58" w:type="pct"/>
            <w:hideMark/>
          </w:tcPr>
          <w:p w:rsidR="00FE0F67" w:rsidRPr="00C6756E" w:rsidRDefault="00FE0F67" w:rsidP="000C735B">
            <w:pPr>
              <w:spacing w:before="120" w:after="120" w:line="234" w:lineRule="atLeast"/>
              <w:ind w:left="29"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43"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50" w:type="pct"/>
            <w:hideMark/>
          </w:tcPr>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12"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44" w:type="pct"/>
            <w:hideMark/>
          </w:tcPr>
          <w:p w:rsidR="00FE0F67" w:rsidRPr="00C6756E" w:rsidRDefault="00FE0F67" w:rsidP="000C735B">
            <w:pPr>
              <w:spacing w:before="120" w:after="120" w:line="234" w:lineRule="atLeast"/>
              <w:ind w:left="29" w:right="-1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05"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195" w:type="pct"/>
            <w:gridSpan w:val="4"/>
            <w:hideMark/>
          </w:tcPr>
          <w:p w:rsidR="00FE0F67" w:rsidRPr="00C6756E" w:rsidRDefault="00FE0F67" w:rsidP="000C735B">
            <w:pPr>
              <w:spacing w:before="120" w:after="120" w:line="234" w:lineRule="atLeast"/>
              <w:ind w:left="63" w:right="30"/>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Đo đạc: 12 ngày.</w:t>
            </w:r>
          </w:p>
          <w:p w:rsidR="00FE0F67" w:rsidRPr="00C6756E" w:rsidRDefault="00FE0F67" w:rsidP="000C735B">
            <w:pPr>
              <w:spacing w:before="120" w:after="120" w:line="234" w:lineRule="atLeast"/>
              <w:ind w:left="63" w:right="22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Không đo đạc: 07 ngày.</w:t>
            </w:r>
          </w:p>
        </w:tc>
      </w:tr>
    </w:tbl>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rPr>
      </w:pPr>
      <w:bookmarkStart w:id="40" w:name="dieu_22"/>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48</w:t>
      </w:r>
      <w:r w:rsidRPr="00C6756E">
        <w:rPr>
          <w:rFonts w:ascii="Times New Roman" w:eastAsia="Times New Roman" w:hAnsi="Times New Roman" w:cs="Times New Roman"/>
          <w:b/>
          <w:bCs/>
          <w:sz w:val="26"/>
          <w:szCs w:val="26"/>
          <w:lang w:val="vi-VN"/>
        </w:rPr>
        <w:t xml:space="preserve">. Cơ chế phối hợp để giải quyết thủ tục cấp lại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hoặc cấp lại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cho người nhận thừa kế (người được cấp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chết) hoặc cấp lại </w:t>
      </w:r>
      <w:r w:rsidRPr="00C6756E">
        <w:rPr>
          <w:rFonts w:ascii="Times New Roman" w:eastAsia="Times New Roman" w:hAnsi="Times New Roman" w:cs="Times New Roman"/>
          <w:b/>
          <w:bCs/>
          <w:sz w:val="26"/>
          <w:szCs w:val="26"/>
        </w:rPr>
        <w:t>t</w:t>
      </w:r>
      <w:r w:rsidRPr="00C6756E">
        <w:rPr>
          <w:rFonts w:ascii="Times New Roman" w:eastAsia="Times New Roman" w:hAnsi="Times New Roman" w:cs="Times New Roman"/>
          <w:b/>
          <w:bCs/>
          <w:sz w:val="26"/>
          <w:szCs w:val="26"/>
          <w:lang w:val="vi-VN"/>
        </w:rPr>
        <w:t xml:space="preserve">rang bổ sung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do bị mất</w:t>
      </w:r>
      <w:bookmarkEnd w:id="40"/>
    </w:p>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10 Thông tư số </w:t>
      </w:r>
      <w:hyperlink r:id="rId61"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Trong trường hợp người sử dụng đất yêu cầu giải quyết thủ tục tại Điều </w:t>
      </w:r>
      <w:r w:rsidRPr="00C6756E">
        <w:rPr>
          <w:rFonts w:ascii="Times New Roman" w:eastAsia="Times New Roman" w:hAnsi="Times New Roman" w:cs="Times New Roman"/>
          <w:sz w:val="26"/>
          <w:szCs w:val="26"/>
        </w:rPr>
        <w:t>48</w:t>
      </w:r>
      <w:r w:rsidRPr="00C6756E">
        <w:rPr>
          <w:rFonts w:ascii="Times New Roman" w:eastAsia="Times New Roman" w:hAnsi="Times New Roman" w:cs="Times New Roman"/>
          <w:sz w:val="26"/>
          <w:szCs w:val="26"/>
          <w:lang w:val="vi-VN"/>
        </w:rPr>
        <w:t xml:space="preserve"> Quy định này đồng thời với thủ tục nhận thừa kế quyền sử dụng đất thì thành phần hồ sơ thực hiện theo quy định tại Khoản 2, Điều 7 Thông tư số </w:t>
      </w:r>
      <w:hyperlink r:id="rId62"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97" w:type="pct"/>
        <w:tblLook w:val="04A0" w:firstRow="1" w:lastRow="0" w:firstColumn="1" w:lastColumn="0" w:noHBand="0" w:noVBand="1"/>
      </w:tblPr>
      <w:tblGrid>
        <w:gridCol w:w="756"/>
        <w:gridCol w:w="2623"/>
        <w:gridCol w:w="2150"/>
        <w:gridCol w:w="1537"/>
        <w:gridCol w:w="1401"/>
        <w:gridCol w:w="18"/>
        <w:gridCol w:w="1605"/>
        <w:gridCol w:w="6"/>
      </w:tblGrid>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299" w:type="pct"/>
            <w:hideMark/>
          </w:tcPr>
          <w:p w:rsidR="00FE0F67" w:rsidRPr="00C6756E" w:rsidRDefault="00FE0F67" w:rsidP="000C735B">
            <w:pPr>
              <w:tabs>
                <w:tab w:val="left" w:pos="2082"/>
              </w:tabs>
              <w:spacing w:before="120" w:after="120" w:line="234" w:lineRule="atLeast"/>
              <w:ind w:firstLine="1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65" w:type="pct"/>
            <w:hideMark/>
          </w:tcPr>
          <w:p w:rsidR="00FE0F67" w:rsidRPr="00C6756E" w:rsidRDefault="00FE0F67" w:rsidP="000C735B">
            <w:pPr>
              <w:spacing w:before="120" w:after="120" w:line="234" w:lineRule="atLeast"/>
              <w:ind w:left="3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61" w:type="pct"/>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03" w:type="pct"/>
            <w:gridSpan w:val="2"/>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98" w:type="pct"/>
            <w:gridSpan w:val="2"/>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w:t>
            </w:r>
            <w:r w:rsidRPr="00C6756E">
              <w:rPr>
                <w:rFonts w:ascii="Times New Roman" w:eastAsia="Times New Roman" w:hAnsi="Times New Roman" w:cs="Times New Roman"/>
                <w:b/>
                <w:bCs/>
                <w:sz w:val="26"/>
                <w:szCs w:val="26"/>
              </w:rPr>
              <w:t>ú</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299" w:type="pct"/>
            <w:hideMark/>
          </w:tcPr>
          <w:p w:rsidR="00FE0F67" w:rsidRPr="00C6756E" w:rsidRDefault="00FE0F67" w:rsidP="000C735B">
            <w:pPr>
              <w:tabs>
                <w:tab w:val="left" w:pos="2082"/>
              </w:tabs>
              <w:spacing w:before="120" w:after="120" w:line="234" w:lineRule="atLeast"/>
              <w:ind w:firstLine="1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65" w:type="pct"/>
            <w:hideMark/>
          </w:tcPr>
          <w:p w:rsidR="00FE0F67" w:rsidRPr="00C6756E" w:rsidRDefault="00FE0F67" w:rsidP="000C735B">
            <w:pPr>
              <w:spacing w:before="120" w:after="120" w:line="234" w:lineRule="atLeast"/>
              <w:ind w:left="3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61" w:type="pct"/>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3" w:type="pct"/>
            <w:gridSpan w:val="2"/>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98" w:type="pct"/>
            <w:gridSpan w:val="2"/>
            <w:hideMark/>
          </w:tcPr>
          <w:p w:rsidR="00FE0F67" w:rsidRPr="00C6756E" w:rsidRDefault="00FE0F67" w:rsidP="000C735B">
            <w:pPr>
              <w:spacing w:before="120" w:after="120" w:line="234" w:lineRule="atLeast"/>
              <w:ind w:left="36" w:right="-4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2056"/>
        </w:trPr>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01</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65" w:type="pct"/>
            <w:hideMark/>
          </w:tcPr>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3" w:type="pct"/>
        </w:trPr>
        <w:tc>
          <w:tcPr>
            <w:tcW w:w="374"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3819" w:type="pct"/>
            <w:gridSpan w:val="4"/>
            <w:hideMark/>
          </w:tcPr>
          <w:p w:rsidR="00FE0F67" w:rsidRPr="00C6756E" w:rsidRDefault="00FE0F67" w:rsidP="000C735B">
            <w:pPr>
              <w:tabs>
                <w:tab w:val="left" w:pos="2082"/>
              </w:tabs>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mất Giấy chứng nhận hoặc mất trang bổ sung GCN </w:t>
            </w:r>
          </w:p>
        </w:tc>
        <w:tc>
          <w:tcPr>
            <w:tcW w:w="804"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xã nơi có đất tiếp nhận hồ sơ, niêm yết thông báo mất GCN hoặc mất trang bổ sung GCN tại trụ sở UBND cấp xã nơi có đất đối với hộ gia đình, cá nhân và gửi hồ sơ đến CN. VPĐKĐĐ để thực hiện tiếp tục trình tự</w:t>
            </w:r>
          </w:p>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p>
        </w:tc>
        <w:tc>
          <w:tcPr>
            <w:tcW w:w="1065" w:type="pct"/>
            <w:hideMark/>
          </w:tcPr>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w:t>
            </w:r>
          </w:p>
        </w:tc>
        <w:tc>
          <w:tcPr>
            <w:tcW w:w="798" w:type="pct"/>
            <w:gridSpan w:val="2"/>
            <w:hideMark/>
          </w:tcPr>
          <w:p w:rsidR="00FE0F67" w:rsidRPr="00C6756E" w:rsidRDefault="00FE0F67" w:rsidP="000C735B">
            <w:pPr>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vào thời gian giải quyết thủ tục cấp GCN</w:t>
            </w:r>
          </w:p>
        </w:tc>
      </w:tr>
      <w:tr w:rsidR="00FE0F67" w:rsidRPr="00C6756E" w:rsidTr="000C735B">
        <w:trPr>
          <w:gridAfter w:val="1"/>
          <w:wAfter w:w="3" w:type="pct"/>
        </w:trPr>
        <w:tc>
          <w:tcPr>
            <w:tcW w:w="4997" w:type="pct"/>
            <w:gridSpan w:val="7"/>
            <w:hideMark/>
          </w:tcPr>
          <w:p w:rsidR="00FE0F67" w:rsidRPr="00C6756E" w:rsidRDefault="00FE0F67" w:rsidP="000C735B">
            <w:pPr>
              <w:tabs>
                <w:tab w:val="left" w:pos="2082"/>
              </w:tabs>
              <w:spacing w:before="100" w:after="100" w:line="234" w:lineRule="atLeast"/>
              <w:ind w:left="36" w:right="-48"/>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cấp lại Giấy chứng nhận phải đo đạc xác định lại diện tích, kích thước thửa đất</w:t>
            </w:r>
          </w:p>
        </w:tc>
      </w:tr>
      <w:tr w:rsidR="00FE0F67" w:rsidRPr="00C6756E" w:rsidTr="000C735B">
        <w:tc>
          <w:tcPr>
            <w:tcW w:w="374"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299" w:type="pct"/>
            <w:hideMark/>
          </w:tcPr>
          <w:p w:rsidR="00FE0F67" w:rsidRPr="00C6756E" w:rsidRDefault="00FE0F67" w:rsidP="000C735B">
            <w:pPr>
              <w:tabs>
                <w:tab w:val="left" w:pos="2082"/>
              </w:tabs>
              <w:spacing w:before="100" w:after="10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đo đạc chỉnh lý bản đồ địa chính</w:t>
            </w:r>
          </w:p>
        </w:tc>
        <w:tc>
          <w:tcPr>
            <w:tcW w:w="1065" w:type="pct"/>
            <w:hideMark/>
          </w:tcPr>
          <w:p w:rsidR="00FE0F67" w:rsidRPr="00C6756E" w:rsidRDefault="00FE0F67" w:rsidP="000C735B">
            <w:pPr>
              <w:spacing w:before="100" w:after="10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61"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694"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7" w:type="pct"/>
            <w:gridSpan w:val="3"/>
            <w:vMerge w:val="restart"/>
            <w:hideMark/>
          </w:tcPr>
          <w:p w:rsidR="00FE0F67" w:rsidRPr="00C6756E" w:rsidRDefault="00FE0F67" w:rsidP="000C735B">
            <w:pPr>
              <w:spacing w:before="100" w:after="100" w:line="234" w:lineRule="atLeast"/>
              <w:ind w:left="36" w:right="-48"/>
              <w:rPr>
                <w:rFonts w:ascii="Times New Roman" w:eastAsia="Times New Roman" w:hAnsi="Times New Roman" w:cs="Times New Roman"/>
                <w:b/>
                <w:i/>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05 ngày;</w:t>
            </w:r>
          </w:p>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Thông báo, công khai bản mô tả ranh giới, mốc giới thửa đất nếu người sử dụng đất liền kề vắng mặt trong suốt thời gian đo đạc</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299" w:type="pct"/>
            <w:hideMark/>
          </w:tcPr>
          <w:p w:rsidR="00FE0F67" w:rsidRPr="00C6756E" w:rsidRDefault="00FE0F67" w:rsidP="000C735B">
            <w:pPr>
              <w:tabs>
                <w:tab w:val="left" w:pos="2082"/>
              </w:tabs>
              <w:spacing w:before="100" w:after="10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1065" w:type="pct"/>
            <w:hideMark/>
          </w:tcPr>
          <w:p w:rsidR="00FE0F67" w:rsidRPr="00C6756E" w:rsidRDefault="00FE0F67" w:rsidP="000C735B">
            <w:pPr>
              <w:spacing w:before="100" w:after="10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xã</w:t>
            </w:r>
          </w:p>
        </w:tc>
        <w:tc>
          <w:tcPr>
            <w:tcW w:w="761"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694"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Bản mô tả ranh giới, mốc giới</w:t>
            </w:r>
          </w:p>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Thông báo</w:t>
            </w:r>
          </w:p>
        </w:tc>
        <w:tc>
          <w:tcPr>
            <w:tcW w:w="807" w:type="pct"/>
            <w:gridSpan w:val="3"/>
            <w:vMerge/>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p>
        </w:tc>
      </w:tr>
      <w:tr w:rsidR="00FE0F67" w:rsidRPr="00C6756E" w:rsidTr="000C735B">
        <w:tc>
          <w:tcPr>
            <w:tcW w:w="4193" w:type="pct"/>
            <w:gridSpan w:val="5"/>
            <w:hideMark/>
          </w:tcPr>
          <w:p w:rsidR="00FE0F67" w:rsidRPr="00C6756E" w:rsidRDefault="00FE0F67" w:rsidP="000C735B">
            <w:pPr>
              <w:tabs>
                <w:tab w:val="left" w:pos="2082"/>
              </w:tabs>
              <w:spacing w:before="100" w:after="100" w:line="234" w:lineRule="atLeast"/>
              <w:ind w:left="36" w:right="-48"/>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cấp lại Giấy chứng nhận không phải đo đạc xác định lại diện tích, kích thước thửa đất</w:t>
            </w:r>
          </w:p>
        </w:tc>
        <w:tc>
          <w:tcPr>
            <w:tcW w:w="807" w:type="pct"/>
            <w:gridSpan w:val="3"/>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4</w:t>
            </w:r>
          </w:p>
        </w:tc>
        <w:tc>
          <w:tcPr>
            <w:tcW w:w="1299" w:type="pct"/>
            <w:hideMark/>
          </w:tcPr>
          <w:p w:rsidR="00FE0F67" w:rsidRPr="00C6756E" w:rsidRDefault="00FE0F67" w:rsidP="000C735B">
            <w:pPr>
              <w:tabs>
                <w:tab w:val="left" w:pos="2082"/>
              </w:tabs>
              <w:spacing w:before="100" w:after="10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trích lục địa chính hoặc trích đo địa chính thửa đất đối với trường hợp cấp lại giấy mất</w:t>
            </w:r>
          </w:p>
        </w:tc>
        <w:tc>
          <w:tcPr>
            <w:tcW w:w="1065" w:type="pct"/>
            <w:hideMark/>
          </w:tcPr>
          <w:p w:rsidR="00FE0F67" w:rsidRPr="00C6756E" w:rsidRDefault="00FE0F67" w:rsidP="000C735B">
            <w:pPr>
              <w:spacing w:before="100" w:after="10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61"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694"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07" w:type="pct"/>
            <w:gridSpan w:val="3"/>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p>
        </w:tc>
      </w:tr>
      <w:tr w:rsidR="00FE0F67" w:rsidRPr="00C6756E" w:rsidTr="000C735B">
        <w:trPr>
          <w:gridAfter w:val="1"/>
          <w:wAfter w:w="3" w:type="pct"/>
        </w:trPr>
        <w:tc>
          <w:tcPr>
            <w:tcW w:w="4997" w:type="pct"/>
            <w:gridSpan w:val="7"/>
            <w:hideMark/>
          </w:tcPr>
          <w:p w:rsidR="00FE0F67" w:rsidRPr="00C6756E" w:rsidRDefault="00FE0F67" w:rsidP="000C735B">
            <w:pPr>
              <w:tabs>
                <w:tab w:val="left" w:pos="2082"/>
              </w:tabs>
              <w:spacing w:before="100" w:after="100" w:line="234" w:lineRule="atLeast"/>
              <w:ind w:left="36" w:right="-48"/>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cấp lại cho người nhận thừa kế</w:t>
            </w:r>
          </w:p>
        </w:tc>
      </w:tr>
      <w:tr w:rsidR="00FE0F67" w:rsidRPr="00C6756E" w:rsidTr="000C735B">
        <w:tc>
          <w:tcPr>
            <w:tcW w:w="374"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299" w:type="pct"/>
            <w:hideMark/>
          </w:tcPr>
          <w:p w:rsidR="00FE0F67" w:rsidRPr="00C6756E" w:rsidRDefault="00FE0F67" w:rsidP="000C735B">
            <w:pPr>
              <w:tabs>
                <w:tab w:val="left" w:pos="2082"/>
              </w:tabs>
              <w:spacing w:before="100" w:after="10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65" w:type="pct"/>
            <w:hideMark/>
          </w:tcPr>
          <w:p w:rsidR="00FE0F67" w:rsidRPr="00C6756E" w:rsidRDefault="00FE0F67" w:rsidP="000C735B">
            <w:pPr>
              <w:spacing w:before="100" w:after="10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61"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3" w:type="pct"/>
            <w:gridSpan w:val="2"/>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98" w:type="pct"/>
            <w:gridSpan w:val="2"/>
            <w:vMerge w:val="restart"/>
            <w:hideMark/>
          </w:tcPr>
          <w:p w:rsidR="00FE0F67" w:rsidRPr="00C6756E" w:rsidRDefault="00FE0F67" w:rsidP="000C735B">
            <w:pPr>
              <w:spacing w:before="100" w:after="100" w:line="234" w:lineRule="atLeast"/>
              <w:ind w:left="36" w:right="-48"/>
              <w:rPr>
                <w:rFonts w:ascii="Times New Roman" w:eastAsia="Times New Roman" w:hAnsi="Times New Roman" w:cs="Times New Roman"/>
                <w:b/>
                <w:i/>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ngày</w:t>
            </w:r>
          </w:p>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vMerge/>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299" w:type="pct"/>
            <w:hideMark/>
          </w:tcPr>
          <w:p w:rsidR="00FE0F67" w:rsidRPr="00C6756E" w:rsidRDefault="00FE0F67" w:rsidP="000C735B">
            <w:pPr>
              <w:tabs>
                <w:tab w:val="left" w:pos="2082"/>
              </w:tabs>
              <w:spacing w:before="100" w:after="100" w:line="234" w:lineRule="atLeast"/>
              <w:ind w:right="-18"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65" w:type="pct"/>
            <w:hideMark/>
          </w:tcPr>
          <w:p w:rsidR="00FE0F67" w:rsidRPr="00C6756E" w:rsidRDefault="00FE0F67" w:rsidP="000C735B">
            <w:pPr>
              <w:spacing w:before="100" w:after="10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761" w:type="pct"/>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3" w:type="pct"/>
            <w:gridSpan w:val="2"/>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98" w:type="pct"/>
            <w:gridSpan w:val="2"/>
            <w:vMerge/>
            <w:hideMark/>
          </w:tcPr>
          <w:p w:rsidR="00FE0F67" w:rsidRPr="00C6756E" w:rsidRDefault="00FE0F67" w:rsidP="000C735B">
            <w:pPr>
              <w:spacing w:before="100" w:after="100" w:line="234" w:lineRule="atLeast"/>
              <w:ind w:left="36" w:right="-48"/>
              <w:rPr>
                <w:rFonts w:ascii="Times New Roman" w:eastAsia="Times New Roman" w:hAnsi="Times New Roman" w:cs="Times New Roman"/>
                <w:sz w:val="26"/>
                <w:szCs w:val="26"/>
              </w:rPr>
            </w:pP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299" w:type="pct"/>
            <w:hideMark/>
          </w:tcPr>
          <w:p w:rsidR="00FE0F67" w:rsidRPr="00C6756E" w:rsidRDefault="00FE0F67" w:rsidP="000C735B">
            <w:pPr>
              <w:tabs>
                <w:tab w:val="left" w:pos="2082"/>
              </w:tabs>
              <w:spacing w:before="100" w:after="100"/>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65" w:type="pct"/>
            <w:hideMark/>
          </w:tcPr>
          <w:p w:rsidR="00FE0F67" w:rsidRPr="00C6756E" w:rsidRDefault="00FE0F67" w:rsidP="000C735B">
            <w:pPr>
              <w:spacing w:before="100" w:after="100"/>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61" w:type="pct"/>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c>
          <w:tcPr>
            <w:tcW w:w="703" w:type="pct"/>
            <w:gridSpan w:val="2"/>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98" w:type="pct"/>
            <w:gridSpan w:val="2"/>
            <w:hideMark/>
          </w:tcPr>
          <w:p w:rsidR="00FE0F67" w:rsidRPr="00C6756E" w:rsidRDefault="00FE0F67" w:rsidP="000C735B">
            <w:pPr>
              <w:spacing w:before="100" w:after="100"/>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rPr>
          <w:gridAfter w:val="1"/>
          <w:wAfter w:w="3" w:type="pct"/>
        </w:trPr>
        <w:tc>
          <w:tcPr>
            <w:tcW w:w="4997" w:type="pct"/>
            <w:gridSpan w:val="7"/>
            <w:hideMark/>
          </w:tcPr>
          <w:p w:rsidR="00FE0F67" w:rsidRPr="00C6756E" w:rsidRDefault="00FE0F67" w:rsidP="000C735B">
            <w:pPr>
              <w:tabs>
                <w:tab w:val="left" w:pos="2082"/>
              </w:tabs>
              <w:spacing w:before="120" w:after="120" w:line="234" w:lineRule="atLeast"/>
              <w:ind w:left="36" w:right="-48"/>
              <w:rPr>
                <w:rFonts w:ascii="Times New Roman" w:eastAsia="Times New Roman" w:hAnsi="Times New Roman" w:cs="Times New Roman"/>
                <w:b/>
                <w:i/>
                <w:sz w:val="26"/>
                <w:szCs w:val="26"/>
              </w:rPr>
            </w:pPr>
            <w:r w:rsidRPr="00C6756E">
              <w:br w:type="page"/>
            </w:r>
            <w:r w:rsidRPr="00C6756E">
              <w:rPr>
                <w:rFonts w:ascii="Times New Roman" w:eastAsia="Times New Roman" w:hAnsi="Times New Roman" w:cs="Times New Roman"/>
                <w:b/>
                <w:i/>
                <w:sz w:val="26"/>
                <w:szCs w:val="26"/>
                <w:lang w:val="vi-VN"/>
              </w:rPr>
              <w:t>Trường hợp cấp lại cho người được cấp Giấy chứng nhận</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vào đơn lý do cấp lại GCN, cấp lại trang bổ sung; dự thảo tờ trình, quyết định hủy và cấp lại GCN hoặc trang bổ sung bị mất; nhập thông tin in GCN đối với cấp lại GCN, chuyển VPĐKĐĐ</w:t>
            </w:r>
          </w:p>
        </w:tc>
        <w:tc>
          <w:tcPr>
            <w:tcW w:w="1065" w:type="pct"/>
            <w:hideMark/>
          </w:tcPr>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giấy chứng nhận đối với cấp lại GCN; trình ký tờ trình hủy và cấp lại GCN, trang bổ sung</w:t>
            </w:r>
          </w:p>
        </w:tc>
        <w:tc>
          <w:tcPr>
            <w:tcW w:w="1065" w:type="pct"/>
            <w:hideMark/>
          </w:tcPr>
          <w:p w:rsidR="00FE0F67" w:rsidRPr="00C6756E" w:rsidRDefault="00FE0F67" w:rsidP="000C735B">
            <w:pPr>
              <w:tabs>
                <w:tab w:val="left" w:pos="1872"/>
              </w:tabs>
              <w:spacing w:before="120" w:after="120" w:line="234" w:lineRule="atLeast"/>
              <w:ind w:left="-18" w:right="-7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p w:rsidR="00FE0F67" w:rsidRPr="00C6756E" w:rsidRDefault="00FE0F67" w:rsidP="000C735B">
            <w:pPr>
              <w:tabs>
                <w:tab w:val="left" w:pos="1872"/>
              </w:tabs>
              <w:spacing w:before="120" w:after="120" w:line="234" w:lineRule="atLeast"/>
              <w:ind w:left="-18" w:right="-7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 Sở TN&amp;MT</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Lãnh đạo Sở TN&amp;MT  xem xét ký quyết định hủy và cấp lại GCN và </w:t>
            </w:r>
            <w:r w:rsidRPr="00C6756E">
              <w:rPr>
                <w:rFonts w:ascii="Times New Roman" w:eastAsia="Times New Roman" w:hAnsi="Times New Roman" w:cs="Times New Roman"/>
                <w:sz w:val="26"/>
                <w:szCs w:val="26"/>
                <w:lang w:val="vi-VN"/>
              </w:rPr>
              <w:lastRenderedPageBreak/>
              <w:t>ký GCN hoặc quyết định hủy và cấp lại trang bổ sung, chuyển kết quả cho VPĐKĐĐ</w:t>
            </w:r>
          </w:p>
        </w:tc>
        <w:tc>
          <w:tcPr>
            <w:tcW w:w="1065" w:type="pct"/>
            <w:hideMark/>
          </w:tcPr>
          <w:p w:rsidR="00FE0F67" w:rsidRPr="00C6756E" w:rsidRDefault="00FE0F67" w:rsidP="000C735B">
            <w:pPr>
              <w:tabs>
                <w:tab w:val="left" w:pos="1962"/>
              </w:tabs>
              <w:spacing w:before="120" w:after="120" w:line="234" w:lineRule="atLeast"/>
              <w:ind w:left="37" w:right="-71" w:hanging="5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VP Sở TN&amp;MT</w:t>
            </w:r>
          </w:p>
          <w:p w:rsidR="00FE0F67" w:rsidRPr="00C6756E" w:rsidRDefault="00FE0F67" w:rsidP="000C735B">
            <w:pPr>
              <w:tabs>
                <w:tab w:val="left" w:pos="1962"/>
              </w:tabs>
              <w:spacing w:before="120" w:after="120" w:line="234" w:lineRule="atLeast"/>
              <w:ind w:left="37" w:right="-71" w:hanging="5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09</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1065" w:type="pct"/>
            <w:hideMark/>
          </w:tcPr>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cho người được cấp giấy.</w:t>
            </w:r>
          </w:p>
        </w:tc>
        <w:tc>
          <w:tcPr>
            <w:tcW w:w="1065" w:type="pct"/>
            <w:hideMark/>
          </w:tcPr>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line="234" w:lineRule="atLeast"/>
              <w:ind w:left="37"/>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4"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299" w:type="pct"/>
            <w:hideMark/>
          </w:tcPr>
          <w:p w:rsidR="00FE0F67" w:rsidRPr="00C6756E" w:rsidRDefault="00FE0F67" w:rsidP="000C735B">
            <w:pPr>
              <w:tabs>
                <w:tab w:val="left" w:pos="2082"/>
              </w:tabs>
              <w:spacing w:before="120" w:after="120" w:line="234" w:lineRule="atLeast"/>
              <w:ind w:firstLine="1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65" w:type="pct"/>
            <w:hideMark/>
          </w:tcPr>
          <w:p w:rsidR="00FE0F67" w:rsidRPr="00C6756E" w:rsidRDefault="00FE0F67" w:rsidP="000C735B">
            <w:pPr>
              <w:spacing w:before="120" w:after="120" w:line="234" w:lineRule="atLeast"/>
              <w:ind w:left="3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61" w:type="pct"/>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3"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p>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98" w:type="pct"/>
            <w:gridSpan w:val="2"/>
            <w:hideMark/>
          </w:tcPr>
          <w:p w:rsidR="00FE0F67" w:rsidRPr="00C6756E" w:rsidRDefault="00FE0F67" w:rsidP="000C735B">
            <w:pPr>
              <w:spacing w:before="120" w:after="120" w:line="234" w:lineRule="atLeast"/>
              <w:ind w:left="36" w:right="-48"/>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3" w:type="pct"/>
        </w:trPr>
        <w:tc>
          <w:tcPr>
            <w:tcW w:w="1673" w:type="pct"/>
            <w:gridSpan w:val="2"/>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ng thời gian thực hiện</w:t>
            </w:r>
          </w:p>
        </w:tc>
        <w:tc>
          <w:tcPr>
            <w:tcW w:w="3324" w:type="pct"/>
            <w:gridSpan w:val="5"/>
            <w:hideMark/>
          </w:tcPr>
          <w:p w:rsidR="00FE0F67" w:rsidRPr="00C6756E" w:rsidRDefault="00FE0F67" w:rsidP="000C735B">
            <w:pPr>
              <w:spacing w:before="60" w:after="60"/>
              <w:ind w:left="191" w:right="5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GCN không đo đạc: 10 ngày.</w:t>
            </w:r>
          </w:p>
          <w:p w:rsidR="00FE0F67" w:rsidRPr="00C6756E" w:rsidRDefault="00FE0F67" w:rsidP="000C735B">
            <w:pPr>
              <w:spacing w:before="60" w:after="60"/>
              <w:ind w:left="191" w:right="5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GCN đo đạc: 15 ngày.</w:t>
            </w:r>
          </w:p>
          <w:p w:rsidR="00FE0F67" w:rsidRPr="00C6756E" w:rsidRDefault="00FE0F67" w:rsidP="000C735B">
            <w:pPr>
              <w:spacing w:before="60" w:after="60"/>
              <w:ind w:left="191" w:right="5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GCN, Thừa kế, đo đạc: 17 ngày.</w:t>
            </w:r>
          </w:p>
          <w:p w:rsidR="00FE0F67" w:rsidRPr="00C6756E" w:rsidRDefault="00FE0F67" w:rsidP="000C735B">
            <w:pPr>
              <w:spacing w:before="60" w:after="60"/>
              <w:ind w:left="191" w:right="53"/>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Mất trang bổ sung: 08 ngà</w:t>
            </w:r>
            <w:r w:rsidRPr="00C6756E">
              <w:rPr>
                <w:rFonts w:ascii="Times New Roman" w:eastAsia="Times New Roman" w:hAnsi="Times New Roman" w:cs="Times New Roman"/>
                <w:b/>
                <w:bCs/>
                <w:sz w:val="26"/>
                <w:szCs w:val="26"/>
              </w:rPr>
              <w:t>y.</w:t>
            </w:r>
          </w:p>
        </w:tc>
      </w:tr>
    </w:tbl>
    <w:p w:rsidR="00FE0F67" w:rsidRPr="00C6756E" w:rsidRDefault="00FE0F67" w:rsidP="00FE0F67">
      <w:pPr>
        <w:shd w:val="clear" w:color="auto" w:fill="FFFFFF"/>
        <w:spacing w:before="160" w:line="240" w:lineRule="auto"/>
        <w:ind w:firstLine="850"/>
        <w:jc w:val="both"/>
        <w:rPr>
          <w:rFonts w:ascii="Times New Roman" w:eastAsia="Times New Roman" w:hAnsi="Times New Roman" w:cs="Times New Roman"/>
          <w:sz w:val="26"/>
          <w:szCs w:val="26"/>
        </w:rPr>
      </w:pPr>
      <w:bookmarkStart w:id="41" w:name="dieu_23"/>
      <w:r w:rsidRPr="00C6756E">
        <w:rPr>
          <w:rFonts w:ascii="Times New Roman" w:eastAsia="Times New Roman" w:hAnsi="Times New Roman" w:cs="Times New Roman"/>
          <w:b/>
          <w:bCs/>
          <w:sz w:val="26"/>
          <w:szCs w:val="26"/>
          <w:lang w:val="vi-VN"/>
        </w:rPr>
        <w:t>Điều 49. Cơ chế phối hợp để giải quyết thủ tục đính chính Giấy chứng nhận, Giấy chứng nhận quyền sở hữu nhà ở, Giấy chứng nhận quyền sở hữu công trình xây dựng đã cấp</w:t>
      </w:r>
      <w:bookmarkEnd w:id="41"/>
    </w:p>
    <w:p w:rsidR="00FE0F67" w:rsidRPr="00C6756E" w:rsidRDefault="00FE0F67" w:rsidP="00FE0F67">
      <w:pPr>
        <w:shd w:val="clear" w:color="auto" w:fill="FFFFFF"/>
        <w:spacing w:before="1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3, Điều 10 Thông tư số </w:t>
      </w:r>
      <w:hyperlink r:id="rId63"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083" w:type="pct"/>
        <w:tblLook w:val="04A0" w:firstRow="1" w:lastRow="0" w:firstColumn="1" w:lastColumn="0" w:noHBand="0" w:noVBand="1"/>
      </w:tblPr>
      <w:tblGrid>
        <w:gridCol w:w="755"/>
        <w:gridCol w:w="2535"/>
        <w:gridCol w:w="2199"/>
        <w:gridCol w:w="1633"/>
        <w:gridCol w:w="1534"/>
        <w:gridCol w:w="1412"/>
      </w:tblGrid>
      <w:tr w:rsidR="00FE0F67" w:rsidRPr="00C6756E" w:rsidTr="000C735B">
        <w:tc>
          <w:tcPr>
            <w:tcW w:w="375"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259" w:type="pct"/>
            <w:hideMark/>
          </w:tcPr>
          <w:p w:rsidR="00FE0F67" w:rsidRPr="00C6756E" w:rsidRDefault="00FE0F67" w:rsidP="000C735B">
            <w:pPr>
              <w:spacing w:before="120" w:after="120" w:line="234" w:lineRule="atLeast"/>
              <w:ind w:left="24" w:right="4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92" w:type="pct"/>
            <w:hideMark/>
          </w:tcPr>
          <w:p w:rsidR="00FE0F67" w:rsidRPr="00C6756E" w:rsidRDefault="00FE0F67" w:rsidP="000C735B">
            <w:pPr>
              <w:spacing w:before="120" w:after="120" w:line="234" w:lineRule="atLeast"/>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811" w:type="pct"/>
            <w:hideMark/>
          </w:tcPr>
          <w:p w:rsidR="00FE0F67" w:rsidRPr="00C6756E" w:rsidRDefault="00FE0F67" w:rsidP="000C735B">
            <w:pPr>
              <w:spacing w:before="120" w:after="120" w:line="234" w:lineRule="atLeast"/>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62" w:type="pct"/>
            <w:hideMark/>
          </w:tcPr>
          <w:p w:rsidR="00FE0F67" w:rsidRPr="00C6756E" w:rsidRDefault="00FE0F67" w:rsidP="000C735B">
            <w:pPr>
              <w:spacing w:before="120" w:after="120" w:line="234" w:lineRule="atLeast"/>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01" w:type="pct"/>
            <w:hideMark/>
          </w:tcPr>
          <w:p w:rsidR="00FE0F67" w:rsidRPr="00C6756E" w:rsidRDefault="00FE0F67" w:rsidP="000C735B">
            <w:pPr>
              <w:spacing w:before="120" w:after="120" w:line="234" w:lineRule="atLeast"/>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5" w:type="pct"/>
            <w:hideMark/>
          </w:tcPr>
          <w:p w:rsidR="00FE0F67" w:rsidRPr="00C6756E" w:rsidRDefault="00FE0F67" w:rsidP="000C735B">
            <w:pPr>
              <w:spacing w:before="120" w:after="12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259" w:type="pct"/>
            <w:hideMark/>
          </w:tcPr>
          <w:p w:rsidR="00FE0F67" w:rsidRPr="00C6756E" w:rsidRDefault="00FE0F67" w:rsidP="000C735B">
            <w:pPr>
              <w:spacing w:before="120" w:after="120"/>
              <w:ind w:left="24" w:right="4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62" w:type="pct"/>
            <w:hideMark/>
          </w:tcPr>
          <w:p w:rsidR="00FE0F67" w:rsidRPr="00C6756E" w:rsidRDefault="00FE0F67" w:rsidP="000C735B">
            <w:pPr>
              <w:spacing w:before="120" w:after="120"/>
              <w:ind w:left="64"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01" w:type="pct"/>
            <w:hideMark/>
          </w:tcPr>
          <w:p w:rsidR="00FE0F67" w:rsidRPr="00C6756E" w:rsidRDefault="00FE0F67" w:rsidP="000C735B">
            <w:pPr>
              <w:spacing w:before="120" w:after="120"/>
              <w:ind w:right="4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5"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259" w:type="pct"/>
            <w:hideMark/>
          </w:tcPr>
          <w:p w:rsidR="00FE0F67" w:rsidRPr="00C6756E" w:rsidRDefault="00FE0F67" w:rsidP="000C735B">
            <w:pPr>
              <w:tabs>
                <w:tab w:val="left" w:pos="2261"/>
              </w:tabs>
              <w:spacing w:before="120" w:after="120"/>
              <w:ind w:left="24"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261"/>
              </w:tabs>
              <w:spacing w:before="120" w:after="120"/>
              <w:ind w:left="24"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w:t>
            </w:r>
            <w:r w:rsidRPr="00C6756E">
              <w:rPr>
                <w:rFonts w:ascii="Times New Roman" w:eastAsia="Times New Roman" w:hAnsi="Times New Roman" w:cs="Times New Roman"/>
                <w:sz w:val="26"/>
                <w:szCs w:val="26"/>
                <w:lang w:val="vi-VN"/>
              </w:rPr>
              <w:lastRenderedPageBreak/>
              <w:t>CN.VPĐKĐĐ</w:t>
            </w: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Bộ phận tiếp nhận và trả kết quả cấp huyện</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0,5 </w:t>
            </w:r>
            <w:r w:rsidRPr="00C6756E">
              <w:rPr>
                <w:rFonts w:ascii="Times New Roman" w:eastAsia="Times New Roman" w:hAnsi="Times New Roman" w:cs="Times New Roman"/>
                <w:sz w:val="26"/>
                <w:szCs w:val="26"/>
              </w:rPr>
              <w:t>n</w:t>
            </w:r>
            <w:r w:rsidRPr="00C6756E">
              <w:rPr>
                <w:rFonts w:ascii="Times New Roman" w:eastAsia="Times New Roman" w:hAnsi="Times New Roman" w:cs="Times New Roman"/>
                <w:sz w:val="26"/>
                <w:szCs w:val="26"/>
                <w:lang w:val="vi-VN"/>
              </w:rPr>
              <w:t>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Hồ sơ</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c>
          <w:tcPr>
            <w:tcW w:w="375"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02</w:t>
            </w:r>
          </w:p>
        </w:tc>
        <w:tc>
          <w:tcPr>
            <w:tcW w:w="1259" w:type="pct"/>
            <w:hideMark/>
          </w:tcPr>
          <w:p w:rsidR="00FE0F67" w:rsidRPr="00C6756E" w:rsidRDefault="00FE0F67" w:rsidP="000C735B">
            <w:pPr>
              <w:tabs>
                <w:tab w:val="left" w:pos="2261"/>
              </w:tabs>
              <w:spacing w:before="120" w:after="120"/>
              <w:ind w:left="24" w:right="-1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lập biên bản kết luận về nội dung, nguyên nhân sai sót</w:t>
            </w:r>
          </w:p>
          <w:p w:rsidR="00FE0F67" w:rsidRPr="00C6756E" w:rsidRDefault="00FE0F67" w:rsidP="000C735B">
            <w:pPr>
              <w:tabs>
                <w:tab w:val="left" w:pos="2261"/>
              </w:tabs>
              <w:spacing w:before="120" w:after="120"/>
              <w:ind w:left="24" w:right="-10"/>
              <w:jc w:val="both"/>
              <w:rPr>
                <w:rFonts w:ascii="Times New Roman" w:eastAsia="Times New Roman" w:hAnsi="Times New Roman" w:cs="Times New Roman"/>
                <w:sz w:val="26"/>
                <w:szCs w:val="26"/>
              </w:rPr>
            </w:pP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5" w:type="pct"/>
            <w:vMerge w:val="restar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3923" w:type="pct"/>
            <w:gridSpan w:val="4"/>
            <w:hideMark/>
          </w:tcPr>
          <w:p w:rsidR="00FE0F67" w:rsidRPr="00C6756E" w:rsidRDefault="00FE0F67" w:rsidP="000C735B">
            <w:pPr>
              <w:tabs>
                <w:tab w:val="left" w:pos="2261"/>
              </w:tabs>
              <w:spacing w:before="120" w:after="120"/>
              <w:ind w:right="-18"/>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nhận đã cấp</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lập hồ sơ trình cơ quan có thẩm quyền đính chính vào GCN đã cấp</w:t>
            </w: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1" w:type="pct"/>
            <w:vMerge w:val="restar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bCs/>
                <w:sz w:val="26"/>
                <w:szCs w:val="26"/>
                <w:lang w:val="vi-VN"/>
              </w:rPr>
              <w:t>03 ngày</w:t>
            </w:r>
          </w:p>
        </w:tc>
      </w:tr>
      <w:tr w:rsidR="00FE0F67" w:rsidRPr="00C6756E" w:rsidTr="000C735B">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 Sở TN&amp;MT</w:t>
            </w:r>
            <w:r w:rsidRPr="00C6756E">
              <w:rPr>
                <w:rFonts w:ascii="Times New Roman" w:eastAsia="Times New Roman" w:hAnsi="Times New Roman" w:cs="Times New Roman"/>
                <w:sz w:val="26"/>
                <w:szCs w:val="26"/>
              </w:rPr>
              <w:t xml:space="preserve"> ký</w:t>
            </w:r>
            <w:r w:rsidRPr="00C6756E">
              <w:rPr>
                <w:rFonts w:ascii="Times New Roman" w:eastAsia="Times New Roman" w:hAnsi="Times New Roman" w:cs="Times New Roman"/>
                <w:sz w:val="26"/>
                <w:szCs w:val="26"/>
                <w:lang w:val="vi-VN"/>
              </w:rPr>
              <w:t xml:space="preserve"> đính chính GCN, chuyển kết quả cho CN.VPĐKĐĐ</w:t>
            </w:r>
          </w:p>
        </w:tc>
        <w:tc>
          <w:tcPr>
            <w:tcW w:w="1092" w:type="pct"/>
            <w:hideMark/>
          </w:tcPr>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huyện</w:t>
            </w:r>
          </w:p>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Sở TN&amp;MT</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1" w:type="pct"/>
            <w:vMerge/>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p>
        </w:tc>
      </w:tr>
      <w:tr w:rsidR="00FE0F67" w:rsidRPr="00C6756E" w:rsidTr="000C735B">
        <w:tc>
          <w:tcPr>
            <w:tcW w:w="375" w:type="pct"/>
            <w:vMerge w:val="restar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3923" w:type="pct"/>
            <w:gridSpan w:val="4"/>
            <w:hideMark/>
          </w:tcPr>
          <w:p w:rsidR="00FE0F67" w:rsidRPr="00C6756E" w:rsidRDefault="00FE0F67" w:rsidP="000C735B">
            <w:pPr>
              <w:tabs>
                <w:tab w:val="left" w:pos="2261"/>
              </w:tabs>
              <w:spacing w:before="120" w:after="120"/>
              <w:ind w:left="11" w:right="-10" w:hanging="1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Cấp mới GCN</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nhập thông tin in GCN, hoàn chỉnh hồ sơ chuyển VPĐKĐĐ</w:t>
            </w:r>
          </w:p>
        </w:tc>
        <w:tc>
          <w:tcPr>
            <w:tcW w:w="1092" w:type="pct"/>
            <w:hideMark/>
          </w:tcPr>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1" w:type="pct"/>
            <w:vMerge w:val="restar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Tổng thời gian thực hiện không quá </w:t>
            </w:r>
            <w:r w:rsidRPr="00C6756E">
              <w:rPr>
                <w:rFonts w:ascii="Times New Roman" w:eastAsia="Times New Roman" w:hAnsi="Times New Roman" w:cs="Times New Roman"/>
                <w:b/>
                <w:bCs/>
                <w:sz w:val="26"/>
                <w:szCs w:val="26"/>
                <w:lang w:val="vi-VN"/>
              </w:rPr>
              <w:t>05 ngày</w:t>
            </w:r>
          </w:p>
        </w:tc>
      </w:tr>
      <w:tr w:rsidR="00FE0F67" w:rsidRPr="00C6756E" w:rsidTr="000C735B">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1" w:type="pct"/>
            <w:vMerge/>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1092"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01" w:type="pct"/>
            <w:vMerge/>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p>
        </w:tc>
      </w:tr>
      <w:tr w:rsidR="00FE0F67" w:rsidRPr="00C6756E" w:rsidTr="000C735B">
        <w:trPr>
          <w:trHeight w:val="1565"/>
        </w:trPr>
        <w:tc>
          <w:tcPr>
            <w:tcW w:w="375"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 chuyển CN. VPĐKĐĐ</w:t>
            </w:r>
          </w:p>
        </w:tc>
        <w:tc>
          <w:tcPr>
            <w:tcW w:w="1092" w:type="pct"/>
            <w:hideMark/>
          </w:tcPr>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687"/>
        </w:trPr>
        <w:tc>
          <w:tcPr>
            <w:tcW w:w="375"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6</w:t>
            </w: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tc>
        <w:tc>
          <w:tcPr>
            <w:tcW w:w="1092" w:type="pct"/>
            <w:hideMark/>
          </w:tcPr>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422"/>
        </w:trPr>
        <w:tc>
          <w:tcPr>
            <w:tcW w:w="375"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259" w:type="pct"/>
            <w:hideMark/>
          </w:tcPr>
          <w:p w:rsidR="00FE0F67" w:rsidRPr="00C6756E" w:rsidRDefault="00FE0F67" w:rsidP="000C735B">
            <w:pPr>
              <w:tabs>
                <w:tab w:val="left" w:pos="2261"/>
              </w:tabs>
              <w:spacing w:before="120" w:after="120"/>
              <w:ind w:left="11" w:right="-10" w:hanging="1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92" w:type="pct"/>
            <w:hideMark/>
          </w:tcPr>
          <w:p w:rsidR="00FE0F67" w:rsidRPr="00C6756E" w:rsidRDefault="00FE0F67" w:rsidP="000C735B">
            <w:pPr>
              <w:spacing w:before="120" w:after="120"/>
              <w:ind w:left="64"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811" w:type="pct"/>
            <w:hideMark/>
          </w:tcPr>
          <w:p w:rsidR="00FE0F67" w:rsidRPr="00C6756E" w:rsidRDefault="00FE0F67" w:rsidP="000C735B">
            <w:pPr>
              <w:spacing w:before="120" w:after="120"/>
              <w:ind w:left="64"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62" w:type="pct"/>
            <w:hideMark/>
          </w:tcPr>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120" w:after="12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01" w:type="pct"/>
            <w:hideMark/>
          </w:tcPr>
          <w:p w:rsidR="00FE0F67" w:rsidRPr="00C6756E" w:rsidRDefault="00FE0F67" w:rsidP="000C735B">
            <w:pPr>
              <w:spacing w:before="120" w:after="120"/>
              <w:ind w:right="4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634" w:type="pct"/>
            <w:gridSpan w:val="2"/>
            <w:hideMark/>
          </w:tcPr>
          <w:p w:rsidR="00FE0F67" w:rsidRPr="00C6756E" w:rsidRDefault="00FE0F67" w:rsidP="000C735B">
            <w:pPr>
              <w:spacing w:before="60" w:after="60"/>
              <w:ind w:left="24" w:right="45"/>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366" w:type="pct"/>
            <w:gridSpan w:val="4"/>
            <w:hideMark/>
          </w:tcPr>
          <w:p w:rsidR="00FE0F67" w:rsidRPr="00C6756E" w:rsidRDefault="00FE0F67" w:rsidP="000C735B">
            <w:pPr>
              <w:spacing w:before="60" w:after="60"/>
              <w:ind w:left="191" w:right="15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Xác nhận GCN: 06 ngày.</w:t>
            </w:r>
          </w:p>
          <w:p w:rsidR="00FE0F67" w:rsidRPr="00C6756E" w:rsidRDefault="00FE0F67" w:rsidP="000C735B">
            <w:pPr>
              <w:spacing w:before="60" w:after="60"/>
              <w:ind w:left="191" w:right="15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08 ngày.</w:t>
            </w:r>
          </w:p>
        </w:tc>
      </w:tr>
    </w:tbl>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bookmarkStart w:id="42" w:name="dieu_24"/>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50</w:t>
      </w:r>
      <w:r w:rsidRPr="00C6756E">
        <w:rPr>
          <w:rFonts w:ascii="Times New Roman" w:eastAsia="Times New Roman" w:hAnsi="Times New Roman" w:cs="Times New Roman"/>
          <w:b/>
          <w:bCs/>
          <w:sz w:val="26"/>
          <w:szCs w:val="26"/>
          <w:lang w:val="vi-VN"/>
        </w:rPr>
        <w:t xml:space="preserve">. Cơ chế phối hợp để giải quyết thủ tục thu hồi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 xml:space="preserve">iấy chứng nhận quyền sở hữu nhà ở, </w:t>
      </w:r>
      <w:r w:rsidRPr="00C6756E">
        <w:rPr>
          <w:rFonts w:ascii="Times New Roman" w:eastAsia="Times New Roman" w:hAnsi="Times New Roman" w:cs="Times New Roman"/>
          <w:b/>
          <w:bCs/>
          <w:sz w:val="26"/>
          <w:szCs w:val="26"/>
        </w:rPr>
        <w:t>g</w:t>
      </w:r>
      <w:r w:rsidRPr="00C6756E">
        <w:rPr>
          <w:rFonts w:ascii="Times New Roman" w:eastAsia="Times New Roman" w:hAnsi="Times New Roman" w:cs="Times New Roman"/>
          <w:b/>
          <w:bCs/>
          <w:sz w:val="26"/>
          <w:szCs w:val="26"/>
          <w:lang w:val="vi-VN"/>
        </w:rPr>
        <w:t>iấy chứng nhận quyền sở hữu công trình xây dựng đã cấp không đúng quy định của pháp luật đất đai (trừ trường hợp quy định tại Khoản 5</w:t>
      </w:r>
      <w:r w:rsidRPr="00C6756E">
        <w:rPr>
          <w:rFonts w:ascii="Times New Roman" w:eastAsia="Times New Roman" w:hAnsi="Times New Roman" w:cs="Times New Roman"/>
          <w:b/>
          <w:bCs/>
          <w:sz w:val="26"/>
          <w:szCs w:val="26"/>
        </w:rPr>
        <w:t>,</w:t>
      </w:r>
      <w:r w:rsidRPr="00C6756E">
        <w:rPr>
          <w:rFonts w:ascii="Times New Roman" w:eastAsia="Times New Roman" w:hAnsi="Times New Roman" w:cs="Times New Roman"/>
          <w:b/>
          <w:bCs/>
          <w:sz w:val="26"/>
          <w:szCs w:val="26"/>
          <w:lang w:val="vi-VN"/>
        </w:rPr>
        <w:t xml:space="preserve"> Điều 87 Nghị định 43/2014/NĐ-CP</w:t>
      </w:r>
      <w:r w:rsidRPr="00C6756E">
        <w:rPr>
          <w:rFonts w:ascii="Times New Roman" w:eastAsia="Times New Roman" w:hAnsi="Times New Roman" w:cs="Times New Roman"/>
          <w:b/>
          <w:bCs/>
          <w:sz w:val="26"/>
          <w:szCs w:val="26"/>
        </w:rPr>
        <w:t xml:space="preserve"> được sửa đổi tại Khoản 26, Điều 1, Nghị định 148/2020/NĐ-CP của Chính phủ</w:t>
      </w:r>
      <w:r w:rsidRPr="00C6756E">
        <w:rPr>
          <w:rFonts w:ascii="Times New Roman" w:eastAsia="Times New Roman" w:hAnsi="Times New Roman" w:cs="Times New Roman"/>
          <w:b/>
          <w:bCs/>
          <w:sz w:val="26"/>
          <w:szCs w:val="26"/>
          <w:lang w:val="vi-VN"/>
        </w:rPr>
        <w:t>)</w:t>
      </w:r>
      <w:bookmarkEnd w:id="42"/>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4, Điều 10 Thông tư số </w:t>
      </w:r>
      <w:hyperlink r:id="rId64"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52" w:type="pct"/>
        <w:tblLook w:val="04A0" w:firstRow="1" w:lastRow="0" w:firstColumn="1" w:lastColumn="0" w:noHBand="0" w:noVBand="1"/>
      </w:tblPr>
      <w:tblGrid>
        <w:gridCol w:w="775"/>
        <w:gridCol w:w="3055"/>
        <w:gridCol w:w="2363"/>
        <w:gridCol w:w="1357"/>
        <w:gridCol w:w="1490"/>
        <w:gridCol w:w="1151"/>
        <w:gridCol w:w="14"/>
      </w:tblGrid>
      <w:tr w:rsidR="00FE0F67" w:rsidRPr="00C6756E" w:rsidTr="000C735B">
        <w:trPr>
          <w:gridAfter w:val="1"/>
          <w:wAfter w:w="7" w:type="pct"/>
        </w:trPr>
        <w:tc>
          <w:tcPr>
            <w:tcW w:w="379" w:type="pct"/>
            <w:hideMark/>
          </w:tcPr>
          <w:p w:rsidR="00FE0F67" w:rsidRPr="00C6756E" w:rsidRDefault="00FE0F67" w:rsidP="000C735B">
            <w:pPr>
              <w:spacing w:before="80" w:after="8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7" w:type="pct"/>
            <w:hideMark/>
          </w:tcPr>
          <w:p w:rsidR="00FE0F67" w:rsidRPr="00C6756E" w:rsidRDefault="00FE0F67" w:rsidP="000C735B">
            <w:pPr>
              <w:tabs>
                <w:tab w:val="left" w:pos="2604"/>
              </w:tabs>
              <w:spacing w:before="80" w:after="80"/>
              <w:ind w:left="-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158" w:type="pct"/>
            <w:hideMark/>
          </w:tcPr>
          <w:p w:rsidR="00FE0F67" w:rsidRPr="00C6756E" w:rsidRDefault="00FE0F67" w:rsidP="000C735B">
            <w:pPr>
              <w:spacing w:before="80" w:after="8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65" w:type="pct"/>
            <w:hideMark/>
          </w:tcPr>
          <w:p w:rsidR="00FE0F67" w:rsidRPr="00C6756E" w:rsidRDefault="00FE0F67" w:rsidP="000C735B">
            <w:pPr>
              <w:spacing w:before="80" w:after="80"/>
              <w:ind w:left="-47" w:right="-6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30" w:type="pct"/>
            <w:hideMark/>
          </w:tcPr>
          <w:p w:rsidR="00FE0F67" w:rsidRPr="00C6756E" w:rsidRDefault="00FE0F67" w:rsidP="000C735B">
            <w:pPr>
              <w:spacing w:before="80" w:after="80"/>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564" w:type="pct"/>
            <w:hideMark/>
          </w:tcPr>
          <w:p w:rsidR="00FE0F67" w:rsidRPr="00C6756E" w:rsidRDefault="00FE0F67" w:rsidP="000C735B">
            <w:pPr>
              <w:spacing w:before="80" w:after="80"/>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rPr>
          <w:gridAfter w:val="1"/>
          <w:wAfter w:w="7" w:type="pct"/>
        </w:trPr>
        <w:tc>
          <w:tcPr>
            <w:tcW w:w="379"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7" w:type="pct"/>
            <w:hideMark/>
          </w:tcPr>
          <w:p w:rsidR="00FE0F67" w:rsidRPr="00C6756E" w:rsidRDefault="00FE0F67" w:rsidP="000C735B">
            <w:pPr>
              <w:tabs>
                <w:tab w:val="left" w:pos="2604"/>
              </w:tabs>
              <w:spacing w:before="80" w:after="80"/>
              <w:ind w:left="-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158" w:type="pct"/>
            <w:hideMark/>
          </w:tcPr>
          <w:p w:rsidR="00FE0F67" w:rsidRPr="00C6756E" w:rsidRDefault="00FE0F67" w:rsidP="000C735B">
            <w:pPr>
              <w:spacing w:before="80" w:after="8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65" w:type="pct"/>
            <w:hideMark/>
          </w:tcPr>
          <w:p w:rsidR="00FE0F67" w:rsidRPr="00C6756E" w:rsidRDefault="00FE0F67" w:rsidP="000C735B">
            <w:pPr>
              <w:spacing w:before="80" w:after="80"/>
              <w:ind w:left="4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30" w:type="pct"/>
            <w:hideMark/>
          </w:tcPr>
          <w:p w:rsidR="00FE0F67" w:rsidRPr="00C6756E" w:rsidRDefault="00FE0F67" w:rsidP="000C735B">
            <w:pPr>
              <w:spacing w:before="80" w:after="80"/>
              <w:ind w:left="-61"/>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564" w:type="pct"/>
            <w:hideMark/>
          </w:tcPr>
          <w:p w:rsidR="00FE0F67" w:rsidRPr="00C6756E" w:rsidRDefault="00FE0F67" w:rsidP="000C735B">
            <w:pPr>
              <w:spacing w:before="80" w:after="80"/>
              <w:ind w:left="-61"/>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gridAfter w:val="1"/>
          <w:wAfter w:w="7" w:type="pct"/>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7" w:type="pct"/>
            <w:hideMark/>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158" w:type="pct"/>
            <w:hideMark/>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65" w:type="pct"/>
            <w:hideMark/>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0" w:type="pct"/>
            <w:hideMark/>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56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7" w:type="pct"/>
            <w:hideMark/>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w:t>
            </w:r>
            <w:r w:rsidRPr="00C6756E">
              <w:rPr>
                <w:rFonts w:ascii="Times New Roman" w:eastAsia="Times New Roman" w:hAnsi="Times New Roman" w:cs="Times New Roman"/>
                <w:sz w:val="26"/>
                <w:szCs w:val="26"/>
              </w:rPr>
              <w:t xml:space="preserve"> hồ sơ</w:t>
            </w:r>
          </w:p>
        </w:tc>
        <w:tc>
          <w:tcPr>
            <w:tcW w:w="115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65" w:type="pct"/>
            <w:hideMark/>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30" w:type="pct"/>
            <w:hideMark/>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c>
          <w:tcPr>
            <w:tcW w:w="5000" w:type="pct"/>
            <w:gridSpan w:val="7"/>
          </w:tcPr>
          <w:p w:rsidR="00FE0F67" w:rsidRPr="00C6756E" w:rsidRDefault="00FE0F67" w:rsidP="000C735B">
            <w:pPr>
              <w:tabs>
                <w:tab w:val="left" w:pos="2604"/>
              </w:tabs>
              <w:spacing w:before="80" w:after="80" w:line="234" w:lineRule="atLeast"/>
              <w:ind w:left="-61"/>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rPr>
              <w:t>Trường hợp thẩm quyền quyết định thu hồi của UBND cấp huyện</w:t>
            </w:r>
          </w:p>
        </w:tc>
      </w:tr>
      <w:tr w:rsidR="00FE0F67" w:rsidRPr="00C6756E" w:rsidTr="000C735B">
        <w:trPr>
          <w:gridAfter w:val="1"/>
          <w:wAfter w:w="7" w:type="pct"/>
        </w:trPr>
        <w:tc>
          <w:tcPr>
            <w:tcW w:w="379"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97" w:type="pct"/>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CN.VPĐKĐĐ lập hồ sơ trình </w:t>
            </w:r>
            <w:r w:rsidRPr="00C6756E">
              <w:rPr>
                <w:rFonts w:ascii="Times New Roman" w:eastAsia="Times New Roman" w:hAnsi="Times New Roman" w:cs="Times New Roman"/>
                <w:sz w:val="26"/>
                <w:szCs w:val="26"/>
              </w:rPr>
              <w:t>UBND cấp huyện</w:t>
            </w:r>
            <w:r w:rsidRPr="00C6756E">
              <w:rPr>
                <w:rFonts w:ascii="Times New Roman" w:eastAsia="Times New Roman" w:hAnsi="Times New Roman" w:cs="Times New Roman"/>
                <w:sz w:val="26"/>
                <w:szCs w:val="26"/>
                <w:lang w:val="vi-VN"/>
              </w:rPr>
              <w:t xml:space="preserve"> quyết định thu hồi GCN đã cấp; In GCN và lập thủ tục cấp lại GCN theo quy định chuyển Phòng TN&amp;MT</w:t>
            </w:r>
          </w:p>
        </w:tc>
        <w:tc>
          <w:tcPr>
            <w:tcW w:w="1158"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65" w:type="pct"/>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30" w:type="pct"/>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97" w:type="pct"/>
            <w:hideMark/>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Kiểm tra trình tự, thủ tục </w:t>
            </w:r>
            <w:r w:rsidRPr="00C6756E">
              <w:rPr>
                <w:rFonts w:ascii="Times New Roman" w:eastAsia="Times New Roman" w:hAnsi="Times New Roman" w:cs="Times New Roman"/>
                <w:sz w:val="26"/>
                <w:szCs w:val="26"/>
                <w:lang w:val="vi-VN"/>
              </w:rPr>
              <w:lastRenderedPageBreak/>
              <w:t>pháp lý của hồ sơ</w:t>
            </w:r>
          </w:p>
        </w:tc>
        <w:tc>
          <w:tcPr>
            <w:tcW w:w="1158"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Phòng TN&amp;MT</w:t>
            </w:r>
          </w:p>
          <w:p w:rsidR="00FE0F67" w:rsidRPr="00C6756E" w:rsidRDefault="00FE0F67" w:rsidP="000C735B">
            <w:pPr>
              <w:spacing w:before="80" w:after="80" w:line="234" w:lineRule="atLeast"/>
              <w:rPr>
                <w:rFonts w:ascii="Times New Roman" w:eastAsia="Times New Roman" w:hAnsi="Times New Roman" w:cs="Times New Roman"/>
                <w:sz w:val="26"/>
                <w:szCs w:val="26"/>
              </w:rPr>
            </w:pPr>
          </w:p>
        </w:tc>
        <w:tc>
          <w:tcPr>
            <w:tcW w:w="665" w:type="pct"/>
            <w:hideMark/>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01 ngày</w:t>
            </w:r>
          </w:p>
        </w:tc>
        <w:tc>
          <w:tcPr>
            <w:tcW w:w="730" w:type="pct"/>
            <w:hideMark/>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cấp </w:t>
            </w:r>
            <w:r w:rsidRPr="00C6756E">
              <w:rPr>
                <w:rFonts w:ascii="Times New Roman" w:eastAsia="Times New Roman" w:hAnsi="Times New Roman" w:cs="Times New Roman"/>
                <w:sz w:val="26"/>
                <w:szCs w:val="26"/>
                <w:lang w:val="vi-VN"/>
              </w:rPr>
              <w:lastRenderedPageBreak/>
              <w:t>GCN</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379" w:type="pct"/>
            <w:hideMark/>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05</w:t>
            </w:r>
          </w:p>
        </w:tc>
        <w:tc>
          <w:tcPr>
            <w:tcW w:w="1497" w:type="pct"/>
            <w:hideMark/>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w:t>
            </w:r>
            <w:r w:rsidRPr="00C6756E">
              <w:rPr>
                <w:rFonts w:ascii="Times New Roman" w:eastAsia="Times New Roman" w:hAnsi="Times New Roman" w:cs="Times New Roman"/>
                <w:sz w:val="26"/>
                <w:szCs w:val="26"/>
              </w:rPr>
              <w:t>cấp huyện</w:t>
            </w:r>
            <w:r w:rsidRPr="00C6756E">
              <w:rPr>
                <w:rFonts w:ascii="Times New Roman" w:eastAsia="Times New Roman" w:hAnsi="Times New Roman" w:cs="Times New Roman"/>
                <w:sz w:val="26"/>
                <w:szCs w:val="26"/>
                <w:lang w:val="vi-VN"/>
              </w:rPr>
              <w:t xml:space="preserve"> xem xét ký GCN, chuyển kết quả cho CN.VPĐKĐĐ</w:t>
            </w:r>
          </w:p>
        </w:tc>
        <w:tc>
          <w:tcPr>
            <w:tcW w:w="1158" w:type="pct"/>
            <w:hideMark/>
          </w:tcPr>
          <w:p w:rsidR="00FE0F67" w:rsidRPr="00C6756E" w:rsidRDefault="00FE0F67" w:rsidP="000C735B">
            <w:pPr>
              <w:spacing w:before="80" w:after="8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TN&amp;MT</w:t>
            </w:r>
          </w:p>
          <w:p w:rsidR="00FE0F67" w:rsidRPr="00C6756E" w:rsidRDefault="00FE0F67" w:rsidP="000C735B">
            <w:pPr>
              <w:spacing w:before="80" w:after="8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w:t>
            </w:r>
            <w:r w:rsidRPr="00C6756E">
              <w:rPr>
                <w:rFonts w:ascii="Times New Roman" w:eastAsia="Times New Roman" w:hAnsi="Times New Roman" w:cs="Times New Roman"/>
                <w:sz w:val="26"/>
                <w:szCs w:val="26"/>
              </w:rPr>
              <w:t xml:space="preserve"> cấp huyện</w:t>
            </w:r>
          </w:p>
        </w:tc>
        <w:tc>
          <w:tcPr>
            <w:tcW w:w="665" w:type="pct"/>
            <w:hideMark/>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30" w:type="pct"/>
            <w:hideMark/>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c>
          <w:tcPr>
            <w:tcW w:w="5000" w:type="pct"/>
            <w:gridSpan w:val="7"/>
            <w:hideMark/>
          </w:tcPr>
          <w:p w:rsidR="00FE0F67" w:rsidRPr="00C6756E" w:rsidRDefault="00FE0F67" w:rsidP="000C735B">
            <w:pPr>
              <w:tabs>
                <w:tab w:val="left" w:pos="2604"/>
              </w:tabs>
              <w:spacing w:before="80" w:after="80" w:line="234" w:lineRule="atLeast"/>
              <w:ind w:left="-61"/>
              <w:jc w:val="both"/>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rPr>
              <w:t>Trường hợp thẩm quyền quyết định thu hồi của Sở Tài nguyên và Môi trường</w:t>
            </w:r>
          </w:p>
        </w:tc>
      </w:tr>
      <w:tr w:rsidR="00FE0F67" w:rsidRPr="00C6756E" w:rsidTr="000C735B">
        <w:trPr>
          <w:gridAfter w:val="1"/>
          <w:wAfter w:w="7" w:type="pct"/>
        </w:trPr>
        <w:tc>
          <w:tcPr>
            <w:tcW w:w="379"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6</w:t>
            </w:r>
          </w:p>
        </w:tc>
        <w:tc>
          <w:tcPr>
            <w:tcW w:w="1497" w:type="pct"/>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CN.VPĐKĐĐ </w:t>
            </w:r>
            <w:r w:rsidRPr="00C6756E">
              <w:rPr>
                <w:rFonts w:ascii="Times New Roman" w:eastAsia="Times New Roman" w:hAnsi="Times New Roman" w:cs="Times New Roman"/>
                <w:sz w:val="26"/>
                <w:szCs w:val="26"/>
              </w:rPr>
              <w:t xml:space="preserve">nhập thông tin </w:t>
            </w:r>
            <w:r w:rsidRPr="00C6756E">
              <w:rPr>
                <w:rFonts w:ascii="Times New Roman" w:eastAsia="Times New Roman" w:hAnsi="Times New Roman" w:cs="Times New Roman"/>
                <w:sz w:val="26"/>
                <w:szCs w:val="26"/>
                <w:lang w:val="vi-VN"/>
              </w:rPr>
              <w:t xml:space="preserve">GCN </w:t>
            </w:r>
            <w:r w:rsidRPr="00C6756E">
              <w:rPr>
                <w:rFonts w:ascii="Times New Roman" w:eastAsia="Times New Roman" w:hAnsi="Times New Roman" w:cs="Times New Roman"/>
                <w:sz w:val="26"/>
                <w:szCs w:val="26"/>
              </w:rPr>
              <w:t>chuyển VPĐKĐĐ</w:t>
            </w:r>
          </w:p>
        </w:tc>
        <w:tc>
          <w:tcPr>
            <w:tcW w:w="1158" w:type="pct"/>
          </w:tcPr>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80" w:after="8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65" w:type="pct"/>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01</w:t>
            </w:r>
            <w:r w:rsidRPr="00C6756E">
              <w:rPr>
                <w:rFonts w:ascii="Times New Roman" w:eastAsia="Times New Roman" w:hAnsi="Times New Roman" w:cs="Times New Roman"/>
                <w:sz w:val="26"/>
                <w:szCs w:val="26"/>
                <w:lang w:val="vi-VN"/>
              </w:rPr>
              <w:t xml:space="preserve"> ngày</w:t>
            </w:r>
          </w:p>
        </w:tc>
        <w:tc>
          <w:tcPr>
            <w:tcW w:w="730" w:type="pct"/>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379" w:type="pct"/>
          </w:tcPr>
          <w:p w:rsidR="00FE0F67" w:rsidRPr="00C6756E" w:rsidRDefault="00FE0F67" w:rsidP="000C735B">
            <w:pPr>
              <w:spacing w:before="80" w:after="8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497" w:type="pct"/>
          </w:tcPr>
          <w:p w:rsidR="00FE0F67" w:rsidRPr="00C6756E" w:rsidRDefault="00FE0F67" w:rsidP="000C735B">
            <w:pPr>
              <w:tabs>
                <w:tab w:val="left" w:pos="2604"/>
              </w:tabs>
              <w:spacing w:before="80" w:after="8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VPĐKĐĐ </w:t>
            </w:r>
            <w:r w:rsidRPr="00C6756E">
              <w:rPr>
                <w:rFonts w:ascii="Times New Roman" w:eastAsia="Times New Roman" w:hAnsi="Times New Roman" w:cs="Times New Roman"/>
                <w:sz w:val="26"/>
                <w:szCs w:val="26"/>
                <w:lang w:val="vi-VN"/>
              </w:rPr>
              <w:t xml:space="preserve">lập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quyết định thu hồi GCN đã cấp; </w:t>
            </w:r>
            <w:r w:rsidRPr="00C6756E">
              <w:rPr>
                <w:rFonts w:ascii="Times New Roman" w:eastAsia="Times New Roman" w:hAnsi="Times New Roman" w:cs="Times New Roman"/>
                <w:sz w:val="26"/>
                <w:szCs w:val="26"/>
              </w:rPr>
              <w:t>i</w:t>
            </w:r>
            <w:r w:rsidRPr="00C6756E">
              <w:rPr>
                <w:rFonts w:ascii="Times New Roman" w:eastAsia="Times New Roman" w:hAnsi="Times New Roman" w:cs="Times New Roman"/>
                <w:sz w:val="26"/>
                <w:szCs w:val="26"/>
                <w:lang w:val="vi-VN"/>
              </w:rPr>
              <w:t xml:space="preserve">n GCN và lập thủ tục cấp lại GCN theo quy định </w:t>
            </w:r>
          </w:p>
        </w:tc>
        <w:tc>
          <w:tcPr>
            <w:tcW w:w="1158" w:type="pct"/>
          </w:tcPr>
          <w:p w:rsidR="00FE0F67" w:rsidRPr="00C6756E" w:rsidRDefault="00FE0F67" w:rsidP="000C735B">
            <w:pPr>
              <w:spacing w:before="80" w:after="80" w:line="234" w:lineRule="atLeast"/>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w:t>
            </w:r>
            <w:r w:rsidRPr="00C6756E">
              <w:rPr>
                <w:rFonts w:ascii="Times New Roman" w:eastAsia="Times New Roman" w:hAnsi="Times New Roman" w:cs="Times New Roman"/>
                <w:sz w:val="26"/>
                <w:szCs w:val="26"/>
                <w:lang w:val="vi-VN"/>
              </w:rPr>
              <w:t xml:space="preserve"> VPĐKĐĐ</w:t>
            </w:r>
          </w:p>
          <w:p w:rsidR="00FE0F67" w:rsidRPr="00C6756E" w:rsidRDefault="00FE0F67" w:rsidP="000C735B">
            <w:pPr>
              <w:spacing w:before="80" w:after="80" w:line="234" w:lineRule="atLeast"/>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VP Sở TNMT</w:t>
            </w:r>
          </w:p>
        </w:tc>
        <w:tc>
          <w:tcPr>
            <w:tcW w:w="665" w:type="pct"/>
          </w:tcPr>
          <w:p w:rsidR="00FE0F67" w:rsidRPr="00C6756E" w:rsidRDefault="00FE0F67" w:rsidP="000C735B">
            <w:pPr>
              <w:spacing w:before="80" w:after="8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30" w:type="pct"/>
          </w:tcPr>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80" w:after="8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Height w:val="1531"/>
        </w:trPr>
        <w:tc>
          <w:tcPr>
            <w:tcW w:w="379"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1497" w:type="pct"/>
          </w:tcPr>
          <w:p w:rsidR="00FE0F67" w:rsidRPr="00C6756E" w:rsidRDefault="00FE0F67" w:rsidP="000C735B">
            <w:pPr>
              <w:tabs>
                <w:tab w:val="left" w:pos="2604"/>
              </w:tabs>
              <w:spacing w:before="120" w:after="12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w:t>
            </w:r>
            <w:r w:rsidRPr="00C6756E">
              <w:rPr>
                <w:rFonts w:ascii="Times New Roman" w:eastAsia="Times New Roman" w:hAnsi="Times New Roman" w:cs="Times New Roman"/>
                <w:sz w:val="26"/>
                <w:szCs w:val="26"/>
              </w:rPr>
              <w:t>Sở TN&amp;MT</w:t>
            </w:r>
            <w:r w:rsidRPr="00C6756E">
              <w:rPr>
                <w:rFonts w:ascii="Times New Roman" w:eastAsia="Times New Roman" w:hAnsi="Times New Roman" w:cs="Times New Roman"/>
                <w:sz w:val="26"/>
                <w:szCs w:val="26"/>
                <w:lang w:val="vi-VN"/>
              </w:rPr>
              <w:t xml:space="preserve"> xem xét ký GCN, chuyển kết quả cho </w:t>
            </w:r>
            <w:r w:rsidRPr="00C6756E">
              <w:rPr>
                <w:rFonts w:ascii="Times New Roman" w:eastAsia="Times New Roman" w:hAnsi="Times New Roman" w:cs="Times New Roman"/>
                <w:sz w:val="26"/>
                <w:szCs w:val="26"/>
              </w:rPr>
              <w:t>VPĐ</w:t>
            </w:r>
            <w:r w:rsidRPr="00C6756E">
              <w:rPr>
                <w:rFonts w:ascii="Times New Roman" w:eastAsia="Times New Roman" w:hAnsi="Times New Roman" w:cs="Times New Roman"/>
                <w:sz w:val="26"/>
                <w:szCs w:val="26"/>
                <w:lang w:val="vi-VN"/>
              </w:rPr>
              <w:t>KĐĐ</w:t>
            </w:r>
          </w:p>
        </w:tc>
        <w:tc>
          <w:tcPr>
            <w:tcW w:w="1158"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rPr>
              <w:t>- VP Sở TNMT</w:t>
            </w:r>
            <w:r w:rsidRPr="00C6756E">
              <w:rPr>
                <w:rFonts w:ascii="Times New Roman" w:eastAsia="Times New Roman" w:hAnsi="Times New Roman" w:cs="Times New Roman"/>
                <w:sz w:val="26"/>
                <w:szCs w:val="26"/>
                <w:lang w:val="vi-VN"/>
              </w:rPr>
              <w:t xml:space="preserve"> </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Sở TN&amp;MT</w:t>
            </w:r>
          </w:p>
        </w:tc>
        <w:tc>
          <w:tcPr>
            <w:tcW w:w="665" w:type="pct"/>
          </w:tcPr>
          <w:p w:rsidR="00FE0F67" w:rsidRPr="00C6756E" w:rsidRDefault="00FE0F67" w:rsidP="000C735B">
            <w:pPr>
              <w:spacing w:before="120" w:after="12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30"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Height w:val="1354"/>
        </w:trPr>
        <w:tc>
          <w:tcPr>
            <w:tcW w:w="379"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9</w:t>
            </w:r>
          </w:p>
        </w:tc>
        <w:tc>
          <w:tcPr>
            <w:tcW w:w="1497" w:type="pct"/>
          </w:tcPr>
          <w:p w:rsidR="00FE0F67" w:rsidRPr="00C6756E" w:rsidRDefault="00FE0F67" w:rsidP="000C735B">
            <w:pPr>
              <w:tabs>
                <w:tab w:val="left" w:pos="2604"/>
              </w:tabs>
              <w:spacing w:before="120" w:after="12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1158"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65" w:type="pct"/>
          </w:tcPr>
          <w:p w:rsidR="00FE0F67" w:rsidRPr="00C6756E" w:rsidRDefault="00FE0F67" w:rsidP="000C735B">
            <w:pPr>
              <w:spacing w:before="120" w:after="12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30"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379"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497" w:type="pct"/>
          </w:tcPr>
          <w:p w:rsidR="00FE0F67" w:rsidRPr="00C6756E" w:rsidRDefault="00FE0F67" w:rsidP="000C735B">
            <w:pPr>
              <w:tabs>
                <w:tab w:val="left" w:pos="2604"/>
              </w:tabs>
              <w:spacing w:before="120" w:after="12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huyện (hoặc Trung tâm Phục vụ hành chính công tỉnh) để trao GCN cho người được cấp giấy</w:t>
            </w:r>
          </w:p>
        </w:tc>
        <w:tc>
          <w:tcPr>
            <w:tcW w:w="1158" w:type="pct"/>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65" w:type="pct"/>
          </w:tcPr>
          <w:p w:rsidR="00FE0F67" w:rsidRPr="00C6756E" w:rsidRDefault="00FE0F67" w:rsidP="000C735B">
            <w:pPr>
              <w:spacing w:before="120" w:after="12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30"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564" w:type="pct"/>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Height w:val="1787"/>
        </w:trPr>
        <w:tc>
          <w:tcPr>
            <w:tcW w:w="37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11</w:t>
            </w:r>
          </w:p>
        </w:tc>
        <w:tc>
          <w:tcPr>
            <w:tcW w:w="1497" w:type="pct"/>
            <w:hideMark/>
          </w:tcPr>
          <w:p w:rsidR="00FE0F67" w:rsidRPr="00C6756E" w:rsidRDefault="00FE0F67" w:rsidP="000C735B">
            <w:pPr>
              <w:tabs>
                <w:tab w:val="left" w:pos="2604"/>
              </w:tabs>
              <w:spacing w:before="120" w:after="120" w:line="234" w:lineRule="atLeast"/>
              <w:ind w:lef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158"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65" w:type="pct"/>
            <w:hideMark/>
          </w:tcPr>
          <w:p w:rsidR="00FE0F67" w:rsidRPr="00C6756E" w:rsidRDefault="00FE0F67" w:rsidP="000C735B">
            <w:pPr>
              <w:spacing w:before="120" w:after="120" w:line="234" w:lineRule="atLeast"/>
              <w:ind w:left="43"/>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30"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56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r>
      <w:tr w:rsidR="00FE0F67" w:rsidRPr="00C6756E" w:rsidTr="000C735B">
        <w:trPr>
          <w:gridAfter w:val="1"/>
          <w:wAfter w:w="7" w:type="pct"/>
        </w:trPr>
        <w:tc>
          <w:tcPr>
            <w:tcW w:w="1876"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17" w:type="pct"/>
            <w:gridSpan w:val="4"/>
            <w:hideMark/>
          </w:tcPr>
          <w:p w:rsidR="00FE0F67" w:rsidRPr="00C6756E" w:rsidRDefault="00FE0F67" w:rsidP="000C735B">
            <w:pPr>
              <w:spacing w:before="120" w:after="120" w:line="234" w:lineRule="atLeast"/>
              <w:ind w:left="179" w:right="13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16"/>
          <w:szCs w:val="16"/>
          <w:lang w:val="vi-VN"/>
        </w:rPr>
      </w:pPr>
      <w:bookmarkStart w:id="43" w:name="dieu_25"/>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w:t>
      </w:r>
      <w:r w:rsidRPr="00C6756E">
        <w:rPr>
          <w:rFonts w:ascii="Times New Roman" w:eastAsia="Times New Roman" w:hAnsi="Times New Roman" w:cs="Times New Roman"/>
          <w:b/>
          <w:bCs/>
          <w:sz w:val="26"/>
          <w:szCs w:val="26"/>
        </w:rPr>
        <w:t>51</w:t>
      </w:r>
      <w:r w:rsidRPr="00C6756E">
        <w:rPr>
          <w:rFonts w:ascii="Times New Roman" w:eastAsia="Times New Roman" w:hAnsi="Times New Roman" w:cs="Times New Roman"/>
          <w:b/>
          <w:bCs/>
          <w:sz w:val="26"/>
          <w:szCs w:val="26"/>
          <w:lang w:val="vi-VN"/>
        </w:rPr>
        <w:t>. Cơ chế phối hợp để giải quyết thủ tục Đăng ký chuyển mục đích sử dụng đất không phải xin phép cơ quan nhà nước có thẩm quyền</w:t>
      </w:r>
      <w:bookmarkEnd w:id="43"/>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11 Thông tư số 02/2015/TT-BTNMT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20" w:after="120" w:line="234" w:lineRule="atLeast"/>
        <w:ind w:firstLine="851"/>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294" w:type="pct"/>
        <w:tblLook w:val="04A0" w:firstRow="1" w:lastRow="0" w:firstColumn="1" w:lastColumn="0" w:noHBand="0" w:noVBand="1"/>
      </w:tblPr>
      <w:tblGrid>
        <w:gridCol w:w="778"/>
        <w:gridCol w:w="3012"/>
        <w:gridCol w:w="2252"/>
        <w:gridCol w:w="1562"/>
        <w:gridCol w:w="1726"/>
        <w:gridCol w:w="1156"/>
      </w:tblGrid>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36" w:type="pct"/>
            <w:hideMark/>
          </w:tcPr>
          <w:p w:rsidR="00FE0F67" w:rsidRPr="00C6756E" w:rsidRDefault="00FE0F67" w:rsidP="000C735B">
            <w:pPr>
              <w:spacing w:before="120" w:after="120" w:line="234" w:lineRule="atLeast"/>
              <w:ind w:left="24" w:right="18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74" w:type="pct"/>
            <w:hideMark/>
          </w:tcPr>
          <w:p w:rsidR="00FE0F67" w:rsidRPr="00C6756E" w:rsidRDefault="00FE0F67" w:rsidP="000C735B">
            <w:pPr>
              <w:spacing w:before="120" w:after="120" w:line="234" w:lineRule="atLeast"/>
              <w:ind w:left="136"/>
              <w:jc w:val="center"/>
              <w:rPr>
                <w:rFonts w:ascii="Times New Roman" w:eastAsia="Times New Roman" w:hAnsi="Times New Roman" w:cs="Times New Roman"/>
                <w:b/>
                <w:bCs/>
                <w:sz w:val="26"/>
                <w:szCs w:val="26"/>
              </w:rPr>
            </w:pPr>
            <w:r w:rsidRPr="00C6756E">
              <w:rPr>
                <w:rFonts w:ascii="Times New Roman" w:eastAsia="Times New Roman" w:hAnsi="Times New Roman" w:cs="Times New Roman"/>
                <w:b/>
                <w:bCs/>
                <w:sz w:val="26"/>
                <w:szCs w:val="26"/>
                <w:lang w:val="vi-VN"/>
              </w:rPr>
              <w:t xml:space="preserve">Cơ quan </w:t>
            </w:r>
          </w:p>
          <w:p w:rsidR="00FE0F67" w:rsidRPr="00C6756E" w:rsidRDefault="00FE0F67" w:rsidP="000C735B">
            <w:pPr>
              <w:spacing w:before="120" w:after="120" w:line="234" w:lineRule="atLeast"/>
              <w:ind w:left="13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thực hiện</w:t>
            </w:r>
          </w:p>
        </w:tc>
        <w:tc>
          <w:tcPr>
            <w:tcW w:w="745" w:type="pct"/>
            <w:hideMark/>
          </w:tcPr>
          <w:p w:rsidR="00FE0F67" w:rsidRPr="00C6756E" w:rsidRDefault="00FE0F67" w:rsidP="000C735B">
            <w:pPr>
              <w:tabs>
                <w:tab w:val="left" w:pos="1369"/>
              </w:tabs>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823"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551"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36" w:type="pct"/>
            <w:hideMark/>
          </w:tcPr>
          <w:p w:rsidR="00FE0F67" w:rsidRPr="00C6756E" w:rsidRDefault="00FE0F67" w:rsidP="000C735B">
            <w:pPr>
              <w:spacing w:before="120" w:after="120" w:line="234" w:lineRule="atLeast"/>
              <w:ind w:left="24" w:right="18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74" w:type="pct"/>
            <w:hideMark/>
          </w:tcPr>
          <w:p w:rsidR="00FE0F67" w:rsidRPr="00C6756E" w:rsidRDefault="00FE0F67" w:rsidP="000C735B">
            <w:pPr>
              <w:spacing w:before="120" w:after="120" w:line="234" w:lineRule="atLeast"/>
              <w:ind w:left="13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823"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551"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36"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74" w:type="pct"/>
            <w:hideMark/>
          </w:tcPr>
          <w:p w:rsidR="00FE0F67" w:rsidRPr="00C6756E" w:rsidRDefault="00FE0F67" w:rsidP="000C735B">
            <w:pPr>
              <w:spacing w:before="120" w:after="120" w:line="234" w:lineRule="atLeast"/>
              <w:ind w:left="1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3"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551"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36"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minh thực địa (nếu cần), xác nhận đơn đăng ký; chỉnh lý GCN</w:t>
            </w:r>
          </w:p>
        </w:tc>
        <w:tc>
          <w:tcPr>
            <w:tcW w:w="1074" w:type="pct"/>
            <w:hideMark/>
          </w:tcPr>
          <w:p w:rsidR="00FE0F67" w:rsidRPr="00C6756E" w:rsidRDefault="00FE0F67" w:rsidP="000C735B">
            <w:pPr>
              <w:spacing w:before="120" w:after="120" w:line="234" w:lineRule="atLeast"/>
              <w:ind w:left="1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w:t>
            </w:r>
            <w:r w:rsidRPr="00C6756E">
              <w:rPr>
                <w:rFonts w:ascii="Times New Roman" w:eastAsia="Times New Roman" w:hAnsi="Times New Roman" w:cs="Times New Roman"/>
                <w:sz w:val="26"/>
                <w:szCs w:val="26"/>
              </w:rPr>
              <w:t>Đ</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 ngày</w:t>
            </w:r>
          </w:p>
        </w:tc>
        <w:tc>
          <w:tcPr>
            <w:tcW w:w="823"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551"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36"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74" w:type="pct"/>
            <w:hideMark/>
          </w:tcPr>
          <w:p w:rsidR="00FE0F67" w:rsidRPr="00C6756E" w:rsidRDefault="00FE0F67" w:rsidP="000C735B">
            <w:pPr>
              <w:spacing w:before="120" w:after="120" w:line="234" w:lineRule="atLeast"/>
              <w:ind w:left="1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3"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551"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36"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GCN cho người được cấp giấy</w:t>
            </w:r>
          </w:p>
        </w:tc>
        <w:tc>
          <w:tcPr>
            <w:tcW w:w="1074" w:type="pct"/>
            <w:hideMark/>
          </w:tcPr>
          <w:p w:rsidR="00FE0F67" w:rsidRPr="00C6756E" w:rsidRDefault="00FE0F67" w:rsidP="000C735B">
            <w:pPr>
              <w:spacing w:before="120" w:after="120" w:line="234" w:lineRule="atLeast"/>
              <w:ind w:left="1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w:t>
            </w:r>
            <w:r w:rsidRPr="00C6756E">
              <w:rPr>
                <w:rFonts w:ascii="Times New Roman" w:eastAsia="Times New Roman" w:hAnsi="Times New Roman" w:cs="Times New Roman"/>
                <w:sz w:val="26"/>
                <w:szCs w:val="26"/>
              </w:rPr>
              <w:t>Đ</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3"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551"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71"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36" w:type="pct"/>
            <w:hideMark/>
          </w:tcPr>
          <w:p w:rsidR="00FE0F67" w:rsidRPr="00C6756E" w:rsidRDefault="00FE0F67" w:rsidP="000C735B">
            <w:pPr>
              <w:spacing w:before="120" w:after="120" w:line="234" w:lineRule="atLeast"/>
              <w:ind w:left="24" w:right="18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74" w:type="pct"/>
            <w:hideMark/>
          </w:tcPr>
          <w:p w:rsidR="00FE0F67" w:rsidRPr="00C6756E" w:rsidRDefault="00FE0F67" w:rsidP="000C735B">
            <w:pPr>
              <w:spacing w:before="120" w:after="120" w:line="234" w:lineRule="atLeast"/>
              <w:ind w:left="13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45" w:type="pct"/>
            <w:hideMark/>
          </w:tcPr>
          <w:p w:rsidR="00FE0F67" w:rsidRPr="00C6756E" w:rsidRDefault="00FE0F67" w:rsidP="000C735B">
            <w:pPr>
              <w:spacing w:before="120" w:after="120" w:line="234" w:lineRule="atLeast"/>
              <w:ind w:left="4" w:right="-105"/>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823"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551" w:type="pct"/>
            <w:hideMark/>
          </w:tcPr>
          <w:p w:rsidR="00FE0F67" w:rsidRPr="00C6756E" w:rsidRDefault="00FE0F67" w:rsidP="000C735B">
            <w:pPr>
              <w:spacing w:before="120" w:after="120" w:line="234" w:lineRule="atLeast"/>
              <w:ind w:left="4" w:right="-105"/>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07" w:type="pct"/>
            <w:gridSpan w:val="2"/>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93" w:type="pct"/>
            <w:gridSpan w:val="4"/>
            <w:hideMark/>
          </w:tcPr>
          <w:p w:rsidR="00FE0F67" w:rsidRPr="00C6756E" w:rsidRDefault="00FE0F67" w:rsidP="000C735B">
            <w:pPr>
              <w:spacing w:before="120" w:after="120" w:line="234" w:lineRule="atLeast"/>
              <w:ind w:left="13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08 ngày</w:t>
            </w:r>
          </w:p>
        </w:tc>
      </w:tr>
    </w:tbl>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bookmarkStart w:id="44" w:name="dieu_26"/>
      <w:r w:rsidRPr="00C6756E">
        <w:rPr>
          <w:rFonts w:ascii="Times New Roman" w:eastAsia="Times New Roman" w:hAnsi="Times New Roman" w:cs="Times New Roman"/>
          <w:b/>
          <w:bCs/>
          <w:sz w:val="26"/>
          <w:szCs w:val="26"/>
          <w:lang w:val="vi-VN"/>
        </w:rPr>
        <w:t>Điều 52. Cơ chế phối hợp để giải quyết thủ tục Chuyển mục đích sử dụng đất phải xin phép của cơ quan nhà nước có thẩm quyền</w:t>
      </w:r>
      <w:bookmarkEnd w:id="44"/>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6 Thông tư số </w:t>
      </w:r>
      <w:hyperlink r:id="rId65" w:tgtFrame="_blank" w:tooltip="Thông tư 30/2014/TT-BTNMT" w:history="1">
        <w:r w:rsidRPr="00C6756E">
          <w:rPr>
            <w:rFonts w:ascii="Times New Roman" w:eastAsia="Times New Roman" w:hAnsi="Times New Roman" w:cs="Times New Roman"/>
            <w:sz w:val="26"/>
            <w:szCs w:val="26"/>
            <w:lang w:val="vi-VN"/>
          </w:rPr>
          <w:t>30/2014/TT-BTNMT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Trường hợp khi phối hợp giải quyết thủ tục tại Điều 52 Quy định này mà phải thuê đất thì thực hiện đồng thời việc thuê đất, thành phần hồ sơ theo quy định tại Điều 4 Thông tư số </w:t>
      </w:r>
      <w:hyperlink r:id="rId66" w:tgtFrame="_blank" w:tooltip="Thông tư 30/2014/TT-BTNMT" w:history="1">
        <w:r w:rsidRPr="00C6756E">
          <w:rPr>
            <w:rFonts w:ascii="Times New Roman" w:eastAsia="Times New Roman" w:hAnsi="Times New Roman" w:cs="Times New Roman"/>
            <w:sz w:val="26"/>
            <w:szCs w:val="26"/>
            <w:lang w:val="vi-VN"/>
          </w:rPr>
          <w:t>30/2014/TT-BTNMT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Trường hợp khi phối hợp giải quyết thủ tục tại Điều 52 Quy định này mà phải tách thửa đất hoặc cấp đổi giấy chứng nhận thì thực hiện đồng thời việc tách thửa đất hoặc cấp </w:t>
      </w:r>
      <w:r w:rsidRPr="00C6756E">
        <w:rPr>
          <w:rFonts w:ascii="Times New Roman" w:eastAsia="Times New Roman" w:hAnsi="Times New Roman" w:cs="Times New Roman"/>
          <w:sz w:val="26"/>
          <w:szCs w:val="26"/>
          <w:lang w:val="vi-VN"/>
        </w:rPr>
        <w:lastRenderedPageBreak/>
        <w:t>đổi, thành phần hồ sơ theo quy định tại Điều 10 hoặc Điều 11 Thông tư số </w:t>
      </w:r>
      <w:hyperlink r:id="rId67" w:tgtFrame="_blank" w:tooltip="Thông tư 24/2014/TT-BTNMT" w:history="1">
        <w:r w:rsidRPr="00C6756E">
          <w:rPr>
            <w:rFonts w:ascii="Times New Roman" w:eastAsia="Times New Roman" w:hAnsi="Times New Roman" w:cs="Times New Roman"/>
            <w:sz w:val="26"/>
            <w:szCs w:val="26"/>
            <w:lang w:val="vi-VN"/>
          </w:rPr>
          <w:t>24/2014/TT-BTNMT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277" w:type="pct"/>
        <w:tblLook w:val="04A0" w:firstRow="1" w:lastRow="0" w:firstColumn="1" w:lastColumn="0" w:noHBand="0" w:noVBand="1"/>
      </w:tblPr>
      <w:tblGrid>
        <w:gridCol w:w="882"/>
        <w:gridCol w:w="2699"/>
        <w:gridCol w:w="2099"/>
        <w:gridCol w:w="1420"/>
        <w:gridCol w:w="1654"/>
        <w:gridCol w:w="1689"/>
        <w:gridCol w:w="10"/>
      </w:tblGrid>
      <w:tr w:rsidR="00FE0F67" w:rsidRPr="00C6756E" w:rsidTr="000C735B">
        <w:tc>
          <w:tcPr>
            <w:tcW w:w="422"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291" w:type="pct"/>
            <w:hideMark/>
          </w:tcPr>
          <w:p w:rsidR="00FE0F67" w:rsidRPr="00C6756E" w:rsidRDefault="00FE0F67" w:rsidP="000C735B">
            <w:pPr>
              <w:tabs>
                <w:tab w:val="left" w:pos="2315"/>
              </w:tabs>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04" w:type="pct"/>
            <w:hideMark/>
          </w:tcPr>
          <w:p w:rsidR="00FE0F67" w:rsidRPr="00C6756E" w:rsidRDefault="00FE0F67" w:rsidP="000C735B">
            <w:pPr>
              <w:spacing w:before="60" w:after="60" w:line="234" w:lineRule="atLeast"/>
              <w:ind w:left="61"/>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79" w:type="pct"/>
            <w:hideMark/>
          </w:tcPr>
          <w:p w:rsidR="00FE0F67" w:rsidRPr="00C6756E" w:rsidRDefault="00FE0F67" w:rsidP="000C735B">
            <w:pPr>
              <w:tabs>
                <w:tab w:val="left" w:pos="1243"/>
              </w:tabs>
              <w:spacing w:before="60" w:after="6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91" w:type="pct"/>
            <w:hideMark/>
          </w:tcPr>
          <w:p w:rsidR="00FE0F67" w:rsidRPr="00C6756E" w:rsidRDefault="00FE0F67" w:rsidP="000C735B">
            <w:pPr>
              <w:tabs>
                <w:tab w:val="left" w:pos="1243"/>
              </w:tabs>
              <w:spacing w:before="60" w:after="60" w:line="234" w:lineRule="atLeast"/>
              <w:ind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813" w:type="pct"/>
            <w:gridSpan w:val="2"/>
            <w:hideMark/>
          </w:tcPr>
          <w:p w:rsidR="00FE0F67" w:rsidRPr="00C6756E" w:rsidRDefault="00FE0F67" w:rsidP="000C735B">
            <w:pPr>
              <w:tabs>
                <w:tab w:val="left" w:pos="1243"/>
              </w:tabs>
              <w:spacing w:before="60" w:after="60" w:line="234" w:lineRule="atLeast"/>
              <w:ind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422" w:type="pct"/>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291" w:type="pct"/>
          </w:tcPr>
          <w:p w:rsidR="00FE0F67" w:rsidRPr="00C6756E" w:rsidRDefault="00FE0F67" w:rsidP="000C735B">
            <w:pPr>
              <w:tabs>
                <w:tab w:val="left" w:pos="2315"/>
              </w:tabs>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04" w:type="pct"/>
          </w:tcPr>
          <w:p w:rsidR="00FE0F67" w:rsidRPr="00C6756E" w:rsidRDefault="00FE0F67" w:rsidP="000C735B">
            <w:pPr>
              <w:spacing w:before="60" w:after="60" w:line="234" w:lineRule="atLeast"/>
              <w:ind w:left="61"/>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79" w:type="pct"/>
          </w:tcPr>
          <w:p w:rsidR="00FE0F67" w:rsidRPr="00C6756E" w:rsidRDefault="00FE0F67" w:rsidP="000C735B">
            <w:pPr>
              <w:tabs>
                <w:tab w:val="left" w:pos="1243"/>
              </w:tabs>
              <w:spacing w:before="60" w:after="60" w:line="234" w:lineRule="atLeast"/>
              <w:ind w:left="-17" w:right="-3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91" w:type="pct"/>
          </w:tcPr>
          <w:p w:rsidR="00FE0F67" w:rsidRPr="00C6756E" w:rsidRDefault="00FE0F67" w:rsidP="000C735B">
            <w:pPr>
              <w:tabs>
                <w:tab w:val="left" w:pos="1243"/>
              </w:tabs>
              <w:spacing w:before="60" w:after="60" w:line="234" w:lineRule="atLeast"/>
              <w:ind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813" w:type="pct"/>
            <w:gridSpan w:val="2"/>
          </w:tcPr>
          <w:p w:rsidR="00FE0F67" w:rsidRPr="00C6756E" w:rsidRDefault="00FE0F67" w:rsidP="000C735B">
            <w:pPr>
              <w:tabs>
                <w:tab w:val="left" w:pos="1243"/>
              </w:tabs>
              <w:spacing w:before="60" w:after="60" w:line="234" w:lineRule="atLeast"/>
              <w:ind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422"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291" w:type="pct"/>
            <w:hideMark/>
          </w:tcPr>
          <w:p w:rsidR="00FE0F67" w:rsidRPr="00C6756E" w:rsidRDefault="00FE0F67" w:rsidP="000C735B">
            <w:pPr>
              <w:tabs>
                <w:tab w:val="left" w:pos="2315"/>
              </w:tabs>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315"/>
              </w:tabs>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phòng TN&amp;MT </w:t>
            </w:r>
          </w:p>
        </w:tc>
        <w:tc>
          <w:tcPr>
            <w:tcW w:w="1004" w:type="pct"/>
            <w:hideMark/>
          </w:tcPr>
          <w:p w:rsidR="00FE0F67" w:rsidRPr="00C6756E" w:rsidRDefault="00FE0F67" w:rsidP="000C735B">
            <w:pPr>
              <w:spacing w:before="60" w:after="6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79" w:type="pct"/>
            <w:hideMark/>
          </w:tcPr>
          <w:p w:rsidR="00FE0F67" w:rsidRPr="00C6756E" w:rsidRDefault="00FE0F67" w:rsidP="000C735B">
            <w:pPr>
              <w:tabs>
                <w:tab w:val="left" w:pos="1243"/>
              </w:tabs>
              <w:spacing w:before="60" w:after="6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91" w:type="pct"/>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813" w:type="pct"/>
            <w:gridSpan w:val="2"/>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422"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291" w:type="pct"/>
            <w:hideMark/>
          </w:tcPr>
          <w:p w:rsidR="00FE0F67" w:rsidRPr="00C6756E" w:rsidRDefault="00FE0F67" w:rsidP="000C735B">
            <w:pPr>
              <w:tabs>
                <w:tab w:val="left" w:pos="2315"/>
              </w:tabs>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TN&amp;MT thẩm tra hồ sơ, xác minh thực địa (nếu cần thiết), chuyển hồ sơ đến CN.VPĐKĐĐ</w:t>
            </w:r>
          </w:p>
        </w:tc>
        <w:tc>
          <w:tcPr>
            <w:tcW w:w="1004" w:type="pct"/>
            <w:hideMark/>
          </w:tcPr>
          <w:p w:rsidR="00FE0F67" w:rsidRPr="00C6756E" w:rsidRDefault="00FE0F67" w:rsidP="000C735B">
            <w:pPr>
              <w:spacing w:before="60" w:after="6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w:t>
            </w:r>
          </w:p>
          <w:p w:rsidR="00FE0F67" w:rsidRPr="00C6756E" w:rsidRDefault="00FE0F67" w:rsidP="000C735B">
            <w:pPr>
              <w:spacing w:before="60" w:after="60" w:line="234" w:lineRule="atLeast"/>
              <w:ind w:left="61"/>
              <w:jc w:val="both"/>
              <w:rPr>
                <w:rFonts w:ascii="Times New Roman" w:eastAsia="Times New Roman" w:hAnsi="Times New Roman" w:cs="Times New Roman"/>
                <w:sz w:val="26"/>
                <w:szCs w:val="26"/>
              </w:rPr>
            </w:pPr>
          </w:p>
        </w:tc>
        <w:tc>
          <w:tcPr>
            <w:tcW w:w="679" w:type="pct"/>
            <w:hideMark/>
          </w:tcPr>
          <w:p w:rsidR="00FE0F67" w:rsidRPr="00C6756E" w:rsidRDefault="00FE0F67" w:rsidP="000C735B">
            <w:pPr>
              <w:tabs>
                <w:tab w:val="left" w:pos="1243"/>
              </w:tabs>
              <w:spacing w:before="60" w:after="6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91" w:type="pct"/>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813" w:type="pct"/>
            <w:gridSpan w:val="2"/>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422"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3765" w:type="pct"/>
            <w:gridSpan w:val="4"/>
            <w:hideMark/>
          </w:tcPr>
          <w:p w:rsidR="00FE0F67" w:rsidRPr="00C6756E" w:rsidRDefault="00FE0F67" w:rsidP="000C735B">
            <w:pPr>
              <w:tabs>
                <w:tab w:val="left" w:pos="1243"/>
                <w:tab w:val="left" w:pos="2315"/>
              </w:tabs>
              <w:spacing w:before="60" w:after="6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Trích lục bản đồ địa chính, chuyển hồ sơ đến phòng TN&amp;MT</w:t>
            </w:r>
          </w:p>
        </w:tc>
        <w:tc>
          <w:tcPr>
            <w:tcW w:w="813" w:type="pct"/>
            <w:gridSpan w:val="2"/>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291" w:type="pct"/>
            <w:hideMark/>
          </w:tcPr>
          <w:p w:rsidR="00FE0F67" w:rsidRPr="00C6756E" w:rsidRDefault="00FE0F67" w:rsidP="000C735B">
            <w:pPr>
              <w:tabs>
                <w:tab w:val="left" w:pos="2315"/>
              </w:tabs>
              <w:spacing w:before="60" w:after="6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Trường hợp không phải tách thửa đất</w:t>
            </w:r>
          </w:p>
        </w:tc>
        <w:tc>
          <w:tcPr>
            <w:tcW w:w="1004" w:type="pct"/>
            <w:hideMark/>
          </w:tcPr>
          <w:p w:rsidR="00FE0F67" w:rsidRPr="00C6756E" w:rsidRDefault="00FE0F67" w:rsidP="000C735B">
            <w:pPr>
              <w:spacing w:before="60" w:after="6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79" w:type="pct"/>
            <w:hideMark/>
          </w:tcPr>
          <w:p w:rsidR="00FE0F67" w:rsidRPr="00C6756E" w:rsidRDefault="00FE0F67" w:rsidP="000C735B">
            <w:pPr>
              <w:tabs>
                <w:tab w:val="left" w:pos="1243"/>
              </w:tabs>
              <w:spacing w:before="60" w:after="6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91" w:type="pct"/>
            <w:hideMark/>
          </w:tcPr>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p w:rsidR="00FE0F67" w:rsidRPr="00C6756E" w:rsidRDefault="00FE0F67" w:rsidP="000C735B">
            <w:pPr>
              <w:tabs>
                <w:tab w:val="left" w:pos="1243"/>
              </w:tabs>
              <w:spacing w:before="60" w:after="60" w:line="234" w:lineRule="atLeast"/>
              <w:ind w:right="-17"/>
              <w:jc w:val="both"/>
              <w:rPr>
                <w:rFonts w:ascii="Times New Roman" w:eastAsia="Times New Roman" w:hAnsi="Times New Roman" w:cs="Times New Roman"/>
                <w:sz w:val="26"/>
                <w:szCs w:val="26"/>
              </w:rPr>
            </w:pPr>
          </w:p>
        </w:tc>
        <w:tc>
          <w:tcPr>
            <w:tcW w:w="813" w:type="pct"/>
            <w:gridSpan w:val="2"/>
            <w:vMerge w:val="restart"/>
            <w:hideMark/>
          </w:tcPr>
          <w:p w:rsidR="00FE0F67" w:rsidRPr="00C6756E" w:rsidRDefault="00FE0F67" w:rsidP="000C735B">
            <w:pPr>
              <w:tabs>
                <w:tab w:val="left" w:pos="1243"/>
              </w:tabs>
              <w:spacing w:before="60" w:after="60"/>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Tổng thời gian thực hiện </w:t>
            </w:r>
            <w:r w:rsidRPr="00C6756E">
              <w:rPr>
                <w:rFonts w:ascii="Times New Roman" w:eastAsia="Times New Roman" w:hAnsi="Times New Roman" w:cs="Times New Roman"/>
                <w:b/>
                <w:i/>
                <w:sz w:val="26"/>
                <w:szCs w:val="26"/>
              </w:rPr>
              <w:t>không quá 05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Trường hợp phải tách thửa đất</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813" w:type="pct"/>
            <w:gridSpan w:val="2"/>
            <w:vMerge/>
            <w:hideMark/>
          </w:tcPr>
          <w:p w:rsidR="00FE0F67" w:rsidRPr="00C6756E" w:rsidRDefault="00FE0F67" w:rsidP="000C735B">
            <w:pPr>
              <w:tabs>
                <w:tab w:val="left" w:pos="1243"/>
              </w:tabs>
              <w:ind w:right="-17"/>
              <w:jc w:val="both"/>
              <w:rPr>
                <w:rFonts w:ascii="Times New Roman" w:eastAsia="Times New Roman" w:hAnsi="Times New Roman" w:cs="Times New Roman"/>
                <w:sz w:val="26"/>
                <w:szCs w:val="26"/>
              </w:rPr>
            </w:pPr>
          </w:p>
        </w:tc>
      </w:tr>
      <w:tr w:rsidR="00FE0F67" w:rsidRPr="00C6756E" w:rsidTr="000C735B">
        <w:trPr>
          <w:trHeight w:val="1847"/>
        </w:trPr>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chuyển mục đích</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w:t>
            </w:r>
          </w:p>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813" w:type="pct"/>
            <w:gridSpan w:val="2"/>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cấp </w:t>
            </w:r>
            <w:r w:rsidRPr="00C6756E">
              <w:rPr>
                <w:rFonts w:ascii="Times New Roman" w:eastAsia="Times New Roman" w:hAnsi="Times New Roman" w:cs="Times New Roman"/>
                <w:sz w:val="26"/>
                <w:szCs w:val="26"/>
              </w:rPr>
              <w:t xml:space="preserve">huyện </w:t>
            </w:r>
            <w:r w:rsidRPr="00C6756E">
              <w:rPr>
                <w:rFonts w:ascii="Times New Roman" w:eastAsia="Times New Roman" w:hAnsi="Times New Roman" w:cs="Times New Roman"/>
                <w:sz w:val="26"/>
                <w:szCs w:val="26"/>
                <w:lang w:val="vi-VN"/>
              </w:rPr>
              <w:t>xem xét ký Quyết định chuyển mục đích, chuyển kết quả</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cho CN.VPĐKĐĐ</w:t>
            </w:r>
            <w:r w:rsidRPr="00C6756E">
              <w:rPr>
                <w:rFonts w:ascii="Times New Roman" w:eastAsia="Times New Roman" w:hAnsi="Times New Roman" w:cs="Times New Roman"/>
                <w:sz w:val="26"/>
                <w:szCs w:val="26"/>
              </w:rPr>
              <w:t xml:space="preserve"> và </w:t>
            </w:r>
            <w:r w:rsidRPr="00C6756E">
              <w:rPr>
                <w:rFonts w:ascii="Times New Roman" w:eastAsia="Times New Roman" w:hAnsi="Times New Roman" w:cs="Times New Roman"/>
                <w:sz w:val="26"/>
                <w:szCs w:val="26"/>
                <w:lang w:val="vi-VN"/>
              </w:rPr>
              <w:t>Phòng TN&amp;M</w:t>
            </w:r>
            <w:r w:rsidRPr="00C6756E">
              <w:rPr>
                <w:rFonts w:ascii="Times New Roman" w:eastAsia="Times New Roman" w:hAnsi="Times New Roman" w:cs="Times New Roman"/>
                <w:sz w:val="26"/>
                <w:szCs w:val="26"/>
              </w:rPr>
              <w:t>T</w:t>
            </w:r>
          </w:p>
        </w:tc>
        <w:tc>
          <w:tcPr>
            <w:tcW w:w="1004" w:type="pct"/>
            <w:hideMark/>
          </w:tcPr>
          <w:p w:rsidR="00FE0F67" w:rsidRPr="00C6756E" w:rsidRDefault="00FE0F67" w:rsidP="000C735B">
            <w:pPr>
              <w:spacing w:before="120" w:after="120" w:line="234" w:lineRule="atLeast"/>
              <w:ind w:left="-29" w:right="-10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TN&amp;MT</w:t>
            </w:r>
          </w:p>
          <w:p w:rsidR="00FE0F67" w:rsidRPr="00C6756E" w:rsidRDefault="00FE0F67" w:rsidP="000C735B">
            <w:pPr>
              <w:spacing w:before="120" w:after="120" w:line="234" w:lineRule="atLeast"/>
              <w:ind w:left="-29"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UBND cấp </w:t>
            </w:r>
            <w:r w:rsidRPr="00C6756E">
              <w:rPr>
                <w:rFonts w:ascii="Times New Roman" w:eastAsia="Times New Roman" w:hAnsi="Times New Roman" w:cs="Times New Roman"/>
                <w:sz w:val="26"/>
                <w:szCs w:val="26"/>
              </w:rPr>
              <w:t>huyện</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813" w:type="pct"/>
            <w:gridSpan w:val="2"/>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422"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Lập và chuyển thông tin địa chính đến cơ quan thuế để xác định </w:t>
            </w:r>
            <w:r w:rsidRPr="00C6756E">
              <w:rPr>
                <w:rFonts w:ascii="Times New Roman" w:eastAsia="Times New Roman" w:hAnsi="Times New Roman" w:cs="Times New Roman"/>
                <w:sz w:val="26"/>
                <w:szCs w:val="26"/>
                <w:lang w:val="vi-VN"/>
              </w:rPr>
              <w:lastRenderedPageBreak/>
              <w:t>nghĩa vụ tài chính</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 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0,5</w:t>
            </w:r>
            <w:r w:rsidRPr="00C6756E">
              <w:rPr>
                <w:rFonts w:ascii="Times New Roman" w:eastAsia="Times New Roman" w:hAnsi="Times New Roman" w:cs="Times New Roman"/>
                <w:sz w:val="26"/>
                <w:szCs w:val="26"/>
                <w:lang w:val="vi-VN"/>
              </w:rPr>
              <w:t xml:space="preserve">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813" w:type="pct"/>
            <w:gridSpan w:val="2"/>
            <w:vMerge w:val="restar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quá </w:t>
            </w:r>
            <w:r w:rsidRPr="00C6756E">
              <w:rPr>
                <w:rFonts w:ascii="Times New Roman" w:eastAsia="Times New Roman" w:hAnsi="Times New Roman" w:cs="Times New Roman"/>
                <w:b/>
                <w:i/>
                <w:sz w:val="26"/>
                <w:szCs w:val="26"/>
              </w:rPr>
              <w:lastRenderedPageBreak/>
              <w:t>3,5</w:t>
            </w:r>
            <w:r w:rsidRPr="00C6756E">
              <w:rPr>
                <w:rFonts w:ascii="Times New Roman" w:eastAsia="Times New Roman" w:hAnsi="Times New Roman" w:cs="Times New Roman"/>
                <w:b/>
                <w:i/>
                <w:sz w:val="26"/>
                <w:szCs w:val="26"/>
                <w:lang w:val="vi-VN"/>
              </w:rPr>
              <w:t xml:space="preserve"> ngày</w:t>
            </w:r>
          </w:p>
        </w:tc>
      </w:tr>
      <w:tr w:rsidR="00FE0F67" w:rsidRPr="00C6756E" w:rsidTr="000C735B">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813" w:type="pct"/>
            <w:gridSpan w:val="2"/>
            <w:vMerge/>
            <w:hideMark/>
          </w:tcPr>
          <w:p w:rsidR="00FE0F67" w:rsidRPr="00C6756E" w:rsidRDefault="00FE0F67" w:rsidP="000C735B">
            <w:pPr>
              <w:tabs>
                <w:tab w:val="left" w:pos="1243"/>
              </w:tabs>
              <w:ind w:right="-17"/>
              <w:jc w:val="both"/>
              <w:rPr>
                <w:rFonts w:ascii="Times New Roman" w:eastAsia="Times New Roman" w:hAnsi="Times New Roman" w:cs="Times New Roman"/>
                <w:sz w:val="26"/>
                <w:szCs w:val="26"/>
              </w:rPr>
            </w:pPr>
          </w:p>
        </w:tc>
      </w:tr>
      <w:tr w:rsidR="00FE0F67" w:rsidRPr="00C6756E" w:rsidTr="000C735B">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07</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813" w:type="pct"/>
            <w:gridSpan w:val="2"/>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r w:rsidRPr="00C6756E">
              <w:rPr>
                <w:rFonts w:ascii="Times New Roman" w:eastAsia="Times New Roman" w:hAnsi="Times New Roman" w:cs="Times New Roman"/>
                <w:sz w:val="26"/>
                <w:szCs w:val="26"/>
              </w:rPr>
              <w:t xml:space="preserve"> thủ tục</w:t>
            </w:r>
          </w:p>
        </w:tc>
      </w:tr>
      <w:tr w:rsidR="00FE0F67" w:rsidRPr="00C6756E" w:rsidTr="000C735B">
        <w:tc>
          <w:tcPr>
            <w:tcW w:w="422" w:type="pct"/>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08</w:t>
            </w:r>
          </w:p>
        </w:tc>
        <w:tc>
          <w:tcPr>
            <w:tcW w:w="1291" w:type="pct"/>
          </w:tcPr>
          <w:p w:rsidR="00FE0F67" w:rsidRPr="00C6756E" w:rsidRDefault="00FE0F67" w:rsidP="000C735B">
            <w:pPr>
              <w:tabs>
                <w:tab w:val="left" w:pos="2315"/>
              </w:tabs>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Phòng TN&amp;MT:</w:t>
            </w:r>
          </w:p>
          <w:p w:rsidR="00FE0F67" w:rsidRPr="00C6756E" w:rsidRDefault="00FE0F67" w:rsidP="000C735B">
            <w:pPr>
              <w:tabs>
                <w:tab w:val="left" w:pos="2315"/>
              </w:tabs>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 Tổ chức giao đất ngoài thực địa theo nội dung Quyết định chuyển mục đích sử dụng đất.</w:t>
            </w:r>
          </w:p>
          <w:p w:rsidR="00FE0F67" w:rsidRPr="00C6756E" w:rsidRDefault="00FE0F67" w:rsidP="000C735B">
            <w:pPr>
              <w:tabs>
                <w:tab w:val="left" w:pos="2315"/>
              </w:tabs>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Gửi quyết định chuyển mục đích sử dụng đất và hướng dẫn người sử dụng đất nộp tiền đất bảo vệ đất trồng lúa (nếu có).</w:t>
            </w:r>
          </w:p>
        </w:tc>
        <w:tc>
          <w:tcPr>
            <w:tcW w:w="1004" w:type="pct"/>
          </w:tcPr>
          <w:p w:rsidR="00FE0F67" w:rsidRPr="00C6756E" w:rsidRDefault="00FE0F67" w:rsidP="000C735B">
            <w:pPr>
              <w:spacing w:before="60" w:after="60"/>
              <w:ind w:left="-29" w:right="-10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TN&amp;MT</w:t>
            </w:r>
          </w:p>
          <w:p w:rsidR="00FE0F67" w:rsidRPr="00C6756E" w:rsidRDefault="00FE0F67" w:rsidP="000C735B">
            <w:pPr>
              <w:spacing w:before="60" w:after="60"/>
              <w:ind w:left="-29" w:right="-10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UBND cấp xã</w:t>
            </w:r>
          </w:p>
        </w:tc>
        <w:tc>
          <w:tcPr>
            <w:tcW w:w="679" w:type="pct"/>
          </w:tcPr>
          <w:p w:rsidR="00FE0F67" w:rsidRPr="00C6756E" w:rsidRDefault="00FE0F67" w:rsidP="000C735B">
            <w:pPr>
              <w:tabs>
                <w:tab w:val="left" w:pos="1243"/>
              </w:tabs>
              <w:spacing w:before="60" w:after="60"/>
              <w:ind w:left="-17" w:right="-38"/>
              <w:jc w:val="center"/>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04 ngày</w:t>
            </w:r>
          </w:p>
        </w:tc>
        <w:tc>
          <w:tcPr>
            <w:tcW w:w="791" w:type="pct"/>
          </w:tcPr>
          <w:p w:rsidR="00FE0F67" w:rsidRPr="00C6756E" w:rsidRDefault="00FE0F67" w:rsidP="000C735B">
            <w:pPr>
              <w:tabs>
                <w:tab w:val="left" w:pos="1243"/>
              </w:tabs>
              <w:spacing w:before="60" w:after="60"/>
              <w:ind w:right="-17"/>
              <w:jc w:val="both"/>
              <w:rPr>
                <w:rFonts w:ascii="Times New Roman" w:eastAsia="Times New Roman" w:hAnsi="Times New Roman" w:cs="Times New Roman"/>
                <w:sz w:val="26"/>
                <w:szCs w:val="26"/>
                <w:lang w:val="vi-VN"/>
              </w:rPr>
            </w:pPr>
          </w:p>
        </w:tc>
        <w:tc>
          <w:tcPr>
            <w:tcW w:w="813" w:type="pct"/>
            <w:gridSpan w:val="2"/>
          </w:tcPr>
          <w:p w:rsidR="00FE0F67" w:rsidRPr="00C6756E" w:rsidRDefault="00FE0F67" w:rsidP="000C735B">
            <w:pPr>
              <w:tabs>
                <w:tab w:val="left" w:pos="1243"/>
              </w:tabs>
              <w:spacing w:before="60" w:after="60"/>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Được thực hiện đồng thời với thời gian luân chuyên thông tin thuế (k</w:t>
            </w:r>
            <w:r w:rsidRPr="00C6756E">
              <w:rPr>
                <w:rFonts w:ascii="Times New Roman" w:eastAsia="Times New Roman" w:hAnsi="Times New Roman" w:cs="Times New Roman"/>
                <w:sz w:val="26"/>
                <w:szCs w:val="26"/>
                <w:lang w:val="vi-VN"/>
              </w:rPr>
              <w:t>hông tính thời gian giải quyết</w:t>
            </w:r>
            <w:r w:rsidRPr="00C6756E">
              <w:rPr>
                <w:rFonts w:ascii="Times New Roman" w:eastAsia="Times New Roman" w:hAnsi="Times New Roman" w:cs="Times New Roman"/>
                <w:sz w:val="26"/>
                <w:szCs w:val="26"/>
              </w:rPr>
              <w:t>)</w:t>
            </w:r>
          </w:p>
        </w:tc>
      </w:tr>
      <w:tr w:rsidR="00FE0F67" w:rsidRPr="00C6756E" w:rsidTr="000C735B">
        <w:tc>
          <w:tcPr>
            <w:tcW w:w="5000" w:type="pct"/>
            <w:gridSpan w:val="7"/>
          </w:tcPr>
          <w:p w:rsidR="00FE0F67" w:rsidRPr="00C6756E" w:rsidRDefault="00FE0F67" w:rsidP="000C735B">
            <w:pPr>
              <w:tabs>
                <w:tab w:val="left" w:pos="1243"/>
                <w:tab w:val="left" w:pos="2315"/>
              </w:tabs>
              <w:spacing w:before="120" w:after="120" w:line="234" w:lineRule="atLeast"/>
              <w:ind w:left="-17" w:right="-38"/>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bCs/>
                <w:i/>
                <w:sz w:val="26"/>
                <w:szCs w:val="26"/>
              </w:rPr>
              <w:t xml:space="preserve">Trường hợp </w:t>
            </w:r>
            <w:r w:rsidRPr="00C6756E">
              <w:rPr>
                <w:rFonts w:ascii="Times New Roman" w:eastAsia="Times New Roman" w:hAnsi="Times New Roman" w:cs="Times New Roman"/>
                <w:b/>
                <w:bCs/>
                <w:i/>
                <w:sz w:val="26"/>
                <w:szCs w:val="26"/>
                <w:lang w:val="vi-VN"/>
              </w:rPr>
              <w:t>huyển mục đích trọn thửa</w:t>
            </w:r>
          </w:p>
        </w:tc>
      </w:tr>
      <w:tr w:rsidR="00FE0F67" w:rsidRPr="00C6756E" w:rsidTr="000C735B">
        <w:trPr>
          <w:gridAfter w:val="1"/>
          <w:wAfter w:w="5" w:type="pct"/>
        </w:trPr>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nhập thông tin in GCN.</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tc>
        <w:tc>
          <w:tcPr>
            <w:tcW w:w="808" w:type="pct"/>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p>
        </w:tc>
      </w:tr>
      <w:tr w:rsidR="00FE0F67" w:rsidRPr="00C6756E" w:rsidTr="000C735B">
        <w:trPr>
          <w:gridAfter w:val="1"/>
          <w:wAfter w:w="5" w:type="pct"/>
        </w:trPr>
        <w:tc>
          <w:tcPr>
            <w:tcW w:w="0" w:type="auto"/>
            <w:hideMark/>
          </w:tcPr>
          <w:p w:rsidR="00FE0F67" w:rsidRPr="00C6756E" w:rsidRDefault="00FE0F67" w:rsidP="000C735B">
            <w:pPr>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10</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Ký GCN, chuyển kết quả cho </w:t>
            </w:r>
            <w:r w:rsidRPr="00C6756E">
              <w:rPr>
                <w:rFonts w:ascii="Times New Roman" w:eastAsia="Times New Roman" w:hAnsi="Times New Roman" w:cs="Times New Roman"/>
                <w:sz w:val="26"/>
                <w:szCs w:val="26"/>
              </w:rPr>
              <w:t>CN.</w:t>
            </w:r>
            <w:r w:rsidRPr="00C6756E">
              <w:rPr>
                <w:rFonts w:ascii="Times New Roman" w:eastAsia="Times New Roman" w:hAnsi="Times New Roman" w:cs="Times New Roman"/>
                <w:sz w:val="26"/>
                <w:szCs w:val="26"/>
                <w:lang w:val="vi-VN"/>
              </w:rPr>
              <w:t>VPĐKĐĐ</w:t>
            </w:r>
          </w:p>
        </w:tc>
        <w:tc>
          <w:tcPr>
            <w:tcW w:w="1004" w:type="pct"/>
            <w:hideMark/>
          </w:tcPr>
          <w:p w:rsidR="00FE0F67" w:rsidRPr="00C6756E" w:rsidRDefault="00FE0F67" w:rsidP="000C735B">
            <w:pPr>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UBND cấp huyện</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8" w:type="pct"/>
            <w:hideMark/>
          </w:tcPr>
          <w:p w:rsidR="00FE0F67" w:rsidRPr="00C6756E" w:rsidRDefault="00FE0F67" w:rsidP="000C735B">
            <w:pPr>
              <w:tabs>
                <w:tab w:val="left" w:pos="1243"/>
              </w:tabs>
              <w:ind w:right="-17"/>
              <w:jc w:val="both"/>
              <w:rPr>
                <w:rFonts w:ascii="Times New Roman" w:eastAsia="Times New Roman" w:hAnsi="Times New Roman" w:cs="Times New Roman"/>
                <w:sz w:val="26"/>
                <w:szCs w:val="26"/>
              </w:rPr>
            </w:pPr>
          </w:p>
        </w:tc>
      </w:tr>
      <w:tr w:rsidR="00FE0F67" w:rsidRPr="00C6756E" w:rsidTr="000C735B">
        <w:tc>
          <w:tcPr>
            <w:tcW w:w="5000" w:type="pct"/>
            <w:gridSpan w:val="7"/>
          </w:tcPr>
          <w:p w:rsidR="00FE0F67" w:rsidRPr="00C6756E" w:rsidRDefault="00FE0F67" w:rsidP="000C735B">
            <w:pPr>
              <w:tabs>
                <w:tab w:val="left" w:pos="1243"/>
                <w:tab w:val="left" w:pos="2315"/>
              </w:tabs>
              <w:ind w:left="-17" w:right="-38"/>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bCs/>
                <w:i/>
                <w:sz w:val="26"/>
                <w:szCs w:val="26"/>
              </w:rPr>
              <w:t>Trường hợp c</w:t>
            </w:r>
            <w:r w:rsidRPr="00C6756E">
              <w:rPr>
                <w:rFonts w:ascii="Times New Roman" w:eastAsia="Times New Roman" w:hAnsi="Times New Roman" w:cs="Times New Roman"/>
                <w:b/>
                <w:bCs/>
                <w:i/>
                <w:sz w:val="26"/>
                <w:szCs w:val="26"/>
                <w:lang w:val="vi-VN"/>
              </w:rPr>
              <w:t xml:space="preserve">huyển mục đích </w:t>
            </w:r>
            <w:r w:rsidRPr="00C6756E">
              <w:rPr>
                <w:rFonts w:ascii="Times New Roman" w:eastAsia="Times New Roman" w:hAnsi="Times New Roman" w:cs="Times New Roman"/>
                <w:b/>
                <w:bCs/>
                <w:i/>
                <w:sz w:val="26"/>
                <w:szCs w:val="26"/>
              </w:rPr>
              <w:t>phải thực hiện tách thửa</w:t>
            </w:r>
          </w:p>
        </w:tc>
      </w:tr>
      <w:tr w:rsidR="00FE0F67" w:rsidRPr="00C6756E" w:rsidTr="000C735B">
        <w:trPr>
          <w:gridAfter w:val="1"/>
          <w:wAfter w:w="5" w:type="pct"/>
        </w:trPr>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11</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nhập thông tin in GCN</w:t>
            </w:r>
            <w:r w:rsidRPr="00C6756E">
              <w:rPr>
                <w:rFonts w:ascii="Times New Roman" w:eastAsia="Times New Roman" w:hAnsi="Times New Roman" w:cs="Times New Roman"/>
                <w:sz w:val="26"/>
                <w:szCs w:val="26"/>
              </w:rPr>
              <w:t xml:space="preserve"> thửa còn lại (không chuyển mục đích sử dụng đất)</w:t>
            </w:r>
            <w:r w:rsidRPr="00C6756E">
              <w:rPr>
                <w:rFonts w:ascii="Times New Roman" w:eastAsia="Times New Roman" w:hAnsi="Times New Roman" w:cs="Times New Roman"/>
                <w:sz w:val="26"/>
                <w:szCs w:val="26"/>
                <w:lang w:val="vi-VN"/>
              </w:rPr>
              <w:t xml:space="preserve"> chuyển </w:t>
            </w:r>
            <w:r w:rsidRPr="00C6756E">
              <w:rPr>
                <w:rFonts w:ascii="Times New Roman" w:eastAsia="Times New Roman" w:hAnsi="Times New Roman" w:cs="Times New Roman"/>
                <w:sz w:val="26"/>
                <w:szCs w:val="26"/>
              </w:rPr>
              <w:t>VPĐKĐĐ.</w:t>
            </w:r>
          </w:p>
        </w:tc>
        <w:tc>
          <w:tcPr>
            <w:tcW w:w="1004" w:type="pct"/>
            <w:hideMark/>
          </w:tcPr>
          <w:p w:rsidR="00FE0F67" w:rsidRPr="00C6756E" w:rsidRDefault="00FE0F67" w:rsidP="000C735B">
            <w:pPr>
              <w:spacing w:before="120" w:after="120" w:line="234" w:lineRule="atLeast"/>
              <w:ind w:left="6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tc>
        <w:tc>
          <w:tcPr>
            <w:tcW w:w="808" w:type="pct"/>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p>
        </w:tc>
      </w:tr>
      <w:tr w:rsidR="00FE0F67" w:rsidRPr="00C6756E" w:rsidTr="000C735B">
        <w:trPr>
          <w:gridAfter w:val="1"/>
          <w:wAfter w:w="5" w:type="pct"/>
        </w:trPr>
        <w:tc>
          <w:tcPr>
            <w:tcW w:w="0" w:type="auto"/>
            <w:hideMark/>
          </w:tcPr>
          <w:p w:rsidR="00FE0F67" w:rsidRPr="00C6756E" w:rsidRDefault="00FE0F67" w:rsidP="000C735B">
            <w:pPr>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12</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1004" w:type="pct"/>
            <w:hideMark/>
          </w:tcPr>
          <w:p w:rsidR="00FE0F67" w:rsidRDefault="00FE0F67" w:rsidP="000C735B">
            <w:pPr>
              <w:spacing w:before="120" w:after="120" w:line="234" w:lineRule="atLeast"/>
              <w:ind w:left="6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VPĐKĐĐ</w:t>
            </w:r>
          </w:p>
          <w:p w:rsidR="00FE0F67" w:rsidRPr="00150DB9" w:rsidRDefault="00FE0F67" w:rsidP="000C735B">
            <w:pPr>
              <w:spacing w:before="120" w:after="120" w:line="234" w:lineRule="atLeast"/>
              <w:ind w:left="6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Sở TN&amp;MT</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808" w:type="pct"/>
            <w:hideMark/>
          </w:tcPr>
          <w:p w:rsidR="00FE0F67" w:rsidRPr="00C6756E" w:rsidRDefault="00FE0F67" w:rsidP="000C735B">
            <w:pPr>
              <w:tabs>
                <w:tab w:val="left" w:pos="1243"/>
              </w:tabs>
              <w:ind w:right="-17"/>
              <w:jc w:val="both"/>
              <w:rPr>
                <w:rFonts w:ascii="Times New Roman" w:eastAsia="Times New Roman" w:hAnsi="Times New Roman" w:cs="Times New Roman"/>
                <w:sz w:val="26"/>
                <w:szCs w:val="26"/>
              </w:rPr>
            </w:pPr>
          </w:p>
        </w:tc>
      </w:tr>
      <w:tr w:rsidR="00FE0F67" w:rsidRPr="00C6756E" w:rsidTr="000C735B">
        <w:trPr>
          <w:gridAfter w:val="1"/>
          <w:wAfter w:w="5" w:type="pct"/>
        </w:trPr>
        <w:tc>
          <w:tcPr>
            <w:tcW w:w="0" w:type="auto"/>
            <w:hideMark/>
          </w:tcPr>
          <w:p w:rsidR="00FE0F67" w:rsidRPr="00C6756E" w:rsidRDefault="00FE0F67" w:rsidP="000C735B">
            <w:pPr>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13</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1004" w:type="pct"/>
            <w:hideMark/>
          </w:tcPr>
          <w:p w:rsidR="00FE0F67" w:rsidRPr="00C6756E" w:rsidRDefault="00FE0F67" w:rsidP="000C735B">
            <w:pPr>
              <w:spacing w:before="120" w:after="120" w:line="234" w:lineRule="atLeast"/>
              <w:ind w:left="6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GCN</w:t>
            </w:r>
          </w:p>
        </w:tc>
        <w:tc>
          <w:tcPr>
            <w:tcW w:w="808" w:type="pct"/>
            <w:hideMark/>
          </w:tcPr>
          <w:p w:rsidR="00FE0F67" w:rsidRPr="00C6756E" w:rsidRDefault="00FE0F67" w:rsidP="000C735B">
            <w:pPr>
              <w:tabs>
                <w:tab w:val="left" w:pos="1243"/>
              </w:tabs>
              <w:ind w:right="-17"/>
              <w:jc w:val="both"/>
              <w:rPr>
                <w:rFonts w:ascii="Times New Roman" w:eastAsia="Times New Roman" w:hAnsi="Times New Roman" w:cs="Times New Roman"/>
                <w:sz w:val="26"/>
                <w:szCs w:val="26"/>
              </w:rPr>
            </w:pPr>
          </w:p>
        </w:tc>
      </w:tr>
      <w:tr w:rsidR="00FE0F67" w:rsidRPr="00C6756E" w:rsidTr="000C735B">
        <w:trPr>
          <w:gridAfter w:val="1"/>
          <w:wAfter w:w="5" w:type="pct"/>
        </w:trPr>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1</w:t>
            </w:r>
            <w:r w:rsidRPr="00C6756E">
              <w:rPr>
                <w:rFonts w:ascii="Times New Roman" w:eastAsia="Times New Roman" w:hAnsi="Times New Roman" w:cs="Times New Roman"/>
                <w:sz w:val="26"/>
                <w:szCs w:val="26"/>
              </w:rPr>
              <w:t>4</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1004" w:type="pct"/>
            <w:hideMark/>
          </w:tcPr>
          <w:p w:rsidR="00FE0F67" w:rsidRPr="00C6756E" w:rsidRDefault="00FE0F67" w:rsidP="000C735B">
            <w:pPr>
              <w:spacing w:before="120" w:after="120" w:line="234" w:lineRule="atLeast"/>
              <w:ind w:left="6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808"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422"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5</w:t>
            </w:r>
          </w:p>
        </w:tc>
        <w:tc>
          <w:tcPr>
            <w:tcW w:w="1291" w:type="pct"/>
            <w:hideMark/>
          </w:tcPr>
          <w:p w:rsidR="00FE0F67" w:rsidRPr="00C6756E" w:rsidRDefault="00FE0F67" w:rsidP="000C735B">
            <w:pPr>
              <w:tabs>
                <w:tab w:val="left" w:pos="2315"/>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04" w:type="pct"/>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79" w:type="pct"/>
            <w:hideMark/>
          </w:tcPr>
          <w:p w:rsidR="00FE0F67" w:rsidRPr="00C6756E" w:rsidRDefault="00FE0F67" w:rsidP="000C735B">
            <w:pPr>
              <w:tabs>
                <w:tab w:val="left" w:pos="1243"/>
              </w:tabs>
              <w:spacing w:before="120" w:after="120" w:line="234" w:lineRule="atLeast"/>
              <w:ind w:left="-17" w:right="-3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91"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Quyết định GCN Hợp đồng thuê đất (nếu có)</w:t>
            </w:r>
          </w:p>
        </w:tc>
        <w:tc>
          <w:tcPr>
            <w:tcW w:w="808" w:type="pct"/>
            <w:hideMark/>
          </w:tcPr>
          <w:p w:rsidR="00FE0F67" w:rsidRPr="00C6756E" w:rsidRDefault="00FE0F67" w:rsidP="000C735B">
            <w:pPr>
              <w:tabs>
                <w:tab w:val="left" w:pos="1243"/>
              </w:tabs>
              <w:spacing w:before="120" w:after="120" w:line="234" w:lineRule="atLeast"/>
              <w:ind w:right="-17"/>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1713" w:type="pct"/>
            <w:gridSpan w:val="2"/>
            <w:hideMark/>
          </w:tcPr>
          <w:p w:rsidR="00FE0F67" w:rsidRPr="00C6756E" w:rsidRDefault="00FE0F67" w:rsidP="000C735B">
            <w:pPr>
              <w:tabs>
                <w:tab w:val="left" w:pos="2315"/>
              </w:tabs>
              <w:spacing w:before="120" w:after="120" w:line="234" w:lineRule="atLeast"/>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Tổng thời gian thực hiện</w:t>
            </w:r>
          </w:p>
        </w:tc>
        <w:tc>
          <w:tcPr>
            <w:tcW w:w="3282" w:type="pct"/>
            <w:gridSpan w:val="4"/>
            <w:hideMark/>
          </w:tcPr>
          <w:p w:rsidR="00FE0F67" w:rsidRPr="00C6756E" w:rsidRDefault="00FE0F67" w:rsidP="000C735B">
            <w:pPr>
              <w:spacing w:before="120" w:after="120" w:line="234" w:lineRule="atLeast"/>
              <w:ind w:left="6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r w:rsidRPr="00C6756E">
              <w:rPr>
                <w:rFonts w:ascii="Times New Roman" w:eastAsia="Times New Roman" w:hAnsi="Times New Roman" w:cs="Times New Roman"/>
                <w:b/>
                <w:bCs/>
                <w:sz w:val="26"/>
                <w:szCs w:val="26"/>
                <w:lang w:val="vi-VN"/>
              </w:rPr>
              <w:t>- Chuyển mục đích trọn thửa: 15 ngày.</w:t>
            </w:r>
          </w:p>
          <w:p w:rsidR="00FE0F67" w:rsidRPr="00C6756E" w:rsidRDefault="00FE0F67" w:rsidP="000C735B">
            <w:pPr>
              <w:spacing w:before="120" w:after="120" w:line="234" w:lineRule="atLeast"/>
              <w:ind w:left="110" w:right="118"/>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Chuyển mục đích phải thực hiện tách thửa: 22 ngày.</w:t>
            </w:r>
          </w:p>
        </w:tc>
      </w:tr>
    </w:tbl>
    <w:p w:rsidR="00FE0F67" w:rsidRPr="00C6756E" w:rsidRDefault="00FE0F67" w:rsidP="00FE0F67">
      <w:pPr>
        <w:spacing w:before="120" w:after="120"/>
        <w:ind w:firstLine="720"/>
        <w:jc w:val="both"/>
        <w:rPr>
          <w:rFonts w:ascii="Times New Roman" w:eastAsia="Times New Roman" w:hAnsi="Times New Roman" w:cs="Times New Roman"/>
          <w:sz w:val="26"/>
          <w:szCs w:val="26"/>
        </w:rPr>
      </w:pPr>
      <w:bookmarkStart w:id="45" w:name="dieu_28"/>
      <w:r w:rsidRPr="00C6756E">
        <w:rPr>
          <w:rFonts w:ascii="Times New Roman" w:eastAsia="Times New Roman" w:hAnsi="Times New Roman" w:cs="Times New Roman"/>
          <w:b/>
          <w:bCs/>
          <w:sz w:val="26"/>
          <w:szCs w:val="26"/>
          <w:lang w:val="vi-VN"/>
        </w:rPr>
        <w:t>Điều 53 Cơ chế phối hợp để giải quyết thủ tục Giao đất, cho thuê đất không thông qua hình thức đấu giá quyền sử dụng đất</w:t>
      </w:r>
      <w:bookmarkEnd w:id="45"/>
    </w:p>
    <w:p w:rsidR="00FE0F67" w:rsidRPr="00C6756E" w:rsidRDefault="00FE0F67" w:rsidP="00FE0F67">
      <w:pPr>
        <w:shd w:val="clear" w:color="auto" w:fill="FFFFFF"/>
        <w:spacing w:before="120" w:after="120" w:line="234" w:lineRule="atLeast"/>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4 Thông tư số 30/2014/TT-BTNMT</w:t>
      </w:r>
    </w:p>
    <w:p w:rsidR="00FE0F67" w:rsidRPr="00C6756E" w:rsidRDefault="00FE0F67" w:rsidP="00FE0F67">
      <w:pPr>
        <w:shd w:val="clear" w:color="auto" w:fill="FFFFFF"/>
        <w:spacing w:before="120" w:after="120" w:line="234" w:lineRule="atLeast"/>
        <w:ind w:firstLine="72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2. Cơ chế phối hợp:</w:t>
      </w:r>
    </w:p>
    <w:tbl>
      <w:tblPr>
        <w:tblStyle w:val="TableGrid"/>
        <w:tblW w:w="5066" w:type="pct"/>
        <w:tblLook w:val="04A0" w:firstRow="1" w:lastRow="0" w:firstColumn="1" w:lastColumn="0" w:noHBand="0" w:noVBand="1"/>
      </w:tblPr>
      <w:tblGrid>
        <w:gridCol w:w="775"/>
        <w:gridCol w:w="2832"/>
        <w:gridCol w:w="1979"/>
        <w:gridCol w:w="94"/>
        <w:gridCol w:w="1315"/>
        <w:gridCol w:w="1565"/>
        <w:gridCol w:w="1465"/>
        <w:gridCol w:w="10"/>
      </w:tblGrid>
      <w:tr w:rsidR="00FE0F67" w:rsidRPr="00C6756E" w:rsidTr="000C735B">
        <w:trPr>
          <w:gridAfter w:val="1"/>
          <w:wAfter w:w="5" w:type="pct"/>
          <w:trHeight w:val="1002"/>
        </w:trPr>
        <w:tc>
          <w:tcPr>
            <w:tcW w:w="38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11" w:type="pct"/>
            <w:hideMark/>
          </w:tcPr>
          <w:p w:rsidR="00FE0F67" w:rsidRPr="00C6756E" w:rsidRDefault="00FE0F67" w:rsidP="000C735B">
            <w:pPr>
              <w:spacing w:before="120" w:after="120" w:line="234" w:lineRule="atLeast"/>
              <w:ind w:left="-6" w:right="16" w:firstLine="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86" w:type="pct"/>
            <w:hideMark/>
          </w:tcPr>
          <w:p w:rsidR="00FE0F67" w:rsidRPr="00C6756E" w:rsidRDefault="00FE0F67" w:rsidP="000C735B">
            <w:pPr>
              <w:tabs>
                <w:tab w:val="left" w:pos="1657"/>
              </w:tabs>
              <w:spacing w:before="120" w:after="120" w:line="234" w:lineRule="atLeast"/>
              <w:ind w:left="-53"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02" w:type="pct"/>
            <w:gridSpan w:val="2"/>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80" w:type="pct"/>
            <w:hideMark/>
          </w:tcPr>
          <w:p w:rsidR="00FE0F67" w:rsidRPr="00C6756E" w:rsidRDefault="00FE0F67" w:rsidP="000C735B">
            <w:pPr>
              <w:spacing w:before="120" w:after="120" w:line="234" w:lineRule="atLeast"/>
              <w:ind w:left="1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30" w:type="pct"/>
            <w:hideMark/>
          </w:tcPr>
          <w:p w:rsidR="00FE0F67" w:rsidRPr="00C6756E" w:rsidRDefault="00FE0F67" w:rsidP="000C735B">
            <w:pPr>
              <w:tabs>
                <w:tab w:val="left" w:pos="1152"/>
              </w:tabs>
              <w:spacing w:before="120" w:after="120" w:line="234" w:lineRule="atLeast"/>
              <w:ind w:right="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rPr>
          <w:gridAfter w:val="1"/>
          <w:wAfter w:w="5" w:type="pct"/>
        </w:trPr>
        <w:tc>
          <w:tcPr>
            <w:tcW w:w="386" w:type="pct"/>
          </w:tcPr>
          <w:p w:rsidR="00FE0F67" w:rsidRPr="00C6756E" w:rsidRDefault="00FE0F67" w:rsidP="000C735B">
            <w:pPr>
              <w:spacing w:before="120" w:after="12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11" w:type="pct"/>
          </w:tcPr>
          <w:p w:rsidR="00FE0F67" w:rsidRPr="00C6756E" w:rsidRDefault="00FE0F67" w:rsidP="000C735B">
            <w:pPr>
              <w:spacing w:before="120" w:after="120" w:line="234" w:lineRule="atLeast"/>
              <w:ind w:left="-6" w:right="16" w:firstLine="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86" w:type="pct"/>
          </w:tcPr>
          <w:p w:rsidR="00FE0F67" w:rsidRPr="00C6756E" w:rsidRDefault="00FE0F67" w:rsidP="000C735B">
            <w:pPr>
              <w:tabs>
                <w:tab w:val="left" w:pos="1657"/>
              </w:tabs>
              <w:spacing w:before="120" w:after="120" w:line="234" w:lineRule="atLeast"/>
              <w:ind w:left="-53" w:right="-17"/>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2" w:type="pct"/>
            <w:gridSpan w:val="2"/>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80" w:type="pct"/>
          </w:tcPr>
          <w:p w:rsidR="00FE0F67" w:rsidRPr="00C6756E" w:rsidRDefault="00FE0F67" w:rsidP="000C735B">
            <w:pPr>
              <w:spacing w:before="120" w:after="120" w:line="234" w:lineRule="atLeast"/>
              <w:ind w:left="1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30" w:type="pct"/>
          </w:tcPr>
          <w:p w:rsidR="00FE0F67" w:rsidRPr="00C6756E" w:rsidRDefault="00FE0F67" w:rsidP="000C735B">
            <w:pPr>
              <w:tabs>
                <w:tab w:val="left" w:pos="1152"/>
              </w:tabs>
              <w:spacing w:before="120" w:after="120" w:line="234" w:lineRule="atLeast"/>
              <w:ind w:right="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gridAfter w:val="1"/>
          <w:wAfter w:w="5" w:type="pct"/>
        </w:trPr>
        <w:tc>
          <w:tcPr>
            <w:tcW w:w="38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Gửi hồ sơ đến phòng TN&amp;MT </w:t>
            </w:r>
          </w:p>
        </w:tc>
        <w:tc>
          <w:tcPr>
            <w:tcW w:w="986" w:type="pct"/>
            <w:hideMark/>
          </w:tcPr>
          <w:p w:rsidR="00FE0F67" w:rsidRPr="00C6756E" w:rsidRDefault="00FE0F67" w:rsidP="000C735B">
            <w:pPr>
              <w:tabs>
                <w:tab w:val="left" w:pos="1657"/>
              </w:tabs>
              <w:spacing w:before="120" w:after="120" w:line="234" w:lineRule="atLeast"/>
              <w:ind w:left="-53"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2" w:type="pct"/>
            <w:gridSpan w:val="2"/>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30" w:type="pct"/>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TN&amp;MT thẩm tra hồ sơ, chuyển hồ sơ đến CN.VPĐKĐĐ</w:t>
            </w:r>
          </w:p>
        </w:tc>
        <w:tc>
          <w:tcPr>
            <w:tcW w:w="986" w:type="pct"/>
            <w:hideMark/>
          </w:tcPr>
          <w:p w:rsidR="00FE0F67" w:rsidRPr="00C6756E" w:rsidRDefault="00FE0F67" w:rsidP="000C735B">
            <w:pPr>
              <w:tabs>
                <w:tab w:val="left" w:pos="1657"/>
              </w:tabs>
              <w:spacing w:before="120" w:after="120" w:line="234" w:lineRule="atLeast"/>
              <w:ind w:left="-53" w:right="-17"/>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w:t>
            </w:r>
          </w:p>
          <w:p w:rsidR="00FE0F67" w:rsidRPr="00C6756E" w:rsidRDefault="00FE0F67" w:rsidP="000C735B">
            <w:pPr>
              <w:tabs>
                <w:tab w:val="left" w:pos="1657"/>
              </w:tabs>
              <w:spacing w:before="120" w:after="120" w:line="234" w:lineRule="atLeast"/>
              <w:ind w:left="-53" w:right="-17"/>
              <w:jc w:val="center"/>
              <w:rPr>
                <w:rFonts w:ascii="Times New Roman" w:eastAsia="Times New Roman" w:hAnsi="Times New Roman" w:cs="Times New Roman"/>
                <w:sz w:val="26"/>
                <w:szCs w:val="26"/>
              </w:rPr>
            </w:pPr>
          </w:p>
        </w:tc>
        <w:tc>
          <w:tcPr>
            <w:tcW w:w="702" w:type="pct"/>
            <w:gridSpan w:val="2"/>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30" w:type="pct"/>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6"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3879" w:type="pct"/>
            <w:gridSpan w:val="5"/>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Trích lục bản đồ địa chính, chuyển hồ sơ đến </w:t>
            </w:r>
            <w:r w:rsidRPr="00C6756E">
              <w:rPr>
                <w:rFonts w:ascii="Times New Roman" w:eastAsia="Times New Roman" w:hAnsi="Times New Roman" w:cs="Times New Roman"/>
                <w:sz w:val="26"/>
                <w:szCs w:val="26"/>
              </w:rPr>
              <w:t>P</w:t>
            </w:r>
            <w:r w:rsidRPr="00C6756E">
              <w:rPr>
                <w:rFonts w:ascii="Times New Roman" w:eastAsia="Times New Roman" w:hAnsi="Times New Roman" w:cs="Times New Roman"/>
                <w:sz w:val="26"/>
                <w:szCs w:val="26"/>
                <w:lang w:val="vi-VN"/>
              </w:rPr>
              <w:t>hòng TN&amp;MT</w:t>
            </w:r>
          </w:p>
        </w:tc>
        <w:tc>
          <w:tcPr>
            <w:tcW w:w="735" w:type="pct"/>
            <w:gridSpan w:val="2"/>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p>
        </w:tc>
      </w:tr>
      <w:tr w:rsidR="00FE0F67" w:rsidRPr="00C6756E" w:rsidTr="000C735B">
        <w:trPr>
          <w:gridAfter w:val="1"/>
          <w:wAfter w:w="5" w:type="pct"/>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Trường hợp không cần xác minh thực địa, trích lục bản đồ địa chính</w:t>
            </w:r>
          </w:p>
        </w:tc>
        <w:tc>
          <w:tcPr>
            <w:tcW w:w="1033" w:type="pct"/>
            <w:gridSpan w:val="2"/>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Trích lục</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730" w:type="pct"/>
            <w:vMerge w:val="restart"/>
            <w:hideMark/>
          </w:tcPr>
          <w:p w:rsidR="00FE0F67" w:rsidRPr="00C6756E" w:rsidRDefault="00FE0F67" w:rsidP="000C735B">
            <w:pPr>
              <w:tabs>
                <w:tab w:val="left" w:pos="1152"/>
              </w:tabs>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Tổng thời gian thực hiện </w:t>
            </w:r>
            <w:r w:rsidRPr="00C6756E">
              <w:rPr>
                <w:rFonts w:ascii="Times New Roman" w:eastAsia="Times New Roman" w:hAnsi="Times New Roman" w:cs="Times New Roman"/>
                <w:b/>
                <w:i/>
                <w:sz w:val="26"/>
                <w:szCs w:val="26"/>
              </w:rPr>
              <w:t>không quá 03 ngày</w:t>
            </w:r>
          </w:p>
        </w:tc>
      </w:tr>
      <w:tr w:rsidR="00FE0F67" w:rsidRPr="00C6756E" w:rsidTr="000C735B">
        <w:trPr>
          <w:gridAfter w:val="1"/>
          <w:wAfter w:w="5" w:type="pct"/>
        </w:trPr>
        <w:tc>
          <w:tcPr>
            <w:tcW w:w="0" w:type="auto"/>
            <w:vMerge/>
            <w:hideMark/>
          </w:tcPr>
          <w:p w:rsidR="00FE0F67" w:rsidRPr="00C6756E" w:rsidRDefault="00FE0F67" w:rsidP="000C735B">
            <w:pPr>
              <w:jc w:val="center"/>
              <w:rPr>
                <w:rFonts w:ascii="Times New Roman" w:eastAsia="Times New Roman" w:hAnsi="Times New Roman" w:cs="Times New Roman"/>
                <w:sz w:val="26"/>
                <w:szCs w:val="26"/>
              </w:rPr>
            </w:pP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Trường hợp cần phải xác minh thực địa, trích </w:t>
            </w:r>
            <w:r w:rsidRPr="00C6756E">
              <w:rPr>
                <w:rFonts w:ascii="Times New Roman" w:eastAsia="Times New Roman" w:hAnsi="Times New Roman" w:cs="Times New Roman"/>
                <w:sz w:val="26"/>
                <w:szCs w:val="26"/>
                <w:lang w:val="vi-VN"/>
              </w:rPr>
              <w:lastRenderedPageBreak/>
              <w:t>lục bản đồ địa chính</w:t>
            </w:r>
          </w:p>
        </w:tc>
        <w:tc>
          <w:tcPr>
            <w:tcW w:w="1033" w:type="pct"/>
            <w:gridSpan w:val="2"/>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 VPĐKĐĐ</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Biên bản</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Trích lục</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xác nhận</w:t>
            </w:r>
          </w:p>
        </w:tc>
        <w:tc>
          <w:tcPr>
            <w:tcW w:w="730" w:type="pct"/>
            <w:vMerge/>
            <w:hideMark/>
          </w:tcPr>
          <w:p w:rsidR="00FE0F67" w:rsidRPr="00C6756E" w:rsidRDefault="00FE0F67" w:rsidP="000C735B">
            <w:pPr>
              <w:tabs>
                <w:tab w:val="left" w:pos="1152"/>
              </w:tabs>
              <w:ind w:right="6"/>
              <w:rPr>
                <w:rFonts w:ascii="Times New Roman" w:eastAsia="Times New Roman" w:hAnsi="Times New Roman" w:cs="Times New Roman"/>
                <w:sz w:val="26"/>
                <w:szCs w:val="26"/>
              </w:rPr>
            </w:pPr>
          </w:p>
        </w:tc>
      </w:tr>
      <w:tr w:rsidR="00FE0F67" w:rsidRPr="00C6756E" w:rsidTr="000C735B">
        <w:trPr>
          <w:gridAfter w:val="1"/>
          <w:wAfter w:w="5" w:type="pct"/>
        </w:trPr>
        <w:tc>
          <w:tcPr>
            <w:tcW w:w="38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04</w:t>
            </w: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lập Tờ trình, dự thảo Quyết định giao đất, cho thuê đất</w:t>
            </w:r>
          </w:p>
        </w:tc>
        <w:tc>
          <w:tcPr>
            <w:tcW w:w="1033" w:type="pct"/>
            <w:gridSpan w:val="2"/>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theo mục 2</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Tờ trình, dự thảo QĐ</w:t>
            </w:r>
          </w:p>
        </w:tc>
        <w:tc>
          <w:tcPr>
            <w:tcW w:w="730" w:type="pct"/>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UBND cấp có thẩm quyền xem xét ký </w:t>
            </w:r>
            <w:r w:rsidRPr="00C6756E">
              <w:rPr>
                <w:rFonts w:ascii="Times New Roman" w:eastAsia="Times New Roman" w:hAnsi="Times New Roman" w:cs="Times New Roman"/>
                <w:sz w:val="26"/>
                <w:szCs w:val="26"/>
              </w:rPr>
              <w:t>q</w:t>
            </w:r>
            <w:r w:rsidRPr="00C6756E">
              <w:rPr>
                <w:rFonts w:ascii="Times New Roman" w:eastAsia="Times New Roman" w:hAnsi="Times New Roman" w:cs="Times New Roman"/>
                <w:sz w:val="26"/>
                <w:szCs w:val="26"/>
                <w:lang w:val="vi-VN"/>
              </w:rPr>
              <w:t>uyết định giao đất, cho thuê đất, chuyển kết quả cho CN.VPĐKĐĐ</w:t>
            </w:r>
          </w:p>
        </w:tc>
        <w:tc>
          <w:tcPr>
            <w:tcW w:w="1033" w:type="pct"/>
            <w:gridSpan w:val="2"/>
            <w:hideMark/>
          </w:tcPr>
          <w:p w:rsidR="00FE0F67" w:rsidRPr="00C6756E" w:rsidRDefault="00FE0F67" w:rsidP="000C735B">
            <w:pPr>
              <w:tabs>
                <w:tab w:val="left" w:pos="1747"/>
              </w:tabs>
              <w:spacing w:before="120" w:after="120" w:line="234" w:lineRule="atLeast"/>
              <w:ind w:left="-19" w:right="-46" w:firstLine="1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Phòng TN&amp;MT</w:t>
            </w:r>
          </w:p>
          <w:p w:rsidR="00FE0F67" w:rsidRPr="00C6756E" w:rsidRDefault="00FE0F67" w:rsidP="000C735B">
            <w:pPr>
              <w:tabs>
                <w:tab w:val="left" w:pos="1657"/>
              </w:tabs>
              <w:spacing w:before="120" w:after="120" w:line="234" w:lineRule="atLeast"/>
              <w:ind w:left="-19" w:right="-46" w:firstLine="19"/>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UBND cấp </w:t>
            </w:r>
            <w:r w:rsidRPr="00C6756E">
              <w:rPr>
                <w:rFonts w:ascii="Times New Roman" w:eastAsia="Times New Roman" w:hAnsi="Times New Roman" w:cs="Times New Roman"/>
                <w:sz w:val="26"/>
                <w:szCs w:val="26"/>
              </w:rPr>
              <w:t>huyện</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1,5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tc>
        <w:tc>
          <w:tcPr>
            <w:tcW w:w="730" w:type="pct"/>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vMerge w:val="restar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33" w:type="pct"/>
            <w:gridSpan w:val="2"/>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30" w:type="pct"/>
            <w:vMerge w:val="restart"/>
            <w:hideMark/>
          </w:tcPr>
          <w:p w:rsidR="00FE0F67" w:rsidRPr="00C6756E" w:rsidRDefault="00FE0F67" w:rsidP="000C735B">
            <w:pPr>
              <w:tabs>
                <w:tab w:val="left" w:pos="1152"/>
              </w:tabs>
              <w:spacing w:before="120" w:after="120" w:line="234" w:lineRule="atLeast"/>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3,5 ngày</w:t>
            </w:r>
          </w:p>
        </w:tc>
      </w:tr>
      <w:tr w:rsidR="00FE0F67" w:rsidRPr="00C6756E" w:rsidTr="000C735B">
        <w:trPr>
          <w:gridAfter w:val="1"/>
          <w:wAfter w:w="5" w:type="pct"/>
        </w:trPr>
        <w:tc>
          <w:tcPr>
            <w:tcW w:w="386" w:type="pct"/>
            <w:vMerge/>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p>
        </w:tc>
        <w:tc>
          <w:tcPr>
            <w:tcW w:w="1411" w:type="pct"/>
            <w:hideMark/>
          </w:tcPr>
          <w:p w:rsidR="00FE0F67" w:rsidRPr="00C6756E" w:rsidRDefault="00FE0F67" w:rsidP="000C735B">
            <w:pPr>
              <w:spacing w:before="120" w:after="120" w:line="234" w:lineRule="atLeast"/>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1033" w:type="pct"/>
            <w:gridSpan w:val="2"/>
            <w:hideMark/>
          </w:tcPr>
          <w:p w:rsidR="00FE0F67" w:rsidRPr="00C6756E" w:rsidRDefault="00FE0F67" w:rsidP="000C735B">
            <w:pPr>
              <w:tabs>
                <w:tab w:val="left" w:pos="1657"/>
              </w:tabs>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655" w:type="pct"/>
            <w:hideMark/>
          </w:tcPr>
          <w:p w:rsidR="00FE0F67" w:rsidRPr="00C6756E" w:rsidRDefault="00FE0F67" w:rsidP="000C735B">
            <w:pPr>
              <w:spacing w:before="120" w:after="120" w:line="234" w:lineRule="atLeast"/>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80" w:type="pct"/>
            <w:hideMark/>
          </w:tcPr>
          <w:p w:rsidR="00FE0F67" w:rsidRPr="00C6756E" w:rsidRDefault="00FE0F67" w:rsidP="000C735B">
            <w:pPr>
              <w:spacing w:before="120" w:after="120" w:line="234" w:lineRule="atLeast"/>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730" w:type="pct"/>
            <w:vMerge/>
            <w:hideMark/>
          </w:tcPr>
          <w:p w:rsidR="00FE0F67" w:rsidRPr="00C6756E" w:rsidRDefault="00FE0F67" w:rsidP="000C735B">
            <w:pPr>
              <w:tabs>
                <w:tab w:val="left" w:pos="1152"/>
              </w:tabs>
              <w:ind w:right="6"/>
              <w:rPr>
                <w:rFonts w:ascii="Times New Roman" w:eastAsia="Times New Roman" w:hAnsi="Times New Roman" w:cs="Times New Roman"/>
                <w:sz w:val="26"/>
                <w:szCs w:val="26"/>
              </w:rPr>
            </w:pP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7</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33" w:type="pct"/>
            <w:gridSpan w:val="2"/>
            <w:hideMark/>
          </w:tcPr>
          <w:p w:rsidR="00FE0F67" w:rsidRPr="00C6756E" w:rsidRDefault="00FE0F67" w:rsidP="000C735B">
            <w:pPr>
              <w:tabs>
                <w:tab w:val="left" w:pos="1657"/>
              </w:tabs>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Không tính thời gian giải quyết</w:t>
            </w: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8</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Nhập thông tin, in GCN, hoàn chỉnh hồ sơ chuyển Phòng TN&amp;MT cấp huyện</w:t>
            </w:r>
          </w:p>
        </w:tc>
        <w:tc>
          <w:tcPr>
            <w:tcW w:w="1033" w:type="pct"/>
            <w:gridSpan w:val="2"/>
            <w:hideMark/>
          </w:tcPr>
          <w:p w:rsidR="00FE0F67" w:rsidRPr="00C6756E" w:rsidRDefault="00FE0F67" w:rsidP="000C735B">
            <w:pPr>
              <w:tabs>
                <w:tab w:val="left" w:pos="1657"/>
              </w:tabs>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09</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dự thảo hợp đồng thuê đất (nếu có)</w:t>
            </w:r>
          </w:p>
        </w:tc>
        <w:tc>
          <w:tcPr>
            <w:tcW w:w="1033" w:type="pct"/>
            <w:gridSpan w:val="2"/>
            <w:hideMark/>
          </w:tcPr>
          <w:p w:rsidR="00FE0F67" w:rsidRPr="00C6756E" w:rsidRDefault="00FE0F67" w:rsidP="000C735B">
            <w:pPr>
              <w:tabs>
                <w:tab w:val="left" w:pos="1657"/>
              </w:tabs>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Phòng TN&amp;MT cấp huyện</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0</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UBND cấp huyện xem xét ký GCN, hợp đồng; chuyển kết quả cho CN. VPĐKĐĐ</w:t>
            </w:r>
          </w:p>
        </w:tc>
        <w:tc>
          <w:tcPr>
            <w:tcW w:w="1033" w:type="pct"/>
            <w:gridSpan w:val="2"/>
            <w:hideMark/>
          </w:tcPr>
          <w:p w:rsidR="00FE0F67" w:rsidRPr="00C6756E" w:rsidRDefault="00FE0F67" w:rsidP="000C735B">
            <w:pPr>
              <w:tabs>
                <w:tab w:val="left" w:pos="1747"/>
              </w:tabs>
              <w:spacing w:before="60" w:after="60"/>
              <w:ind w:left="-19" w:right="-46" w:hanging="3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Phòng TN&amp;MT cấp huyện</w:t>
            </w:r>
          </w:p>
          <w:p w:rsidR="00FE0F67" w:rsidRPr="00C6756E" w:rsidRDefault="00FE0F67" w:rsidP="000C735B">
            <w:pPr>
              <w:tabs>
                <w:tab w:val="left" w:pos="1747"/>
              </w:tabs>
              <w:spacing w:before="60" w:after="60"/>
              <w:ind w:left="-19" w:right="-46" w:hanging="3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UBND cấp huyện</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w:t>
            </w:r>
            <w:r w:rsidRPr="00C6756E">
              <w:rPr>
                <w:rFonts w:ascii="Times New Roman" w:eastAsia="Times New Roman" w:hAnsi="Times New Roman" w:cs="Times New Roman"/>
                <w:sz w:val="26"/>
                <w:szCs w:val="26"/>
              </w:rPr>
              <w:t>1</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Quét (Scan) hồ sơ, GCN để lưu và cập nhật, </w:t>
            </w:r>
            <w:r w:rsidRPr="00C6756E">
              <w:rPr>
                <w:rFonts w:ascii="Times New Roman" w:eastAsia="Times New Roman" w:hAnsi="Times New Roman" w:cs="Times New Roman"/>
                <w:sz w:val="26"/>
                <w:szCs w:val="26"/>
                <w:lang w:val="vi-VN"/>
              </w:rPr>
              <w:lastRenderedPageBreak/>
              <w:t xml:space="preserve">chỉnh lý hồ sơ địa chính </w:t>
            </w:r>
          </w:p>
        </w:tc>
        <w:tc>
          <w:tcPr>
            <w:tcW w:w="1033" w:type="pct"/>
            <w:gridSpan w:val="2"/>
            <w:hideMark/>
          </w:tcPr>
          <w:p w:rsidR="00FE0F67" w:rsidRPr="00C6756E" w:rsidRDefault="00FE0F67" w:rsidP="000C735B">
            <w:pPr>
              <w:tabs>
                <w:tab w:val="left" w:pos="1657"/>
              </w:tabs>
              <w:spacing w:before="60" w:after="60"/>
              <w:ind w:left="-19" w:right="-46" w:firstLine="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VPĐKĐĐ</w:t>
            </w:r>
          </w:p>
          <w:p w:rsidR="00FE0F67" w:rsidRPr="00C6756E" w:rsidRDefault="00FE0F67" w:rsidP="000C735B">
            <w:pPr>
              <w:tabs>
                <w:tab w:val="left" w:pos="1657"/>
              </w:tabs>
              <w:spacing w:before="60" w:after="60"/>
              <w:ind w:left="-19" w:right="-46" w:firstLine="19"/>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Hồ sơ đã </w:t>
            </w:r>
            <w:r w:rsidRPr="00C6756E">
              <w:rPr>
                <w:rFonts w:ascii="Times New Roman" w:eastAsia="Times New Roman" w:hAnsi="Times New Roman" w:cs="Times New Roman"/>
                <w:sz w:val="26"/>
                <w:szCs w:val="26"/>
                <w:lang w:val="vi-VN"/>
              </w:rPr>
              <w:lastRenderedPageBreak/>
              <w:t>duyệt</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 </w:t>
            </w:r>
          </w:p>
        </w:tc>
      </w:tr>
      <w:tr w:rsidR="00FE0F67" w:rsidRPr="00C6756E" w:rsidTr="000C735B">
        <w:trPr>
          <w:gridAfter w:val="1"/>
          <w:wAfter w:w="5" w:type="pct"/>
        </w:trPr>
        <w:tc>
          <w:tcPr>
            <w:tcW w:w="386"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lastRenderedPageBreak/>
              <w:t>12</w:t>
            </w:r>
          </w:p>
        </w:tc>
        <w:tc>
          <w:tcPr>
            <w:tcW w:w="1411" w:type="pct"/>
            <w:hideMark/>
          </w:tcPr>
          <w:p w:rsidR="00FE0F67" w:rsidRPr="00C6756E" w:rsidRDefault="00FE0F67" w:rsidP="000C735B">
            <w:pPr>
              <w:spacing w:before="60" w:after="60"/>
              <w:ind w:left="-6" w:right="16" w:firstLine="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33" w:type="pct"/>
            <w:gridSpan w:val="2"/>
            <w:hideMark/>
          </w:tcPr>
          <w:p w:rsidR="00FE0F67" w:rsidRPr="00C6756E" w:rsidRDefault="00FE0F67" w:rsidP="000C735B">
            <w:pPr>
              <w:tabs>
                <w:tab w:val="left" w:pos="1657"/>
              </w:tabs>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55" w:type="pct"/>
            <w:hideMark/>
          </w:tcPr>
          <w:p w:rsidR="00FE0F67" w:rsidRPr="00C6756E" w:rsidRDefault="00FE0F67" w:rsidP="000C735B">
            <w:pPr>
              <w:spacing w:before="60" w:after="60"/>
              <w:ind w:left="-19" w:right="-46" w:firstLine="19"/>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80" w:type="pct"/>
            <w:hideMark/>
          </w:tcPr>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Quyết định</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60" w:after="60"/>
              <w:ind w:left="1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Hợp đồng (nếu có)</w:t>
            </w:r>
          </w:p>
        </w:tc>
        <w:tc>
          <w:tcPr>
            <w:tcW w:w="730" w:type="pct"/>
            <w:hideMark/>
          </w:tcPr>
          <w:p w:rsidR="00FE0F67" w:rsidRPr="00C6756E" w:rsidRDefault="00FE0F67" w:rsidP="000C735B">
            <w:pPr>
              <w:tabs>
                <w:tab w:val="left" w:pos="1152"/>
              </w:tabs>
              <w:spacing w:before="60" w:after="60"/>
              <w:ind w:right="6"/>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gridAfter w:val="1"/>
          <w:wAfter w:w="5" w:type="pct"/>
          <w:trHeight w:val="566"/>
        </w:trPr>
        <w:tc>
          <w:tcPr>
            <w:tcW w:w="1797" w:type="pct"/>
            <w:gridSpan w:val="2"/>
            <w:hideMark/>
          </w:tcPr>
          <w:p w:rsidR="00FE0F67" w:rsidRPr="00C6756E" w:rsidRDefault="00FE0F67" w:rsidP="000C735B">
            <w:pPr>
              <w:spacing w:before="60" w:after="60"/>
              <w:ind w:left="-6" w:right="16" w:firstLine="6"/>
              <w:jc w:val="center"/>
              <w:rPr>
                <w:rFonts w:ascii="Times New Roman" w:eastAsia="Times New Roman" w:hAnsi="Times New Roman" w:cs="Times New Roman"/>
                <w:b/>
                <w:sz w:val="26"/>
                <w:szCs w:val="26"/>
              </w:rPr>
            </w:pPr>
            <w:r w:rsidRPr="00C6756E">
              <w:rPr>
                <w:rFonts w:ascii="Times New Roman" w:eastAsia="Times New Roman" w:hAnsi="Times New Roman" w:cs="Times New Roman"/>
                <w:b/>
                <w:sz w:val="26"/>
                <w:szCs w:val="26"/>
                <w:lang w:val="vi-VN"/>
              </w:rPr>
              <w:t>Tổng thời gian thực hiện</w:t>
            </w:r>
          </w:p>
        </w:tc>
        <w:tc>
          <w:tcPr>
            <w:tcW w:w="3198" w:type="pct"/>
            <w:gridSpan w:val="5"/>
            <w:hideMark/>
          </w:tcPr>
          <w:p w:rsidR="00FE0F67" w:rsidRPr="00C6756E" w:rsidRDefault="00FE0F67" w:rsidP="000C735B">
            <w:pPr>
              <w:spacing w:before="60" w:after="60"/>
              <w:ind w:left="125" w:right="12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14 ngà</w:t>
            </w:r>
            <w:r w:rsidRPr="00C6756E">
              <w:rPr>
                <w:rFonts w:ascii="Times New Roman" w:eastAsia="Times New Roman" w:hAnsi="Times New Roman" w:cs="Times New Roman"/>
                <w:b/>
                <w:bCs/>
                <w:sz w:val="26"/>
                <w:szCs w:val="26"/>
              </w:rPr>
              <w:t>y</w:t>
            </w:r>
          </w:p>
        </w:tc>
      </w:tr>
    </w:tbl>
    <w:p w:rsidR="00FE0F67" w:rsidRPr="00C6756E" w:rsidRDefault="00FE0F67" w:rsidP="00FE0F67">
      <w:pPr>
        <w:spacing w:before="60" w:after="60" w:line="240" w:lineRule="auto"/>
        <w:ind w:firstLine="720"/>
        <w:rPr>
          <w:rFonts w:ascii="Times New Roman" w:eastAsia="Times New Roman" w:hAnsi="Times New Roman" w:cs="Times New Roman"/>
          <w:sz w:val="26"/>
          <w:szCs w:val="26"/>
        </w:rPr>
      </w:pPr>
      <w:bookmarkStart w:id="46" w:name="dieu_29"/>
      <w:r w:rsidRPr="00C6756E">
        <w:rPr>
          <w:rFonts w:ascii="Times New Roman" w:eastAsia="Times New Roman" w:hAnsi="Times New Roman" w:cs="Times New Roman"/>
          <w:b/>
          <w:bCs/>
          <w:sz w:val="26"/>
          <w:szCs w:val="26"/>
          <w:lang w:val="vi-VN"/>
        </w:rPr>
        <w:t>Điều 54. Cơ chế phối hợp để giải quyết thủ tục xác định lại diện tích đất ở cho hộ gia đình, cá nhân đã được cấp giấy chứng nhận</w:t>
      </w:r>
      <w:bookmarkEnd w:id="46"/>
    </w:p>
    <w:p w:rsidR="00FE0F67" w:rsidRPr="00C6756E" w:rsidRDefault="00FE0F67" w:rsidP="00FE0F67">
      <w:pPr>
        <w:shd w:val="clear" w:color="auto" w:fill="FFFFFF"/>
        <w:spacing w:before="60" w:after="60" w:line="240" w:lineRule="auto"/>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 thực hiện theo Mục 13, Khoản 6, Điều 7 Thông tư số 33/2017/TT-BTNMT</w:t>
      </w:r>
    </w:p>
    <w:p w:rsidR="00FE0F67" w:rsidRPr="00C6756E" w:rsidRDefault="00FE0F67" w:rsidP="00FE0F67">
      <w:pPr>
        <w:shd w:val="clear" w:color="auto" w:fill="FFFFFF"/>
        <w:spacing w:before="60" w:after="60" w:line="240" w:lineRule="auto"/>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62" w:type="pct"/>
        <w:tblLook w:val="04A0" w:firstRow="1" w:lastRow="0" w:firstColumn="1" w:lastColumn="0" w:noHBand="0" w:noVBand="1"/>
      </w:tblPr>
      <w:tblGrid>
        <w:gridCol w:w="754"/>
        <w:gridCol w:w="3053"/>
        <w:gridCol w:w="2252"/>
        <w:gridCol w:w="1446"/>
        <w:gridCol w:w="1440"/>
        <w:gridCol w:w="1280"/>
      </w:tblGrid>
      <w:tr w:rsidR="00FE0F67" w:rsidRPr="00C6756E" w:rsidTr="000C735B">
        <w:tc>
          <w:tcPr>
            <w:tcW w:w="36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93" w:type="pct"/>
            <w:hideMark/>
          </w:tcPr>
          <w:p w:rsidR="00FE0F67" w:rsidRPr="00C6756E" w:rsidRDefault="00FE0F67" w:rsidP="000C735B">
            <w:pPr>
              <w:tabs>
                <w:tab w:val="left" w:pos="2647"/>
              </w:tabs>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101" w:type="pct"/>
            <w:hideMark/>
          </w:tcPr>
          <w:p w:rsidR="00FE0F67" w:rsidRPr="00C6756E" w:rsidRDefault="00FE0F67" w:rsidP="000C735B">
            <w:pPr>
              <w:spacing w:before="60" w:after="60"/>
              <w:ind w:left="167" w:right="6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07" w:type="pct"/>
            <w:hideMark/>
          </w:tcPr>
          <w:p w:rsidR="00FE0F67" w:rsidRPr="00C6756E" w:rsidRDefault="00FE0F67" w:rsidP="000C735B">
            <w:pPr>
              <w:spacing w:before="60" w:after="60"/>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04" w:type="pct"/>
            <w:hideMark/>
          </w:tcPr>
          <w:p w:rsidR="00FE0F67" w:rsidRPr="00C6756E" w:rsidRDefault="00FE0F67" w:rsidP="000C735B">
            <w:pPr>
              <w:spacing w:before="60" w:after="6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26" w:type="pct"/>
            <w:hideMark/>
          </w:tcPr>
          <w:p w:rsidR="00FE0F67" w:rsidRPr="00C6756E" w:rsidRDefault="00FE0F67" w:rsidP="000C735B">
            <w:pPr>
              <w:spacing w:before="60" w:after="60"/>
              <w:ind w:left="167" w:right="6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9"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93" w:type="pct"/>
            <w:hideMark/>
          </w:tcPr>
          <w:p w:rsidR="00FE0F67" w:rsidRPr="00C6756E" w:rsidRDefault="00FE0F67" w:rsidP="000C735B">
            <w:pPr>
              <w:tabs>
                <w:tab w:val="left" w:pos="2647"/>
              </w:tabs>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101" w:type="pct"/>
            <w:hideMark/>
          </w:tcPr>
          <w:p w:rsidR="00FE0F67" w:rsidRPr="00C6756E" w:rsidRDefault="00FE0F67" w:rsidP="000C735B">
            <w:pPr>
              <w:spacing w:before="60" w:after="60"/>
              <w:ind w:left="167" w:right="6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7" w:type="pct"/>
            <w:hideMark/>
          </w:tcPr>
          <w:p w:rsidR="00FE0F67" w:rsidRPr="00C6756E" w:rsidRDefault="00FE0F67" w:rsidP="000C735B">
            <w:pPr>
              <w:spacing w:before="60" w:after="60"/>
              <w:ind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04" w:type="pct"/>
            <w:hideMark/>
          </w:tcPr>
          <w:p w:rsidR="00FE0F67" w:rsidRPr="00C6756E" w:rsidRDefault="00FE0F67" w:rsidP="000C735B">
            <w:pPr>
              <w:spacing w:before="60" w:after="60"/>
              <w:ind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26" w:type="pct"/>
            <w:hideMark/>
          </w:tcPr>
          <w:p w:rsidR="00FE0F67" w:rsidRPr="00C6756E" w:rsidRDefault="00FE0F67" w:rsidP="000C735B">
            <w:pPr>
              <w:spacing w:before="60" w:after="60"/>
              <w:ind w:left="167" w:right="6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9"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93" w:type="pct"/>
            <w:hideMark/>
          </w:tcPr>
          <w:p w:rsidR="00FE0F67" w:rsidRPr="00C6756E" w:rsidRDefault="00FE0F67" w:rsidP="000C735B">
            <w:pPr>
              <w:tabs>
                <w:tab w:val="left" w:pos="2647"/>
              </w:tabs>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 ghi Phiếu nhận và trả kết quả.</w:t>
            </w:r>
          </w:p>
          <w:p w:rsidR="00FE0F67" w:rsidRPr="00C6756E" w:rsidRDefault="00FE0F67" w:rsidP="000C735B">
            <w:pPr>
              <w:tabs>
                <w:tab w:val="left" w:pos="2647"/>
              </w:tabs>
              <w:spacing w:before="60" w:after="6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101" w:type="pct"/>
            <w:hideMark/>
          </w:tcPr>
          <w:p w:rsidR="00FE0F67" w:rsidRPr="00C6756E" w:rsidRDefault="00FE0F67" w:rsidP="000C735B">
            <w:pPr>
              <w:spacing w:before="60" w:after="60"/>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7" w:type="pct"/>
            <w:hideMark/>
          </w:tcPr>
          <w:p w:rsidR="00FE0F67" w:rsidRPr="00C6756E" w:rsidRDefault="00FE0F67" w:rsidP="000C735B">
            <w:pPr>
              <w:spacing w:before="60" w:after="60"/>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spacing w:before="60" w:after="6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26" w:type="pct"/>
            <w:hideMark/>
          </w:tcPr>
          <w:p w:rsidR="00FE0F67" w:rsidRPr="00C6756E" w:rsidRDefault="00FE0F67" w:rsidP="000C735B">
            <w:pPr>
              <w:spacing w:before="60" w:after="60"/>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khi cấp GCN trước đây; nhập thông tin in GCN, hoàn chỉnh hồ sơ chuyển VPĐKĐĐ</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04" w:type="pct"/>
            <w:hideMark/>
          </w:tcPr>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 kiểm tra trình tự, thủ tục pháp lý của hồ sơ, in GCN</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04" w:type="pct"/>
            <w:hideMark/>
          </w:tcPr>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Lãnh đạo Sở TN&amp;MT  xem xét ký GCN</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Sở TN&amp;MT</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04" w:type="pct"/>
            <w:hideMark/>
          </w:tcPr>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D0737B" w:rsidRDefault="00FE0F67" w:rsidP="000C735B">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5</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9" w:type="pct"/>
            <w:hideMark/>
          </w:tcPr>
          <w:p w:rsidR="00FE0F67" w:rsidRPr="00D0737B" w:rsidRDefault="00FE0F67" w:rsidP="000C735B">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6</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Chuyển GCN cho Bộ phận tiếp nhận và trả kết quả cấp huyện để trao GCN </w:t>
            </w:r>
            <w:r w:rsidRPr="00C6756E">
              <w:rPr>
                <w:rFonts w:ascii="Times New Roman" w:eastAsia="Times New Roman" w:hAnsi="Times New Roman" w:cs="Times New Roman"/>
                <w:sz w:val="26"/>
                <w:szCs w:val="26"/>
                <w:lang w:val="vi-VN"/>
              </w:rPr>
              <w:lastRenderedPageBreak/>
              <w:t>cho người được cấp giấy</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CN.VPĐKĐĐ</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04" w:type="pct"/>
            <w:hideMark/>
          </w:tcPr>
          <w:p w:rsidR="00FE0F67" w:rsidRPr="00C6756E" w:rsidRDefault="00FE0F67" w:rsidP="000C735B">
            <w:pPr>
              <w:spacing w:before="120" w:after="120" w:line="234" w:lineRule="atLeast"/>
              <w:ind w:right="-1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871"/>
        </w:trPr>
        <w:tc>
          <w:tcPr>
            <w:tcW w:w="369" w:type="pct"/>
            <w:hideMark/>
          </w:tcPr>
          <w:p w:rsidR="00FE0F67" w:rsidRPr="00D0737B" w:rsidRDefault="00FE0F67" w:rsidP="000C735B">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0</w:t>
            </w:r>
            <w:r>
              <w:rPr>
                <w:rFonts w:ascii="Times New Roman" w:eastAsia="Times New Roman" w:hAnsi="Times New Roman" w:cs="Times New Roman"/>
                <w:sz w:val="26"/>
                <w:szCs w:val="26"/>
              </w:rPr>
              <w:t>7</w:t>
            </w:r>
          </w:p>
        </w:tc>
        <w:tc>
          <w:tcPr>
            <w:tcW w:w="1493" w:type="pct"/>
            <w:hideMark/>
          </w:tcPr>
          <w:p w:rsidR="00FE0F67" w:rsidRPr="00C6756E" w:rsidRDefault="00FE0F67" w:rsidP="000C735B">
            <w:pPr>
              <w:tabs>
                <w:tab w:val="left" w:pos="2647"/>
              </w:tabs>
              <w:spacing w:before="120" w:after="120" w:line="234" w:lineRule="atLeast"/>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101"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7" w:type="pct"/>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04" w:type="pct"/>
            <w:hideMark/>
          </w:tcPr>
          <w:p w:rsidR="00FE0F67" w:rsidRPr="00C6756E" w:rsidRDefault="00FE0F67" w:rsidP="000C735B">
            <w:pPr>
              <w:spacing w:before="120" w:after="120" w:line="234" w:lineRule="atLeast"/>
              <w:ind w:left="-1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line="234" w:lineRule="atLeast"/>
              <w:ind w:left="-1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26" w:type="pct"/>
            <w:hideMark/>
          </w:tcPr>
          <w:p w:rsidR="00FE0F67" w:rsidRPr="00C6756E" w:rsidRDefault="00FE0F67" w:rsidP="000C735B">
            <w:pPr>
              <w:spacing w:before="120" w:after="120" w:line="234" w:lineRule="atLeast"/>
              <w:ind w:left="167" w:right="6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62" w:type="pct"/>
            <w:gridSpan w:val="2"/>
            <w:hideMark/>
          </w:tcPr>
          <w:p w:rsidR="00FE0F67" w:rsidRPr="00C6756E" w:rsidRDefault="00FE0F67" w:rsidP="000C735B">
            <w:pPr>
              <w:tabs>
                <w:tab w:val="left" w:pos="2647"/>
              </w:tabs>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38" w:type="pct"/>
            <w:gridSpan w:val="4"/>
            <w:hideMark/>
          </w:tcPr>
          <w:p w:rsidR="00FE0F67" w:rsidRPr="00C6756E" w:rsidRDefault="00FE0F67" w:rsidP="000C735B">
            <w:pPr>
              <w:spacing w:before="120" w:after="120" w:line="234" w:lineRule="atLeast"/>
              <w:ind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10 ngày</w:t>
            </w:r>
          </w:p>
        </w:tc>
      </w:tr>
    </w:tbl>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bookmarkStart w:id="47" w:name="dieu_32"/>
      <w:r w:rsidRPr="00C6756E">
        <w:rPr>
          <w:rFonts w:ascii="Times New Roman" w:eastAsia="Times New Roman" w:hAnsi="Times New Roman" w:cs="Times New Roman"/>
          <w:b/>
          <w:bCs/>
          <w:sz w:val="26"/>
          <w:szCs w:val="26"/>
          <w:lang w:val="vi-VN"/>
        </w:rPr>
        <w:t>Điều 55. Cơ chế phối hợp để giải quyết thủ tục nhận chuyển quyền sử dụng đất đồng thời với thủ tục hợp thửa đất (thửa đất nhận chuyển quyền nhỏ hơn diện tích tối thiểu được phép tách thửa)</w:t>
      </w:r>
      <w:bookmarkEnd w:id="47"/>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2, Điều 7 Thông tư số </w:t>
      </w:r>
      <w:hyperlink r:id="rId68"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60" w:after="6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86" w:type="pct"/>
        <w:tblLook w:val="04A0" w:firstRow="1" w:lastRow="0" w:firstColumn="1" w:lastColumn="0" w:noHBand="0" w:noVBand="1"/>
      </w:tblPr>
      <w:tblGrid>
        <w:gridCol w:w="757"/>
        <w:gridCol w:w="2987"/>
        <w:gridCol w:w="1939"/>
        <w:gridCol w:w="1438"/>
        <w:gridCol w:w="1592"/>
        <w:gridCol w:w="1559"/>
      </w:tblGrid>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54" w:type="pct"/>
            <w:hideMark/>
          </w:tcPr>
          <w:p w:rsidR="00FE0F67" w:rsidRPr="00C6756E" w:rsidRDefault="00FE0F67" w:rsidP="000C735B">
            <w:pPr>
              <w:spacing w:before="60" w:after="60"/>
              <w:ind w:left="-7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44" w:type="pct"/>
            <w:hideMark/>
          </w:tcPr>
          <w:p w:rsidR="00FE0F67" w:rsidRPr="00C6756E" w:rsidRDefault="00FE0F67" w:rsidP="000C735B">
            <w:pPr>
              <w:spacing w:before="60" w:after="60"/>
              <w:ind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00" w:type="pct"/>
            <w:hideMark/>
          </w:tcPr>
          <w:p w:rsidR="00FE0F67" w:rsidRPr="00C6756E" w:rsidRDefault="00FE0F67" w:rsidP="000C735B">
            <w:pPr>
              <w:spacing w:before="60" w:after="60"/>
              <w:ind w:left="-20" w:right="-107"/>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75" w:type="pct"/>
            <w:hideMark/>
          </w:tcPr>
          <w:p w:rsidR="00FE0F67" w:rsidRPr="00C6756E" w:rsidRDefault="00FE0F67" w:rsidP="000C735B">
            <w:pPr>
              <w:spacing w:before="60" w:after="60"/>
              <w:ind w:right="-5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759" w:type="pct"/>
            <w:hideMark/>
          </w:tcPr>
          <w:p w:rsidR="00FE0F67" w:rsidRPr="00C6756E" w:rsidRDefault="00FE0F67" w:rsidP="000C735B">
            <w:pPr>
              <w:tabs>
                <w:tab w:val="left" w:pos="1246"/>
              </w:tabs>
              <w:spacing w:before="60" w:after="60"/>
              <w:ind w:left="18" w:right="-3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54" w:type="pct"/>
            <w:hideMark/>
          </w:tcPr>
          <w:p w:rsidR="00FE0F67" w:rsidRPr="00C6756E" w:rsidRDefault="00FE0F67" w:rsidP="000C735B">
            <w:pPr>
              <w:spacing w:before="60" w:after="60"/>
              <w:ind w:left="-7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44" w:type="pct"/>
            <w:hideMark/>
          </w:tcPr>
          <w:p w:rsidR="00FE0F67" w:rsidRPr="00C6756E" w:rsidRDefault="00FE0F67" w:rsidP="000C735B">
            <w:pPr>
              <w:spacing w:before="60" w:after="60"/>
              <w:ind w:right="-5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75" w:type="pct"/>
            <w:hideMark/>
          </w:tcPr>
          <w:p w:rsidR="00FE0F67" w:rsidRPr="00C6756E" w:rsidRDefault="00FE0F67" w:rsidP="000C735B">
            <w:pPr>
              <w:spacing w:before="60" w:after="60"/>
              <w:ind w:right="-54"/>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759" w:type="pct"/>
            <w:hideMark/>
          </w:tcPr>
          <w:p w:rsidR="00FE0F67" w:rsidRPr="00C6756E" w:rsidRDefault="00FE0F67" w:rsidP="000C735B">
            <w:pPr>
              <w:tabs>
                <w:tab w:val="left" w:pos="1246"/>
              </w:tabs>
              <w:spacing w:before="60" w:after="60"/>
              <w:ind w:left="18" w:right="-3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vMerge w:val="restar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Phiếu chuyển thông tin</w:t>
            </w:r>
          </w:p>
        </w:tc>
        <w:tc>
          <w:tcPr>
            <w:tcW w:w="759" w:type="pct"/>
            <w:vMerge w:val="restar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 xml:space="preserve">không quá </w:t>
            </w:r>
            <w:r w:rsidRPr="00C6756E">
              <w:rPr>
                <w:rFonts w:ascii="Times New Roman" w:eastAsia="Times New Roman" w:hAnsi="Times New Roman" w:cs="Times New Roman"/>
                <w:b/>
                <w:i/>
                <w:sz w:val="26"/>
                <w:szCs w:val="26"/>
              </w:rPr>
              <w:t>3,5</w:t>
            </w:r>
            <w:r w:rsidRPr="00C6756E">
              <w:rPr>
                <w:rFonts w:ascii="Times New Roman" w:eastAsia="Times New Roman" w:hAnsi="Times New Roman" w:cs="Times New Roman"/>
                <w:b/>
                <w:i/>
                <w:sz w:val="26"/>
                <w:szCs w:val="26"/>
                <w:lang w:val="vi-VN"/>
              </w:rPr>
              <w:t xml:space="preserve"> ngày</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Xác định nghĩa vụ tài chính và trả kết quả</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Cơ quan thuế cấp huyện</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thuế</w:t>
            </w:r>
          </w:p>
        </w:tc>
        <w:tc>
          <w:tcPr>
            <w:tcW w:w="0" w:type="auto"/>
            <w:vMerge/>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Chứng từ</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Không tính vào thời gian giải quyết thủ tục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trích lục hợp thửa đất</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06</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nhập thông tin in GCN, hoàn chỉnh hồ sơ chuyển VPĐKĐĐ</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07</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08</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Hoàn chỉnh hồ sơ trình Lãnh đạo Sở TN&amp;MT </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xem xét ký GCN</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VPĐKĐĐ</w:t>
            </w:r>
          </w:p>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Sở TN&amp;MT</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09</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GCN</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10</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chuyển GCN cho Bộ phận tiếp nhận và trả kết quả cấp huyện để trao GCN cho người được cấp giấy</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Giấy CN</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68" w:type="pct"/>
            <w:hideMark/>
          </w:tcPr>
          <w:p w:rsidR="00FE0F67" w:rsidRPr="00C6756E" w:rsidRDefault="00FE0F67" w:rsidP="000C735B">
            <w:pPr>
              <w:spacing w:before="60" w:after="6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11</w:t>
            </w:r>
          </w:p>
        </w:tc>
        <w:tc>
          <w:tcPr>
            <w:tcW w:w="1454" w:type="pct"/>
            <w:hideMark/>
          </w:tcPr>
          <w:p w:rsidR="00FE0F67" w:rsidRPr="00C6756E" w:rsidRDefault="00FE0F67" w:rsidP="000C735B">
            <w:pPr>
              <w:spacing w:before="60" w:after="60"/>
              <w:ind w:left="-78"/>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44" w:type="pct"/>
            <w:hideMark/>
          </w:tcPr>
          <w:p w:rsidR="00FE0F67" w:rsidRPr="00C6756E" w:rsidRDefault="00FE0F67" w:rsidP="000C735B">
            <w:pPr>
              <w:spacing w:before="60" w:after="60"/>
              <w:ind w:right="-5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00" w:type="pct"/>
            <w:hideMark/>
          </w:tcPr>
          <w:p w:rsidR="00FE0F67" w:rsidRPr="00C6756E" w:rsidRDefault="00FE0F67" w:rsidP="000C735B">
            <w:pPr>
              <w:spacing w:before="60" w:after="60"/>
              <w:ind w:left="71"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5" w:type="pct"/>
            <w:hideMark/>
          </w:tcPr>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spacing w:before="60" w:after="60"/>
              <w:ind w:right="-54"/>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759" w:type="pct"/>
            <w:hideMark/>
          </w:tcPr>
          <w:p w:rsidR="00FE0F67" w:rsidRPr="00C6756E" w:rsidRDefault="00FE0F67" w:rsidP="000C735B">
            <w:pPr>
              <w:tabs>
                <w:tab w:val="left" w:pos="1246"/>
              </w:tabs>
              <w:spacing w:before="60" w:after="60"/>
              <w:ind w:left="18" w:right="-3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22" w:type="pct"/>
            <w:gridSpan w:val="2"/>
            <w:hideMark/>
          </w:tcPr>
          <w:p w:rsidR="00FE0F67" w:rsidRPr="00C6756E" w:rsidRDefault="00FE0F67" w:rsidP="000C735B">
            <w:pPr>
              <w:spacing w:before="60" w:after="60"/>
              <w:ind w:left="-7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78" w:type="pct"/>
            <w:gridSpan w:val="4"/>
            <w:hideMark/>
          </w:tcPr>
          <w:p w:rsidR="00FE0F67" w:rsidRPr="00C6756E" w:rsidRDefault="00FE0F67" w:rsidP="000C735B">
            <w:pPr>
              <w:spacing w:before="60" w:after="60"/>
              <w:ind w:right="-5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12 ngày</w:t>
            </w:r>
          </w:p>
        </w:tc>
      </w:tr>
    </w:tbl>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lang w:val="vi-VN"/>
        </w:rPr>
      </w:pPr>
      <w:bookmarkStart w:id="48" w:name="dieu_33"/>
    </w:p>
    <w:p w:rsidR="00FE0F67" w:rsidRPr="00C6756E" w:rsidRDefault="00FE0F67" w:rsidP="00FE0F67">
      <w:pPr>
        <w:shd w:val="clear" w:color="auto" w:fill="FFFFFF"/>
        <w:spacing w:after="0" w:line="234" w:lineRule="atLeast"/>
        <w:ind w:firstLine="851"/>
        <w:jc w:val="both"/>
        <w:rPr>
          <w:rFonts w:ascii="Times New Roman" w:eastAsia="Times New Roman" w:hAnsi="Times New Roman" w:cs="Times New Roman"/>
          <w:b/>
          <w:bCs/>
          <w:sz w:val="26"/>
          <w:szCs w:val="26"/>
          <w:lang w:val="vi-VN"/>
        </w:rPr>
      </w:pPr>
    </w:p>
    <w:p w:rsidR="00FE0F67" w:rsidRPr="00C6756E" w:rsidRDefault="00FE0F67" w:rsidP="00FE0F67">
      <w:pPr>
        <w:spacing w:before="100" w:after="100"/>
        <w:ind w:firstLine="72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xml:space="preserve">Điều 56. Cơ chế phối hợp để giải quyết thủ tục đăng ký biến động về sử dụng đất, tài sản gắn liền với đất do thay đổi thông tin về pháp nhân, số </w:t>
      </w:r>
      <w:r w:rsidRPr="00C6756E">
        <w:rPr>
          <w:rFonts w:ascii="Times New Roman" w:eastAsia="Times New Roman" w:hAnsi="Times New Roman" w:cs="Times New Roman"/>
          <w:b/>
          <w:bCs/>
          <w:sz w:val="26"/>
          <w:szCs w:val="26"/>
        </w:rPr>
        <w:t>c</w:t>
      </w:r>
      <w:r w:rsidRPr="00C6756E">
        <w:rPr>
          <w:rFonts w:ascii="Times New Roman" w:eastAsia="Times New Roman" w:hAnsi="Times New Roman" w:cs="Times New Roman"/>
          <w:b/>
          <w:bCs/>
          <w:sz w:val="26"/>
          <w:szCs w:val="26"/>
          <w:lang w:val="vi-VN"/>
        </w:rPr>
        <w:t xml:space="preserve">hứng minh nhân dân, số thẻ </w:t>
      </w:r>
      <w:r w:rsidRPr="00C6756E">
        <w:rPr>
          <w:rFonts w:ascii="Times New Roman" w:eastAsia="Times New Roman" w:hAnsi="Times New Roman" w:cs="Times New Roman"/>
          <w:b/>
          <w:bCs/>
          <w:sz w:val="26"/>
          <w:szCs w:val="26"/>
        </w:rPr>
        <w:t>c</w:t>
      </w:r>
      <w:r w:rsidRPr="00C6756E">
        <w:rPr>
          <w:rFonts w:ascii="Times New Roman" w:eastAsia="Times New Roman" w:hAnsi="Times New Roman" w:cs="Times New Roman"/>
          <w:b/>
          <w:bCs/>
          <w:sz w:val="26"/>
          <w:szCs w:val="26"/>
          <w:lang w:val="vi-VN"/>
        </w:rPr>
        <w:t>ăn cước công dân, địa chỉ đồng thời với thủ tục xác nhận tiếp tục sử dụng đất nông nghiệp của hộ gia đình, cá nhân khi hết hạn sử dụng đất đối với trường hợp có nhu cầu</w:t>
      </w:r>
      <w:bookmarkEnd w:id="48"/>
    </w:p>
    <w:p w:rsidR="00FE0F67" w:rsidRPr="00C6756E" w:rsidRDefault="00FE0F67" w:rsidP="00FE0F67">
      <w:pPr>
        <w:shd w:val="clear" w:color="auto" w:fill="FFFFFF"/>
        <w:spacing w:before="100" w:after="10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quy định tại Khoản 6, Điều 7 Thông tư số </w:t>
      </w:r>
      <w:hyperlink r:id="rId69"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 Khoản 10, Điều 9 Thông tư số 24/2014/TT-BTNMT</w:t>
      </w:r>
      <w:r w:rsidRPr="00C6756E">
        <w:rPr>
          <w:rFonts w:ascii="Times New Roman" w:eastAsia="Times New Roman" w:hAnsi="Times New Roman" w:cs="Times New Roman"/>
          <w:sz w:val="26"/>
          <w:szCs w:val="26"/>
        </w:rPr>
        <w:t>.</w:t>
      </w:r>
    </w:p>
    <w:p w:rsidR="00FE0F67" w:rsidRPr="00C6756E" w:rsidRDefault="00FE0F67" w:rsidP="00FE0F67">
      <w:pPr>
        <w:shd w:val="clear" w:color="auto" w:fill="FFFFFF"/>
        <w:spacing w:before="100" w:after="100" w:line="234" w:lineRule="atLeast"/>
        <w:ind w:firstLine="851"/>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137" w:type="pct"/>
        <w:tblLook w:val="04A0" w:firstRow="1" w:lastRow="0" w:firstColumn="1" w:lastColumn="0" w:noHBand="0" w:noVBand="1"/>
      </w:tblPr>
      <w:tblGrid>
        <w:gridCol w:w="773"/>
        <w:gridCol w:w="2916"/>
        <w:gridCol w:w="2019"/>
        <w:gridCol w:w="1510"/>
        <w:gridCol w:w="1569"/>
        <w:gridCol w:w="1388"/>
      </w:tblGrid>
      <w:tr w:rsidR="00FE0F67" w:rsidRPr="00C6756E" w:rsidTr="000C735B">
        <w:tc>
          <w:tcPr>
            <w:tcW w:w="380"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33" w:type="pct"/>
            <w:hideMark/>
          </w:tcPr>
          <w:p w:rsidR="00FE0F67" w:rsidRPr="00C6756E" w:rsidRDefault="00FE0F67" w:rsidP="000C735B">
            <w:pPr>
              <w:tabs>
                <w:tab w:val="left" w:pos="2515"/>
              </w:tabs>
              <w:spacing w:before="60" w:after="60" w:line="234" w:lineRule="atLeast"/>
              <w:ind w:left="-5" w:right="2"/>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992" w:type="pct"/>
            <w:hideMark/>
          </w:tcPr>
          <w:p w:rsidR="00FE0F67" w:rsidRPr="00C6756E" w:rsidRDefault="00FE0F67" w:rsidP="000C735B">
            <w:pPr>
              <w:spacing w:before="60" w:after="60" w:line="234" w:lineRule="atLeast"/>
              <w:ind w:right="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71" w:type="pct"/>
            <w:hideMark/>
          </w:tcPr>
          <w:p w:rsidR="00FE0F67" w:rsidRPr="00C6756E" w:rsidRDefault="00FE0F67" w:rsidP="000C735B">
            <w:pPr>
              <w:tabs>
                <w:tab w:val="left" w:pos="1242"/>
              </w:tabs>
              <w:spacing w:before="60" w:after="60" w:line="234" w:lineRule="atLeast"/>
              <w:ind w:right="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82" w:type="pct"/>
            <w:hideMark/>
          </w:tcPr>
          <w:p w:rsidR="00FE0F67" w:rsidRPr="00C6756E" w:rsidRDefault="00FE0F67" w:rsidP="000C735B">
            <w:pPr>
              <w:tabs>
                <w:tab w:val="left" w:pos="1242"/>
              </w:tabs>
              <w:spacing w:before="100" w:after="100" w:line="234" w:lineRule="atLeast"/>
              <w:ind w:right="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c>
          <w:tcPr>
            <w:tcW w:w="380" w:type="pct"/>
            <w:hideMark/>
          </w:tcPr>
          <w:p w:rsidR="00FE0F67" w:rsidRPr="00C6756E" w:rsidRDefault="00FE0F67" w:rsidP="000C735B">
            <w:pPr>
              <w:spacing w:before="60" w:after="60" w:line="234" w:lineRule="atLeast"/>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33" w:type="pct"/>
            <w:hideMark/>
          </w:tcPr>
          <w:p w:rsidR="00FE0F67" w:rsidRPr="00C6756E" w:rsidRDefault="00FE0F67" w:rsidP="000C735B">
            <w:pPr>
              <w:tabs>
                <w:tab w:val="left" w:pos="2515"/>
              </w:tabs>
              <w:spacing w:before="60" w:after="60" w:line="234" w:lineRule="atLeast"/>
              <w:ind w:left="-5" w:right="2"/>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992" w:type="pct"/>
            <w:hideMark/>
          </w:tcPr>
          <w:p w:rsidR="00FE0F67" w:rsidRPr="00C6756E" w:rsidRDefault="00FE0F67" w:rsidP="000C735B">
            <w:pPr>
              <w:spacing w:before="60" w:after="60" w:line="234" w:lineRule="atLeast"/>
              <w:ind w:right="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71" w:type="pct"/>
            <w:hideMark/>
          </w:tcPr>
          <w:p w:rsidR="00FE0F67" w:rsidRPr="00C6756E" w:rsidRDefault="00FE0F67" w:rsidP="000C735B">
            <w:pPr>
              <w:tabs>
                <w:tab w:val="left" w:pos="1242"/>
              </w:tabs>
              <w:spacing w:before="60" w:after="60" w:line="234" w:lineRule="atLeast"/>
              <w:ind w:right="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82" w:type="pct"/>
            <w:hideMark/>
          </w:tcPr>
          <w:p w:rsidR="00FE0F67" w:rsidRPr="00C6756E" w:rsidRDefault="00FE0F67" w:rsidP="000C735B">
            <w:pPr>
              <w:tabs>
                <w:tab w:val="left" w:pos="1242"/>
              </w:tabs>
              <w:spacing w:before="100" w:after="100" w:line="234" w:lineRule="atLeast"/>
              <w:ind w:right="13"/>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c>
          <w:tcPr>
            <w:tcW w:w="380"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33" w:type="pct"/>
            <w:hideMark/>
          </w:tcPr>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82" w:type="pct"/>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530"/>
        </w:trPr>
        <w:tc>
          <w:tcPr>
            <w:tcW w:w="380"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lastRenderedPageBreak/>
              <w:br w:type="page"/>
            </w:r>
            <w:r w:rsidRPr="00C6756E">
              <w:rPr>
                <w:rFonts w:ascii="Times New Roman" w:eastAsia="Times New Roman" w:hAnsi="Times New Roman" w:cs="Times New Roman"/>
                <w:sz w:val="26"/>
                <w:szCs w:val="26"/>
                <w:lang w:val="vi-VN"/>
              </w:rPr>
              <w:t>02</w:t>
            </w:r>
          </w:p>
        </w:tc>
        <w:tc>
          <w:tcPr>
            <w:tcW w:w="3938" w:type="pct"/>
            <w:gridSpan w:val="4"/>
            <w:hideMark/>
          </w:tcPr>
          <w:p w:rsidR="00FE0F67" w:rsidRPr="00C6756E" w:rsidRDefault="00FE0F67" w:rsidP="000C735B">
            <w:pPr>
              <w:tabs>
                <w:tab w:val="left" w:pos="1242"/>
                <w:tab w:val="left" w:pos="2515"/>
              </w:tabs>
              <w:spacing w:before="60" w:after="60" w:line="234" w:lineRule="atLeast"/>
              <w:ind w:right="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Xác nhận thay đổi vào GCN đã cấp</w:t>
            </w:r>
          </w:p>
        </w:tc>
        <w:tc>
          <w:tcPr>
            <w:tcW w:w="682" w:type="pct"/>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33" w:type="pct"/>
            <w:hideMark/>
          </w:tcPr>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 kiểm tra hồ sơ, chỉnh lý GCN</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04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82" w:type="pct"/>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p>
        </w:tc>
      </w:tr>
      <w:tr w:rsidR="00FE0F67" w:rsidRPr="00C6756E" w:rsidTr="000C735B">
        <w:tc>
          <w:tcPr>
            <w:tcW w:w="380" w:type="pct"/>
            <w:vMerge w:val="restar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4620" w:type="pct"/>
            <w:gridSpan w:val="5"/>
            <w:hideMark/>
          </w:tcPr>
          <w:p w:rsidR="00FE0F67" w:rsidRPr="00C6756E" w:rsidRDefault="00FE0F67" w:rsidP="000C735B">
            <w:pPr>
              <w:tabs>
                <w:tab w:val="left" w:pos="1242"/>
                <w:tab w:val="left" w:pos="2515"/>
              </w:tabs>
              <w:spacing w:before="60" w:after="60" w:line="234" w:lineRule="atLeast"/>
              <w:ind w:right="13"/>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i/>
                <w:iCs/>
                <w:sz w:val="26"/>
                <w:szCs w:val="26"/>
                <w:lang w:val="vi-VN"/>
              </w:rPr>
              <w:t>Cấp mới GCN</w:t>
            </w: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33" w:type="pct"/>
            <w:hideMark/>
          </w:tcPr>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hồ sơ, xác nhận đơn; nhập thông tin in GCN, hoàn chỉnh hồ sơ chuyển VPĐKĐĐ</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 VPĐKĐĐ</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82" w:type="pct"/>
            <w:vMerge w:val="restart"/>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b/>
                <w:i/>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w:t>
            </w:r>
            <w:r w:rsidRPr="00C6756E">
              <w:rPr>
                <w:rFonts w:ascii="Times New Roman" w:eastAsia="Times New Roman" w:hAnsi="Times New Roman" w:cs="Times New Roman"/>
                <w:b/>
                <w:bCs/>
                <w:i/>
                <w:sz w:val="26"/>
                <w:szCs w:val="26"/>
                <w:lang w:val="vi-VN"/>
              </w:rPr>
              <w:t>06 ngày</w:t>
            </w:r>
          </w:p>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33" w:type="pct"/>
            <w:hideMark/>
          </w:tcPr>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Kiểm tra trình tự, thủ tục pháp lý của hồ sơ, in GCN</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03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82" w:type="pct"/>
            <w:vMerge/>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p>
        </w:tc>
      </w:tr>
      <w:tr w:rsidR="00FE0F67" w:rsidRPr="00C6756E" w:rsidTr="000C735B">
        <w:tc>
          <w:tcPr>
            <w:tcW w:w="0" w:type="auto"/>
            <w:vMerge/>
            <w:hideMark/>
          </w:tcPr>
          <w:p w:rsidR="00FE0F67" w:rsidRPr="00C6756E" w:rsidRDefault="00FE0F67" w:rsidP="000C735B">
            <w:pPr>
              <w:spacing w:before="60" w:after="60"/>
              <w:jc w:val="center"/>
              <w:rPr>
                <w:rFonts w:ascii="Times New Roman" w:eastAsia="Times New Roman" w:hAnsi="Times New Roman" w:cs="Times New Roman"/>
                <w:sz w:val="26"/>
                <w:szCs w:val="26"/>
              </w:rPr>
            </w:pPr>
          </w:p>
        </w:tc>
        <w:tc>
          <w:tcPr>
            <w:tcW w:w="1433" w:type="pct"/>
            <w:hideMark/>
          </w:tcPr>
          <w:p w:rsidR="00FE0F67" w:rsidRPr="00C6756E"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Hoàn chỉnh hồ sơ trình LĐ VPĐKĐĐ xem xét ký GCN</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VPĐKĐĐ</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cấp GCN</w:t>
            </w:r>
          </w:p>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tc>
        <w:tc>
          <w:tcPr>
            <w:tcW w:w="682" w:type="pct"/>
            <w:vMerge/>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p>
        </w:tc>
      </w:tr>
      <w:tr w:rsidR="00FE0F67" w:rsidRPr="00C6756E" w:rsidTr="000C735B">
        <w:tc>
          <w:tcPr>
            <w:tcW w:w="380" w:type="pct"/>
            <w:hideMark/>
          </w:tcPr>
          <w:p w:rsidR="00FE0F67" w:rsidRPr="00C6756E" w:rsidRDefault="00FE0F67" w:rsidP="000C735B">
            <w:pPr>
              <w:spacing w:before="60" w:after="6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433" w:type="pct"/>
            <w:hideMark/>
          </w:tcPr>
          <w:p w:rsidR="00FE0F67" w:rsidRPr="00C6756E" w:rsidRDefault="00FE0F67" w:rsidP="000C735B">
            <w:pPr>
              <w:tabs>
                <w:tab w:val="left" w:pos="2515"/>
              </w:tabs>
              <w:spacing w:before="60" w:after="60" w:line="234" w:lineRule="atLeast"/>
              <w:ind w:left="-5" w:right="2" w:firstLine="5"/>
              <w:jc w:val="both"/>
              <w:rPr>
                <w:rFonts w:ascii="Times New Roman" w:eastAsia="Times New Roman" w:hAnsi="Times New Roman" w:cs="Times New Roman"/>
                <w:sz w:val="26"/>
                <w:szCs w:val="26"/>
              </w:rPr>
            </w:pPr>
            <w:r w:rsidRPr="00A86BA1">
              <w:rPr>
                <w:rFonts w:ascii="Times New Roman" w:eastAsia="Times New Roman" w:hAnsi="Times New Roman" w:cs="Times New Roman"/>
                <w:sz w:val="26"/>
                <w:szCs w:val="26"/>
              </w:rPr>
              <w:t>Quét (Scan) hồ sơ, GCN để lưu và cập nhật, chỉnh lý hồ sơ địa chính theo quy định; chuyển GCN cho CN. VPĐKĐĐ</w:t>
            </w:r>
          </w:p>
        </w:tc>
        <w:tc>
          <w:tcPr>
            <w:tcW w:w="992" w:type="pct"/>
            <w:hideMark/>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w:t>
            </w:r>
            <w:r w:rsidRPr="00C6756E">
              <w:rPr>
                <w:rFonts w:ascii="Times New Roman" w:eastAsia="Times New Roman" w:hAnsi="Times New Roman" w:cs="Times New Roman"/>
                <w:sz w:val="26"/>
                <w:szCs w:val="26"/>
              </w:rPr>
              <w:t xml:space="preserve"> </w:t>
            </w:r>
            <w:r w:rsidRPr="00C6756E">
              <w:rPr>
                <w:rFonts w:ascii="Times New Roman" w:eastAsia="Times New Roman" w:hAnsi="Times New Roman" w:cs="Times New Roman"/>
                <w:sz w:val="26"/>
                <w:szCs w:val="26"/>
                <w:lang w:val="vi-VN"/>
              </w:rPr>
              <w:t>CN.VPĐKĐĐ</w:t>
            </w:r>
          </w:p>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742" w:type="pct"/>
            <w:hideMark/>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2</w:t>
            </w:r>
            <w:r w:rsidRPr="00C6756E">
              <w:rPr>
                <w:rFonts w:ascii="Times New Roman" w:eastAsia="Times New Roman" w:hAnsi="Times New Roman" w:cs="Times New Roman"/>
                <w:sz w:val="26"/>
                <w:szCs w:val="26"/>
                <w:lang w:val="vi-VN"/>
              </w:rPr>
              <w:t xml:space="preserve"> ngày</w:t>
            </w:r>
          </w:p>
        </w:tc>
        <w:tc>
          <w:tcPr>
            <w:tcW w:w="771" w:type="pct"/>
            <w:hideMark/>
          </w:tcPr>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82" w:type="pct"/>
            <w:hideMark/>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380" w:type="pct"/>
          </w:tcPr>
          <w:p w:rsidR="00FE0F67" w:rsidRPr="00473049" w:rsidRDefault="00FE0F67" w:rsidP="000C735B">
            <w:pPr>
              <w:spacing w:before="60" w:after="6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433" w:type="pct"/>
          </w:tcPr>
          <w:p w:rsidR="00FE0F67" w:rsidRPr="00A86BA1" w:rsidRDefault="00FE0F67" w:rsidP="000C735B">
            <w:pPr>
              <w:tabs>
                <w:tab w:val="left" w:pos="2515"/>
              </w:tabs>
              <w:spacing w:before="60" w:after="60" w:line="234" w:lineRule="atLeast"/>
              <w:ind w:left="-5" w:right="2"/>
              <w:jc w:val="both"/>
              <w:rPr>
                <w:rFonts w:ascii="Times New Roman" w:eastAsia="Times New Roman" w:hAnsi="Times New Roman" w:cs="Times New Roman"/>
                <w:sz w:val="26"/>
                <w:szCs w:val="26"/>
              </w:rPr>
            </w:pPr>
            <w:r w:rsidRPr="00473049">
              <w:rPr>
                <w:rFonts w:ascii="Times New Roman" w:eastAsia="Times New Roman" w:hAnsi="Times New Roman" w:cs="Times New Roman"/>
                <w:sz w:val="26"/>
                <w:szCs w:val="26"/>
              </w:rPr>
              <w:t>CN. VPĐKĐĐ chuyển GCN cho Bộ phận tiếp nhận và trả kết quả cấp huyện để trao GCN cho người được cấp giấy</w:t>
            </w:r>
          </w:p>
        </w:tc>
        <w:tc>
          <w:tcPr>
            <w:tcW w:w="992" w:type="pct"/>
          </w:tcPr>
          <w:p w:rsidR="00FE0F67" w:rsidRPr="00C6756E" w:rsidRDefault="00FE0F67" w:rsidP="000C735B">
            <w:pPr>
              <w:spacing w:before="60" w:after="60" w:line="234" w:lineRule="atLeast"/>
              <w:ind w:right="6"/>
              <w:jc w:val="both"/>
              <w:rPr>
                <w:rFonts w:ascii="Times New Roman" w:eastAsia="Times New Roman" w:hAnsi="Times New Roman" w:cs="Times New Roman"/>
                <w:sz w:val="26"/>
                <w:szCs w:val="26"/>
                <w:lang w:val="vi-VN"/>
              </w:rPr>
            </w:pPr>
            <w:r w:rsidRPr="00473049">
              <w:rPr>
                <w:rFonts w:ascii="Times New Roman" w:eastAsia="Times New Roman" w:hAnsi="Times New Roman" w:cs="Times New Roman"/>
                <w:sz w:val="26"/>
                <w:szCs w:val="26"/>
                <w:lang w:val="vi-VN"/>
              </w:rPr>
              <w:t>CN.VPĐKĐĐ</w:t>
            </w:r>
          </w:p>
        </w:tc>
        <w:tc>
          <w:tcPr>
            <w:tcW w:w="742" w:type="pct"/>
          </w:tcPr>
          <w:p w:rsidR="00FE0F67" w:rsidRPr="00C6756E" w:rsidRDefault="00FE0F67" w:rsidP="000C735B">
            <w:pPr>
              <w:spacing w:before="60" w:after="60" w:line="234" w:lineRule="atLeast"/>
              <w:ind w:left="48" w:right="-18"/>
              <w:jc w:val="center"/>
              <w:rPr>
                <w:rFonts w:ascii="Times New Roman" w:eastAsia="Times New Roman" w:hAnsi="Times New Roman" w:cs="Times New Roman"/>
                <w:sz w:val="26"/>
                <w:szCs w:val="26"/>
                <w:lang w:val="vi-VN"/>
              </w:rPr>
            </w:pPr>
            <w:r w:rsidRPr="00473049">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1</w:t>
            </w:r>
            <w:r w:rsidRPr="00473049">
              <w:rPr>
                <w:rFonts w:ascii="Times New Roman" w:eastAsia="Times New Roman" w:hAnsi="Times New Roman" w:cs="Times New Roman"/>
                <w:sz w:val="26"/>
                <w:szCs w:val="26"/>
                <w:lang w:val="vi-VN"/>
              </w:rPr>
              <w:t xml:space="preserve"> ngày</w:t>
            </w:r>
          </w:p>
        </w:tc>
        <w:tc>
          <w:tcPr>
            <w:tcW w:w="771" w:type="pct"/>
          </w:tcPr>
          <w:p w:rsidR="00FE0F67" w:rsidRPr="00473049"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lang w:val="vi-VN"/>
              </w:rPr>
            </w:pPr>
            <w:r w:rsidRPr="00473049">
              <w:rPr>
                <w:rFonts w:ascii="Times New Roman" w:eastAsia="Times New Roman" w:hAnsi="Times New Roman" w:cs="Times New Roman"/>
                <w:sz w:val="26"/>
                <w:szCs w:val="26"/>
                <w:lang w:val="vi-VN"/>
              </w:rPr>
              <w:t>- Giấy CN</w:t>
            </w:r>
          </w:p>
          <w:p w:rsidR="00FE0F67" w:rsidRPr="00C6756E" w:rsidRDefault="00FE0F67" w:rsidP="000C735B">
            <w:pPr>
              <w:tabs>
                <w:tab w:val="left" w:pos="1242"/>
              </w:tabs>
              <w:spacing w:before="60" w:after="60" w:line="234" w:lineRule="atLeast"/>
              <w:ind w:right="13"/>
              <w:jc w:val="both"/>
              <w:rPr>
                <w:rFonts w:ascii="Times New Roman" w:eastAsia="Times New Roman" w:hAnsi="Times New Roman" w:cs="Times New Roman"/>
                <w:sz w:val="26"/>
                <w:szCs w:val="26"/>
                <w:lang w:val="vi-VN"/>
              </w:rPr>
            </w:pPr>
            <w:r w:rsidRPr="00473049">
              <w:rPr>
                <w:rFonts w:ascii="Times New Roman" w:eastAsia="Times New Roman" w:hAnsi="Times New Roman" w:cs="Times New Roman"/>
                <w:sz w:val="26"/>
                <w:szCs w:val="26"/>
                <w:lang w:val="vi-VN"/>
              </w:rPr>
              <w:t>- Hồ sơ đã duyệt</w:t>
            </w:r>
          </w:p>
        </w:tc>
        <w:tc>
          <w:tcPr>
            <w:tcW w:w="682" w:type="pct"/>
          </w:tcPr>
          <w:p w:rsidR="00FE0F67" w:rsidRPr="00C6756E" w:rsidRDefault="00FE0F67" w:rsidP="000C735B">
            <w:pPr>
              <w:tabs>
                <w:tab w:val="left" w:pos="1242"/>
              </w:tabs>
              <w:spacing w:before="100" w:after="100" w:line="234" w:lineRule="atLeast"/>
              <w:ind w:right="13"/>
              <w:jc w:val="both"/>
              <w:rPr>
                <w:rFonts w:ascii="Times New Roman" w:eastAsia="Times New Roman" w:hAnsi="Times New Roman" w:cs="Times New Roman"/>
                <w:sz w:val="26"/>
                <w:szCs w:val="26"/>
                <w:lang w:val="vi-VN"/>
              </w:rPr>
            </w:pPr>
          </w:p>
        </w:tc>
      </w:tr>
      <w:tr w:rsidR="00FE0F67" w:rsidRPr="00C6756E" w:rsidTr="000C735B">
        <w:tc>
          <w:tcPr>
            <w:tcW w:w="380" w:type="pct"/>
            <w:hideMark/>
          </w:tcPr>
          <w:p w:rsidR="00FE0F67" w:rsidRPr="00C6756E" w:rsidRDefault="00FE0F67" w:rsidP="000C735B">
            <w:pPr>
              <w:spacing w:before="120" w:after="120" w:line="234" w:lineRule="atLeast"/>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6</w:t>
            </w:r>
          </w:p>
        </w:tc>
        <w:tc>
          <w:tcPr>
            <w:tcW w:w="1433" w:type="pct"/>
            <w:hideMark/>
          </w:tcPr>
          <w:p w:rsidR="00FE0F67" w:rsidRPr="00C6756E" w:rsidRDefault="00FE0F67" w:rsidP="000C735B">
            <w:pPr>
              <w:tabs>
                <w:tab w:val="left" w:pos="2515"/>
              </w:tabs>
              <w:spacing w:before="120" w:after="12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992" w:type="pct"/>
            <w:hideMark/>
          </w:tcPr>
          <w:p w:rsidR="00FE0F67" w:rsidRPr="00C6756E" w:rsidRDefault="00FE0F67" w:rsidP="000C735B">
            <w:pPr>
              <w:spacing w:before="120" w:after="120" w:line="234" w:lineRule="atLeast"/>
              <w:ind w:right="6"/>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742" w:type="pct"/>
            <w:hideMark/>
          </w:tcPr>
          <w:p w:rsidR="00FE0F67" w:rsidRPr="00C6756E" w:rsidRDefault="00FE0F67" w:rsidP="000C735B">
            <w:pPr>
              <w:spacing w:before="120" w:after="120" w:line="234" w:lineRule="atLeast"/>
              <w:ind w:left="48" w:right="-18"/>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0,5 ngày</w:t>
            </w:r>
          </w:p>
        </w:tc>
        <w:tc>
          <w:tcPr>
            <w:tcW w:w="771" w:type="pct"/>
            <w:hideMark/>
          </w:tcPr>
          <w:p w:rsidR="00FE0F67" w:rsidRPr="00C6756E" w:rsidRDefault="00FE0F67" w:rsidP="000C735B">
            <w:pPr>
              <w:tabs>
                <w:tab w:val="left" w:pos="1242"/>
              </w:tabs>
              <w:spacing w:before="120" w:after="12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Giấy CN</w:t>
            </w:r>
          </w:p>
          <w:p w:rsidR="00FE0F67" w:rsidRPr="00C6756E" w:rsidRDefault="00FE0F67" w:rsidP="000C735B">
            <w:pPr>
              <w:tabs>
                <w:tab w:val="left" w:pos="1242"/>
              </w:tabs>
              <w:spacing w:before="120" w:after="12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82" w:type="pct"/>
            <w:hideMark/>
          </w:tcPr>
          <w:p w:rsidR="00FE0F67" w:rsidRPr="00C6756E" w:rsidRDefault="00FE0F67" w:rsidP="000C735B">
            <w:pPr>
              <w:tabs>
                <w:tab w:val="left" w:pos="1242"/>
              </w:tabs>
              <w:spacing w:before="120" w:after="120" w:line="234" w:lineRule="atLeast"/>
              <w:ind w:right="13"/>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c>
          <w:tcPr>
            <w:tcW w:w="1813" w:type="pct"/>
            <w:gridSpan w:val="2"/>
            <w:hideMark/>
          </w:tcPr>
          <w:p w:rsidR="00FE0F67" w:rsidRPr="00C6756E" w:rsidRDefault="00FE0F67" w:rsidP="000C735B">
            <w:pPr>
              <w:tabs>
                <w:tab w:val="left" w:pos="2515"/>
              </w:tabs>
              <w:spacing w:before="120" w:after="120" w:line="234" w:lineRule="atLeast"/>
              <w:ind w:left="-5" w:right="2"/>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187" w:type="pct"/>
            <w:gridSpan w:val="4"/>
            <w:hideMark/>
          </w:tcPr>
          <w:p w:rsidR="00FE0F67" w:rsidRPr="00C6756E" w:rsidRDefault="00FE0F67" w:rsidP="000C735B">
            <w:pPr>
              <w:spacing w:before="120" w:after="120" w:line="234" w:lineRule="atLeast"/>
              <w:ind w:right="6" w:hanging="4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 Xác nhận GCN: 05 ngày.</w:t>
            </w:r>
          </w:p>
          <w:p w:rsidR="00FE0F67" w:rsidRPr="00C6756E" w:rsidRDefault="00FE0F67" w:rsidP="000C735B">
            <w:pPr>
              <w:spacing w:before="120" w:after="120" w:line="234" w:lineRule="atLeast"/>
              <w:ind w:hanging="4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Cấp mới GCN: 10 ngày.</w:t>
            </w:r>
          </w:p>
        </w:tc>
      </w:tr>
    </w:tbl>
    <w:p w:rsidR="00FE0F67" w:rsidRPr="00C6756E" w:rsidRDefault="00FE0F67" w:rsidP="00FE0F67">
      <w:pPr>
        <w:shd w:val="clear" w:color="auto" w:fill="FFFFFF"/>
        <w:spacing w:after="0" w:line="234" w:lineRule="atLeast"/>
        <w:ind w:firstLine="720"/>
        <w:jc w:val="both"/>
        <w:rPr>
          <w:rFonts w:ascii="Times New Roman" w:eastAsia="Times New Roman" w:hAnsi="Times New Roman" w:cs="Times New Roman"/>
          <w:b/>
          <w:bCs/>
          <w:sz w:val="16"/>
          <w:szCs w:val="16"/>
          <w:lang w:val="vi-VN"/>
        </w:rPr>
      </w:pPr>
      <w:bookmarkStart w:id="49" w:name="dieu_34"/>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Điều 57. Cơ chế phối hợp để giải quyết thủ tục đăng ký, xóa đăng ký thế chấp quyền sử dụng đất, quyền sở hữu nhà ở và tài sản khác gắn liền với đất</w:t>
      </w:r>
      <w:bookmarkEnd w:id="49"/>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1. Thành phần hồ sơ</w:t>
      </w:r>
      <w:r w:rsidRPr="00C6756E">
        <w:rPr>
          <w:rFonts w:ascii="Times New Roman" w:eastAsia="Times New Roman" w:hAnsi="Times New Roman" w:cs="Times New Roman"/>
          <w:sz w:val="26"/>
          <w:szCs w:val="26"/>
        </w:rPr>
        <w:t>: T</w:t>
      </w:r>
      <w:r w:rsidRPr="00C6756E">
        <w:rPr>
          <w:rFonts w:ascii="Times New Roman" w:eastAsia="Times New Roman" w:hAnsi="Times New Roman" w:cs="Times New Roman"/>
          <w:sz w:val="26"/>
          <w:szCs w:val="26"/>
          <w:lang w:val="vi-VN"/>
        </w:rPr>
        <w:t>hực hiện theo Điều 39, 40, 41, 42, 43, 44, 45, 46</w:t>
      </w:r>
      <w:r w:rsidRPr="00C6756E">
        <w:rPr>
          <w:rFonts w:ascii="Times New Roman" w:eastAsia="Times New Roman" w:hAnsi="Times New Roman" w:cs="Times New Roman"/>
          <w:sz w:val="26"/>
          <w:szCs w:val="26"/>
        </w:rPr>
        <w:t>, 47 Nghị định 102/2017/NĐ-CP của Chính phủ</w:t>
      </w:r>
      <w:r w:rsidRPr="00C6756E">
        <w:rPr>
          <w:rFonts w:ascii="Times New Roman" w:eastAsia="Times New Roman" w:hAnsi="Times New Roman" w:cs="Times New Roman"/>
          <w:sz w:val="26"/>
          <w:szCs w:val="26"/>
          <w:lang w:val="vi-VN"/>
        </w:rPr>
        <w:t>; Khoản 2, Khoản 6, Điếu 7 Thông tư số </w:t>
      </w:r>
      <w:hyperlink r:id="rId70"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 xml:space="preserve">Trong trường hợp người sử dụng đất yêu cầu giải quyết thủ tục tại Điều </w:t>
      </w:r>
      <w:r w:rsidRPr="00C6756E">
        <w:rPr>
          <w:rFonts w:ascii="Times New Roman" w:eastAsia="Times New Roman" w:hAnsi="Times New Roman" w:cs="Times New Roman"/>
          <w:sz w:val="26"/>
          <w:szCs w:val="26"/>
        </w:rPr>
        <w:t>57</w:t>
      </w:r>
      <w:r w:rsidRPr="00C6756E">
        <w:rPr>
          <w:rFonts w:ascii="Times New Roman" w:eastAsia="Times New Roman" w:hAnsi="Times New Roman" w:cs="Times New Roman"/>
          <w:sz w:val="26"/>
          <w:szCs w:val="26"/>
          <w:lang w:val="vi-VN"/>
        </w:rPr>
        <w:t xml:space="preserve"> Quy định này đồng thời có thay đổi thông tin trên GCN thì thành phần hồ sơ thực hiện theo quy định </w:t>
      </w:r>
      <w:r w:rsidRPr="00C6756E">
        <w:rPr>
          <w:rFonts w:ascii="Times New Roman" w:eastAsia="Times New Roman" w:hAnsi="Times New Roman" w:cs="Times New Roman"/>
          <w:sz w:val="26"/>
          <w:szCs w:val="26"/>
          <w:lang w:val="vi-VN"/>
        </w:rPr>
        <w:lastRenderedPageBreak/>
        <w:t>tại Khoản 6, Điều 7 Thông tư số </w:t>
      </w:r>
      <w:hyperlink r:id="rId71" w:tgtFrame="_blank" w:tooltip="Thông tư 33/2017/TT-BTNMT" w:history="1">
        <w:r w:rsidRPr="00C6756E">
          <w:rPr>
            <w:rFonts w:ascii="Times New Roman" w:eastAsia="Times New Roman" w:hAnsi="Times New Roman" w:cs="Times New Roman"/>
            <w:sz w:val="26"/>
            <w:szCs w:val="26"/>
            <w:lang w:val="vi-VN"/>
          </w:rPr>
          <w:t>33/2017/TT-BTNMT</w:t>
        </w:r>
      </w:hyperlink>
      <w:r w:rsidRPr="00C6756E">
        <w:rPr>
          <w:rFonts w:ascii="Times New Roman" w:eastAsia="Times New Roman" w:hAnsi="Times New Roman" w:cs="Times New Roman"/>
          <w:sz w:val="26"/>
          <w:szCs w:val="26"/>
          <w:lang w:val="vi-VN"/>
        </w:rPr>
        <w:t>; Điều 39, 40, 41, 42, 43, 44, 45, 46</w:t>
      </w:r>
      <w:r w:rsidRPr="00C6756E">
        <w:rPr>
          <w:rFonts w:ascii="Times New Roman" w:eastAsia="Times New Roman" w:hAnsi="Times New Roman" w:cs="Times New Roman"/>
          <w:sz w:val="26"/>
          <w:szCs w:val="26"/>
        </w:rPr>
        <w:t>, 47 Nghị định 102/2017/NĐ-CP</w:t>
      </w:r>
      <w:r w:rsidRPr="00C6756E">
        <w:t xml:space="preserve"> </w:t>
      </w:r>
      <w:r w:rsidRPr="00C6756E">
        <w:rPr>
          <w:rFonts w:ascii="Times New Roman" w:eastAsia="Times New Roman" w:hAnsi="Times New Roman" w:cs="Times New Roman"/>
          <w:sz w:val="26"/>
          <w:szCs w:val="26"/>
        </w:rPr>
        <w:t>của Chính phủ</w:t>
      </w:r>
      <w:r w:rsidRPr="00C6756E">
        <w:rPr>
          <w:rFonts w:ascii="Times New Roman" w:eastAsia="Times New Roman" w:hAnsi="Times New Roman" w:cs="Times New Roman"/>
          <w:sz w:val="26"/>
          <w:szCs w:val="26"/>
          <w:lang w:val="vi-VN"/>
        </w:rPr>
        <w:t>.</w:t>
      </w:r>
    </w:p>
    <w:p w:rsidR="00FE0F67" w:rsidRPr="00C6756E" w:rsidRDefault="00FE0F67" w:rsidP="00FE0F67">
      <w:pPr>
        <w:shd w:val="clear" w:color="auto" w:fill="FFFFFF"/>
        <w:spacing w:before="120" w:after="120" w:line="240" w:lineRule="auto"/>
        <w:ind w:firstLine="850"/>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2. Cơ chế phối hợp</w:t>
      </w:r>
    </w:p>
    <w:tbl>
      <w:tblPr>
        <w:tblStyle w:val="TableGrid"/>
        <w:tblW w:w="5243" w:type="pct"/>
        <w:tblLook w:val="04A0" w:firstRow="1" w:lastRow="0" w:firstColumn="1" w:lastColumn="0" w:noHBand="0" w:noVBand="1"/>
      </w:tblPr>
      <w:tblGrid>
        <w:gridCol w:w="777"/>
        <w:gridCol w:w="2953"/>
        <w:gridCol w:w="2156"/>
        <w:gridCol w:w="1425"/>
        <w:gridCol w:w="1633"/>
        <w:gridCol w:w="1441"/>
      </w:tblGrid>
      <w:tr w:rsidR="00FE0F67" w:rsidRPr="00C6756E" w:rsidTr="000C735B">
        <w:trPr>
          <w:trHeight w:val="852"/>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STT</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Nội dung thực hiện</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Cơ quan thực hiện</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Thời gian thực hiện</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Sản phẩm</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Ghi chú</w:t>
            </w:r>
          </w:p>
        </w:tc>
      </w:tr>
      <w:tr w:rsidR="00FE0F67" w:rsidRPr="00C6756E" w:rsidTr="000C735B">
        <w:trPr>
          <w:trHeight w:val="502"/>
        </w:trPr>
        <w:tc>
          <w:tcPr>
            <w:tcW w:w="374" w:type="pct"/>
            <w:hideMark/>
          </w:tcPr>
          <w:p w:rsidR="00FE0F67" w:rsidRPr="00C6756E" w:rsidRDefault="00FE0F67" w:rsidP="000C735B">
            <w:pPr>
              <w:spacing w:before="120" w:after="120"/>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(1)</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b/>
                <w:i/>
              </w:rPr>
            </w:pPr>
            <w:r w:rsidRPr="00C6756E">
              <w:rPr>
                <w:rFonts w:ascii="Times New Roman" w:eastAsia="Times New Roman" w:hAnsi="Times New Roman" w:cs="Times New Roman"/>
                <w:b/>
                <w:i/>
                <w:lang w:val="vi-VN"/>
              </w:rPr>
              <w:t>(2)</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b/>
                <w:i/>
              </w:rPr>
            </w:pPr>
            <w:r w:rsidRPr="00C6756E">
              <w:rPr>
                <w:rFonts w:ascii="Times New Roman" w:eastAsia="Times New Roman" w:hAnsi="Times New Roman" w:cs="Times New Roman"/>
                <w:b/>
                <w:i/>
                <w:lang w:val="vi-VN"/>
              </w:rPr>
              <w:t>(3)</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b/>
                <w:i/>
              </w:rPr>
            </w:pPr>
            <w:r w:rsidRPr="00C6756E">
              <w:rPr>
                <w:rFonts w:ascii="Times New Roman" w:eastAsia="Times New Roman" w:hAnsi="Times New Roman" w:cs="Times New Roman"/>
                <w:b/>
                <w:i/>
                <w:lang w:val="vi-VN"/>
              </w:rPr>
              <w:t>(4)</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b/>
                <w:i/>
              </w:rPr>
            </w:pPr>
            <w:r w:rsidRPr="00C6756E">
              <w:rPr>
                <w:rFonts w:ascii="Times New Roman" w:eastAsia="Times New Roman" w:hAnsi="Times New Roman" w:cs="Times New Roman"/>
                <w:b/>
                <w:i/>
                <w:lang w:val="vi-VN"/>
              </w:rPr>
              <w:t>(5)</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b/>
                <w:i/>
              </w:rPr>
            </w:pPr>
            <w:r w:rsidRPr="00C6756E">
              <w:rPr>
                <w:rFonts w:ascii="Times New Roman" w:eastAsia="Times New Roman" w:hAnsi="Times New Roman" w:cs="Times New Roman"/>
                <w:b/>
                <w:i/>
                <w:lang w:val="vi-VN"/>
              </w:rPr>
              <w:t>(6)</w:t>
            </w:r>
          </w:p>
        </w:tc>
      </w:tr>
      <w:tr w:rsidR="00FE0F67" w:rsidRPr="00C6756E" w:rsidTr="000C735B">
        <w:trPr>
          <w:trHeight w:val="1518"/>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Tiếp nhận, kiểm tra hồ sơ.</w:t>
            </w:r>
          </w:p>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Gửi hồ sơ đến CN.VPĐKĐĐ</w:t>
            </w:r>
          </w:p>
        </w:tc>
        <w:tc>
          <w:tcPr>
            <w:tcW w:w="1038" w:type="pct"/>
            <w:hideMark/>
          </w:tcPr>
          <w:p w:rsidR="00FE0F67" w:rsidRPr="00C6756E" w:rsidRDefault="00FE0F67" w:rsidP="000C735B">
            <w:pPr>
              <w:spacing w:before="120" w:after="120"/>
              <w:ind w:left="22" w:right="31"/>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Lập Phiếu nhận và trả kết quả.</w:t>
            </w:r>
          </w:p>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562"/>
        </w:trPr>
        <w:tc>
          <w:tcPr>
            <w:tcW w:w="5000" w:type="pct"/>
            <w:gridSpan w:val="6"/>
            <w:hideMark/>
          </w:tcPr>
          <w:p w:rsidR="00FE0F67" w:rsidRPr="00C6756E" w:rsidRDefault="00FE0F67" w:rsidP="000C735B">
            <w:pPr>
              <w:spacing w:before="120" w:after="120"/>
              <w:ind w:left="72"/>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không có thay đổi thông tin trên giấy chứng nhận</w:t>
            </w:r>
          </w:p>
        </w:tc>
      </w:tr>
      <w:tr w:rsidR="00FE0F67" w:rsidRPr="00C6756E" w:rsidTr="000C735B">
        <w:trPr>
          <w:trHeight w:val="874"/>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vào đơn</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 </w:t>
            </w:r>
            <w:r w:rsidRPr="00C6756E">
              <w:rPr>
                <w:rFonts w:ascii="Times New Roman" w:eastAsia="Times New Roman" w:hAnsi="Times New Roman" w:cs="Times New Roman"/>
                <w:sz w:val="26"/>
                <w:szCs w:val="26"/>
              </w:rPr>
              <w:t>C</w:t>
            </w:r>
            <w:r w:rsidRPr="00C6756E">
              <w:rPr>
                <w:rFonts w:ascii="Times New Roman" w:eastAsia="Times New Roman" w:hAnsi="Times New Roman" w:cs="Times New Roman"/>
                <w:sz w:val="26"/>
                <w:szCs w:val="26"/>
                <w:lang w:val="vi-VN"/>
              </w:rPr>
              <w:t>N.VPĐKĐĐ</w:t>
            </w:r>
          </w:p>
          <w:p w:rsidR="00FE0F67" w:rsidRPr="00C6756E" w:rsidRDefault="00FE0F67" w:rsidP="000C735B">
            <w:pPr>
              <w:spacing w:before="120" w:after="120"/>
              <w:ind w:left="22" w:right="31"/>
              <w:rPr>
                <w:rFonts w:ascii="Times New Roman" w:eastAsia="Times New Roman" w:hAnsi="Times New Roman" w:cs="Times New Roman"/>
                <w:i/>
                <w:sz w:val="26"/>
                <w:szCs w:val="26"/>
              </w:rPr>
            </w:pPr>
            <w:r w:rsidRPr="00C6756E">
              <w:rPr>
                <w:rFonts w:ascii="Times New Roman" w:eastAsia="Times New Roman" w:hAnsi="Times New Roman" w:cs="Times New Roman"/>
                <w:i/>
                <w:sz w:val="26"/>
                <w:szCs w:val="26"/>
                <w:lang w:val="vi-VN"/>
              </w:rPr>
              <w:t>- VPĐKĐĐ</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547"/>
        </w:trPr>
        <w:tc>
          <w:tcPr>
            <w:tcW w:w="5000" w:type="pct"/>
            <w:gridSpan w:val="6"/>
            <w:hideMark/>
          </w:tcPr>
          <w:p w:rsidR="00FE0F67" w:rsidRPr="00C6756E" w:rsidRDefault="00FE0F67" w:rsidP="000C735B">
            <w:pPr>
              <w:spacing w:before="120" w:after="120"/>
              <w:ind w:left="72"/>
              <w:jc w:val="center"/>
              <w:rPr>
                <w:rFonts w:ascii="Times New Roman" w:eastAsia="Times New Roman" w:hAnsi="Times New Roman" w:cs="Times New Roman"/>
                <w:b/>
                <w:i/>
                <w:sz w:val="26"/>
                <w:szCs w:val="26"/>
              </w:rPr>
            </w:pPr>
            <w:r w:rsidRPr="00C6756E">
              <w:rPr>
                <w:rFonts w:ascii="Times New Roman" w:eastAsia="Times New Roman" w:hAnsi="Times New Roman" w:cs="Times New Roman"/>
                <w:b/>
                <w:i/>
                <w:sz w:val="26"/>
                <w:szCs w:val="26"/>
                <w:lang w:val="vi-VN"/>
              </w:rPr>
              <w:t>Trường hợp có thay đổi thông tin trên giấy chứng nhận</w:t>
            </w:r>
          </w:p>
        </w:tc>
      </w:tr>
      <w:tr w:rsidR="00FE0F67" w:rsidRPr="00C6756E" w:rsidTr="000C735B">
        <w:trPr>
          <w:trHeight w:val="1160"/>
        </w:trPr>
        <w:tc>
          <w:tcPr>
            <w:tcW w:w="374" w:type="pct"/>
            <w:vMerge w:val="restar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3</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CN.VPĐKĐĐ kiểm tra hồ sơ, xác nhận vào đơn biến động, giấy chứng nhận nội dung thay đổi thông tin.</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E425E3" w:rsidRDefault="00FE0F67" w:rsidP="000C735B">
            <w:pPr>
              <w:spacing w:before="120" w:after="120"/>
              <w:ind w:left="22" w:right="31"/>
              <w:rPr>
                <w:rFonts w:ascii="Times New Roman" w:eastAsia="Times New Roman" w:hAnsi="Times New Roman" w:cs="Times New Roman"/>
                <w:sz w:val="26"/>
                <w:szCs w:val="26"/>
              </w:rPr>
            </w:pPr>
            <w:r w:rsidRPr="00E425E3">
              <w:rPr>
                <w:rFonts w:ascii="Times New Roman" w:eastAsia="Times New Roman" w:hAnsi="Times New Roman" w:cs="Times New Roman"/>
                <w:sz w:val="26"/>
                <w:szCs w:val="26"/>
                <w:lang w:val="vi-VN"/>
              </w:rPr>
              <w:t>- VPĐKĐĐ</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01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94" w:type="pct"/>
            <w:vMerge w:val="restart"/>
            <w:hideMark/>
          </w:tcPr>
          <w:p w:rsidR="00FE0F67" w:rsidRPr="00C6756E" w:rsidRDefault="00FE0F67" w:rsidP="000C735B">
            <w:pPr>
              <w:spacing w:before="120" w:after="120"/>
              <w:ind w:left="72"/>
              <w:rPr>
                <w:rFonts w:ascii="Times New Roman" w:eastAsia="Times New Roman" w:hAnsi="Times New Roman" w:cs="Times New Roman"/>
                <w:sz w:val="26"/>
                <w:szCs w:val="26"/>
              </w:rPr>
            </w:pPr>
          </w:p>
          <w:p w:rsidR="00FE0F67" w:rsidRPr="00C6756E" w:rsidRDefault="00FE0F67" w:rsidP="000C735B">
            <w:pPr>
              <w:spacing w:before="120" w:after="120"/>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xml:space="preserve">Tổng thời gian thực hiện </w:t>
            </w:r>
            <w:r w:rsidRPr="00C6756E">
              <w:rPr>
                <w:rFonts w:ascii="Times New Roman" w:eastAsia="Times New Roman" w:hAnsi="Times New Roman" w:cs="Times New Roman"/>
                <w:b/>
                <w:i/>
                <w:sz w:val="26"/>
                <w:szCs w:val="26"/>
                <w:lang w:val="vi-VN"/>
              </w:rPr>
              <w:t>không quá 1,25 ngày</w:t>
            </w:r>
          </w:p>
        </w:tc>
      </w:tr>
      <w:tr w:rsidR="00FE0F67" w:rsidRPr="00C6756E" w:rsidTr="000C735B">
        <w:trPr>
          <w:trHeight w:val="983"/>
        </w:trPr>
        <w:tc>
          <w:tcPr>
            <w:tcW w:w="0" w:type="auto"/>
            <w:vMerge/>
            <w:hideMark/>
          </w:tcPr>
          <w:p w:rsidR="00FE0F67" w:rsidRPr="00C6756E" w:rsidRDefault="00FE0F67" w:rsidP="000C735B">
            <w:pPr>
              <w:spacing w:before="120" w:after="120"/>
              <w:jc w:val="center"/>
              <w:rPr>
                <w:rFonts w:ascii="Times New Roman" w:eastAsia="Times New Roman" w:hAnsi="Times New Roman" w:cs="Times New Roman"/>
                <w:sz w:val="26"/>
                <w:szCs w:val="26"/>
              </w:rPr>
            </w:pP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lang w:val="vi-VN"/>
              </w:rPr>
            </w:pPr>
            <w:r w:rsidRPr="00C6756E">
              <w:rPr>
                <w:rFonts w:ascii="Times New Roman" w:eastAsia="Times New Roman" w:hAnsi="Times New Roman" w:cs="Times New Roman"/>
                <w:sz w:val="26"/>
                <w:szCs w:val="26"/>
                <w:lang w:val="vi-VN"/>
              </w:rPr>
              <w:t>CN.VPĐKĐĐ kiểm tra hồ sơ, xác nhận vào đơn, giấy chứng nhận nội dung đăng ký.</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E425E3" w:rsidRDefault="00FE0F67" w:rsidP="000C735B">
            <w:pPr>
              <w:spacing w:before="120" w:after="120"/>
              <w:ind w:left="22" w:right="31"/>
              <w:rPr>
                <w:rFonts w:ascii="Times New Roman" w:eastAsia="Times New Roman" w:hAnsi="Times New Roman" w:cs="Times New Roman"/>
                <w:sz w:val="26"/>
                <w:szCs w:val="26"/>
              </w:rPr>
            </w:pPr>
            <w:r w:rsidRPr="00E425E3">
              <w:rPr>
                <w:rFonts w:ascii="Times New Roman" w:eastAsia="Times New Roman" w:hAnsi="Times New Roman" w:cs="Times New Roman"/>
                <w:sz w:val="26"/>
                <w:szCs w:val="26"/>
                <w:lang w:val="vi-VN"/>
              </w:rPr>
              <w:t>- VPĐKĐĐ</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Hồ sơ đã duyệt</w:t>
            </w:r>
          </w:p>
        </w:tc>
        <w:tc>
          <w:tcPr>
            <w:tcW w:w="694" w:type="pct"/>
            <w:vMerge/>
            <w:hideMark/>
          </w:tcPr>
          <w:p w:rsidR="00FE0F67" w:rsidRPr="00C6756E" w:rsidRDefault="00FE0F67" w:rsidP="000C735B">
            <w:pPr>
              <w:spacing w:before="120" w:after="120"/>
              <w:ind w:left="72"/>
              <w:rPr>
                <w:rFonts w:ascii="Times New Roman" w:eastAsia="Times New Roman" w:hAnsi="Times New Roman" w:cs="Times New Roman"/>
                <w:sz w:val="26"/>
                <w:szCs w:val="26"/>
              </w:rPr>
            </w:pPr>
          </w:p>
        </w:tc>
      </w:tr>
      <w:tr w:rsidR="00FE0F67" w:rsidRPr="00C6756E" w:rsidTr="000C735B">
        <w:trPr>
          <w:trHeight w:val="1074"/>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4</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Quét (Scan) hồ sơ, GCN và lưu và cập nhật hồ sơ địa chính theo quy định</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VPĐKĐĐ</w:t>
            </w:r>
          </w:p>
        </w:tc>
        <w:tc>
          <w:tcPr>
            <w:tcW w:w="686" w:type="pc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Hồ sơ</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rPr>
              <w:t> </w:t>
            </w:r>
          </w:p>
        </w:tc>
      </w:tr>
      <w:tr w:rsidR="00FE0F67" w:rsidRPr="00C6756E" w:rsidTr="000C735B">
        <w:trPr>
          <w:trHeight w:val="1048"/>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w:t>
            </w:r>
            <w:r w:rsidRPr="00C6756E">
              <w:rPr>
                <w:rFonts w:ascii="Times New Roman" w:eastAsia="Times New Roman" w:hAnsi="Times New Roman" w:cs="Times New Roman"/>
                <w:sz w:val="26"/>
                <w:szCs w:val="26"/>
              </w:rPr>
              <w:t>5</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Chuyển GCN cho Bộ phận tiếp nhận và trả kết quả cấp huyện để trao cho người được cấp giấy.</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CN.VPĐKĐĐ</w:t>
            </w:r>
          </w:p>
          <w:p w:rsidR="00FE0F67" w:rsidRPr="00C6756E" w:rsidRDefault="00FE0F67" w:rsidP="000C735B">
            <w:pPr>
              <w:spacing w:before="120" w:after="120"/>
              <w:ind w:left="22" w:right="31"/>
              <w:rPr>
                <w:rFonts w:ascii="Times New Roman" w:eastAsia="Times New Roman" w:hAnsi="Times New Roman" w:cs="Times New Roman"/>
                <w:i/>
                <w:sz w:val="26"/>
                <w:szCs w:val="26"/>
              </w:rPr>
            </w:pPr>
            <w:r w:rsidRPr="00C6756E">
              <w:rPr>
                <w:rFonts w:ascii="Times New Roman" w:eastAsia="Times New Roman" w:hAnsi="Times New Roman" w:cs="Times New Roman"/>
                <w:i/>
                <w:sz w:val="26"/>
                <w:szCs w:val="26"/>
                <w:lang w:val="vi-VN"/>
              </w:rPr>
              <w:t>- VPĐKĐĐ</w:t>
            </w:r>
          </w:p>
        </w:tc>
        <w:tc>
          <w:tcPr>
            <w:tcW w:w="686" w:type="pct"/>
            <w:vMerge w:val="restart"/>
            <w:hideMark/>
          </w:tcPr>
          <w:p w:rsidR="00FE0F67" w:rsidRPr="00C6756E" w:rsidRDefault="00FE0F67" w:rsidP="000C735B">
            <w:pPr>
              <w:spacing w:before="120" w:after="120"/>
              <w:ind w:left="26"/>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0,25 ngày</w:t>
            </w: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GCN</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1764"/>
        </w:trPr>
        <w:tc>
          <w:tcPr>
            <w:tcW w:w="374" w:type="pct"/>
            <w:hideMark/>
          </w:tcPr>
          <w:p w:rsidR="00FE0F67" w:rsidRPr="00C6756E" w:rsidRDefault="00FE0F67" w:rsidP="000C735B">
            <w:pPr>
              <w:spacing w:before="120" w:after="120"/>
              <w:jc w:val="center"/>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lastRenderedPageBreak/>
              <w:t>0</w:t>
            </w:r>
            <w:r w:rsidRPr="00C6756E">
              <w:rPr>
                <w:rFonts w:ascii="Times New Roman" w:eastAsia="Times New Roman" w:hAnsi="Times New Roman" w:cs="Times New Roman"/>
                <w:sz w:val="26"/>
                <w:szCs w:val="26"/>
              </w:rPr>
              <w:t>6</w:t>
            </w:r>
          </w:p>
        </w:tc>
        <w:tc>
          <w:tcPr>
            <w:tcW w:w="1422" w:type="pct"/>
            <w:hideMark/>
          </w:tcPr>
          <w:p w:rsidR="00FE0F67" w:rsidRPr="00C6756E" w:rsidRDefault="00FE0F67" w:rsidP="000C735B">
            <w:pPr>
              <w:spacing w:before="120" w:after="120"/>
              <w:ind w:hanging="14"/>
              <w:jc w:val="both"/>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Trả kết quả cho người đề nghị cấp GCN; xuất phiếu kiểm soát quá trình giải quyết hồ sơ để lưu theo hồ sơ cấp GCN</w:t>
            </w:r>
          </w:p>
        </w:tc>
        <w:tc>
          <w:tcPr>
            <w:tcW w:w="1038" w:type="pct"/>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Bộ phận tiếp nhận và trả kết quả cấp huyện</w:t>
            </w:r>
          </w:p>
        </w:tc>
        <w:tc>
          <w:tcPr>
            <w:tcW w:w="686" w:type="pct"/>
            <w:vMerge/>
            <w:hideMark/>
          </w:tcPr>
          <w:p w:rsidR="00FE0F67" w:rsidRPr="00C6756E" w:rsidRDefault="00FE0F67" w:rsidP="000C735B">
            <w:pPr>
              <w:spacing w:before="120" w:after="120"/>
              <w:ind w:left="26"/>
              <w:rPr>
                <w:rFonts w:ascii="Times New Roman" w:eastAsia="Times New Roman" w:hAnsi="Times New Roman" w:cs="Times New Roman"/>
                <w:sz w:val="26"/>
                <w:szCs w:val="26"/>
              </w:rPr>
            </w:pPr>
          </w:p>
        </w:tc>
        <w:tc>
          <w:tcPr>
            <w:tcW w:w="786"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GCN</w:t>
            </w:r>
          </w:p>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Thu Phiếu nhận và trả kết quả.</w:t>
            </w:r>
          </w:p>
        </w:tc>
        <w:tc>
          <w:tcPr>
            <w:tcW w:w="694" w:type="pct"/>
            <w:hideMark/>
          </w:tcPr>
          <w:p w:rsidR="00FE0F67" w:rsidRPr="00C6756E" w:rsidRDefault="00FE0F67" w:rsidP="000C735B">
            <w:pPr>
              <w:spacing w:before="120" w:after="120"/>
              <w:ind w:left="72"/>
              <w:rPr>
                <w:rFonts w:ascii="Times New Roman" w:eastAsia="Times New Roman" w:hAnsi="Times New Roman" w:cs="Times New Roman"/>
                <w:sz w:val="26"/>
                <w:szCs w:val="26"/>
              </w:rPr>
            </w:pPr>
            <w:r w:rsidRPr="00C6756E">
              <w:rPr>
                <w:rFonts w:ascii="Times New Roman" w:eastAsia="Times New Roman" w:hAnsi="Times New Roman" w:cs="Times New Roman"/>
                <w:sz w:val="26"/>
                <w:szCs w:val="26"/>
                <w:lang w:val="vi-VN"/>
              </w:rPr>
              <w:t> </w:t>
            </w:r>
          </w:p>
        </w:tc>
      </w:tr>
      <w:tr w:rsidR="00FE0F67" w:rsidRPr="00C6756E" w:rsidTr="000C735B">
        <w:trPr>
          <w:trHeight w:val="881"/>
        </w:trPr>
        <w:tc>
          <w:tcPr>
            <w:tcW w:w="1796" w:type="pct"/>
            <w:gridSpan w:val="2"/>
            <w:hideMark/>
          </w:tcPr>
          <w:p w:rsidR="00FE0F67" w:rsidRPr="00C6756E" w:rsidRDefault="00FE0F67" w:rsidP="000C735B">
            <w:pPr>
              <w:spacing w:before="120" w:after="120"/>
              <w:ind w:hanging="14"/>
              <w:jc w:val="center"/>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Tổng thời gian thực hiện</w:t>
            </w:r>
          </w:p>
        </w:tc>
        <w:tc>
          <w:tcPr>
            <w:tcW w:w="3204" w:type="pct"/>
            <w:gridSpan w:val="4"/>
            <w:hideMark/>
          </w:tcPr>
          <w:p w:rsidR="00FE0F67" w:rsidRPr="00C6756E" w:rsidRDefault="00FE0F67" w:rsidP="000C735B">
            <w:pPr>
              <w:spacing w:before="120" w:after="120"/>
              <w:ind w:left="22" w:right="31"/>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Không thay đổi thông tin GCN: 01 ngày.</w:t>
            </w:r>
          </w:p>
          <w:p w:rsidR="00FE0F67" w:rsidRPr="00C6756E" w:rsidRDefault="00FE0F67" w:rsidP="000C735B">
            <w:pPr>
              <w:spacing w:before="120" w:after="120"/>
              <w:ind w:left="26"/>
              <w:rPr>
                <w:rFonts w:ascii="Times New Roman" w:eastAsia="Times New Roman" w:hAnsi="Times New Roman" w:cs="Times New Roman"/>
                <w:sz w:val="26"/>
                <w:szCs w:val="26"/>
              </w:rPr>
            </w:pPr>
            <w:r w:rsidRPr="00C6756E">
              <w:rPr>
                <w:rFonts w:ascii="Times New Roman" w:eastAsia="Times New Roman" w:hAnsi="Times New Roman" w:cs="Times New Roman"/>
                <w:b/>
                <w:bCs/>
                <w:sz w:val="26"/>
                <w:szCs w:val="26"/>
                <w:lang w:val="vi-VN"/>
              </w:rPr>
              <w:t>- Thay đ</w:t>
            </w:r>
            <w:r w:rsidRPr="00C6756E">
              <w:rPr>
                <w:rFonts w:ascii="Times New Roman" w:eastAsia="Times New Roman" w:hAnsi="Times New Roman" w:cs="Times New Roman"/>
                <w:b/>
                <w:bCs/>
                <w:sz w:val="26"/>
                <w:szCs w:val="26"/>
              </w:rPr>
              <w:t>ổ</w:t>
            </w:r>
            <w:r w:rsidRPr="00C6756E">
              <w:rPr>
                <w:rFonts w:ascii="Times New Roman" w:eastAsia="Times New Roman" w:hAnsi="Times New Roman" w:cs="Times New Roman"/>
                <w:b/>
                <w:bCs/>
                <w:sz w:val="26"/>
                <w:szCs w:val="26"/>
                <w:lang w:val="vi-VN"/>
              </w:rPr>
              <w:t>i thông tin GCN: 02 ngày.</w:t>
            </w:r>
          </w:p>
        </w:tc>
      </w:tr>
    </w:tbl>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b/>
          <w:bCs/>
          <w:sz w:val="28"/>
          <w:szCs w:val="28"/>
          <w:lang w:val="vi-VN"/>
        </w:rPr>
      </w:pPr>
      <w:bookmarkStart w:id="50" w:name="dieu_35"/>
    </w:p>
    <w:p w:rsidR="00FE0F67" w:rsidRPr="00C6756E" w:rsidRDefault="00FE0F67" w:rsidP="00FE0F67">
      <w:pPr>
        <w:ind w:firstLine="709"/>
        <w:jc w:val="both"/>
        <w:rPr>
          <w:rFonts w:ascii="Times New Roman" w:eastAsia="Times New Roman" w:hAnsi="Times New Roman" w:cs="Times New Roman"/>
          <w:b/>
          <w:bCs/>
          <w:sz w:val="28"/>
          <w:szCs w:val="28"/>
          <w:lang w:val="vi-VN"/>
        </w:rPr>
      </w:pPr>
      <w:r w:rsidRPr="00C6756E">
        <w:rPr>
          <w:rFonts w:ascii="Times New Roman" w:eastAsia="Times New Roman" w:hAnsi="Times New Roman" w:cs="Times New Roman"/>
          <w:b/>
          <w:bCs/>
          <w:sz w:val="28"/>
          <w:szCs w:val="28"/>
          <w:lang w:val="vi-VN"/>
        </w:rPr>
        <w:t>Điều 58. Cơ quan tiếp nhận hồ sơ và trả kết quả thực hiện thủ tục hành chính về đất đai.</w:t>
      </w:r>
      <w:bookmarkEnd w:id="50"/>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bCs/>
          <w:sz w:val="28"/>
          <w:szCs w:val="28"/>
          <w:lang w:val="vi-VN"/>
        </w:rPr>
        <w:t>Cơ quan tiếp nhận hồ sơ và trả kết quả</w:t>
      </w:r>
      <w:r w:rsidRPr="00C6756E">
        <w:rPr>
          <w:rFonts w:ascii="Times New Roman" w:eastAsia="Times New Roman" w:hAnsi="Times New Roman" w:cs="Times New Roman"/>
          <w:bCs/>
          <w:sz w:val="28"/>
          <w:szCs w:val="28"/>
        </w:rPr>
        <w:t xml:space="preserve"> (gọi chung là Bộ phận </w:t>
      </w:r>
      <w:r w:rsidRPr="00C6756E">
        <w:rPr>
          <w:rFonts w:ascii="Times New Roman" w:eastAsia="Times New Roman" w:hAnsi="Times New Roman" w:cs="Times New Roman"/>
          <w:bCs/>
          <w:sz w:val="28"/>
          <w:szCs w:val="28"/>
          <w:lang w:val="vi-VN"/>
        </w:rPr>
        <w:t>tiếp nhận hồ sơ và trả kết quả</w:t>
      </w:r>
      <w:r w:rsidRPr="00C6756E">
        <w:rPr>
          <w:rFonts w:ascii="Times New Roman" w:eastAsia="Times New Roman" w:hAnsi="Times New Roman" w:cs="Times New Roman"/>
          <w:bCs/>
          <w:sz w:val="28"/>
          <w:szCs w:val="28"/>
        </w:rPr>
        <w:t xml:space="preserve">) bao gồm </w:t>
      </w:r>
      <w:r w:rsidRPr="00C6756E">
        <w:rPr>
          <w:rFonts w:ascii="Times New Roman" w:eastAsia="Times New Roman" w:hAnsi="Times New Roman" w:cs="Times New Roman"/>
          <w:sz w:val="28"/>
          <w:szCs w:val="28"/>
          <w:lang w:val="vi-VN"/>
        </w:rPr>
        <w:t>Trung tâm Phục vụ hành chính công tỉnh</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sz w:val="28"/>
          <w:szCs w:val="28"/>
          <w:lang w:val="vi-VN"/>
        </w:rPr>
        <w:t xml:space="preserve">Bộ phận tiếp nhận và trả kết quả cấp huyện hoặc Trung tâm hành chính công cấp huyện  thực hiện </w:t>
      </w:r>
      <w:r w:rsidRPr="00C6756E">
        <w:rPr>
          <w:rFonts w:ascii="Times New Roman" w:eastAsia="Times New Roman" w:hAnsi="Times New Roman" w:cs="Times New Roman"/>
          <w:bCs/>
          <w:sz w:val="28"/>
          <w:szCs w:val="28"/>
          <w:lang w:val="vi-VN"/>
        </w:rPr>
        <w:t>tiếp nhận hồ sơ và trả kết quả</w:t>
      </w:r>
      <w:r w:rsidRPr="00C6756E">
        <w:rPr>
          <w:rFonts w:ascii="Times New Roman" w:eastAsia="Times New Roman" w:hAnsi="Times New Roman" w:cs="Times New Roman"/>
          <w:bCs/>
          <w:sz w:val="28"/>
          <w:szCs w:val="28"/>
        </w:rPr>
        <w:t xml:space="preserve"> </w:t>
      </w:r>
      <w:r w:rsidRPr="00C6756E">
        <w:rPr>
          <w:rFonts w:ascii="Times New Roman" w:eastAsia="Times New Roman" w:hAnsi="Times New Roman" w:cs="Times New Roman"/>
          <w:bCs/>
          <w:sz w:val="28"/>
          <w:szCs w:val="28"/>
          <w:lang w:val="vi-VN"/>
        </w:rPr>
        <w:t>thủ tục hành chính về đất đai</w:t>
      </w:r>
      <w:r w:rsidRPr="00C6756E">
        <w:rPr>
          <w:rFonts w:ascii="Times New Roman" w:eastAsia="Times New Roman" w:hAnsi="Times New Roman" w:cs="Times New Roman"/>
          <w:bCs/>
          <w:sz w:val="28"/>
          <w:szCs w:val="28"/>
        </w:rPr>
        <w:t>, cụ thể:</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Trung tâm Phục vụ hành chính công tỉnh tiếp nhận hồ sơ và trả kết quả đối với Tổ chức, cơ sở tôn giáo, người Việt Nam định cư ở nước ngoài thực hiện dự án đầu tư, doanh nghiệp có vốn đầu tư nước ngoài, tổ chức nước ngoài.</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 xml:space="preserve">2. Bộ phận tiếp nhận và trả kết quả cấp huyện hoặc Trung tâm hành chính công cấp huyện tiếp nhận hồ sơ và trả kết quả đối với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ộ gia đình, cá nhân, cộng đồng dân cư.</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b/>
          <w:bCs/>
          <w:sz w:val="28"/>
          <w:szCs w:val="28"/>
        </w:rPr>
        <w:t>Điều 59. Hình thức tiếp nhận hồ sơ và trả kết quả thực hiện thủ tục hành chính</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lang w:val="nb-NO"/>
        </w:rPr>
      </w:pPr>
      <w:r w:rsidRPr="00C6756E">
        <w:rPr>
          <w:rFonts w:ascii="Times New Roman" w:eastAsia="Times New Roman" w:hAnsi="Times New Roman" w:cs="Times New Roman"/>
          <w:sz w:val="28"/>
          <w:szCs w:val="28"/>
          <w:lang w:val="nb-NO"/>
        </w:rPr>
        <w:t>1. Hình thức tiếp nhận hồ sơ</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sidRPr="00C6756E">
        <w:rPr>
          <w:rFonts w:ascii="Times New Roman" w:eastAsia="Times New Roman" w:hAnsi="Times New Roman" w:cs="Times New Roman"/>
          <w:sz w:val="28"/>
          <w:szCs w:val="28"/>
          <w:lang w:val="nb-NO"/>
        </w:rPr>
        <w:t>Bộ phận tiếp nhận và trả kết quả thực hiện tiếp nhận các loại hồ sơ quy định do người sử dụng đất nộp theo 04 hình thức sau:</w:t>
      </w:r>
      <w:r w:rsidRPr="00C6756E">
        <w:rPr>
          <w:rFonts w:ascii="Times New Roman" w:hAnsi="Times New Roman" w:cs="Times New Roman"/>
          <w:sz w:val="28"/>
          <w:szCs w:val="28"/>
        </w:rPr>
        <w:t xml:space="preserve"> </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a)</w:t>
      </w:r>
      <w:r w:rsidRPr="00C6756E">
        <w:rPr>
          <w:rFonts w:ascii="Times New Roman" w:hAnsi="Times New Roman" w:cs="Times New Roman"/>
          <w:sz w:val="28"/>
          <w:szCs w:val="28"/>
        </w:rPr>
        <w:t xml:space="preserve"> Nhận hồ sơ do người sử dụng đất nộp t</w:t>
      </w:r>
      <w:r w:rsidRPr="00C6756E">
        <w:rPr>
          <w:rFonts w:ascii="Times New Roman" w:hAnsi="Times New Roman" w:cs="Times New Roman"/>
          <w:sz w:val="28"/>
          <w:szCs w:val="28"/>
          <w:lang w:val="vi-VN"/>
        </w:rPr>
        <w:t xml:space="preserve">rực tiếp tại </w:t>
      </w:r>
      <w:r w:rsidRPr="00C6756E">
        <w:rPr>
          <w:rFonts w:ascii="Times New Roman" w:eastAsia="Times New Roman" w:hAnsi="Times New Roman" w:cs="Times New Roman"/>
          <w:sz w:val="28"/>
          <w:szCs w:val="28"/>
          <w:lang w:val="nb-NO"/>
        </w:rPr>
        <w:t>Bộ phận tiếp nhận và trả kết quả</w:t>
      </w:r>
      <w:r w:rsidRPr="00C6756E">
        <w:rPr>
          <w:rFonts w:ascii="Times New Roman" w:hAnsi="Times New Roman" w:cs="Times New Roman"/>
          <w:sz w:val="28"/>
          <w:szCs w:val="28"/>
        </w:rPr>
        <w:t>.</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w:t>
      </w:r>
      <w:r w:rsidRPr="00C6756E">
        <w:rPr>
          <w:rFonts w:ascii="Times New Roman" w:hAnsi="Times New Roman" w:cs="Times New Roman"/>
          <w:sz w:val="28"/>
          <w:szCs w:val="28"/>
        </w:rPr>
        <w:t xml:space="preserve"> Nhận hồ sơ từ</w:t>
      </w:r>
      <w:r w:rsidRPr="00C6756E">
        <w:rPr>
          <w:rFonts w:ascii="Times New Roman" w:hAnsi="Times New Roman" w:cs="Times New Roman"/>
          <w:sz w:val="28"/>
          <w:szCs w:val="28"/>
          <w:lang w:val="vi-VN"/>
        </w:rPr>
        <w:t xml:space="preserve"> dịch vụ bưu chính công ích theo quy định của Thủ tướng Chính phủ</w:t>
      </w:r>
      <w:r w:rsidRPr="00C6756E">
        <w:rPr>
          <w:rFonts w:ascii="Times New Roman" w:hAnsi="Times New Roman" w:cs="Times New Roman"/>
          <w:sz w:val="28"/>
          <w:szCs w:val="28"/>
        </w:rPr>
        <w:t>.</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Pr="00C6756E">
        <w:rPr>
          <w:rFonts w:ascii="Times New Roman" w:hAnsi="Times New Roman" w:cs="Times New Roman"/>
          <w:sz w:val="28"/>
          <w:szCs w:val="28"/>
        </w:rPr>
        <w:t xml:space="preserve"> Nhận hồ sơ theo yêu cầu của người sử dụng đất, chủ sở hữu tài sản về cung cấp dịch vụ </w:t>
      </w:r>
      <w:r w:rsidRPr="00C6756E">
        <w:rPr>
          <w:rFonts w:ascii="Times New Roman" w:eastAsia="Times New Roman" w:hAnsi="Times New Roman" w:cs="Times New Roman"/>
          <w:sz w:val="28"/>
          <w:szCs w:val="28"/>
        </w:rPr>
        <w:t xml:space="preserve">thực hiện hồ sơ </w:t>
      </w:r>
      <w:r w:rsidRPr="00C6756E">
        <w:rPr>
          <w:rFonts w:ascii="Times New Roman" w:eastAsia="Times New Roman" w:hAnsi="Times New Roman" w:cs="Times New Roman"/>
          <w:sz w:val="28"/>
          <w:szCs w:val="28"/>
          <w:lang w:val="vi-VN"/>
        </w:rPr>
        <w:t xml:space="preserve">đăng ký đất đai, tài sản khác gắn liền với đất; cấp, cấp đổi, cấp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w:t>
      </w:r>
      <w:r w:rsidRPr="00C6756E">
        <w:rPr>
          <w:rFonts w:ascii="Times New Roman" w:eastAsia="Times New Roman" w:hAnsi="Times New Roman" w:cs="Times New Roman"/>
          <w:sz w:val="28"/>
          <w:szCs w:val="28"/>
        </w:rPr>
        <w:t>nhận.</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lang w:val="nb-NO"/>
        </w:rPr>
      </w:pPr>
      <w:r>
        <w:rPr>
          <w:rFonts w:ascii="Times New Roman" w:hAnsi="Times New Roman" w:cs="Times New Roman"/>
          <w:sz w:val="28"/>
          <w:szCs w:val="28"/>
        </w:rPr>
        <w:t>d)</w:t>
      </w:r>
      <w:r w:rsidRPr="00C6756E">
        <w:rPr>
          <w:rFonts w:ascii="Times New Roman" w:hAnsi="Times New Roman" w:cs="Times New Roman"/>
          <w:sz w:val="28"/>
          <w:szCs w:val="28"/>
        </w:rPr>
        <w:t xml:space="preserve"> Nhận hồ sơ do người sử dụng đất nộp t</w:t>
      </w:r>
      <w:r w:rsidRPr="00C6756E">
        <w:rPr>
          <w:rFonts w:ascii="Times New Roman" w:hAnsi="Times New Roman" w:cs="Times New Roman"/>
          <w:sz w:val="28"/>
          <w:szCs w:val="28"/>
          <w:lang w:val="vi-VN"/>
        </w:rPr>
        <w:t xml:space="preserve">rực tuyến tại </w:t>
      </w:r>
      <w:r w:rsidRPr="00C6756E">
        <w:rPr>
          <w:rFonts w:ascii="Times New Roman" w:hAnsi="Times New Roman" w:cs="Times New Roman"/>
          <w:sz w:val="28"/>
          <w:szCs w:val="28"/>
        </w:rPr>
        <w:t>C</w:t>
      </w:r>
      <w:r w:rsidRPr="00C6756E">
        <w:rPr>
          <w:rFonts w:ascii="Times New Roman" w:eastAsia="Times New Roman" w:hAnsi="Times New Roman" w:cs="Times New Roman"/>
          <w:sz w:val="28"/>
          <w:szCs w:val="28"/>
          <w:lang w:val="nb-NO"/>
        </w:rPr>
        <w:t>ổng dịch công trực tuyến tỉnh Trà Vinh.</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lang w:val="nb-NO"/>
        </w:rPr>
      </w:pPr>
      <w:r w:rsidRPr="00C6756E">
        <w:rPr>
          <w:rFonts w:ascii="Times New Roman" w:eastAsia="Times New Roman" w:hAnsi="Times New Roman" w:cs="Times New Roman"/>
          <w:sz w:val="28"/>
          <w:szCs w:val="28"/>
          <w:lang w:val="nb-NO"/>
        </w:rPr>
        <w:t xml:space="preserve">2. Hình thức </w:t>
      </w:r>
      <w:r w:rsidRPr="00C6756E">
        <w:rPr>
          <w:rFonts w:ascii="Times New Roman" w:eastAsia="Times New Roman" w:hAnsi="Times New Roman" w:cs="Times New Roman"/>
          <w:bCs/>
          <w:sz w:val="28"/>
          <w:szCs w:val="28"/>
        </w:rPr>
        <w:t>trả kết quả giải quyết</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 xml:space="preserve">Việc trả kết quả giải quyết thủ tục </w:t>
      </w:r>
      <w:r w:rsidRPr="00C6756E">
        <w:rPr>
          <w:rFonts w:ascii="Times New Roman" w:eastAsia="Times New Roman" w:hAnsi="Times New Roman" w:cs="Times New Roman"/>
          <w:sz w:val="28"/>
          <w:szCs w:val="28"/>
          <w:lang w:val="vi-VN"/>
        </w:rPr>
        <w:t xml:space="preserve">đăng ký đất đai, tài sản khác gắn liền với đất; cấp, cấp đổi, cấp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w:t>
      </w:r>
      <w:r w:rsidRPr="00C6756E">
        <w:rPr>
          <w:rFonts w:ascii="Times New Roman" w:eastAsia="Times New Roman" w:hAnsi="Times New Roman" w:cs="Times New Roman"/>
          <w:sz w:val="28"/>
          <w:szCs w:val="28"/>
        </w:rPr>
        <w:t>nhận được thực hiện theo 04 hình thức sau:</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w:t>
      </w:r>
      <w:r w:rsidRPr="00C6756E">
        <w:rPr>
          <w:rFonts w:ascii="Times New Roman" w:hAnsi="Times New Roman" w:cs="Times New Roman"/>
          <w:sz w:val="28"/>
          <w:szCs w:val="28"/>
        </w:rPr>
        <w:t xml:space="preserve"> Trả kết quả giải quyết t</w:t>
      </w:r>
      <w:r w:rsidRPr="00C6756E">
        <w:rPr>
          <w:rFonts w:ascii="Times New Roman" w:hAnsi="Times New Roman" w:cs="Times New Roman"/>
          <w:sz w:val="28"/>
          <w:szCs w:val="28"/>
          <w:lang w:val="vi-VN"/>
        </w:rPr>
        <w:t xml:space="preserve">rực tiếp tại </w:t>
      </w:r>
      <w:r w:rsidRPr="00C6756E">
        <w:rPr>
          <w:rFonts w:ascii="Times New Roman" w:eastAsia="Times New Roman" w:hAnsi="Times New Roman" w:cs="Times New Roman"/>
          <w:sz w:val="28"/>
          <w:szCs w:val="28"/>
          <w:lang w:val="nb-NO"/>
        </w:rPr>
        <w:t>Bộ phận tiếp nhận và trả kết quả</w:t>
      </w:r>
      <w:r w:rsidRPr="00C6756E">
        <w:rPr>
          <w:rFonts w:ascii="Times New Roman" w:hAnsi="Times New Roman" w:cs="Times New Roman"/>
          <w:sz w:val="28"/>
          <w:szCs w:val="28"/>
        </w:rPr>
        <w:t>.</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w:t>
      </w:r>
      <w:r w:rsidRPr="00C6756E">
        <w:rPr>
          <w:rFonts w:ascii="Times New Roman" w:hAnsi="Times New Roman" w:cs="Times New Roman"/>
          <w:sz w:val="28"/>
          <w:szCs w:val="28"/>
        </w:rPr>
        <w:t xml:space="preserve"> Trả kết quả giải quyết thông qua </w:t>
      </w:r>
      <w:r w:rsidRPr="00C6756E">
        <w:rPr>
          <w:rFonts w:ascii="Times New Roman" w:hAnsi="Times New Roman" w:cs="Times New Roman"/>
          <w:sz w:val="28"/>
          <w:szCs w:val="28"/>
          <w:lang w:val="vi-VN"/>
        </w:rPr>
        <w:t>dịch vụ bưu chính công ích theo quy định của Thủ tướng Chính phủ</w:t>
      </w:r>
      <w:r w:rsidRPr="00C6756E">
        <w:rPr>
          <w:rFonts w:ascii="Times New Roman" w:hAnsi="Times New Roman" w:cs="Times New Roman"/>
          <w:sz w:val="28"/>
          <w:szCs w:val="28"/>
        </w:rPr>
        <w:t>.</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c)</w:t>
      </w:r>
      <w:r w:rsidRPr="00C6756E">
        <w:rPr>
          <w:rFonts w:ascii="Times New Roman" w:hAnsi="Times New Roman" w:cs="Times New Roman"/>
          <w:sz w:val="28"/>
          <w:szCs w:val="28"/>
        </w:rPr>
        <w:t xml:space="preserve"> Trả kết quả giải quyết theo thời gian và địa điểm khi người sử dụng đất, chủ sở hữu tài sản có nội dung yêu cầu Văn phòng đăng ký đất đai, Chi nhánh Văn phòng đăng ký đất đai cung cấp dịch vụ </w:t>
      </w:r>
      <w:r w:rsidRPr="00C6756E">
        <w:rPr>
          <w:rFonts w:ascii="Times New Roman" w:eastAsia="Times New Roman" w:hAnsi="Times New Roman" w:cs="Times New Roman"/>
          <w:sz w:val="28"/>
          <w:szCs w:val="28"/>
        </w:rPr>
        <w:t xml:space="preserve">thực hiện hồ sơ </w:t>
      </w:r>
      <w:r w:rsidRPr="00C6756E">
        <w:rPr>
          <w:rFonts w:ascii="Times New Roman" w:eastAsia="Times New Roman" w:hAnsi="Times New Roman" w:cs="Times New Roman"/>
          <w:sz w:val="28"/>
          <w:szCs w:val="28"/>
          <w:lang w:val="vi-VN"/>
        </w:rPr>
        <w:t xml:space="preserve">đăng ký đất đai, tài sản khác gắn liền với đất; cấp, cấp đổi, cấp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w:t>
      </w:r>
      <w:r w:rsidRPr="00C6756E">
        <w:rPr>
          <w:rFonts w:ascii="Times New Roman" w:eastAsia="Times New Roman" w:hAnsi="Times New Roman" w:cs="Times New Roman"/>
          <w:sz w:val="28"/>
          <w:szCs w:val="28"/>
        </w:rPr>
        <w:t>nhận.</w:t>
      </w:r>
    </w:p>
    <w:p w:rsidR="00FE0F67" w:rsidRPr="00C6756E" w:rsidRDefault="00FE0F67" w:rsidP="00FE0F67">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d)</w:t>
      </w:r>
      <w:r w:rsidRPr="00C6756E">
        <w:rPr>
          <w:rFonts w:ascii="Times New Roman" w:hAnsi="Times New Roman" w:cs="Times New Roman"/>
          <w:sz w:val="28"/>
          <w:szCs w:val="28"/>
          <w:shd w:val="clear" w:color="auto" w:fill="FFFFFF"/>
        </w:rPr>
        <w:t xml:space="preserve"> Trường hợp điều kiện cụ thể về hạ tầng kỹ thuật công nghệ thông tin đất đai và cơ sở dữ liệu đất đai đang quản lý đủ đáp ứng việc trả kết quả giải quyết thủ tục hành chính trên môi trường điện tử thì thực hiện việc trả kết quả trên môi trường điện tử theo quy định của Chính phủ.</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51" w:name="dieu_36"/>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60</w:t>
      </w:r>
      <w:r w:rsidRPr="00C6756E">
        <w:rPr>
          <w:rFonts w:ascii="Times New Roman" w:eastAsia="Times New Roman" w:hAnsi="Times New Roman" w:cs="Times New Roman"/>
          <w:b/>
          <w:bCs/>
          <w:sz w:val="28"/>
          <w:szCs w:val="28"/>
          <w:lang w:val="vi-VN"/>
        </w:rPr>
        <w:t xml:space="preserve">. Thời gian phối hợp để giải quyết tại các xã vùng có điều kiện kinh tế </w:t>
      </w:r>
      <w:r w:rsidRPr="00C6756E">
        <w:rPr>
          <w:rFonts w:ascii="Times New Roman" w:eastAsia="Times New Roman" w:hAnsi="Times New Roman" w:cs="Times New Roman"/>
          <w:b/>
          <w:bCs/>
          <w:sz w:val="28"/>
          <w:szCs w:val="28"/>
        </w:rPr>
        <w:t>-</w:t>
      </w:r>
      <w:r w:rsidRPr="00C6756E">
        <w:rPr>
          <w:rFonts w:ascii="Times New Roman" w:eastAsia="Times New Roman" w:hAnsi="Times New Roman" w:cs="Times New Roman"/>
          <w:b/>
          <w:bCs/>
          <w:sz w:val="28"/>
          <w:szCs w:val="28"/>
          <w:lang w:val="vi-VN"/>
        </w:rPr>
        <w:t xml:space="preserve"> xã hội khó khăn, vùng có điều kiện kinh tế - xã hội đặc biệt khó khăn</w:t>
      </w:r>
      <w:bookmarkEnd w:id="51"/>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Đối với các xã vùng có điều kiện kinh tế - xã hội khó khăn, vùng có điều kiện kinh tế - xã hội đặc biệt khó khăn thì thời gian thực hiện đối với từng loại thủ tục quy định tại Điều này được tăng thêm không quá </w:t>
      </w:r>
      <w:r w:rsidRPr="00C6756E">
        <w:rPr>
          <w:rFonts w:ascii="Times New Roman" w:eastAsia="Times New Roman" w:hAnsi="Times New Roman" w:cs="Times New Roman"/>
          <w:b/>
          <w:bCs/>
          <w:sz w:val="28"/>
          <w:szCs w:val="28"/>
          <w:lang w:val="vi-VN"/>
        </w:rPr>
        <w:t>10 ngày</w:t>
      </w:r>
      <w:r w:rsidRPr="00C6756E">
        <w:rPr>
          <w:rFonts w:ascii="Times New Roman" w:eastAsia="Times New Roman" w:hAnsi="Times New Roman" w:cs="Times New Roman"/>
          <w:sz w:val="28"/>
          <w:szCs w:val="28"/>
          <w:lang w:val="vi-VN"/>
        </w:rPr>
        <w:t>.</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52" w:name="dieu_37"/>
      <w:r w:rsidRPr="00C6756E">
        <w:rPr>
          <w:rFonts w:ascii="Times New Roman" w:eastAsia="Times New Roman" w:hAnsi="Times New Roman" w:cs="Times New Roman"/>
          <w:b/>
          <w:bCs/>
          <w:sz w:val="28"/>
          <w:szCs w:val="28"/>
          <w:lang w:val="vi-VN"/>
        </w:rPr>
        <w:t>Điều 61. Thời gian phối hợp để giải quyết trong trường hợp người sử dụng đất, chủ sở hữu tài sản nộp hồ sơ tại UBND cấp xã</w:t>
      </w:r>
      <w:bookmarkEnd w:id="52"/>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 xml:space="preserve">Trường hợp người sử dụng đất, chủ sở hữu tài sản nộp hồ sơ tại UBND cấp xã thì thời gian giải quyết thủ tục đăng ký đất đai, tài sản gắn liền với đất,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từ Điều 30 đến Điều 57 </w:t>
      </w:r>
      <w:r w:rsidRPr="00C6756E">
        <w:rPr>
          <w:rFonts w:ascii="Times New Roman" w:eastAsia="Times New Roman" w:hAnsi="Times New Roman" w:cs="Times New Roman"/>
          <w:sz w:val="28"/>
          <w:szCs w:val="28"/>
        </w:rPr>
        <w:t xml:space="preserve">Quy chế này </w:t>
      </w:r>
      <w:r w:rsidRPr="00C6756E">
        <w:rPr>
          <w:rFonts w:ascii="Times New Roman" w:eastAsia="Times New Roman" w:hAnsi="Times New Roman" w:cs="Times New Roman"/>
          <w:sz w:val="28"/>
          <w:szCs w:val="28"/>
          <w:lang w:val="vi-VN"/>
        </w:rPr>
        <w:t>được cộng thêm 03 ngày.</w:t>
      </w:r>
    </w:p>
    <w:p w:rsidR="00FE0F67" w:rsidRPr="00C6756E" w:rsidRDefault="00FE0F67" w:rsidP="00FE0F67">
      <w:pPr>
        <w:shd w:val="clear" w:color="auto" w:fill="FFFFFF"/>
        <w:spacing w:after="0" w:line="234" w:lineRule="atLeast"/>
        <w:ind w:firstLine="709"/>
        <w:jc w:val="center"/>
        <w:rPr>
          <w:rFonts w:ascii="Times New Roman" w:eastAsia="Times New Roman" w:hAnsi="Times New Roman" w:cs="Times New Roman"/>
          <w:sz w:val="28"/>
          <w:szCs w:val="28"/>
        </w:rPr>
      </w:pPr>
      <w:bookmarkStart w:id="53" w:name="chuong_3"/>
      <w:r w:rsidRPr="00C6756E">
        <w:rPr>
          <w:rFonts w:ascii="Times New Roman" w:eastAsia="Times New Roman" w:hAnsi="Times New Roman" w:cs="Times New Roman"/>
          <w:b/>
          <w:bCs/>
          <w:sz w:val="28"/>
          <w:szCs w:val="28"/>
          <w:lang w:val="vi-VN"/>
        </w:rPr>
        <w:t xml:space="preserve">Chương </w:t>
      </w:r>
      <w:bookmarkEnd w:id="53"/>
      <w:r w:rsidRPr="00C6756E">
        <w:rPr>
          <w:rFonts w:ascii="Times New Roman" w:eastAsia="Times New Roman" w:hAnsi="Times New Roman" w:cs="Times New Roman"/>
          <w:b/>
          <w:bCs/>
          <w:sz w:val="28"/>
          <w:szCs w:val="28"/>
        </w:rPr>
        <w:t>IV</w:t>
      </w:r>
    </w:p>
    <w:p w:rsidR="00FE0F67" w:rsidRPr="00C6756E" w:rsidRDefault="00FE0F67" w:rsidP="00FE0F67">
      <w:pPr>
        <w:shd w:val="clear" w:color="auto" w:fill="FFFFFF"/>
        <w:spacing w:after="0" w:line="234" w:lineRule="atLeast"/>
        <w:ind w:firstLine="709"/>
        <w:jc w:val="center"/>
        <w:rPr>
          <w:rFonts w:ascii="Times New Roman" w:eastAsia="Times New Roman" w:hAnsi="Times New Roman" w:cs="Times New Roman"/>
          <w:sz w:val="28"/>
          <w:szCs w:val="28"/>
        </w:rPr>
      </w:pPr>
      <w:bookmarkStart w:id="54" w:name="chuong_3_name"/>
      <w:r w:rsidRPr="00C6756E">
        <w:rPr>
          <w:rFonts w:ascii="Times New Roman" w:eastAsia="Times New Roman" w:hAnsi="Times New Roman" w:cs="Times New Roman"/>
          <w:b/>
          <w:bCs/>
          <w:sz w:val="28"/>
          <w:szCs w:val="28"/>
          <w:lang w:val="vi-VN"/>
        </w:rPr>
        <w:t>TRÁCH NHIỆM PHỐI HỢP</w:t>
      </w:r>
      <w:bookmarkEnd w:id="54"/>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b/>
          <w:bCs/>
          <w:sz w:val="28"/>
          <w:szCs w:val="28"/>
          <w:lang w:val="vi-VN"/>
        </w:rPr>
      </w:pPr>
      <w:bookmarkStart w:id="55" w:name="dieu_38"/>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62</w:t>
      </w:r>
      <w:r w:rsidRPr="00C6756E">
        <w:rPr>
          <w:rFonts w:ascii="Times New Roman" w:eastAsia="Times New Roman" w:hAnsi="Times New Roman" w:cs="Times New Roman"/>
          <w:b/>
          <w:bCs/>
          <w:sz w:val="28"/>
          <w:szCs w:val="28"/>
          <w:lang w:val="vi-VN"/>
        </w:rPr>
        <w:t xml:space="preserve">. Trách nhiệm của </w:t>
      </w:r>
      <w:bookmarkEnd w:id="55"/>
      <w:r w:rsidRPr="00C6756E">
        <w:rPr>
          <w:rFonts w:ascii="Times New Roman" w:eastAsia="Times New Roman" w:hAnsi="Times New Roman" w:cs="Times New Roman"/>
          <w:b/>
          <w:bCs/>
          <w:sz w:val="28"/>
          <w:szCs w:val="28"/>
        </w:rPr>
        <w:t>UBND cấp xã</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 xml:space="preserve">1. Thực hiện công khai đầy đủ, kịp thời, </w:t>
      </w:r>
      <w:r w:rsidRPr="00C6756E">
        <w:rPr>
          <w:rFonts w:ascii="Times New Roman" w:hAnsi="Times New Roman" w:cs="Times New Roman"/>
          <w:sz w:val="28"/>
          <w:szCs w:val="28"/>
          <w:lang w:val="vi-VN"/>
        </w:rPr>
        <w:t>bằng phương tiện điện tử hoặc bằng văn bản danh mục thủ tục hành</w:t>
      </w:r>
      <w:r w:rsidRPr="00C6756E">
        <w:rPr>
          <w:rFonts w:ascii="Times New Roman" w:hAnsi="Times New Roman" w:cs="Times New Roman"/>
          <w:sz w:val="28"/>
          <w:szCs w:val="28"/>
        </w:rPr>
        <w:t xml:space="preserve">, </w:t>
      </w:r>
      <w:r w:rsidRPr="00C6756E">
        <w:rPr>
          <w:rFonts w:ascii="Times New Roman" w:eastAsia="Times New Roman" w:hAnsi="Times New Roman" w:cs="Times New Roman"/>
          <w:sz w:val="28"/>
          <w:szCs w:val="28"/>
        </w:rPr>
        <w:t>quy trình giải quyết thủ tục hành chính được Chủ tịch UBND tỉnh công bố; c</w:t>
      </w:r>
      <w:r w:rsidRPr="00C6756E">
        <w:rPr>
          <w:rFonts w:ascii="Times New Roman" w:hAnsi="Times New Roman" w:cs="Times New Roman"/>
          <w:sz w:val="28"/>
          <w:szCs w:val="28"/>
          <w:lang w:val="vi-VN"/>
        </w:rPr>
        <w:t>ác nội dung thủ tục hành chính được công khai theo q</w:t>
      </w:r>
      <w:r w:rsidRPr="00C6756E">
        <w:rPr>
          <w:rFonts w:ascii="Times New Roman" w:hAnsi="Times New Roman" w:cs="Times New Roman"/>
          <w:sz w:val="28"/>
          <w:szCs w:val="28"/>
        </w:rPr>
        <w:t xml:space="preserve">uy </w:t>
      </w:r>
      <w:r w:rsidRPr="00C6756E">
        <w:rPr>
          <w:rFonts w:ascii="Times New Roman" w:hAnsi="Times New Roman" w:cs="Times New Roman"/>
          <w:sz w:val="28"/>
          <w:szCs w:val="28"/>
          <w:lang w:val="vi-VN"/>
        </w:rPr>
        <w:t>định của pháp luật về kiểm soát thủ tục hành chính</w:t>
      </w:r>
      <w:r w:rsidRPr="00C6756E">
        <w:rPr>
          <w:rFonts w:ascii="Times New Roman" w:hAnsi="Times New Roman" w:cs="Times New Roman"/>
          <w:sz w:val="28"/>
          <w:szCs w:val="28"/>
        </w:rPr>
        <w:t xml:space="preserve">, </w:t>
      </w:r>
      <w:r w:rsidRPr="00C6756E">
        <w:rPr>
          <w:rFonts w:ascii="Times New Roman" w:eastAsia="Times New Roman" w:hAnsi="Times New Roman" w:cs="Times New Roman"/>
          <w:sz w:val="28"/>
          <w:szCs w:val="28"/>
        </w:rPr>
        <w:t>nội dung công khai thông tin gồm: Tên thủ tục hành chính; trình tự, cách thức thực hiện; thành phần, số lượng hồ sơ; thời hạn giải quyết; phí, lệ phí; mẫu đơn, tờ khai; các điều kiện thực hiện; căn cứ pháp lý; cơ quan, đơn vị chịu trách nhiệm giải quyết; danh sách cán bộ, công chức, viên chức và người lao động </w:t>
      </w:r>
      <w:r w:rsidRPr="00C6756E">
        <w:rPr>
          <w:rFonts w:ascii="Times New Roman" w:eastAsia="Times New Roman" w:hAnsi="Times New Roman" w:cs="Times New Roman"/>
          <w:sz w:val="28"/>
          <w:szCs w:val="28"/>
          <w:lang w:val="vi-VN"/>
        </w:rPr>
        <w:t>đang </w:t>
      </w:r>
      <w:r w:rsidRPr="00C6756E">
        <w:rPr>
          <w:rFonts w:ascii="Times New Roman" w:eastAsia="Times New Roman" w:hAnsi="Times New Roman" w:cs="Times New Roman"/>
          <w:sz w:val="28"/>
          <w:szCs w:val="28"/>
        </w:rPr>
        <w:t>làm việc và công khai các nội dung khác theo quy định</w:t>
      </w:r>
      <w:r w:rsidRPr="00C6756E">
        <w:rPr>
          <w:rFonts w:ascii="Times New Roman" w:hAnsi="Times New Roman" w:cs="Times New Roman"/>
          <w:sz w:val="28"/>
          <w:szCs w:val="28"/>
          <w:lang w:val="vi-VN"/>
        </w:rPr>
        <w:t>; hỗ trợ những trường hợp không có khả năng tiếp cận thủ tục hành chính được công khai bằng phương tiện điện tử</w:t>
      </w:r>
      <w:r w:rsidRPr="00C6756E">
        <w:rPr>
          <w:rFonts w:ascii="Times New Roman" w:hAnsi="Times New Roman" w:cs="Times New Roman"/>
          <w:sz w:val="28"/>
          <w:szCs w:val="28"/>
        </w:rPr>
        <w: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2</w:t>
      </w:r>
      <w:r w:rsidRPr="00C6756E">
        <w:rPr>
          <w:rFonts w:ascii="Times New Roman" w:eastAsia="Times New Roman" w:hAnsi="Times New Roman" w:cs="Times New Roman"/>
          <w:sz w:val="28"/>
          <w:szCs w:val="28"/>
          <w:lang w:val="vi-VN"/>
        </w:rPr>
        <w:t>. Thực hiện việc tiếp nhận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Hồ sơ do người sử dụng đất, chủ sở hữu tài sản chọn hình thức nộp tại UBND cấp xã theo quy định.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w:t>
      </w:r>
      <w:r w:rsidRPr="00C6756E">
        <w:rPr>
          <w:rFonts w:ascii="Times New Roman" w:eastAsia="Times New Roman" w:hAnsi="Times New Roman" w:cs="Times New Roman"/>
          <w:sz w:val="28"/>
          <w:szCs w:val="28"/>
          <w:lang w:val="vi-VN"/>
        </w:rPr>
        <w:t xml:space="preserve"> Hồ sơ do Chi nhánh Văn phòng đăng ký đất đai gửi đến để lấy ý kiến và xác nhận kết quả.</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C6756E">
        <w:rPr>
          <w:rFonts w:ascii="Times New Roman" w:eastAsia="Times New Roman" w:hAnsi="Times New Roman" w:cs="Times New Roman"/>
          <w:sz w:val="28"/>
          <w:szCs w:val="28"/>
          <w:lang w:val="vi-VN"/>
        </w:rPr>
        <w:t xml:space="preserve"> Hồ sơ tiếp nhận tại UBND cấp xã bao gồm các loại theo quy định tại bộ thủ tục hành chính thuộc thẩm quyền giải quyết của Sở Tài nguyên và Môi trường đã được Chủ tịch UBND tỉnh công bố.</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C6756E">
        <w:rPr>
          <w:rFonts w:ascii="Times New Roman" w:eastAsia="Times New Roman" w:hAnsi="Times New Roman" w:cs="Times New Roman"/>
          <w:sz w:val="28"/>
          <w:szCs w:val="28"/>
          <w:lang w:val="vi-VN"/>
        </w:rPr>
        <w:t xml:space="preserve"> Tiếp nhận các giấy tờ gốc liên quan đến quyền sử dụng đất.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3</w:t>
      </w:r>
      <w:r w:rsidRPr="00C6756E">
        <w:rPr>
          <w:rFonts w:ascii="Times New Roman" w:eastAsia="Times New Roman" w:hAnsi="Times New Roman" w:cs="Times New Roman"/>
          <w:sz w:val="28"/>
          <w:szCs w:val="28"/>
          <w:lang w:val="vi-VN"/>
        </w:rPr>
        <w:t>. Thẩm tra, giải quyết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rPr>
        <w:t xml:space="preserve"> Ủy ban nhân dân</w:t>
      </w:r>
      <w:r w:rsidRPr="00C6756E">
        <w:rPr>
          <w:rFonts w:ascii="Times New Roman" w:eastAsia="Times New Roman" w:hAnsi="Times New Roman" w:cs="Times New Roman"/>
          <w:sz w:val="28"/>
          <w:szCs w:val="28"/>
          <w:lang w:val="vi-VN"/>
        </w:rPr>
        <w:t xml:space="preserve"> cấp xã có trách nhiệm thẩm tra, lấy ý kiến cộng đồng khu dân cư, giải quyết hồ sơ đã tiếp nhận của người sử dụng đất, chủ sở hữu nhà ở và tài sản gắn liền với đất theo quy định.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Tổ chức công khai lấy ý kiến tại trụ sở UBND cấp xã, đồng thời xem xét, giải quyết các góp ý về nội dung công khai.</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C6756E">
        <w:rPr>
          <w:rFonts w:ascii="Times New Roman" w:eastAsia="Times New Roman" w:hAnsi="Times New Roman" w:cs="Times New Roman"/>
          <w:sz w:val="28"/>
          <w:szCs w:val="28"/>
          <w:lang w:val="vi-VN"/>
        </w:rPr>
        <w:t xml:space="preserve"> Hoàn chỉnh hồ sơ, ghi phiếu tiếp nhận và trả kết quả và Phiếu kiểm soát quá trình giải quyết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4</w:t>
      </w:r>
      <w:r w:rsidRPr="00C6756E">
        <w:rPr>
          <w:rFonts w:ascii="Times New Roman" w:eastAsia="Times New Roman" w:hAnsi="Times New Roman" w:cs="Times New Roman"/>
          <w:sz w:val="28"/>
          <w:szCs w:val="28"/>
          <w:lang w:val="vi-VN"/>
        </w:rPr>
        <w:t>. Luân chuyển và trả kết quả đã giải quyết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Chuyển hồ sơ đã thẩm tra cho Chi nhánh Văn phòng đăng ký đất đai để giải quyết. </w:t>
      </w:r>
      <w:r w:rsidRPr="00C6756E">
        <w:rPr>
          <w:rFonts w:ascii="Times New Roman" w:eastAsia="Times New Roman" w:hAnsi="Times New Roman" w:cs="Times New Roman"/>
          <w:sz w:val="28"/>
          <w:szCs w:val="28"/>
        </w:rPr>
        <w:t xml:space="preserve">Đối với </w:t>
      </w:r>
      <w:r w:rsidRPr="00C6756E">
        <w:rPr>
          <w:rFonts w:ascii="Times New Roman" w:eastAsia="Times New Roman" w:hAnsi="Times New Roman" w:cs="Times New Roman"/>
          <w:sz w:val="28"/>
          <w:szCs w:val="28"/>
          <w:lang w:val="vi-VN"/>
        </w:rPr>
        <w:t>hồ sơ không đủ điều kiện do UBND cấp xã tiếp nhận thì trực tiếp chuyển trả cho người sử dụng đất, chủ sở hữu tài sản.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Nhận hồ sơ đã được Chi nhánh Văn phòng đăng ký đất đai giải quyết; nhận thông báo thực hiện nghĩa vụ tài chính do cơ quan thuế chuyển đến và thông báo cho người sử dụng đất, chủ sở hữu tài sản để thực hiện nghĩa vụ tài chính; tiếp nhận và kiểm tra chứng từ thực hiện nghĩa vụ tài chính của người sử dụng đất, chủ sở hữu tài sản trước khi giao trả kết quả và thu phí, lệ phí theo quy định</w:t>
      </w:r>
      <w:r w:rsidRPr="00C6756E">
        <w:rPr>
          <w:rFonts w:ascii="Times New Roman" w:eastAsia="Times New Roman" w:hAnsi="Times New Roman" w:cs="Times New Roman"/>
          <w:sz w:val="28"/>
          <w:szCs w:val="28"/>
        </w:rPr>
        <w:t>; v</w:t>
      </w:r>
      <w:r w:rsidRPr="00C6756E">
        <w:rPr>
          <w:rFonts w:ascii="Times New Roman" w:eastAsia="Times New Roman" w:hAnsi="Times New Roman" w:cs="Times New Roman"/>
          <w:sz w:val="28"/>
          <w:szCs w:val="28"/>
          <w:lang w:val="vi-VN"/>
        </w:rPr>
        <w:t>ào số và chuyển giao chứng từ thực hiện nghĩa vụ tài chính của người sử dụng đất cho Chi nhánh Văn phòng đăng ký đất đai lưu trữ theo quy định.</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56" w:name="dieu_39"/>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63</w:t>
      </w:r>
      <w:r w:rsidRPr="00C6756E">
        <w:rPr>
          <w:rFonts w:ascii="Times New Roman" w:eastAsia="Times New Roman" w:hAnsi="Times New Roman" w:cs="Times New Roman"/>
          <w:b/>
          <w:bCs/>
          <w:sz w:val="28"/>
          <w:szCs w:val="28"/>
          <w:lang w:val="vi-VN"/>
        </w:rPr>
        <w:t>. Trách nhiệm của Bộ phận tiếp nhận và trả kết quả</w:t>
      </w:r>
      <w:bookmarkEnd w:id="56"/>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 xml:space="preserve"> tiếp nhận hồ sơ tại </w:t>
      </w:r>
      <w:r w:rsidRPr="00C6756E">
        <w:rPr>
          <w:rFonts w:ascii="Times New Roman" w:eastAsia="Times New Roman" w:hAnsi="Times New Roman" w:cs="Times New Roman"/>
          <w:bCs/>
          <w:sz w:val="28"/>
          <w:szCs w:val="28"/>
        </w:rPr>
        <w:t>b</w:t>
      </w:r>
      <w:r w:rsidRPr="00C6756E">
        <w:rPr>
          <w:rFonts w:ascii="Times New Roman" w:eastAsia="Times New Roman" w:hAnsi="Times New Roman" w:cs="Times New Roman"/>
          <w:bCs/>
          <w:sz w:val="28"/>
          <w:szCs w:val="28"/>
          <w:lang w:val="vi-VN"/>
        </w:rPr>
        <w:t>ộ phận tiếp nhận và trả kết quả</w:t>
      </w:r>
      <w:r w:rsidRPr="00C6756E">
        <w:rPr>
          <w:rFonts w:ascii="Times New Roman" w:eastAsia="Times New Roman" w:hAnsi="Times New Roman" w:cs="Times New Roman"/>
          <w:sz w:val="28"/>
          <w:szCs w:val="28"/>
          <w:lang w:val="vi-VN"/>
        </w:rPr>
        <w:t xml:space="preserve"> phải xem xét, kiểm tra tính chính xác, đầy đủ của hồ sơ; quét (scan) và lưu trữ hồ sơ điện tử, cập nhật vào cơ sở dữ liệu.</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a) Trường hợp hồ sơ chưa đầy đủ, chưa chính xác theo quy định,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 xml:space="preserve"> tiếp nhận hồ sơ phải hướng dẫn đại diện tổ chức, cá nhân bổ sung, hoàn thiện hồ sơ theo quy định tại Khoản 3</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Điều 15 Nghị định số </w:t>
      </w:r>
      <w:hyperlink r:id="rId72" w:tgtFrame="_blank" w:tooltip="Nghị định 61/2018/NĐ-CP" w:history="1">
        <w:r w:rsidRPr="00C6756E">
          <w:rPr>
            <w:rFonts w:ascii="Times New Roman" w:eastAsia="Times New Roman" w:hAnsi="Times New Roman" w:cs="Times New Roman"/>
            <w:sz w:val="28"/>
            <w:szCs w:val="28"/>
            <w:lang w:val="vi-VN"/>
          </w:rPr>
          <w:t>61/2018/NĐ-CP</w:t>
        </w:r>
      </w:hyperlink>
      <w:r w:rsidRPr="00C6756E">
        <w:rPr>
          <w:rFonts w:ascii="Times New Roman" w:eastAsia="Times New Roman" w:hAnsi="Times New Roman" w:cs="Times New Roman"/>
          <w:sz w:val="28"/>
          <w:szCs w:val="28"/>
          <w:lang w:val="vi-VN"/>
        </w:rPr>
        <w:t> </w:t>
      </w:r>
      <w:r w:rsidRPr="00C6756E">
        <w:rPr>
          <w:rFonts w:ascii="Times New Roman" w:eastAsia="Times New Roman" w:hAnsi="Times New Roman" w:cs="Times New Roman"/>
          <w:sz w:val="28"/>
          <w:szCs w:val="28"/>
        </w:rPr>
        <w:t xml:space="preserve">của Chính phủ </w:t>
      </w:r>
      <w:r w:rsidRPr="00C6756E">
        <w:rPr>
          <w:rFonts w:ascii="Times New Roman" w:eastAsia="Times New Roman" w:hAnsi="Times New Roman" w:cs="Times New Roman"/>
          <w:sz w:val="28"/>
          <w:szCs w:val="28"/>
          <w:lang w:val="vi-VN"/>
        </w:rPr>
        <w:t>và nêu rõ lý do theo mẫu Phiếu yêu cầu bổ sung, hoàn thiện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b) Trường hợp từ chối nhận hồ sơ,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 xml:space="preserve"> tiếp nhận hồ sơ phải nêu rõ lý do theo mẫu Phiếu từ chối giải quyết hồ sơ thủ tục hành chính;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lastRenderedPageBreak/>
        <w:t xml:space="preserve">c) Trường hợp hồ sơ đầy đủ, chính xác theo quy định, cán bộ, công chức, viên chức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sz w:val="28"/>
          <w:szCs w:val="28"/>
          <w:lang w:val="vi-VN"/>
        </w:rPr>
        <w:t xml:space="preserve">tiếp nhận hồ sơ và lập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tiếp nhận hồ sơ và hẹn ngày trả kết quả.</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2. Đối với hồ sơ được nộp trực tuyến thông qua </w:t>
      </w:r>
      <w:r w:rsidRPr="00C6756E">
        <w:rPr>
          <w:rFonts w:ascii="Times New Roman" w:eastAsia="Times New Roman" w:hAnsi="Times New Roman" w:cs="Times New Roman"/>
          <w:sz w:val="28"/>
          <w:szCs w:val="28"/>
        </w:rPr>
        <w:t>c</w:t>
      </w:r>
      <w:r w:rsidRPr="00C6756E">
        <w:rPr>
          <w:rFonts w:ascii="Times New Roman" w:eastAsia="Times New Roman" w:hAnsi="Times New Roman" w:cs="Times New Roman"/>
          <w:sz w:val="28"/>
          <w:szCs w:val="28"/>
          <w:lang w:val="vi-VN"/>
        </w:rPr>
        <w:t xml:space="preserve">ổng </w:t>
      </w:r>
      <w:r w:rsidRPr="00C6756E">
        <w:rPr>
          <w:rFonts w:ascii="Times New Roman" w:eastAsia="Times New Roman" w:hAnsi="Times New Roman" w:cs="Times New Roman"/>
          <w:sz w:val="28"/>
          <w:szCs w:val="28"/>
        </w:rPr>
        <w:t>d</w:t>
      </w:r>
      <w:r w:rsidRPr="00C6756E">
        <w:rPr>
          <w:rFonts w:ascii="Times New Roman" w:eastAsia="Times New Roman" w:hAnsi="Times New Roman" w:cs="Times New Roman"/>
          <w:sz w:val="28"/>
          <w:szCs w:val="28"/>
          <w:lang w:val="vi-VN"/>
        </w:rPr>
        <w:t xml:space="preserve">ịch vụ công </w:t>
      </w:r>
      <w:r w:rsidRPr="00C6756E">
        <w:rPr>
          <w:rFonts w:ascii="Times New Roman" w:eastAsia="Times New Roman" w:hAnsi="Times New Roman" w:cs="Times New Roman"/>
          <w:sz w:val="28"/>
          <w:szCs w:val="28"/>
        </w:rPr>
        <w:t xml:space="preserve">trực tuyến </w:t>
      </w:r>
      <w:r w:rsidRPr="00C6756E">
        <w:rPr>
          <w:rFonts w:ascii="Times New Roman" w:eastAsia="Times New Roman" w:hAnsi="Times New Roman" w:cs="Times New Roman"/>
          <w:sz w:val="28"/>
          <w:szCs w:val="28"/>
          <w:lang w:val="vi-VN"/>
        </w:rPr>
        <w:t>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sz w:val="28"/>
          <w:szCs w:val="28"/>
          <w:lang w:val="vi-VN"/>
        </w:rPr>
        <w:t xml:space="preserve">tiếp nhận hồ sơ tại </w:t>
      </w:r>
      <w:r w:rsidRPr="00C6756E">
        <w:rPr>
          <w:rFonts w:ascii="Times New Roman" w:eastAsia="Times New Roman" w:hAnsi="Times New Roman" w:cs="Times New Roman"/>
          <w:bCs/>
          <w:sz w:val="28"/>
          <w:szCs w:val="28"/>
        </w:rPr>
        <w:t>b</w:t>
      </w:r>
      <w:r w:rsidRPr="00C6756E">
        <w:rPr>
          <w:rFonts w:ascii="Times New Roman" w:eastAsia="Times New Roman" w:hAnsi="Times New Roman" w:cs="Times New Roman"/>
          <w:bCs/>
          <w:sz w:val="28"/>
          <w:szCs w:val="28"/>
          <w:lang w:val="vi-VN"/>
        </w:rPr>
        <w:t>ộ phận tiếp nhận và trả kết quả</w:t>
      </w:r>
      <w:r w:rsidRPr="00C6756E">
        <w:rPr>
          <w:rFonts w:ascii="Times New Roman" w:eastAsia="Times New Roman" w:hAnsi="Times New Roman" w:cs="Times New Roman"/>
          <w:sz w:val="28"/>
          <w:szCs w:val="28"/>
          <w:lang w:val="vi-VN"/>
        </w:rPr>
        <w:t xml:space="preserve"> phải xem xét, kiểm tra tính chính xác, đầy đủ của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a) Trường hợp hồ sơ chưa đầy đủ, chính xác hoặc không thuộc thẩm quyền giải quyết theo quy định, cán bộ, công chức, viên chức</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w:t>
      </w:r>
      <w:r w:rsidRPr="00C6756E">
        <w:rPr>
          <w:rFonts w:ascii="Times New Roman" w:eastAsia="Times New Roman" w:hAnsi="Times New Roman" w:cs="Times New Roman"/>
          <w:i/>
          <w:sz w:val="28"/>
          <w:szCs w:val="28"/>
          <w:lang w:val="vi-VN"/>
        </w:rPr>
        <w:t>người lao động</w:t>
      </w:r>
      <w:r w:rsidRPr="00C6756E">
        <w:rPr>
          <w:rFonts w:ascii="Times New Roman" w:eastAsia="Times New Roman" w:hAnsi="Times New Roman" w:cs="Times New Roman"/>
          <w:sz w:val="28"/>
          <w:szCs w:val="28"/>
          <w:lang w:val="vi-VN"/>
        </w:rPr>
        <w:t xml:space="preserve"> tiếp nhận phải có thông báo, nêu rõ nội dung, lý do và hướng dẫn cụ thể, đầy đủ một lần để tổ chức, cá nhân bổ sung đầy đủ, chính xác hoặc gửi đúng đến cơ quan có thẩm quyền.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Việc thông báo được thực hiện thông qua chức năng gửi thư điện tử, gửi tin nhắn tới người dân của Cổng Dịch vụ công;</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b) Nếu hồ sơ của tổ chức, cá nhân đầy đủ, hợp lệ thì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lang w:val="vi-VN"/>
        </w:rPr>
        <w:t>người lao động</w:t>
      </w:r>
      <w:r w:rsidRPr="00C6756E">
        <w:rPr>
          <w:rFonts w:ascii="Times New Roman" w:eastAsia="Times New Roman" w:hAnsi="Times New Roman" w:cs="Times New Roman"/>
          <w:sz w:val="28"/>
          <w:szCs w:val="28"/>
          <w:lang w:val="vi-VN"/>
        </w:rPr>
        <w:t xml:space="preserve"> tại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ộ phận </w:t>
      </w:r>
      <w:r w:rsidRPr="00C6756E">
        <w:rPr>
          <w:rFonts w:ascii="Times New Roman" w:eastAsia="Times New Roman" w:hAnsi="Times New Roman" w:cs="Times New Roman"/>
          <w:sz w:val="28"/>
          <w:szCs w:val="28"/>
        </w:rPr>
        <w:t>m</w:t>
      </w:r>
      <w:r w:rsidRPr="00C6756E">
        <w:rPr>
          <w:rFonts w:ascii="Times New Roman" w:eastAsia="Times New Roman" w:hAnsi="Times New Roman" w:cs="Times New Roman"/>
          <w:sz w:val="28"/>
          <w:szCs w:val="28"/>
          <w:lang w:val="vi-VN"/>
        </w:rPr>
        <w:t>ột cửa tiếp nhận và chuyển cho cơ quan có thẩm quyền để giải quyết theo quy trình quy định tại Điều 18 Nghị định số </w:t>
      </w:r>
      <w:hyperlink r:id="rId73" w:tgtFrame="_blank" w:tooltip="Nghị định 61/2018/NĐ-CP" w:history="1">
        <w:r w:rsidRPr="00C6756E">
          <w:rPr>
            <w:rFonts w:ascii="Times New Roman" w:eastAsia="Times New Roman" w:hAnsi="Times New Roman" w:cs="Times New Roman"/>
            <w:sz w:val="28"/>
            <w:szCs w:val="28"/>
            <w:lang w:val="vi-VN"/>
          </w:rPr>
          <w:t>61/2018/NĐ-CP</w:t>
        </w:r>
      </w:hyperlink>
      <w:r w:rsidRPr="00C6756E">
        <w:rPr>
          <w:rFonts w:ascii="Times New Roman" w:eastAsia="Times New Roman" w:hAnsi="Times New Roman" w:cs="Times New Roman"/>
          <w:sz w:val="28"/>
          <w:szCs w:val="28"/>
          <w:lang w:val="vi-VN"/>
        </w:rPr>
        <w:t> .</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3. Mỗi hồ sơ thủ tục hành chính sau khi được tiếp nhận sẽ được cấp một </w:t>
      </w:r>
      <w:r w:rsidRPr="00C6756E">
        <w:rPr>
          <w:rFonts w:ascii="Times New Roman" w:eastAsia="Times New Roman" w:hAnsi="Times New Roman" w:cs="Times New Roman"/>
          <w:sz w:val="28"/>
          <w:szCs w:val="28"/>
        </w:rPr>
        <w:t>m</w:t>
      </w:r>
      <w:r w:rsidRPr="00C6756E">
        <w:rPr>
          <w:rFonts w:ascii="Times New Roman" w:eastAsia="Times New Roman" w:hAnsi="Times New Roman" w:cs="Times New Roman"/>
          <w:sz w:val="28"/>
          <w:szCs w:val="28"/>
          <w:lang w:val="vi-VN"/>
        </w:rPr>
        <w:t xml:space="preserve">ã số hồ sơ được ghi trong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tiếp nhận hồ sơ và hẹn trả kết quả. Tổ chức, cá nhân sử dụng </w:t>
      </w:r>
      <w:r w:rsidRPr="00C6756E">
        <w:rPr>
          <w:rFonts w:ascii="Times New Roman" w:eastAsia="Times New Roman" w:hAnsi="Times New Roman" w:cs="Times New Roman"/>
          <w:sz w:val="28"/>
          <w:szCs w:val="28"/>
        </w:rPr>
        <w:t>m</w:t>
      </w:r>
      <w:r w:rsidRPr="00C6756E">
        <w:rPr>
          <w:rFonts w:ascii="Times New Roman" w:eastAsia="Times New Roman" w:hAnsi="Times New Roman" w:cs="Times New Roman"/>
          <w:sz w:val="28"/>
          <w:szCs w:val="28"/>
          <w:lang w:val="vi-VN"/>
        </w:rPr>
        <w:t xml:space="preserve">ã số hồ sơ để tra cứu tình trạng giải quyết thủ tục hành chính tại </w:t>
      </w:r>
      <w:r w:rsidRPr="00C6756E">
        <w:rPr>
          <w:rFonts w:ascii="Times New Roman" w:eastAsia="Times New Roman" w:hAnsi="Times New Roman" w:cs="Times New Roman"/>
          <w:sz w:val="28"/>
          <w:szCs w:val="28"/>
        </w:rPr>
        <w:t>c</w:t>
      </w:r>
      <w:r w:rsidRPr="00C6756E">
        <w:rPr>
          <w:rFonts w:ascii="Times New Roman" w:eastAsia="Times New Roman" w:hAnsi="Times New Roman" w:cs="Times New Roman"/>
          <w:sz w:val="28"/>
          <w:szCs w:val="28"/>
          <w:lang w:val="vi-VN"/>
        </w:rPr>
        <w:t xml:space="preserve">ổng </w:t>
      </w:r>
      <w:r w:rsidRPr="00C6756E">
        <w:rPr>
          <w:rFonts w:ascii="Times New Roman" w:eastAsia="Times New Roman" w:hAnsi="Times New Roman" w:cs="Times New Roman"/>
          <w:sz w:val="28"/>
          <w:szCs w:val="28"/>
        </w:rPr>
        <w:t>d</w:t>
      </w:r>
      <w:r w:rsidRPr="00C6756E">
        <w:rPr>
          <w:rFonts w:ascii="Times New Roman" w:eastAsia="Times New Roman" w:hAnsi="Times New Roman" w:cs="Times New Roman"/>
          <w:sz w:val="28"/>
          <w:szCs w:val="28"/>
          <w:lang w:val="vi-VN"/>
        </w:rPr>
        <w:t>ịch vụ công.</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4. Trường hợp thủ tục hành chính có quy định phải trả kết quả giải quyết ngay khi sau khi tiếp nhận, giải quyết, nếu hồ sơ đã đầy đủ, chính xác, đủ điều kiện tiếp nhận,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 xml:space="preserve"> tiếp nhận không phải lập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tiếp nhận hồ sơ và hẹn ngày trả kết quả, nhưng phải cập nhật tình hình, kết quả giải quyết vào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 xml:space="preserve">ệ thống thông tin một cửa điện tử; trường hợp người nộp hồ sơ yêu cầu phải có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tiếp nhận hồ sơ và hẹn trả kết quả thì cán bộ, công chức, viên chức</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w:t>
      </w:r>
      <w:r w:rsidRPr="00C6756E">
        <w:rPr>
          <w:rFonts w:ascii="Times New Roman" w:eastAsia="Times New Roman" w:hAnsi="Times New Roman" w:cs="Times New Roman"/>
          <w:i/>
          <w:sz w:val="28"/>
          <w:szCs w:val="28"/>
          <w:lang w:val="vi-VN"/>
        </w:rPr>
        <w:t>người lao động</w:t>
      </w:r>
      <w:r w:rsidRPr="00C6756E">
        <w:rPr>
          <w:rFonts w:ascii="Times New Roman" w:eastAsia="Times New Roman" w:hAnsi="Times New Roman" w:cs="Times New Roman"/>
          <w:sz w:val="28"/>
          <w:szCs w:val="28"/>
          <w:lang w:val="vi-VN"/>
        </w:rPr>
        <w:t xml:space="preserve"> cung cấp cho người nộp hồ sơ.</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5. Trường hợp cán bộ, công chức, viên chức</w:t>
      </w:r>
      <w:r w:rsidRPr="00C6756E">
        <w:rPr>
          <w:rFonts w:ascii="Times New Roman" w:eastAsia="Times New Roman" w:hAnsi="Times New Roman" w:cs="Times New Roman"/>
          <w:i/>
          <w:sz w:val="28"/>
          <w:szCs w:val="28"/>
        </w:rPr>
        <w:t>,</w:t>
      </w:r>
      <w:r w:rsidRPr="00C6756E">
        <w:rPr>
          <w:rFonts w:ascii="Times New Roman" w:eastAsia="Times New Roman" w:hAnsi="Times New Roman" w:cs="Times New Roman"/>
          <w:i/>
          <w:sz w:val="28"/>
          <w:szCs w:val="28"/>
          <w:lang w:val="vi-VN"/>
        </w:rPr>
        <w:t xml:space="preserve"> người lao động</w:t>
      </w:r>
      <w:r w:rsidRPr="00C6756E">
        <w:rPr>
          <w:rFonts w:ascii="Times New Roman" w:eastAsia="Times New Roman" w:hAnsi="Times New Roman" w:cs="Times New Roman"/>
          <w:sz w:val="28"/>
          <w:szCs w:val="28"/>
          <w:lang w:val="vi-VN"/>
        </w:rPr>
        <w:t xml:space="preserve"> tại </w:t>
      </w:r>
      <w:r w:rsidRPr="00C6756E">
        <w:rPr>
          <w:rFonts w:ascii="Times New Roman" w:eastAsia="Times New Roman" w:hAnsi="Times New Roman" w:cs="Times New Roman"/>
          <w:bCs/>
          <w:sz w:val="28"/>
          <w:szCs w:val="28"/>
        </w:rPr>
        <w:t>b</w:t>
      </w:r>
      <w:r w:rsidRPr="00C6756E">
        <w:rPr>
          <w:rFonts w:ascii="Times New Roman" w:eastAsia="Times New Roman" w:hAnsi="Times New Roman" w:cs="Times New Roman"/>
          <w:bCs/>
          <w:sz w:val="28"/>
          <w:szCs w:val="28"/>
          <w:lang w:val="vi-VN"/>
        </w:rPr>
        <w:t>ộ phận tiếp nhận và trả kết quả</w:t>
      </w:r>
      <w:r w:rsidRPr="00C6756E">
        <w:rPr>
          <w:rFonts w:ascii="Times New Roman" w:eastAsia="Times New Roman" w:hAnsi="Times New Roman" w:cs="Times New Roman"/>
          <w:sz w:val="28"/>
          <w:szCs w:val="28"/>
          <w:lang w:val="vi-VN"/>
        </w:rPr>
        <w:t xml:space="preserve"> được cơ quan có thẩm quyền phân công, ủy quyền giải quyết thì thực hiện theo quy định tại Điều 19 Nghị định số </w:t>
      </w:r>
      <w:hyperlink r:id="rId74" w:tgtFrame="_blank" w:tooltip="Nghị định 61/2018/NĐ-CP" w:history="1">
        <w:r w:rsidRPr="00C6756E">
          <w:rPr>
            <w:rFonts w:ascii="Times New Roman" w:eastAsia="Times New Roman" w:hAnsi="Times New Roman" w:cs="Times New Roman"/>
            <w:sz w:val="28"/>
            <w:szCs w:val="28"/>
            <w:lang w:val="vi-VN"/>
          </w:rPr>
          <w:t>61/2018/NĐ-CP</w:t>
        </w:r>
      </w:hyperlink>
      <w:r w:rsidRPr="00C6756E">
        <w:rPr>
          <w:rFonts w:ascii="Times New Roman" w:eastAsia="Times New Roman" w:hAnsi="Times New Roman" w:cs="Times New Roman"/>
          <w:sz w:val="28"/>
          <w:szCs w:val="28"/>
          <w:lang w:val="vi-VN"/>
        </w:rPr>
        <w:t> </w:t>
      </w:r>
      <w:r w:rsidRPr="00C6756E">
        <w:rPr>
          <w:rFonts w:ascii="Times New Roman" w:eastAsia="Times New Roman" w:hAnsi="Times New Roman" w:cs="Times New Roman"/>
          <w:sz w:val="28"/>
          <w:szCs w:val="28"/>
        </w:rPr>
        <w:t xml:space="preserve">của Chính phủ </w:t>
      </w:r>
      <w:r w:rsidRPr="00C6756E">
        <w:rPr>
          <w:rFonts w:ascii="Times New Roman" w:eastAsia="Times New Roman" w:hAnsi="Times New Roman" w:cs="Times New Roman"/>
          <w:sz w:val="28"/>
          <w:szCs w:val="28"/>
          <w:lang w:val="vi-VN"/>
        </w:rPr>
        <w:t xml:space="preserve">và cập nhật tình hình, kết quả giải quyết vào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ệ thống thông tin một cửa điện tử.</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6. Ngay sau khi tiếp nhận hồ sơ thủ tục hành chính theo quy định tại Điều 19 Nghị định số </w:t>
      </w:r>
      <w:hyperlink r:id="rId75" w:tgtFrame="_blank" w:tooltip="Nghị định 61/2018/NĐ-CP" w:history="1">
        <w:r w:rsidRPr="00C6756E">
          <w:rPr>
            <w:rFonts w:ascii="Times New Roman" w:eastAsia="Times New Roman" w:hAnsi="Times New Roman" w:cs="Times New Roman"/>
            <w:sz w:val="28"/>
            <w:szCs w:val="28"/>
            <w:lang w:val="vi-VN"/>
          </w:rPr>
          <w:t>61/2018/NĐ-CP</w:t>
        </w:r>
      </w:hyperlink>
      <w:r w:rsidRPr="00C6756E">
        <w:rPr>
          <w:rFonts w:ascii="Times New Roman" w:eastAsia="Times New Roman" w:hAnsi="Times New Roman" w:cs="Times New Roman"/>
          <w:sz w:val="28"/>
          <w:szCs w:val="28"/>
        </w:rPr>
        <w:t xml:space="preserve"> cảu Chính phủ</w:t>
      </w:r>
      <w:r w:rsidRPr="00C6756E">
        <w:rPr>
          <w:rFonts w:ascii="Times New Roman" w:eastAsia="Times New Roman" w:hAnsi="Times New Roman" w:cs="Times New Roman"/>
          <w:sz w:val="28"/>
          <w:szCs w:val="28"/>
          <w:lang w:val="vi-VN"/>
        </w:rPr>
        <w:t>,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 xml:space="preserve"> tiếp nhận chuyển hồ sơ đến cơ quan có thẩm quyền giải quyết như sau:</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a</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Chuyển dữ liệu hồ sơ điện tử được tiếp nhận trực tuyến của tổ chức, cá nhân đến cơ quan có thẩm quyền giải quyết thông qua kết nối giữa </w:t>
      </w:r>
      <w:r w:rsidRPr="00C6756E">
        <w:rPr>
          <w:rFonts w:ascii="Times New Roman" w:eastAsia="Times New Roman" w:hAnsi="Times New Roman" w:cs="Times New Roman"/>
          <w:sz w:val="28"/>
          <w:szCs w:val="28"/>
        </w:rPr>
        <w:t>C</w:t>
      </w:r>
      <w:r w:rsidRPr="00C6756E">
        <w:rPr>
          <w:rFonts w:ascii="Times New Roman" w:eastAsia="Times New Roman" w:hAnsi="Times New Roman" w:cs="Times New Roman"/>
          <w:sz w:val="28"/>
          <w:szCs w:val="28"/>
          <w:lang w:val="vi-VN"/>
        </w:rPr>
        <w:t xml:space="preserve">ổng </w:t>
      </w:r>
      <w:r w:rsidRPr="00C6756E">
        <w:rPr>
          <w:rFonts w:ascii="Times New Roman" w:eastAsia="Times New Roman" w:hAnsi="Times New Roman" w:cs="Times New Roman"/>
          <w:sz w:val="28"/>
          <w:szCs w:val="28"/>
        </w:rPr>
        <w:t>d</w:t>
      </w:r>
      <w:r w:rsidRPr="00C6756E">
        <w:rPr>
          <w:rFonts w:ascii="Times New Roman" w:eastAsia="Times New Roman" w:hAnsi="Times New Roman" w:cs="Times New Roman"/>
          <w:sz w:val="28"/>
          <w:szCs w:val="28"/>
          <w:lang w:val="vi-VN"/>
        </w:rPr>
        <w:t>ịch vụ công</w:t>
      </w:r>
      <w:r w:rsidRPr="00C6756E">
        <w:rPr>
          <w:rFonts w:ascii="Times New Roman" w:eastAsia="Times New Roman" w:hAnsi="Times New Roman" w:cs="Times New Roman"/>
          <w:sz w:val="28"/>
          <w:szCs w:val="28"/>
        </w:rPr>
        <w:t xml:space="preserve"> cấp tỉnh</w:t>
      </w:r>
      <w:r w:rsidRPr="00C6756E">
        <w:rPr>
          <w:rFonts w:ascii="Times New Roman" w:eastAsia="Times New Roman" w:hAnsi="Times New Roman" w:cs="Times New Roman"/>
          <w:sz w:val="28"/>
          <w:szCs w:val="28"/>
          <w:lang w:val="vi-VN"/>
        </w:rPr>
        <w:t xml:space="preserve"> và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ệ thống thông tin một cửa điện tử cấp bộ, cấp tỉnh.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b</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Chuyển ngay hồ sơ tiếp nhận trực tiếp trong ngày làm việc hoặc chuyển vào đầu giờ ngày làm việc tiếp theo đối với trường hợp tiếp nhận sau 15 giờ hàng ngày.</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lastRenderedPageBreak/>
        <w:t>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sz w:val="28"/>
          <w:szCs w:val="28"/>
          <w:lang w:val="vi-VN"/>
        </w:rPr>
        <w:t>Trường hợp tiếp nhận hồ sơ thuộc thẩm quyền giải quyết của cơ quan có thẩm quyền khác, cán bộ, công chức, viên chức</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i/>
          <w:sz w:val="28"/>
          <w:szCs w:val="28"/>
        </w:rPr>
        <w:t xml:space="preserve">người lao động </w:t>
      </w:r>
      <w:r w:rsidRPr="00C6756E">
        <w:rPr>
          <w:rFonts w:ascii="Times New Roman" w:eastAsia="Times New Roman" w:hAnsi="Times New Roman" w:cs="Times New Roman"/>
          <w:sz w:val="28"/>
          <w:szCs w:val="28"/>
          <w:lang w:val="vi-VN"/>
        </w:rPr>
        <w:t xml:space="preserve"> tiếp nhận chuyển hồ sơ giấy và hồ sơ điện tử cho </w:t>
      </w:r>
      <w:r w:rsidRPr="00C6756E">
        <w:rPr>
          <w:rFonts w:ascii="Times New Roman" w:eastAsia="Times New Roman" w:hAnsi="Times New Roman" w:cs="Times New Roman"/>
          <w:bCs/>
          <w:sz w:val="28"/>
          <w:szCs w:val="28"/>
        </w:rPr>
        <w:t>b</w:t>
      </w:r>
      <w:r w:rsidRPr="00C6756E">
        <w:rPr>
          <w:rFonts w:ascii="Times New Roman" w:eastAsia="Times New Roman" w:hAnsi="Times New Roman" w:cs="Times New Roman"/>
          <w:bCs/>
          <w:sz w:val="28"/>
          <w:szCs w:val="28"/>
          <w:lang w:val="vi-VN"/>
        </w:rPr>
        <w:t>ộ phận tiếp nhận và trả kết quả</w:t>
      </w:r>
      <w:r w:rsidRPr="00C6756E">
        <w:rPr>
          <w:rFonts w:ascii="Times New Roman" w:eastAsia="Times New Roman" w:hAnsi="Times New Roman" w:cs="Times New Roman"/>
          <w:sz w:val="28"/>
          <w:szCs w:val="28"/>
          <w:lang w:val="vi-VN"/>
        </w:rPr>
        <w:t xml:space="preserve"> của cơ quan có thẩm quyền trong ngày làm việc hoặc đầu giờ ngày làm việc tiếp theo đối với trường hợp tiếp nhận sau 15 giờ hàng ngày để xử lý theo quy định.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Việc chuyển hồ sơ đến cơ quan có thẩm quyền giải quyết nêu tại </w:t>
      </w:r>
      <w:r w:rsidRPr="00C6756E">
        <w:rPr>
          <w:rFonts w:ascii="Times New Roman" w:eastAsia="Times New Roman" w:hAnsi="Times New Roman" w:cs="Times New Roman"/>
          <w:sz w:val="28"/>
          <w:szCs w:val="28"/>
        </w:rPr>
        <w:t>Điểm</w:t>
      </w:r>
      <w:r w:rsidRPr="00C6756E">
        <w:rPr>
          <w:rFonts w:ascii="Times New Roman" w:eastAsia="Times New Roman" w:hAnsi="Times New Roman" w:cs="Times New Roman"/>
          <w:sz w:val="28"/>
          <w:szCs w:val="28"/>
          <w:lang w:val="vi-VN"/>
        </w:rPr>
        <w:t xml:space="preserve"> b, Khoản c</w:t>
      </w:r>
      <w:r w:rsidRPr="00C6756E">
        <w:rPr>
          <w:rFonts w:ascii="Times New Roman" w:eastAsia="Times New Roman" w:hAnsi="Times New Roman" w:cs="Times New Roman"/>
          <w:sz w:val="28"/>
          <w:szCs w:val="28"/>
        </w:rPr>
        <w:t xml:space="preserve"> Khoản này</w:t>
      </w:r>
      <w:r w:rsidRPr="00C6756E">
        <w:rPr>
          <w:rFonts w:ascii="Times New Roman" w:eastAsia="Times New Roman" w:hAnsi="Times New Roman" w:cs="Times New Roman"/>
          <w:sz w:val="28"/>
          <w:szCs w:val="28"/>
          <w:lang w:val="vi-VN"/>
        </w:rPr>
        <w:t xml:space="preserve"> được thực hiện thông qua dịch vụ bưu chính công ích hoặc các loại hình dịch vụ khác bảo đảm tiết kiệm, hiệu quả, an toàn hồ sơ tài liệu.</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 xml:space="preserve">7. Nhận lại hồ sơ đã được giải quyết do Văn phòng đăng ký đất đai đối với tổ chức, cơ sở tôn giáo hoặc Chi nhánh Văn </w:t>
      </w:r>
      <w:r w:rsidRPr="00C6756E">
        <w:rPr>
          <w:rFonts w:ascii="Times New Roman" w:eastAsia="Times New Roman" w:hAnsi="Times New Roman" w:cs="Times New Roman"/>
          <w:sz w:val="28"/>
          <w:szCs w:val="28"/>
        </w:rPr>
        <w:t>p</w:t>
      </w:r>
      <w:r w:rsidRPr="00C6756E">
        <w:rPr>
          <w:rFonts w:ascii="Times New Roman" w:eastAsia="Times New Roman" w:hAnsi="Times New Roman" w:cs="Times New Roman"/>
          <w:sz w:val="28"/>
          <w:szCs w:val="28"/>
          <w:lang w:val="vi-VN"/>
        </w:rPr>
        <w:t xml:space="preserve">hòng đăng ký đất đai đối với hộ gia đình, cá nhân bàn giao, nhận thông báo thực hiện nghĩa vụ tài chính do cơ quan thuế chuyển đến và thông báo cho người sử dụng đất, chủ sở hữu tài sản hoặc nhân viên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ưu điện để thực hiện nghĩa vụ tài chính; tiếp nhận và kiểm tra chứng từ thực hiện nghĩa vụ tài chính của người sử dụng đất, chủ sở hữu nhà ở và tài sản khác trước khi giao trả kết quả và thu phí, lệ phí theo quy định</w:t>
      </w:r>
      <w:r w:rsidRPr="00C6756E">
        <w:rPr>
          <w:rFonts w:ascii="Times New Roman" w:eastAsia="Times New Roman" w:hAnsi="Times New Roman" w:cs="Times New Roman"/>
          <w:sz w:val="28"/>
          <w:szCs w:val="28"/>
        </w:rPr>
        <w:t>; v</w:t>
      </w:r>
      <w:r w:rsidRPr="00C6756E">
        <w:rPr>
          <w:rFonts w:ascii="Times New Roman" w:eastAsia="Times New Roman" w:hAnsi="Times New Roman" w:cs="Times New Roman"/>
          <w:sz w:val="28"/>
          <w:szCs w:val="28"/>
          <w:lang w:val="vi-VN"/>
        </w:rPr>
        <w:t>ào số và chuyển giao chứng từ thực hiện nghĩa vụ tài chính của người sử dụng đất, chủ sở hữu tài sản cho Văn phòng đăng ký đất đai hoặc Chi nhánh Văn phòng đăng ký đất đai lưu trữ theo quy định.</w:t>
      </w:r>
    </w:p>
    <w:p w:rsidR="00FE0F67" w:rsidRPr="00C6756E" w:rsidRDefault="00FE0F67" w:rsidP="00FE0F67">
      <w:pPr>
        <w:spacing w:before="120" w:after="120" w:line="240" w:lineRule="auto"/>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 xml:space="preserve">8. Phối hợp Văn phòng đăng ký đất đai, Chi nhánh Văn phòng đăng ký đất đai công khai thủ tục hành chính; bố trí trang thiết bị; điều động nhân sự thực hiện; </w:t>
      </w:r>
      <w:r w:rsidRPr="00C6756E">
        <w:rPr>
          <w:rFonts w:ascii="Times New Roman" w:eastAsia="Times New Roman" w:hAnsi="Times New Roman" w:cs="Times New Roman"/>
          <w:bCs/>
          <w:sz w:val="28"/>
          <w:szCs w:val="28"/>
        </w:rPr>
        <w:t>xử lý phản ánh, kiến nghị, khiếu nại, tố cáo theo quy định (nếu có).</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 xml:space="preserve">a) Thực hiện công khai đầy đủ, kịp thời, </w:t>
      </w:r>
      <w:r w:rsidRPr="00C6756E">
        <w:rPr>
          <w:rFonts w:ascii="Times New Roman" w:hAnsi="Times New Roman" w:cs="Times New Roman"/>
          <w:sz w:val="28"/>
          <w:szCs w:val="28"/>
          <w:lang w:val="vi-VN"/>
        </w:rPr>
        <w:t>bằng phương tiện điện tử hoặc bằng văn bản danh mục thủ tục hành</w:t>
      </w:r>
      <w:r w:rsidRPr="00C6756E">
        <w:rPr>
          <w:rFonts w:ascii="Times New Roman" w:hAnsi="Times New Roman" w:cs="Times New Roman"/>
          <w:sz w:val="28"/>
          <w:szCs w:val="28"/>
        </w:rPr>
        <w:t xml:space="preserve">, </w:t>
      </w:r>
      <w:r w:rsidRPr="00C6756E">
        <w:rPr>
          <w:rFonts w:ascii="Times New Roman" w:eastAsia="Times New Roman" w:hAnsi="Times New Roman" w:cs="Times New Roman"/>
          <w:sz w:val="28"/>
          <w:szCs w:val="28"/>
        </w:rPr>
        <w:t>quy trình giải quyết thủ tục hành chính đã được Chủ tịch UBND tỉnh công bố; c</w:t>
      </w:r>
      <w:r w:rsidRPr="00C6756E">
        <w:rPr>
          <w:rFonts w:ascii="Times New Roman" w:hAnsi="Times New Roman" w:cs="Times New Roman"/>
          <w:sz w:val="28"/>
          <w:szCs w:val="28"/>
          <w:lang w:val="vi-VN"/>
        </w:rPr>
        <w:t>ác nội dung thủ tục hành chính được công khai theo q</w:t>
      </w:r>
      <w:r w:rsidRPr="00C6756E">
        <w:rPr>
          <w:rFonts w:ascii="Times New Roman" w:hAnsi="Times New Roman" w:cs="Times New Roman"/>
          <w:sz w:val="28"/>
          <w:szCs w:val="28"/>
        </w:rPr>
        <w:t xml:space="preserve">uy </w:t>
      </w:r>
      <w:r w:rsidRPr="00C6756E">
        <w:rPr>
          <w:rFonts w:ascii="Times New Roman" w:hAnsi="Times New Roman" w:cs="Times New Roman"/>
          <w:sz w:val="28"/>
          <w:szCs w:val="28"/>
          <w:lang w:val="vi-VN"/>
        </w:rPr>
        <w:t>định của pháp luật về kiểm soát thủ tục hành chính</w:t>
      </w:r>
      <w:r w:rsidRPr="00C6756E">
        <w:rPr>
          <w:rFonts w:ascii="Times New Roman" w:hAnsi="Times New Roman" w:cs="Times New Roman"/>
          <w:sz w:val="28"/>
          <w:szCs w:val="28"/>
        </w:rPr>
        <w:t xml:space="preserve">, </w:t>
      </w:r>
      <w:r w:rsidRPr="00C6756E">
        <w:rPr>
          <w:rFonts w:ascii="Times New Roman" w:eastAsia="Times New Roman" w:hAnsi="Times New Roman" w:cs="Times New Roman"/>
          <w:sz w:val="28"/>
          <w:szCs w:val="28"/>
        </w:rPr>
        <w:t xml:space="preserve">nội dung công khai thông tin gồm: Tên thủ tục hành chính; trình tự, cách thức thực hiện; thành phần, số lượng hồ sơ; thời hạn giải quyết; phí, lệ phí; mẫu đơn, tờ khai; các điều kiện thực hiện; căn cứ pháp lý; cơ quan, đơn vị chịu trách nhiệm giải quyết; danh sách cán bộ, công chức, viên chức,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rPr>
        <w:t xml:space="preserve"> </w:t>
      </w:r>
      <w:r w:rsidRPr="00C6756E">
        <w:rPr>
          <w:rFonts w:ascii="Times New Roman" w:eastAsia="Times New Roman" w:hAnsi="Times New Roman" w:cs="Times New Roman"/>
          <w:sz w:val="28"/>
          <w:szCs w:val="28"/>
          <w:lang w:val="vi-VN"/>
        </w:rPr>
        <w:t>đang </w:t>
      </w:r>
      <w:r w:rsidRPr="00C6756E">
        <w:rPr>
          <w:rFonts w:ascii="Times New Roman" w:eastAsia="Times New Roman" w:hAnsi="Times New Roman" w:cs="Times New Roman"/>
          <w:sz w:val="28"/>
          <w:szCs w:val="28"/>
        </w:rPr>
        <w:t>làm việc và công khai các nội dung khác theo quy định</w:t>
      </w:r>
      <w:r w:rsidRPr="00C6756E">
        <w:rPr>
          <w:rFonts w:ascii="Times New Roman" w:hAnsi="Times New Roman" w:cs="Times New Roman"/>
          <w:sz w:val="28"/>
          <w:szCs w:val="28"/>
          <w:lang w:val="vi-VN"/>
        </w:rPr>
        <w:t>; hỗ trợ những trường hợp không có khả năng tiếp cận thủ tục hành chính được công khai bằng phương tiện điện tử</w:t>
      </w:r>
      <w:r w:rsidRPr="00C6756E">
        <w:rPr>
          <w:rFonts w:ascii="Times New Roman" w:hAnsi="Times New Roman" w:cs="Times New Roman"/>
          <w:sz w:val="28"/>
          <w:szCs w:val="28"/>
        </w:rPr>
        <w:t>.</w:t>
      </w:r>
    </w:p>
    <w:p w:rsidR="00FE0F67" w:rsidRPr="00C6756E" w:rsidRDefault="00FE0F67" w:rsidP="00FE0F67">
      <w:pPr>
        <w:spacing w:before="120" w:after="120" w:line="240" w:lineRule="auto"/>
        <w:ind w:firstLine="720"/>
        <w:jc w:val="both"/>
        <w:rPr>
          <w:rFonts w:ascii="Times New Roman" w:hAnsi="Times New Roman" w:cs="Times New Roman"/>
          <w:sz w:val="28"/>
          <w:szCs w:val="28"/>
        </w:rPr>
      </w:pPr>
      <w:r w:rsidRPr="00C6756E">
        <w:rPr>
          <w:rFonts w:ascii="Times New Roman" w:eastAsia="Times New Roman" w:hAnsi="Times New Roman" w:cs="Times New Roman"/>
          <w:sz w:val="28"/>
          <w:szCs w:val="28"/>
        </w:rPr>
        <w:t>b) Xem xét tình hình nhân viên và thông báo đến Văn phòng đăng ký đất đai, Chi nhánh Văn phòng đăng ký đất đai để bố trí, điều động nhân viên thực hiện nhiệm vụ chuyên môn liên quan đến lĩnh vực nhà đất tại bộ phận tiếp nhận và trả kết quả; c</w:t>
      </w:r>
      <w:r w:rsidRPr="00C6756E">
        <w:rPr>
          <w:rFonts w:ascii="Times New Roman" w:hAnsi="Times New Roman" w:cs="Times New Roman"/>
          <w:sz w:val="28"/>
          <w:szCs w:val="28"/>
          <w:lang w:val="vi-VN"/>
        </w:rPr>
        <w:t xml:space="preserve">hủ động đề nghị </w:t>
      </w:r>
      <w:r w:rsidRPr="00C6756E">
        <w:rPr>
          <w:rFonts w:ascii="Times New Roman" w:eastAsia="Times New Roman" w:hAnsi="Times New Roman" w:cs="Times New Roman"/>
          <w:sz w:val="28"/>
          <w:szCs w:val="28"/>
        </w:rPr>
        <w:t xml:space="preserve">Văn phòng đăng ký đất đai, Chi nhánh Văn phòng đăng ký đất đai </w:t>
      </w:r>
      <w:r w:rsidRPr="00C6756E">
        <w:rPr>
          <w:rFonts w:ascii="Times New Roman" w:hAnsi="Times New Roman" w:cs="Times New Roman"/>
          <w:sz w:val="28"/>
          <w:szCs w:val="28"/>
          <w:lang w:val="vi-VN"/>
        </w:rPr>
        <w:t>cử cán bộ, công chức, viên chức</w:t>
      </w:r>
      <w:r w:rsidRPr="00C6756E">
        <w:rPr>
          <w:rFonts w:ascii="Times New Roman" w:hAnsi="Times New Roman" w:cs="Times New Roman"/>
          <w:sz w:val="28"/>
          <w:szCs w:val="28"/>
        </w:rPr>
        <w:t xml:space="preserve">, </w:t>
      </w:r>
      <w:r w:rsidRPr="00C6756E">
        <w:rPr>
          <w:rFonts w:ascii="Times New Roman" w:hAnsi="Times New Roman" w:cs="Times New Roman"/>
          <w:i/>
          <w:sz w:val="28"/>
          <w:szCs w:val="28"/>
        </w:rPr>
        <w:t>người lao động</w:t>
      </w:r>
      <w:r w:rsidRPr="00C6756E">
        <w:rPr>
          <w:rFonts w:ascii="Times New Roman" w:hAnsi="Times New Roman" w:cs="Times New Roman"/>
          <w:sz w:val="28"/>
          <w:szCs w:val="28"/>
          <w:lang w:val="vi-VN"/>
        </w:rPr>
        <w:t xml:space="preserve"> đến </w:t>
      </w:r>
      <w:r w:rsidRPr="00C6756E">
        <w:rPr>
          <w:rFonts w:ascii="Times New Roman" w:hAnsi="Times New Roman" w:cs="Times New Roman"/>
          <w:sz w:val="28"/>
          <w:szCs w:val="28"/>
        </w:rPr>
        <w:t>b</w:t>
      </w:r>
      <w:r w:rsidRPr="00C6756E">
        <w:rPr>
          <w:rFonts w:ascii="Times New Roman" w:hAnsi="Times New Roman" w:cs="Times New Roman"/>
          <w:sz w:val="28"/>
          <w:szCs w:val="28"/>
          <w:lang w:val="vi-VN"/>
        </w:rPr>
        <w:t xml:space="preserve">ộ phận </w:t>
      </w:r>
      <w:r w:rsidRPr="00C6756E">
        <w:rPr>
          <w:rFonts w:ascii="Times New Roman" w:eastAsia="Times New Roman" w:hAnsi="Times New Roman" w:cs="Times New Roman"/>
          <w:sz w:val="28"/>
          <w:szCs w:val="28"/>
        </w:rPr>
        <w:t xml:space="preserve">tiếp nhận và trả kết quả </w:t>
      </w:r>
      <w:r w:rsidRPr="00C6756E">
        <w:rPr>
          <w:rFonts w:ascii="Times New Roman" w:hAnsi="Times New Roman" w:cs="Times New Roman"/>
          <w:sz w:val="28"/>
          <w:szCs w:val="28"/>
          <w:lang w:val="vi-VN"/>
        </w:rPr>
        <w:t xml:space="preserve">để kịp thời tăng, giảm cán bộ, công chức, viên chức khi số lượng </w:t>
      </w:r>
      <w:r w:rsidRPr="00C6756E">
        <w:rPr>
          <w:rFonts w:ascii="Times New Roman" w:hAnsi="Times New Roman" w:cs="Times New Roman"/>
          <w:sz w:val="28"/>
          <w:szCs w:val="28"/>
        </w:rPr>
        <w:t>người sử dụng đất</w:t>
      </w:r>
      <w:r w:rsidRPr="00C6756E">
        <w:rPr>
          <w:rFonts w:ascii="Times New Roman" w:hAnsi="Times New Roman" w:cs="Times New Roman"/>
          <w:sz w:val="28"/>
          <w:szCs w:val="28"/>
          <w:lang w:val="vi-VN"/>
        </w:rPr>
        <w:t xml:space="preserve"> đến thực hiện thủ tục hành chính có biến động tăng, giảm hoặc trường hợp cán bộ, công chức, viên chức</w:t>
      </w:r>
      <w:r w:rsidRPr="00C6756E">
        <w:rPr>
          <w:rFonts w:ascii="Times New Roman" w:hAnsi="Times New Roman" w:cs="Times New Roman"/>
          <w:sz w:val="28"/>
          <w:szCs w:val="28"/>
        </w:rPr>
        <w:t xml:space="preserve">, </w:t>
      </w:r>
      <w:r w:rsidRPr="00C6756E">
        <w:rPr>
          <w:rFonts w:ascii="Times New Roman" w:hAnsi="Times New Roman" w:cs="Times New Roman"/>
          <w:i/>
          <w:sz w:val="28"/>
          <w:szCs w:val="28"/>
        </w:rPr>
        <w:t>người lao động</w:t>
      </w:r>
      <w:r w:rsidRPr="00C6756E">
        <w:rPr>
          <w:rFonts w:ascii="Times New Roman" w:hAnsi="Times New Roman" w:cs="Times New Roman"/>
          <w:sz w:val="28"/>
          <w:szCs w:val="28"/>
        </w:rPr>
        <w:t xml:space="preserve"> </w:t>
      </w:r>
      <w:r w:rsidRPr="00C6756E">
        <w:rPr>
          <w:rFonts w:ascii="Times New Roman" w:hAnsi="Times New Roman" w:cs="Times New Roman"/>
          <w:sz w:val="28"/>
          <w:szCs w:val="28"/>
          <w:lang w:val="vi-VN"/>
        </w:rPr>
        <w:t>được vắng mặt, được nghỉ theo quy định.</w:t>
      </w:r>
      <w:r w:rsidRPr="00C6756E">
        <w:rPr>
          <w:rFonts w:ascii="Times New Roman" w:hAnsi="Times New Roman" w:cs="Times New Roman"/>
          <w:sz w:val="28"/>
          <w:szCs w:val="28"/>
        </w:rPr>
        <w:t xml:space="preserve"> </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 xml:space="preserve">Trường hợp có ý kiến phản ánh không tốt đối với nhân viên làm việc tại bộ phận tiếp nhận và trả kết quả về văn hóa giao tiếp, ứng xử, thái độ phục vụ Nhân dân hoặc chuyên môn, nghiệp vụ của nhân viên không đảm bảo thực hiện nhiệm vụ được </w:t>
      </w:r>
      <w:r w:rsidRPr="00C6756E">
        <w:rPr>
          <w:rFonts w:ascii="Times New Roman" w:eastAsia="Times New Roman" w:hAnsi="Times New Roman" w:cs="Times New Roman"/>
          <w:sz w:val="28"/>
          <w:szCs w:val="28"/>
        </w:rPr>
        <w:lastRenderedPageBreak/>
        <w:t>giao thì Trưởng Bộ phận tiếp nhận và trả kết quả có thông báo đến Văn phòng đăng ký đất đai, Chi nhánh Văn phòng đăng ký đất đai xử lý và bố trí nhân sự phù hợp.</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c) B</w:t>
      </w:r>
      <w:r w:rsidRPr="00C6756E">
        <w:rPr>
          <w:rFonts w:ascii="Times New Roman" w:eastAsia="Times New Roman" w:hAnsi="Times New Roman" w:cs="Times New Roman"/>
          <w:sz w:val="28"/>
          <w:szCs w:val="28"/>
          <w:lang w:val="vi-VN"/>
        </w:rPr>
        <w:t xml:space="preserve">ố trí vị trí làm việc phù hợp và cung cấp trang thiết bị cần thiết đảm bảo các điều kiện làm việc cho cán bộ, công chức, viên chức, </w:t>
      </w:r>
      <w:r w:rsidRPr="00C6756E">
        <w:rPr>
          <w:rFonts w:ascii="Times New Roman" w:eastAsia="Times New Roman" w:hAnsi="Times New Roman" w:cs="Times New Roman"/>
          <w:i/>
          <w:sz w:val="28"/>
          <w:szCs w:val="28"/>
        </w:rPr>
        <w:t>người lao động</w:t>
      </w:r>
      <w:r w:rsidRPr="00C6756E">
        <w:rPr>
          <w:rFonts w:ascii="Times New Roman" w:eastAsia="Times New Roman" w:hAnsi="Times New Roman" w:cs="Times New Roman"/>
          <w:sz w:val="28"/>
          <w:szCs w:val="28"/>
          <w:lang w:val="vi-VN"/>
        </w:rPr>
        <w:t>.</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bCs/>
          <w:sz w:val="28"/>
          <w:szCs w:val="28"/>
        </w:rPr>
        <w:t>d) Phối hợp trong tiếp nhận, xử lý phản ánh, kiến nghị, khiếu nại, tố cáo tại b</w:t>
      </w:r>
      <w:r w:rsidRPr="00C6756E">
        <w:rPr>
          <w:rFonts w:ascii="Times New Roman" w:eastAsia="Times New Roman" w:hAnsi="Times New Roman" w:cs="Times New Roman"/>
          <w:sz w:val="28"/>
          <w:szCs w:val="28"/>
        </w:rPr>
        <w:t>ộ phận tiếp nhận và trả kết quả.</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Thực hiện công khai số điện thoại đường dây nóng, địa chỉ hộp thư điện tử, phiếu góp ý của Sở Tài nguyên và Môi trường, Văn phòng đăng ký đất đai và bộ phận tiếp nhận và trả kết quả để tiếp nhận thông tin phản ánh, kiến nghị của tổ chức, cá nhân đối với tình hình giải quyết thủ tục hành chính, về tinh thần, thái độ phục vụ, tác phong, đạo đức nghề nghiệp của nhân viên, cơ quan, đơn vị.</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Trường hợp có phản ánh, kiến nghị, khiếu nại, tố cáo do bộ phận tiếp nhận và trả kết quả trực tiếp xử lý thì sau khi có kết quả xử lý gửi 01 bản về Sở Tài nguyên và Môi trường, Văn phòng đăng ký đất đai hoặc Chi nhánh Văn phòng đăng ký đất đai để biết.</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b/>
          <w:bCs/>
          <w:sz w:val="28"/>
          <w:szCs w:val="28"/>
          <w:lang w:val="vi-VN"/>
        </w:rPr>
      </w:pPr>
      <w:r w:rsidRPr="00C6756E">
        <w:rPr>
          <w:rFonts w:ascii="Times New Roman" w:eastAsia="Times New Roman" w:hAnsi="Times New Roman" w:cs="Times New Roman"/>
          <w:sz w:val="28"/>
          <w:szCs w:val="28"/>
        </w:rPr>
        <w:t>Trường hợp có phản ánh, kiến nghị, khiếu nại, tố cáo liên quan đến việc giải quyết thủ tục hành chính do nhiều cơ quan phối hợp thực hiện thì người đứng đầu bộ phận tiếp nhận và trả kết quả cấp huyện trực tiếp hoặc báo cáo UBND cấp huyện, Sở Tài nguyên và Môi trường chủ trì mời các đơn vị có liên quan để tiếp xúc, hướng dẫn, giải quyết hoặc trả lời bằng văn bản đến tổ chức, cá nhân có liên quan biết.</w:t>
      </w:r>
      <w:bookmarkStart w:id="57" w:name="dieu_40"/>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64</w:t>
      </w:r>
      <w:r w:rsidRPr="00C6756E">
        <w:rPr>
          <w:rFonts w:ascii="Times New Roman" w:eastAsia="Times New Roman" w:hAnsi="Times New Roman" w:cs="Times New Roman"/>
          <w:b/>
          <w:bCs/>
          <w:sz w:val="28"/>
          <w:szCs w:val="28"/>
          <w:lang w:val="vi-VN"/>
        </w:rPr>
        <w:t>. Trách nhiệm của Phòng Tài nguyên và Môi trường</w:t>
      </w:r>
      <w:bookmarkEnd w:id="57"/>
      <w:r w:rsidRPr="00C6756E">
        <w:rPr>
          <w:rFonts w:ascii="Times New Roman" w:eastAsia="Times New Roman" w:hAnsi="Times New Roman" w:cs="Times New Roman"/>
          <w:b/>
          <w:bCs/>
          <w:sz w:val="28"/>
          <w:szCs w:val="28"/>
        </w:rPr>
        <w:t xml:space="preserve"> cấp huyện</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bCs/>
          <w:sz w:val="28"/>
          <w:szCs w:val="28"/>
        </w:rPr>
        <w:t xml:space="preserve">1. Chịu trách nhiệm hướng dẫn bộ phận tiếp nhận và trả kết quả cấp huyện đối với các thủ tục đất đai, </w:t>
      </w:r>
      <w:r w:rsidRPr="00C6756E">
        <w:rPr>
          <w:rFonts w:ascii="Times New Roman" w:eastAsia="Times New Roman" w:hAnsi="Times New Roman" w:cs="Times New Roman"/>
          <w:sz w:val="28"/>
          <w:szCs w:val="28"/>
          <w:lang w:val="vi-VN"/>
        </w:rPr>
        <w:t xml:space="preserve">thủ tục miễn, giảm </w:t>
      </w:r>
      <w:r w:rsidRPr="00C6756E">
        <w:rPr>
          <w:rFonts w:ascii="Times New Roman" w:eastAsia="Times New Roman" w:hAnsi="Times New Roman" w:cs="Times New Roman"/>
          <w:sz w:val="28"/>
          <w:szCs w:val="28"/>
        </w:rPr>
        <w:t xml:space="preserve">tiền sử dụng đất </w:t>
      </w:r>
      <w:r w:rsidRPr="00C6756E">
        <w:rPr>
          <w:rFonts w:ascii="Times New Roman" w:eastAsia="Times New Roman" w:hAnsi="Times New Roman" w:cs="Times New Roman"/>
          <w:bCs/>
          <w:sz w:val="28"/>
          <w:szCs w:val="28"/>
        </w:rPr>
        <w:t>thuộc thẩm quyền của UBND cấp huyện.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2</w:t>
      </w:r>
      <w:r w:rsidRPr="00C6756E">
        <w:rPr>
          <w:rFonts w:ascii="Times New Roman" w:eastAsia="Times New Roman" w:hAnsi="Times New Roman" w:cs="Times New Roman"/>
          <w:sz w:val="28"/>
          <w:szCs w:val="28"/>
          <w:lang w:val="vi-VN"/>
        </w:rPr>
        <w:t xml:space="preserve">. Thực hiện việc tiếp nhận những hồ sơ thuộc thẩm quyền giải quyết của UBND cấp huyện do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ộ phận tiếp nhận và trả kết quả và Chi nhánh Văn phòng đăng ký đất đai chuyển đến.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3</w:t>
      </w:r>
      <w:r w:rsidRPr="00C6756E">
        <w:rPr>
          <w:rFonts w:ascii="Times New Roman" w:eastAsia="Times New Roman" w:hAnsi="Times New Roman" w:cs="Times New Roman"/>
          <w:sz w:val="28"/>
          <w:szCs w:val="28"/>
          <w:lang w:val="vi-VN"/>
        </w:rPr>
        <w:t xml:space="preserve">. Kiểm tra hồ sơ và trình </w:t>
      </w:r>
      <w:r w:rsidRPr="00C6756E">
        <w:rPr>
          <w:rFonts w:ascii="Times New Roman" w:eastAsia="Times New Roman" w:hAnsi="Times New Roman" w:cs="Times New Roman"/>
          <w:sz w:val="28"/>
          <w:szCs w:val="28"/>
        </w:rPr>
        <w:t>l</w:t>
      </w:r>
      <w:r w:rsidRPr="00C6756E">
        <w:rPr>
          <w:rFonts w:ascii="Times New Roman" w:eastAsia="Times New Roman" w:hAnsi="Times New Roman" w:cs="Times New Roman"/>
          <w:sz w:val="28"/>
          <w:szCs w:val="28"/>
          <w:lang w:val="vi-VN"/>
        </w:rPr>
        <w:t xml:space="preserve">ãnh đạo UBND cấp huyện ký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w:t>
      </w:r>
      <w:r w:rsidRPr="00C6756E">
        <w:rPr>
          <w:rFonts w:ascii="Times New Roman" w:eastAsia="Times New Roman" w:hAnsi="Times New Roman" w:cs="Times New Roman"/>
          <w:sz w:val="28"/>
          <w:szCs w:val="28"/>
        </w:rPr>
        <w:t xml:space="preserve">quyền sử dụng đất </w:t>
      </w:r>
      <w:r w:rsidRPr="00C6756E">
        <w:rPr>
          <w:rFonts w:ascii="Times New Roman" w:eastAsia="Times New Roman" w:hAnsi="Times New Roman" w:cs="Times New Roman"/>
          <w:sz w:val="28"/>
          <w:szCs w:val="28"/>
          <w:lang w:val="vi-VN"/>
        </w:rPr>
        <w:t xml:space="preserve">cho </w:t>
      </w:r>
      <w:r w:rsidRPr="00C6756E">
        <w:rPr>
          <w:rFonts w:ascii="Times New Roman" w:eastAsia="Times New Roman" w:hAnsi="Times New Roman" w:cs="Times New Roman"/>
          <w:sz w:val="28"/>
          <w:szCs w:val="28"/>
        </w:rPr>
        <w:t>người sử dụng đất</w:t>
      </w:r>
      <w:r w:rsidRPr="00C6756E">
        <w:rPr>
          <w:rFonts w:ascii="Times New Roman" w:eastAsia="Times New Roman" w:hAnsi="Times New Roman" w:cs="Times New Roman"/>
          <w:sz w:val="28"/>
          <w:szCs w:val="28"/>
          <w:lang w:val="vi-VN"/>
        </w:rPr>
        <w:t xml:space="preserve"> th</w:t>
      </w:r>
      <w:r w:rsidRPr="00C6756E">
        <w:rPr>
          <w:rFonts w:ascii="Times New Roman" w:eastAsia="Times New Roman" w:hAnsi="Times New Roman" w:cs="Times New Roman"/>
          <w:sz w:val="28"/>
          <w:szCs w:val="28"/>
        </w:rPr>
        <w:t>eo thẩm quyền</w:t>
      </w:r>
      <w:r w:rsidRPr="00C6756E">
        <w:rPr>
          <w:rFonts w:ascii="Times New Roman" w:eastAsia="Times New Roman" w:hAnsi="Times New Roman" w:cs="Times New Roman"/>
          <w:sz w:val="28"/>
          <w:szCs w:val="28"/>
          <w:lang w:val="vi-VN"/>
        </w:rPr>
        <w: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rPr>
        <w:t>4</w:t>
      </w:r>
      <w:r w:rsidRPr="00C6756E">
        <w:rPr>
          <w:rFonts w:ascii="Times New Roman" w:eastAsia="Times New Roman" w:hAnsi="Times New Roman" w:cs="Times New Roman"/>
          <w:sz w:val="28"/>
          <w:szCs w:val="28"/>
          <w:lang w:val="vi-VN"/>
        </w:rPr>
        <w:t xml:space="preserve">. Đối với hồ sơ qua thẩm tra, thẩm định chưa đủ </w:t>
      </w:r>
      <w:r w:rsidRPr="00C6756E">
        <w:rPr>
          <w:rFonts w:ascii="Times New Roman" w:eastAsia="Times New Roman" w:hAnsi="Times New Roman" w:cs="Times New Roman"/>
          <w:sz w:val="28"/>
          <w:szCs w:val="28"/>
        </w:rPr>
        <w:t>đ</w:t>
      </w:r>
      <w:r w:rsidRPr="00C6756E">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C6756E">
        <w:rPr>
          <w:rFonts w:ascii="Times New Roman" w:eastAsia="Times New Roman" w:hAnsi="Times New Roman" w:cs="Times New Roman"/>
          <w:sz w:val="28"/>
          <w:szCs w:val="28"/>
        </w:rPr>
        <w:t>p</w:t>
      </w:r>
      <w:r w:rsidRPr="00C6756E">
        <w:rPr>
          <w:rFonts w:ascii="Times New Roman" w:eastAsia="Times New Roman" w:hAnsi="Times New Roman" w:cs="Times New Roman"/>
          <w:sz w:val="28"/>
          <w:szCs w:val="28"/>
          <w:lang w:val="vi-VN"/>
        </w:rPr>
        <w:t xml:space="preserve">hiếu yêu cầu bổ sung, hoàn thiện hồ sơ để gửi cho tổ chức, cá nhân thông qua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ộ phận </w:t>
      </w:r>
      <w:r w:rsidRPr="00C6756E">
        <w:rPr>
          <w:rFonts w:ascii="Times New Roman" w:eastAsia="Times New Roman" w:hAnsi="Times New Roman" w:cs="Times New Roman"/>
          <w:sz w:val="28"/>
          <w:szCs w:val="28"/>
        </w:rPr>
        <w:t>m</w:t>
      </w:r>
      <w:r w:rsidRPr="00C6756E">
        <w:rPr>
          <w:rFonts w:ascii="Times New Roman" w:eastAsia="Times New Roman" w:hAnsi="Times New Roman" w:cs="Times New Roman"/>
          <w:sz w:val="28"/>
          <w:szCs w:val="28"/>
          <w:lang w:val="vi-VN"/>
        </w:rPr>
        <w:t>ột cửa</w:t>
      </w:r>
      <w:r w:rsidRPr="00C6756E">
        <w:rPr>
          <w:rFonts w:ascii="Times New Roman" w:eastAsia="Times New Roman" w:hAnsi="Times New Roman" w:cs="Times New Roman"/>
          <w:sz w:val="28"/>
          <w:szCs w:val="28"/>
        </w:rPr>
        <w:t>; t</w:t>
      </w:r>
      <w:r w:rsidRPr="00C6756E">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5</w:t>
      </w:r>
      <w:r w:rsidRPr="00C6756E">
        <w:rPr>
          <w:rFonts w:ascii="Times New Roman" w:eastAsia="Times New Roman" w:hAnsi="Times New Roman" w:cs="Times New Roman"/>
          <w:sz w:val="28"/>
          <w:szCs w:val="28"/>
          <w:lang w:val="vi-VN"/>
        </w:rPr>
        <w:t xml:space="preserve">. Giao hồ sơ đã ký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và các </w:t>
      </w:r>
      <w:r w:rsidRPr="00C6756E">
        <w:rPr>
          <w:rFonts w:ascii="Times New Roman" w:eastAsia="Times New Roman" w:hAnsi="Times New Roman" w:cs="Times New Roman"/>
          <w:sz w:val="28"/>
          <w:szCs w:val="28"/>
        </w:rPr>
        <w:t>q</w:t>
      </w:r>
      <w:r w:rsidRPr="00C6756E">
        <w:rPr>
          <w:rFonts w:ascii="Times New Roman" w:eastAsia="Times New Roman" w:hAnsi="Times New Roman" w:cs="Times New Roman"/>
          <w:sz w:val="28"/>
          <w:szCs w:val="28"/>
          <w:lang w:val="vi-VN"/>
        </w:rPr>
        <w:t>uyết định của UBND cấp huyện cho Chi nhánh Văn phòng đăng ký đất đai để</w:t>
      </w:r>
      <w:r w:rsidRPr="00C6756E">
        <w:rPr>
          <w:rFonts w:ascii="Times New Roman" w:eastAsia="Times New Roman" w:hAnsi="Times New Roman" w:cs="Times New Roman"/>
          <w:sz w:val="28"/>
          <w:szCs w:val="28"/>
        </w:rPr>
        <w:t xml:space="preserve"> thực hiện</w:t>
      </w:r>
      <w:r w:rsidRPr="00C6756E">
        <w:rPr>
          <w:rFonts w:ascii="Times New Roman" w:eastAsia="Times New Roman" w:hAnsi="Times New Roman" w:cs="Times New Roman"/>
          <w:sz w:val="28"/>
          <w:szCs w:val="28"/>
          <w:lang w:val="vi-VN"/>
        </w:rPr>
        <w: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Lưu trữ, cập nhật, chỉnh lý biến động vào hồ sơ địa chính và cơ sở dữ liệu địa chính.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b)</w:t>
      </w:r>
      <w:r w:rsidRPr="00C6756E">
        <w:rPr>
          <w:rFonts w:ascii="Times New Roman" w:eastAsia="Times New Roman" w:hAnsi="Times New Roman" w:cs="Times New Roman"/>
          <w:sz w:val="28"/>
          <w:szCs w:val="28"/>
          <w:lang w:val="vi-VN"/>
        </w:rPr>
        <w:t xml:space="preserve"> Bàn giao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đã ký, các </w:t>
      </w:r>
      <w:r w:rsidRPr="00C6756E">
        <w:rPr>
          <w:rFonts w:ascii="Times New Roman" w:eastAsia="Times New Roman" w:hAnsi="Times New Roman" w:cs="Times New Roman"/>
          <w:sz w:val="28"/>
          <w:szCs w:val="28"/>
        </w:rPr>
        <w:t>q</w:t>
      </w:r>
      <w:r w:rsidRPr="00C6756E">
        <w:rPr>
          <w:rFonts w:ascii="Times New Roman" w:eastAsia="Times New Roman" w:hAnsi="Times New Roman" w:cs="Times New Roman"/>
          <w:sz w:val="28"/>
          <w:szCs w:val="28"/>
          <w:lang w:val="vi-VN"/>
        </w:rPr>
        <w:t xml:space="preserve">uyết định của UBND cấp huyện (nếu có) cho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ộ phận tiếp nhận và trả kết quả để trao cho người sử dụng đất.</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bCs/>
          <w:sz w:val="28"/>
          <w:szCs w:val="28"/>
        </w:rPr>
        <w:t>6. Ban hành văn bản xin lỗi người sử dụng đất, chủ sở hữu tài sản trong trường hợp trễ hẹn hồ sơ tại Phòng Tài nguyên và Môi trường cấp huyện. Tổ chức tiếp xúc, giải thích khi người sử dụng đất, chủ sở hữu tài sản có yêu cầu đối với việc hồ sơ trễ hẹn hoặc nội dung thắc mắc có liên quan đến thẩm quyền giải quyết của đơn vị.</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 xml:space="preserve">7. Chủ trì hoặc phối hợp với các đơn vị có liên quan giải quyết các trường hợp phản ánh, kiến nghị, khiếu nại, tố cáo liên quan đến việc tiếp nhận giải quyết thủ tục hành chính tại bộ phận tiếp nhận và trả kết quả cấp huyện có liên quan đến lĩnh vực đất đai thuộc </w:t>
      </w:r>
      <w:r w:rsidRPr="00C6756E">
        <w:rPr>
          <w:rFonts w:ascii="Times New Roman" w:eastAsia="Times New Roman" w:hAnsi="Times New Roman" w:cs="Times New Roman"/>
          <w:bCs/>
          <w:sz w:val="28"/>
          <w:szCs w:val="28"/>
        </w:rPr>
        <w:t>thẩm quyền UBND cấp huyện.</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bookmarkStart w:id="58" w:name="dieu_41"/>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65</w:t>
      </w:r>
      <w:r w:rsidRPr="00C6756E">
        <w:rPr>
          <w:rFonts w:ascii="Times New Roman" w:eastAsia="Times New Roman" w:hAnsi="Times New Roman" w:cs="Times New Roman"/>
          <w:b/>
          <w:bCs/>
          <w:sz w:val="28"/>
          <w:szCs w:val="28"/>
          <w:lang w:val="vi-VN"/>
        </w:rPr>
        <w:t>. Trách nhiệm của Văn phòng đăng ký đất đai, Chi nhánh Văn phòng đăng ký đất đai</w:t>
      </w:r>
      <w:bookmarkEnd w:id="58"/>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1. Thực hiện việc tiếp nhận hồ sơ thuộc thẩm quyền giải quyết của UBND tỉnh, UBND cấp huyện do Trung tâm Phục vụ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 xml:space="preserve">ành chính công tỉnh,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ộ phận tiếp nhận và trả kết quả cấp huyện, UBND cấp xã chuyển đến, cụ thể:</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Chi nhánh Văn phòng đăng ký đất đai tiếp nhận hồ sơ thuộc thẩm quyền giải quyết của UBND cấp huyện, Sở Tài nguyên và Môi trường.</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Văn phòng đăng ký đất đai tiếp nhận hồ sơ thuộc thẩm quyền giải quyết của UBND tỉnh, Sở Tài nguyên và Môi trường.</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2. Thẩm tra, giải quyết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Chi nhánh Văn phòng đăng ký đất đai thẩm tra, giải quyết hồ sơ thuộc thẩm quyền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của UBND cấp huyện, Sở Tài nguyên và Môi trường đối với hộ gia đình, cá nhân, cộng đồng dân cư.</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Văn phòng đăng ký đất đai thẩm tra, giải quyết hồ sơ thuộc thẩm quyền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của UBND tỉnh, Sở Tài nguyên và Môi trường đối với tổ chức.</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 xml:space="preserve">3. Đối với hồ sơ qua thẩm tra, thẩm định chưa đủ </w:t>
      </w:r>
      <w:r w:rsidRPr="00C6756E">
        <w:rPr>
          <w:rFonts w:ascii="Times New Roman" w:eastAsia="Times New Roman" w:hAnsi="Times New Roman" w:cs="Times New Roman"/>
          <w:sz w:val="28"/>
          <w:szCs w:val="28"/>
        </w:rPr>
        <w:t>đ</w:t>
      </w:r>
      <w:r w:rsidRPr="00C6756E">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C6756E">
        <w:rPr>
          <w:rFonts w:ascii="Times New Roman" w:eastAsia="Times New Roman" w:hAnsi="Times New Roman" w:cs="Times New Roman"/>
          <w:sz w:val="28"/>
          <w:szCs w:val="28"/>
        </w:rPr>
        <w:t>p</w:t>
      </w:r>
      <w:r w:rsidRPr="00C6756E">
        <w:rPr>
          <w:rFonts w:ascii="Times New Roman" w:eastAsia="Times New Roman" w:hAnsi="Times New Roman" w:cs="Times New Roman"/>
          <w:sz w:val="28"/>
          <w:szCs w:val="28"/>
          <w:lang w:val="vi-VN"/>
        </w:rPr>
        <w:t>hiếu yêu cầu bổ sung, hoàn thiện hồ sơ để gửi cho tổ chức, cá nhân thông qua bộ phận tiếp nhận và trả kết</w:t>
      </w:r>
      <w:r w:rsidRPr="00C6756E">
        <w:rPr>
          <w:rFonts w:ascii="Times New Roman" w:eastAsia="Times New Roman" w:hAnsi="Times New Roman" w:cs="Times New Roman"/>
          <w:sz w:val="28"/>
          <w:szCs w:val="28"/>
        </w:rPr>
        <w:t>; t</w:t>
      </w:r>
      <w:r w:rsidRPr="00C6756E">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4. Lập thủ tục trình cấp có thẩm quyền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Chi nhánh Văn phòng đăng ký đất đai lập thủ tục chuyển Phòng Tài nguyên và Môi trường kiểm tra trình UBND cấp huyện đối với trường hợp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lần đầu, cấp mới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do chuyển mục đích sử dụng đất hoặc Văn phòng đăng ký đất đai kiểm tra in, ký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(theo ủy quyền) đối với trường hợp thuộc thẩm quyền giải quyết của Sở Tài nguyên và Môi trường cho hộ gia đình, cá nhân, cộng đồng dân cư.</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b)</w:t>
      </w:r>
      <w:r w:rsidRPr="00C6756E">
        <w:rPr>
          <w:rFonts w:ascii="Times New Roman" w:eastAsia="Times New Roman" w:hAnsi="Times New Roman" w:cs="Times New Roman"/>
          <w:sz w:val="28"/>
          <w:szCs w:val="28"/>
          <w:lang w:val="vi-VN"/>
        </w:rPr>
        <w:t xml:space="preserve"> Văn phòng đăng ký đất đai lập thủ tục chuyển Phòng Quản lý đất đai, Văn phòng Sở </w:t>
      </w:r>
      <w:r w:rsidRPr="00C6756E">
        <w:rPr>
          <w:rFonts w:ascii="Times New Roman" w:eastAsia="Times New Roman" w:hAnsi="Times New Roman" w:cs="Times New Roman"/>
          <w:sz w:val="28"/>
          <w:szCs w:val="28"/>
        </w:rPr>
        <w:t>Tài nguyên và Môi trường</w:t>
      </w:r>
      <w:r w:rsidRPr="00C6756E">
        <w:rPr>
          <w:rFonts w:ascii="Times New Roman" w:eastAsia="Times New Roman" w:hAnsi="Times New Roman" w:cs="Times New Roman"/>
          <w:sz w:val="28"/>
          <w:szCs w:val="28"/>
          <w:lang w:val="vi-VN"/>
        </w:rPr>
        <w:t xml:space="preserve"> kiểm tra trình Sở Tài nguyên và Môi trường, UBND tỉnh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cho các tổ chức sử dụng đất.</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5.</w:t>
      </w:r>
      <w:r w:rsidRPr="00C6756E">
        <w:rPr>
          <w:rFonts w:ascii="Times New Roman" w:eastAsia="Times New Roman" w:hAnsi="Times New Roman" w:cs="Times New Roman"/>
          <w:bCs/>
          <w:sz w:val="28"/>
          <w:szCs w:val="28"/>
        </w:rPr>
        <w:t xml:space="preserve"> Ban hành văn bản xin lỗi người sử dụng đất, chủ sở hữu tài sản trong trường hợp trễ hẹn hồ sơ tại Văn phòng đăng ký đất đai, Chi nhánh Văn phòng đăng ký đất đai; tổ chức tiếp xúc, giải thích khi người sử dụng đất, chủ sở hữu tài sản có yêu cầu đối với việc hồ sơ trễ hẹn hoặc nội dung thắc mắc có liên quan đến thẩm quyền giải quyết của đơn vị.</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6. Cung cấp đầy đủ các danh mục, quy trình giải quyết thủ tục hành chính có liên quan lĩnh vực nhà đất đến bộ phận tiếp nhận và trả kết quả để niêm yết công khai theo quy định. Trường hợp có thay đổi thủ tục hành chính thì kịp thời thông báo đến bộ phận tiếp nhận và trả kết quả niêm yết danh mục thủ tục hành chính mới theo quy định.</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7. Bố trí</w:t>
      </w:r>
      <w:r w:rsidRPr="00C6756E">
        <w:rPr>
          <w:rFonts w:ascii="Times New Roman" w:eastAsia="Times New Roman" w:hAnsi="Times New Roman" w:cs="Times New Roman"/>
          <w:sz w:val="28"/>
          <w:szCs w:val="28"/>
          <w:lang w:val="vi-VN"/>
        </w:rPr>
        <w:t xml:space="preserve"> máy</w:t>
      </w:r>
      <w:r w:rsidRPr="00C6756E">
        <w:rPr>
          <w:rFonts w:ascii="Times New Roman" w:eastAsia="Times New Roman" w:hAnsi="Times New Roman" w:cs="Times New Roman"/>
          <w:sz w:val="28"/>
          <w:szCs w:val="28"/>
        </w:rPr>
        <w:t> móc</w:t>
      </w:r>
      <w:r w:rsidRPr="00C6756E">
        <w:rPr>
          <w:rFonts w:ascii="Times New Roman" w:eastAsia="Times New Roman" w:hAnsi="Times New Roman" w:cs="Times New Roman"/>
          <w:sz w:val="28"/>
          <w:szCs w:val="28"/>
          <w:lang w:val="vi-VN"/>
        </w:rPr>
        <w:t> và các trang thiết bị cần thiết khác</w:t>
      </w:r>
      <w:r w:rsidRPr="00C6756E">
        <w:rPr>
          <w:rFonts w:ascii="Times New Roman" w:eastAsia="Times New Roman" w:hAnsi="Times New Roman" w:cs="Times New Roman"/>
          <w:sz w:val="28"/>
          <w:szCs w:val="28"/>
        </w:rPr>
        <w:t> phục vụ cho công tác tiếp nhận hồ sơ lĩnh vực nhà đất tại bộ phận tiếp nhận và trả kết quả nhằm đảm bảo yêu cầu về kỹ thuật sử dụng phần mềm chuyên ngành để tích hợp dữ liệu đất đai được lưu trữ tại Văn phòng đăng ký đất đai; đồng thời, c</w:t>
      </w:r>
      <w:r w:rsidRPr="00C6756E">
        <w:rPr>
          <w:rFonts w:ascii="Times New Roman" w:eastAsia="Times New Roman" w:hAnsi="Times New Roman" w:cs="Times New Roman"/>
          <w:sz w:val="28"/>
          <w:szCs w:val="28"/>
          <w:lang w:val="vi-VN"/>
        </w:rPr>
        <w:t>ung cấp kịp thời, đầy đủ </w:t>
      </w:r>
      <w:r w:rsidRPr="00C6756E">
        <w:rPr>
          <w:rFonts w:ascii="Times New Roman" w:eastAsia="Times New Roman" w:hAnsi="Times New Roman" w:cs="Times New Roman"/>
          <w:sz w:val="28"/>
          <w:szCs w:val="28"/>
        </w:rPr>
        <w:t>vật tư, v</w:t>
      </w:r>
      <w:r w:rsidRPr="00C6756E">
        <w:rPr>
          <w:rFonts w:ascii="Times New Roman" w:eastAsia="Times New Roman" w:hAnsi="Times New Roman" w:cs="Times New Roman"/>
          <w:sz w:val="28"/>
          <w:szCs w:val="28"/>
          <w:lang w:val="vi-VN"/>
        </w:rPr>
        <w:t>ăn phòng phẩm đáp ứng yêu cầu thực hiện nhiệm vụ của nhân viên</w:t>
      </w:r>
      <w:r w:rsidRPr="00C6756E">
        <w:rPr>
          <w:rFonts w:ascii="Times New Roman" w:eastAsia="Times New Roman" w:hAnsi="Times New Roman" w:cs="Times New Roman"/>
          <w:sz w:val="28"/>
          <w:szCs w:val="28"/>
        </w:rPr>
        <w:t> thuộc lĩnh vực quản lý và các trang thiết bị cần thiết khác</w:t>
      </w:r>
      <w:r w:rsidRPr="00C6756E">
        <w:rPr>
          <w:rFonts w:ascii="Times New Roman" w:eastAsia="Times New Roman" w:hAnsi="Times New Roman" w:cs="Times New Roman"/>
          <w:sz w:val="28"/>
          <w:szCs w:val="28"/>
          <w:lang w:val="vi-VN"/>
        </w:rPr>
        <w:t>.</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bookmarkStart w:id="59" w:name="dieu_42"/>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66</w:t>
      </w:r>
      <w:r w:rsidRPr="00C6756E">
        <w:rPr>
          <w:rFonts w:ascii="Times New Roman" w:eastAsia="Times New Roman" w:hAnsi="Times New Roman" w:cs="Times New Roman"/>
          <w:b/>
          <w:bCs/>
          <w:sz w:val="28"/>
          <w:szCs w:val="28"/>
          <w:lang w:val="vi-VN"/>
        </w:rPr>
        <w:t xml:space="preserve">. Trách nhiệm của </w:t>
      </w:r>
      <w:r w:rsidRPr="00C6756E">
        <w:rPr>
          <w:rFonts w:ascii="Times New Roman" w:eastAsia="Times New Roman" w:hAnsi="Times New Roman" w:cs="Times New Roman"/>
          <w:b/>
          <w:bCs/>
          <w:sz w:val="28"/>
          <w:szCs w:val="28"/>
        </w:rPr>
        <w:t>Phòng</w:t>
      </w:r>
      <w:r w:rsidRPr="00C6756E">
        <w:rPr>
          <w:rFonts w:ascii="Times New Roman" w:eastAsia="Times New Roman" w:hAnsi="Times New Roman" w:cs="Times New Roman"/>
          <w:b/>
          <w:bCs/>
          <w:sz w:val="28"/>
          <w:szCs w:val="28"/>
          <w:lang w:val="vi-VN"/>
        </w:rPr>
        <w:t xml:space="preserve"> Quản lý đất đai thuộc Sở Tài nguyên và Môi trường</w:t>
      </w:r>
      <w:bookmarkEnd w:id="59"/>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Thực hiện việc tiếp nhận những hồ sơ thuộc thẩm quyền giải quyết của UBND tỉnh do Trung tâm Phục vụ Hành chính công tỉnh  và Văn phòng đăng ký đất đai chuyển đến.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2. Kiểm tra hồ sơ và trình </w:t>
      </w:r>
      <w:r w:rsidRPr="00C6756E">
        <w:rPr>
          <w:rFonts w:ascii="Times New Roman" w:eastAsia="Times New Roman" w:hAnsi="Times New Roman" w:cs="Times New Roman"/>
          <w:sz w:val="28"/>
          <w:szCs w:val="28"/>
        </w:rPr>
        <w:t>l</w:t>
      </w:r>
      <w:r w:rsidRPr="00C6756E">
        <w:rPr>
          <w:rFonts w:ascii="Times New Roman" w:eastAsia="Times New Roman" w:hAnsi="Times New Roman" w:cs="Times New Roman"/>
          <w:sz w:val="28"/>
          <w:szCs w:val="28"/>
          <w:lang w:val="vi-VN"/>
        </w:rPr>
        <w:t xml:space="preserve">ãnh đạo Sở Tài nguyên và Môi trường trình UBND tỉnh ký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w:t>
      </w:r>
      <w:r w:rsidRPr="00C6756E">
        <w:rPr>
          <w:rFonts w:ascii="Times New Roman" w:eastAsia="Times New Roman" w:hAnsi="Times New Roman" w:cs="Times New Roman"/>
          <w:sz w:val="28"/>
          <w:szCs w:val="28"/>
        </w:rPr>
        <w:t xml:space="preserve">quyền sử dụng đất </w:t>
      </w:r>
      <w:r w:rsidRPr="00C6756E">
        <w:rPr>
          <w:rFonts w:ascii="Times New Roman" w:eastAsia="Times New Roman" w:hAnsi="Times New Roman" w:cs="Times New Roman"/>
          <w:sz w:val="28"/>
          <w:szCs w:val="28"/>
          <w:lang w:val="vi-VN"/>
        </w:rPr>
        <w:t>cho tổ chức sử dụng đất.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3. Đối với hồ sơ qua thẩm tra, thẩm định chưa đủ </w:t>
      </w:r>
      <w:r w:rsidRPr="00C6756E">
        <w:rPr>
          <w:rFonts w:ascii="Times New Roman" w:eastAsia="Times New Roman" w:hAnsi="Times New Roman" w:cs="Times New Roman"/>
          <w:sz w:val="28"/>
          <w:szCs w:val="28"/>
        </w:rPr>
        <w:t>đ</w:t>
      </w:r>
      <w:r w:rsidRPr="00C6756E">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C6756E">
        <w:rPr>
          <w:rFonts w:ascii="Times New Roman" w:eastAsia="Times New Roman" w:hAnsi="Times New Roman" w:cs="Times New Roman"/>
          <w:sz w:val="28"/>
          <w:szCs w:val="28"/>
        </w:rPr>
        <w:t>p</w:t>
      </w:r>
      <w:r w:rsidRPr="00C6756E">
        <w:rPr>
          <w:rFonts w:ascii="Times New Roman" w:eastAsia="Times New Roman" w:hAnsi="Times New Roman" w:cs="Times New Roman"/>
          <w:sz w:val="28"/>
          <w:szCs w:val="28"/>
          <w:lang w:val="vi-VN"/>
        </w:rPr>
        <w:t xml:space="preserve">hiếu yêu cầu bổ sung, hoàn thiện hồ sơ để gửi cho tổ chức, cá nhân thông qua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ộ phận </w:t>
      </w:r>
      <w:r w:rsidRPr="00C6756E">
        <w:rPr>
          <w:rFonts w:ascii="Times New Roman" w:eastAsia="Times New Roman" w:hAnsi="Times New Roman" w:cs="Times New Roman"/>
          <w:sz w:val="28"/>
          <w:szCs w:val="28"/>
        </w:rPr>
        <w:t>m</w:t>
      </w:r>
      <w:r w:rsidRPr="00C6756E">
        <w:rPr>
          <w:rFonts w:ascii="Times New Roman" w:eastAsia="Times New Roman" w:hAnsi="Times New Roman" w:cs="Times New Roman"/>
          <w:sz w:val="28"/>
          <w:szCs w:val="28"/>
          <w:lang w:val="vi-VN"/>
        </w:rPr>
        <w:t>ột cửa</w:t>
      </w:r>
      <w:r w:rsidRPr="00C6756E">
        <w:rPr>
          <w:rFonts w:ascii="Times New Roman" w:eastAsia="Times New Roman" w:hAnsi="Times New Roman" w:cs="Times New Roman"/>
          <w:sz w:val="28"/>
          <w:szCs w:val="28"/>
        </w:rPr>
        <w:t>; t</w:t>
      </w:r>
      <w:r w:rsidRPr="00C6756E">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4. Giao hồ sơ đã ký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w:t>
      </w:r>
      <w:r w:rsidRPr="00C6756E">
        <w:rPr>
          <w:rFonts w:ascii="Times New Roman" w:eastAsia="Times New Roman" w:hAnsi="Times New Roman" w:cs="Times New Roman"/>
          <w:sz w:val="28"/>
          <w:szCs w:val="28"/>
        </w:rPr>
        <w:t xml:space="preserve">quyền sử dụng đất </w:t>
      </w:r>
      <w:r w:rsidRPr="00C6756E">
        <w:rPr>
          <w:rFonts w:ascii="Times New Roman" w:eastAsia="Times New Roman" w:hAnsi="Times New Roman" w:cs="Times New Roman"/>
          <w:sz w:val="28"/>
          <w:szCs w:val="28"/>
          <w:lang w:val="vi-VN"/>
        </w:rPr>
        <w:t xml:space="preserve">và các </w:t>
      </w:r>
      <w:r w:rsidRPr="00C6756E">
        <w:rPr>
          <w:rFonts w:ascii="Times New Roman" w:eastAsia="Times New Roman" w:hAnsi="Times New Roman" w:cs="Times New Roman"/>
          <w:sz w:val="28"/>
          <w:szCs w:val="28"/>
        </w:rPr>
        <w:t>q</w:t>
      </w:r>
      <w:r w:rsidRPr="00C6756E">
        <w:rPr>
          <w:rFonts w:ascii="Times New Roman" w:eastAsia="Times New Roman" w:hAnsi="Times New Roman" w:cs="Times New Roman"/>
          <w:sz w:val="28"/>
          <w:szCs w:val="28"/>
          <w:lang w:val="vi-VN"/>
        </w:rPr>
        <w:t>uyết định của UBND tỉnh cho Văn phòng đăng ký đất đai</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để:</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Lưu trữ, cập nhật, chỉnh lý biến động vào hồ sơ địa chính và cơ sở dữ liệu địa chính.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Bàn giao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đã ký, các </w:t>
      </w:r>
      <w:r w:rsidRPr="00C6756E">
        <w:rPr>
          <w:rFonts w:ascii="Times New Roman" w:eastAsia="Times New Roman" w:hAnsi="Times New Roman" w:cs="Times New Roman"/>
          <w:sz w:val="28"/>
          <w:szCs w:val="28"/>
        </w:rPr>
        <w:t>q</w:t>
      </w:r>
      <w:r w:rsidRPr="00C6756E">
        <w:rPr>
          <w:rFonts w:ascii="Times New Roman" w:eastAsia="Times New Roman" w:hAnsi="Times New Roman" w:cs="Times New Roman"/>
          <w:sz w:val="28"/>
          <w:szCs w:val="28"/>
          <w:lang w:val="vi-VN"/>
        </w:rPr>
        <w:t xml:space="preserve">uyết định của UBND tỉnh (nếu có) cho Trung tâm Phục vụ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ành chính công tỉnh để trao cho tổ chức sử dụng đất.</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0" w:name="dieu_43"/>
      <w:r w:rsidRPr="00C6756E">
        <w:rPr>
          <w:rFonts w:ascii="Times New Roman" w:eastAsia="Times New Roman" w:hAnsi="Times New Roman" w:cs="Times New Roman"/>
          <w:b/>
          <w:bCs/>
          <w:sz w:val="28"/>
          <w:szCs w:val="28"/>
          <w:lang w:val="vi-VN"/>
        </w:rPr>
        <w:t>Điều 67. Trách nhiệm của Văn phòng Sở Tài nguyên và Môi trường</w:t>
      </w:r>
      <w:bookmarkEnd w:id="60"/>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lastRenderedPageBreak/>
        <w:t>1. Thực hiện việc tiếp nhận những hồ sơ thuộc thẩm quyền giải quyết của Sở Tài nguyên và Môi trường do Văn phòng đăng ký đất đai, Phòng Quản lý đất đai chuyển đến.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2. Đóng dấu của Sở Tài nguyên và Môi trường vào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do Văn phòng đăng ký đất đai ký theo ủy quyền.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3. Giao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đã đóng dấu cho Văn phòng đăng ký đất đai</w:t>
      </w:r>
      <w:r w:rsidRPr="00C6756E">
        <w:rPr>
          <w:rFonts w:ascii="Times New Roman" w:eastAsia="Times New Roman" w:hAnsi="Times New Roman" w:cs="Times New Roman"/>
          <w:sz w:val="28"/>
          <w:szCs w:val="28"/>
        </w:rPr>
        <w:t>,</w:t>
      </w:r>
      <w:r w:rsidRPr="00C6756E">
        <w:rPr>
          <w:rFonts w:ascii="Times New Roman" w:eastAsia="Times New Roman" w:hAnsi="Times New Roman" w:cs="Times New Roman"/>
          <w:sz w:val="28"/>
          <w:szCs w:val="28"/>
          <w:lang w:val="vi-VN"/>
        </w:rPr>
        <w:t xml:space="preserve"> để:</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C6756E">
        <w:rPr>
          <w:rFonts w:ascii="Times New Roman" w:eastAsia="Times New Roman" w:hAnsi="Times New Roman" w:cs="Times New Roman"/>
          <w:sz w:val="28"/>
          <w:szCs w:val="28"/>
          <w:lang w:val="vi-VN"/>
        </w:rPr>
        <w:t xml:space="preserve"> Lưu trữ, cập nhật, chỉnh lý biến động vào hồ sơ địa chính và cơ sở dữ liệu địa chính.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 xml:space="preserve"> Bàn giao lại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đã ký cho Chi nhánh Văn phòng đăng ký đất đai (hoặc Trung tâm</w:t>
      </w:r>
      <w:r w:rsidRPr="00C6756E">
        <w:rPr>
          <w:rFonts w:ascii="Times New Roman" w:eastAsia="Times New Roman" w:hAnsi="Times New Roman" w:cs="Times New Roman"/>
          <w:sz w:val="28"/>
          <w:szCs w:val="28"/>
        </w:rPr>
        <w:t xml:space="preserve"> Phục vụ</w:t>
      </w:r>
      <w:r w:rsidRPr="00C6756E">
        <w:rPr>
          <w:rFonts w:ascii="Times New Roman" w:eastAsia="Times New Roman" w:hAnsi="Times New Roman" w:cs="Times New Roman"/>
          <w:sz w:val="28"/>
          <w:szCs w:val="28"/>
          <w:lang w:val="vi-VN"/>
        </w:rPr>
        <w:t xml:space="preserve"> </w:t>
      </w:r>
      <w:r w:rsidRPr="00C6756E">
        <w:rPr>
          <w:rFonts w:ascii="Times New Roman" w:eastAsia="Times New Roman" w:hAnsi="Times New Roman" w:cs="Times New Roman"/>
          <w:sz w:val="28"/>
          <w:szCs w:val="28"/>
        </w:rPr>
        <w:t>h</w:t>
      </w:r>
      <w:r w:rsidRPr="00C6756E">
        <w:rPr>
          <w:rFonts w:ascii="Times New Roman" w:eastAsia="Times New Roman" w:hAnsi="Times New Roman" w:cs="Times New Roman"/>
          <w:sz w:val="28"/>
          <w:szCs w:val="28"/>
          <w:lang w:val="vi-VN"/>
        </w:rPr>
        <w:t>ành chính công tỉnh) để trao cho người sử dụng đất, chủ sở hữu tài sản.</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1" w:name="dieu_44"/>
      <w:r w:rsidRPr="00C6756E">
        <w:rPr>
          <w:rFonts w:ascii="Times New Roman" w:eastAsia="Times New Roman" w:hAnsi="Times New Roman" w:cs="Times New Roman"/>
          <w:b/>
          <w:bCs/>
          <w:sz w:val="28"/>
          <w:szCs w:val="28"/>
          <w:lang w:val="vi-VN"/>
        </w:rPr>
        <w:t>Điều 68. Trách nhiệm của Sở Tài chính, Phòng Tài chính - Kế hoạch cấp huyện</w:t>
      </w:r>
      <w:bookmarkEnd w:id="61"/>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Tiếp nhận hồ sơ chuyển thông tin địa chính của Văn phòng đăng ký đất đai, Chi nhánh Văn phòng đăng ký đất đai để xác định nghĩa vụ tài chính (trường hợp có khấu trừ).</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2. Chuyển thông tin đến Cục Thuế</w:t>
      </w:r>
      <w:r w:rsidRPr="00C6756E">
        <w:rPr>
          <w:rFonts w:ascii="Times New Roman" w:eastAsia="Times New Roman" w:hAnsi="Times New Roman" w:cs="Times New Roman"/>
          <w:sz w:val="28"/>
          <w:szCs w:val="28"/>
        </w:rPr>
        <w:t xml:space="preserve"> tỉnh</w:t>
      </w:r>
      <w:r w:rsidRPr="00C6756E">
        <w:rPr>
          <w:rFonts w:ascii="Times New Roman" w:eastAsia="Times New Roman" w:hAnsi="Times New Roman" w:cs="Times New Roman"/>
          <w:sz w:val="28"/>
          <w:szCs w:val="28"/>
          <w:lang w:val="vi-VN"/>
        </w:rPr>
        <w:t xml:space="preserve">, Chi cục Thuế </w:t>
      </w:r>
      <w:r w:rsidRPr="00C6756E">
        <w:rPr>
          <w:rFonts w:ascii="Times New Roman" w:eastAsia="Times New Roman" w:hAnsi="Times New Roman" w:cs="Times New Roman"/>
          <w:sz w:val="28"/>
          <w:szCs w:val="28"/>
        </w:rPr>
        <w:t xml:space="preserve">cấp huyện </w:t>
      </w:r>
      <w:r w:rsidRPr="00C6756E">
        <w:rPr>
          <w:rFonts w:ascii="Times New Roman" w:eastAsia="Times New Roman" w:hAnsi="Times New Roman" w:cs="Times New Roman"/>
          <w:sz w:val="28"/>
          <w:szCs w:val="28"/>
          <w:lang w:val="vi-VN"/>
        </w:rPr>
        <w:t xml:space="preserve">để tính nghĩa vụ tài chính và ban hành </w:t>
      </w:r>
      <w:r w:rsidRPr="00C6756E">
        <w:rPr>
          <w:rFonts w:ascii="Times New Roman" w:eastAsia="Times New Roman" w:hAnsi="Times New Roman" w:cs="Times New Roman"/>
          <w:sz w:val="28"/>
          <w:szCs w:val="28"/>
        </w:rPr>
        <w:t>t</w:t>
      </w:r>
      <w:r w:rsidRPr="00C6756E">
        <w:rPr>
          <w:rFonts w:ascii="Times New Roman" w:eastAsia="Times New Roman" w:hAnsi="Times New Roman" w:cs="Times New Roman"/>
          <w:sz w:val="28"/>
          <w:szCs w:val="28"/>
          <w:lang w:val="vi-VN"/>
        </w:rPr>
        <w:t>hông báo thực hiện nghĩa vụ tài chính cho người sử dụng đất.</w:t>
      </w:r>
    </w:p>
    <w:p w:rsidR="00FE0F67" w:rsidRDefault="00FE0F67" w:rsidP="00FE0F67">
      <w:pPr>
        <w:shd w:val="clear" w:color="auto" w:fill="FFFFFF"/>
        <w:spacing w:before="120" w:after="120" w:line="234" w:lineRule="atLeast"/>
        <w:ind w:firstLine="709"/>
        <w:jc w:val="both"/>
        <w:rPr>
          <w:rFonts w:ascii="Times New Roman" w:hAnsi="Times New Roman" w:cs="Times New Roman"/>
          <w:bCs/>
          <w:iCs/>
          <w:spacing w:val="-2"/>
          <w:sz w:val="28"/>
          <w:szCs w:val="28"/>
        </w:rPr>
      </w:pPr>
      <w:r w:rsidRPr="00C6756E">
        <w:rPr>
          <w:rFonts w:ascii="Times New Roman" w:eastAsia="Times New Roman" w:hAnsi="Times New Roman" w:cs="Times New Roman"/>
          <w:sz w:val="28"/>
          <w:szCs w:val="28"/>
        </w:rPr>
        <w:t xml:space="preserve">3. </w:t>
      </w:r>
      <w:r w:rsidRPr="00C6756E">
        <w:rPr>
          <w:rFonts w:ascii="Times New Roman" w:hAnsi="Times New Roman" w:cs="Times New Roman"/>
          <w:bCs/>
          <w:iCs/>
          <w:spacing w:val="-2"/>
          <w:sz w:val="28"/>
          <w:szCs w:val="28"/>
        </w:rPr>
        <w:t>X</w:t>
      </w:r>
      <w:r w:rsidRPr="00C6756E">
        <w:rPr>
          <w:rFonts w:ascii="Times New Roman" w:hAnsi="Times New Roman" w:cs="Times New Roman"/>
          <w:bCs/>
          <w:iCs/>
          <w:spacing w:val="-2"/>
          <w:sz w:val="28"/>
          <w:szCs w:val="28"/>
          <w:lang w:val="vi-VN"/>
        </w:rPr>
        <w:t>ác định số tiền nộp bảo vệ, phát triển đất trồng lúa</w:t>
      </w:r>
      <w:r w:rsidRPr="00C6756E">
        <w:rPr>
          <w:rFonts w:ascii="Times New Roman" w:hAnsi="Times New Roman" w:cs="Times New Roman"/>
          <w:bCs/>
          <w:iCs/>
          <w:spacing w:val="-2"/>
          <w:sz w:val="28"/>
          <w:szCs w:val="28"/>
        </w:rPr>
        <w:t xml:space="preserve"> cho người sử dụng đất theo quy định.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2" w:name="dieu_45"/>
      <w:r w:rsidRPr="00C6756E">
        <w:rPr>
          <w:rFonts w:ascii="Times New Roman" w:eastAsia="Times New Roman" w:hAnsi="Times New Roman" w:cs="Times New Roman"/>
          <w:b/>
          <w:bCs/>
          <w:sz w:val="28"/>
          <w:szCs w:val="28"/>
          <w:lang w:val="vi-VN"/>
        </w:rPr>
        <w:t>Điều 69. Trách nhiệm của Cục thuế</w:t>
      </w:r>
      <w:r w:rsidRPr="00C6756E">
        <w:rPr>
          <w:rFonts w:ascii="Times New Roman" w:eastAsia="Times New Roman" w:hAnsi="Times New Roman" w:cs="Times New Roman"/>
          <w:b/>
          <w:bCs/>
          <w:sz w:val="28"/>
          <w:szCs w:val="28"/>
        </w:rPr>
        <w:t xml:space="preserve"> tỉnh</w:t>
      </w:r>
      <w:r w:rsidRPr="00C6756E">
        <w:rPr>
          <w:rFonts w:ascii="Times New Roman" w:eastAsia="Times New Roman" w:hAnsi="Times New Roman" w:cs="Times New Roman"/>
          <w:b/>
          <w:bCs/>
          <w:sz w:val="28"/>
          <w:szCs w:val="28"/>
          <w:lang w:val="vi-VN"/>
        </w:rPr>
        <w:t>, Chi cục Thuế cấp huyện</w:t>
      </w:r>
      <w:bookmarkEnd w:id="62"/>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1. Chịu trách nhiệm h</w:t>
      </w:r>
      <w:r w:rsidRPr="00C6756E">
        <w:rPr>
          <w:rFonts w:ascii="Times New Roman" w:eastAsia="Times New Roman" w:hAnsi="Times New Roman" w:cs="Times New Roman"/>
          <w:sz w:val="28"/>
          <w:szCs w:val="28"/>
          <w:lang w:val="vi-VN"/>
        </w:rPr>
        <w:t xml:space="preserve">ướng dẫn </w:t>
      </w:r>
      <w:r w:rsidRPr="00C6756E">
        <w:rPr>
          <w:rFonts w:ascii="Times New Roman" w:eastAsia="Times New Roman" w:hAnsi="Times New Roman" w:cs="Times New Roman"/>
          <w:sz w:val="28"/>
          <w:szCs w:val="28"/>
        </w:rPr>
        <w:t>bộ phận tiếp nhận hồ sơ cấp huyện, Trung tâm Dịch vụ hành chính công tỉnh về h</w:t>
      </w:r>
      <w:r w:rsidRPr="00C6756E">
        <w:rPr>
          <w:rFonts w:ascii="Times New Roman" w:eastAsia="Times New Roman" w:hAnsi="Times New Roman" w:cs="Times New Roman"/>
          <w:sz w:val="28"/>
          <w:szCs w:val="28"/>
          <w:lang w:val="vi-VN"/>
        </w:rPr>
        <w:t>ồ sơ thực hiện</w:t>
      </w:r>
      <w:r w:rsidRPr="00C6756E">
        <w:rPr>
          <w:rFonts w:ascii="Times New Roman" w:eastAsia="Times New Roman" w:hAnsi="Times New Roman" w:cs="Times New Roman"/>
          <w:sz w:val="28"/>
          <w:szCs w:val="28"/>
        </w:rPr>
        <w:t xml:space="preserve"> nghĩa vụ tài chính về đất đai,</w:t>
      </w:r>
      <w:r w:rsidRPr="00C6756E">
        <w:rPr>
          <w:rFonts w:ascii="Times New Roman" w:eastAsia="Times New Roman" w:hAnsi="Times New Roman" w:cs="Times New Roman"/>
          <w:sz w:val="28"/>
          <w:szCs w:val="28"/>
          <w:lang w:val="vi-VN"/>
        </w:rPr>
        <w:t xml:space="preserve"> mẫu biểu kê khai thuế, thủ tục miễn, giảm </w:t>
      </w:r>
      <w:r w:rsidRPr="00C6756E">
        <w:rPr>
          <w:rFonts w:ascii="Times New Roman" w:eastAsia="Times New Roman" w:hAnsi="Times New Roman" w:cs="Times New Roman"/>
          <w:sz w:val="28"/>
          <w:szCs w:val="28"/>
        </w:rPr>
        <w:t>tiền sử dụng đất thuộc thẩm quyền giải quyết của đơn vị.</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2</w:t>
      </w:r>
      <w:r w:rsidRPr="00C6756E">
        <w:rPr>
          <w:rFonts w:ascii="Times New Roman" w:eastAsia="Times New Roman" w:hAnsi="Times New Roman" w:cs="Times New Roman"/>
          <w:sz w:val="28"/>
          <w:szCs w:val="28"/>
          <w:lang w:val="vi-VN"/>
        </w:rPr>
        <w:t>. Tiếp nhận hồ sơ chuyển thông tin địa chính của Văn phòng đăng ký đất đai, Chi nhánh Văn phòng đăng ký đất đai chuyển đến để xác định nghĩa vụ tài chính.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rPr>
        <w:t>3</w:t>
      </w:r>
      <w:r w:rsidRPr="00C6756E">
        <w:rPr>
          <w:rFonts w:ascii="Times New Roman" w:eastAsia="Times New Roman" w:hAnsi="Times New Roman" w:cs="Times New Roman"/>
          <w:sz w:val="28"/>
          <w:szCs w:val="28"/>
          <w:lang w:val="vi-VN"/>
        </w:rPr>
        <w:t xml:space="preserve">. Chuyển </w:t>
      </w:r>
      <w:r w:rsidRPr="00C6756E">
        <w:rPr>
          <w:rFonts w:ascii="Times New Roman" w:eastAsia="Times New Roman" w:hAnsi="Times New Roman" w:cs="Times New Roman"/>
          <w:sz w:val="28"/>
          <w:szCs w:val="28"/>
        </w:rPr>
        <w:t>t</w:t>
      </w:r>
      <w:r w:rsidRPr="00C6756E">
        <w:rPr>
          <w:rFonts w:ascii="Times New Roman" w:eastAsia="Times New Roman" w:hAnsi="Times New Roman" w:cs="Times New Roman"/>
          <w:sz w:val="28"/>
          <w:szCs w:val="28"/>
          <w:lang w:val="vi-VN"/>
        </w:rPr>
        <w:t>hông báo thực hiện nghĩa vụ tài chính cho Văn phòng đăng ký đất đai hoặc các Chi nhánh Văn phòng đăng ký đất đai để thông báo cho người sử dụng đất, chủ sở hữu tài sản.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rPr>
        <w:t>4</w:t>
      </w:r>
      <w:r w:rsidRPr="00C6756E">
        <w:rPr>
          <w:rFonts w:ascii="Times New Roman" w:eastAsia="Times New Roman" w:hAnsi="Times New Roman" w:cs="Times New Roman"/>
          <w:sz w:val="28"/>
          <w:szCs w:val="28"/>
          <w:lang w:val="vi-VN"/>
        </w:rPr>
        <w:t xml:space="preserve">. Theo dõi việc ghi nợ, trả nợ nghĩa vụ tài chính đối với các trường hợp được ghi nợ nghĩa vụ tài chính của người sử dụng đất do Văn phòng đăng ký đất đai hoặc Chi nhánh Văn phòng đăng ký đất đai chuyển </w:t>
      </w:r>
      <w:r w:rsidRPr="00C6756E">
        <w:rPr>
          <w:rFonts w:ascii="Times New Roman" w:eastAsia="Times New Roman" w:hAnsi="Times New Roman" w:cs="Times New Roman"/>
          <w:sz w:val="28"/>
          <w:szCs w:val="28"/>
        </w:rPr>
        <w:t>đến</w:t>
      </w:r>
      <w:r w:rsidRPr="00C6756E">
        <w:rPr>
          <w:rFonts w:ascii="Times New Roman" w:eastAsia="Times New Roman" w:hAnsi="Times New Roman" w:cs="Times New Roman"/>
          <w:sz w:val="28"/>
          <w:szCs w:val="28"/>
          <w:lang w:val="vi-VN"/>
        </w:rPr>
        <w:t xml:space="preserve"> theo hồ sơ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bCs/>
          <w:sz w:val="28"/>
          <w:szCs w:val="28"/>
        </w:rPr>
        <w:t xml:space="preserve">5. Ban hành văn bản xin lỗi người sử dụng đất, chủ sở hữu tài sản trong trường hợp trễ hẹn hồ sơ tại </w:t>
      </w:r>
      <w:r w:rsidRPr="00C6756E">
        <w:rPr>
          <w:rFonts w:ascii="Times New Roman" w:eastAsia="Times New Roman" w:hAnsi="Times New Roman" w:cs="Times New Roman"/>
          <w:bCs/>
          <w:sz w:val="28"/>
          <w:szCs w:val="28"/>
          <w:lang w:val="vi-VN"/>
        </w:rPr>
        <w:t xml:space="preserve">Cục </w:t>
      </w:r>
      <w:r w:rsidRPr="00C6756E">
        <w:rPr>
          <w:rFonts w:ascii="Times New Roman" w:eastAsia="Times New Roman" w:hAnsi="Times New Roman" w:cs="Times New Roman"/>
          <w:bCs/>
          <w:sz w:val="28"/>
          <w:szCs w:val="28"/>
        </w:rPr>
        <w:t>t</w:t>
      </w:r>
      <w:r w:rsidRPr="00C6756E">
        <w:rPr>
          <w:rFonts w:ascii="Times New Roman" w:eastAsia="Times New Roman" w:hAnsi="Times New Roman" w:cs="Times New Roman"/>
          <w:bCs/>
          <w:sz w:val="28"/>
          <w:szCs w:val="28"/>
          <w:lang w:val="vi-VN"/>
        </w:rPr>
        <w:t>huế</w:t>
      </w:r>
      <w:r w:rsidRPr="00C6756E">
        <w:rPr>
          <w:rFonts w:ascii="Times New Roman" w:eastAsia="Times New Roman" w:hAnsi="Times New Roman" w:cs="Times New Roman"/>
          <w:bCs/>
          <w:sz w:val="28"/>
          <w:szCs w:val="28"/>
        </w:rPr>
        <w:t xml:space="preserve"> tỉnh</w:t>
      </w:r>
      <w:r w:rsidRPr="00C6756E">
        <w:rPr>
          <w:rFonts w:ascii="Times New Roman" w:eastAsia="Times New Roman" w:hAnsi="Times New Roman" w:cs="Times New Roman"/>
          <w:bCs/>
          <w:sz w:val="28"/>
          <w:szCs w:val="28"/>
          <w:lang w:val="vi-VN"/>
        </w:rPr>
        <w:t xml:space="preserve">, Chi cục </w:t>
      </w:r>
      <w:r w:rsidRPr="00C6756E">
        <w:rPr>
          <w:rFonts w:ascii="Times New Roman" w:eastAsia="Times New Roman" w:hAnsi="Times New Roman" w:cs="Times New Roman"/>
          <w:bCs/>
          <w:sz w:val="28"/>
          <w:szCs w:val="28"/>
        </w:rPr>
        <w:t>t</w:t>
      </w:r>
      <w:r w:rsidRPr="00C6756E">
        <w:rPr>
          <w:rFonts w:ascii="Times New Roman" w:eastAsia="Times New Roman" w:hAnsi="Times New Roman" w:cs="Times New Roman"/>
          <w:bCs/>
          <w:sz w:val="28"/>
          <w:szCs w:val="28"/>
          <w:lang w:val="vi-VN"/>
        </w:rPr>
        <w:t>huế cấp huyện</w:t>
      </w:r>
      <w:r w:rsidRPr="00C6756E">
        <w:rPr>
          <w:rFonts w:ascii="Times New Roman" w:eastAsia="Times New Roman" w:hAnsi="Times New Roman" w:cs="Times New Roman"/>
          <w:bCs/>
          <w:sz w:val="28"/>
          <w:szCs w:val="28"/>
        </w:rPr>
        <w:t xml:space="preserve">; tổ chức tiếp xúc, giải </w:t>
      </w:r>
      <w:r w:rsidRPr="00C6756E">
        <w:rPr>
          <w:rFonts w:ascii="Times New Roman" w:eastAsia="Times New Roman" w:hAnsi="Times New Roman" w:cs="Times New Roman"/>
          <w:bCs/>
          <w:sz w:val="28"/>
          <w:szCs w:val="28"/>
        </w:rPr>
        <w:lastRenderedPageBreak/>
        <w:t>thích khi người sử dụng đất, chủ sở hữu tài sản có yêu cầu đối với việc hồ sơ trễ hẹn hoặc nội dung thắc mắc có liên quan đến thẩm quyền giải quyết của đơn vị.</w:t>
      </w:r>
    </w:p>
    <w:p w:rsidR="00FE0F67" w:rsidRPr="00C6756E" w:rsidRDefault="00FE0F67" w:rsidP="00FE0F67">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sz w:val="28"/>
          <w:szCs w:val="28"/>
        </w:rPr>
        <w:t>6. Chủ trì hoặc phối hợp với các đơn vị có liên quan giải quyết các trường hợp phản ánh, kiến nghị, khiếu nại, tố cáo liên quan đến việc tiếp nhận giải quyết thủ tục hành chính tại bộ phận tiếp nhận và trả kết quả có liên quan đến lĩnh vực thuộc thẩm quyền giải quyết của đơn vị</w:t>
      </w:r>
      <w:r w:rsidRPr="00C6756E">
        <w:rPr>
          <w:rFonts w:ascii="Times New Roman" w:eastAsia="Times New Roman" w:hAnsi="Times New Roman" w:cs="Times New Roman"/>
          <w:bCs/>
          <w:sz w:val="28"/>
          <w:szCs w:val="28"/>
        </w:rPr>
        <w:t>.</w:t>
      </w:r>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bookmarkStart w:id="63" w:name="dieu_46"/>
      <w:r w:rsidRPr="00C6756E">
        <w:rPr>
          <w:rFonts w:ascii="Times New Roman" w:eastAsia="Times New Roman" w:hAnsi="Times New Roman" w:cs="Times New Roman"/>
          <w:b/>
          <w:bCs/>
          <w:sz w:val="28"/>
          <w:szCs w:val="28"/>
          <w:lang w:val="vi-VN"/>
        </w:rPr>
        <w:t>Điều 70. Trách nhiệm của Kho bạc Nhà nước Trà Vinh, Kho bạc Nhà nước cấp huyện</w:t>
      </w:r>
      <w:bookmarkEnd w:id="63"/>
    </w:p>
    <w:p w:rsidR="00FE0F67" w:rsidRPr="00C6756E" w:rsidRDefault="00FE0F67" w:rsidP="00FE0F67">
      <w:pPr>
        <w:shd w:val="clear" w:color="auto" w:fill="FFFFFF"/>
        <w:spacing w:before="120" w:after="120" w:line="240" w:lineRule="auto"/>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Thực hiện thu các khoản thu, thu nợ nghĩa vụ tài chính của người sử dụng đất, chủ sở hữu tài sản.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2. Xác định thời gian vi phạm nộp nghĩa vụ tài chính chậm và tổ chức thu các khoản thu do việc chậm thực hiện nghĩa vụ tài chính theo quy định.</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4" w:name="dieu_47"/>
      <w:r w:rsidRPr="00C6756E">
        <w:rPr>
          <w:rFonts w:ascii="Times New Roman" w:eastAsia="Times New Roman" w:hAnsi="Times New Roman" w:cs="Times New Roman"/>
          <w:b/>
          <w:bCs/>
          <w:sz w:val="28"/>
          <w:szCs w:val="28"/>
          <w:lang w:val="vi-VN"/>
        </w:rPr>
        <w:t>Điều 7</w:t>
      </w:r>
      <w:r w:rsidRPr="00C6756E">
        <w:rPr>
          <w:rFonts w:ascii="Times New Roman" w:eastAsia="Times New Roman" w:hAnsi="Times New Roman" w:cs="Times New Roman"/>
          <w:b/>
          <w:bCs/>
          <w:sz w:val="28"/>
          <w:szCs w:val="28"/>
        </w:rPr>
        <w:t>1</w:t>
      </w:r>
      <w:r w:rsidRPr="00C6756E">
        <w:rPr>
          <w:rFonts w:ascii="Times New Roman" w:eastAsia="Times New Roman" w:hAnsi="Times New Roman" w:cs="Times New Roman"/>
          <w:b/>
          <w:bCs/>
          <w:sz w:val="28"/>
          <w:szCs w:val="28"/>
          <w:lang w:val="vi-VN"/>
        </w:rPr>
        <w:t xml:space="preserve">. Trách nhiệm của Ban </w:t>
      </w:r>
      <w:r w:rsidRPr="00C6756E">
        <w:rPr>
          <w:rFonts w:ascii="Times New Roman" w:eastAsia="Times New Roman" w:hAnsi="Times New Roman" w:cs="Times New Roman"/>
          <w:b/>
          <w:bCs/>
          <w:sz w:val="28"/>
          <w:szCs w:val="28"/>
        </w:rPr>
        <w:t>Q</w:t>
      </w:r>
      <w:r w:rsidRPr="00C6756E">
        <w:rPr>
          <w:rFonts w:ascii="Times New Roman" w:eastAsia="Times New Roman" w:hAnsi="Times New Roman" w:cs="Times New Roman"/>
          <w:b/>
          <w:bCs/>
          <w:sz w:val="28"/>
          <w:szCs w:val="28"/>
          <w:lang w:val="vi-VN"/>
        </w:rPr>
        <w:t xml:space="preserve">uản lý </w:t>
      </w:r>
      <w:r w:rsidRPr="00C6756E">
        <w:rPr>
          <w:rFonts w:ascii="Times New Roman" w:eastAsia="Times New Roman" w:hAnsi="Times New Roman" w:cs="Times New Roman"/>
          <w:b/>
          <w:bCs/>
          <w:sz w:val="28"/>
          <w:szCs w:val="28"/>
        </w:rPr>
        <w:t>K</w:t>
      </w:r>
      <w:r w:rsidRPr="00C6756E">
        <w:rPr>
          <w:rFonts w:ascii="Times New Roman" w:eastAsia="Times New Roman" w:hAnsi="Times New Roman" w:cs="Times New Roman"/>
          <w:b/>
          <w:bCs/>
          <w:sz w:val="28"/>
          <w:szCs w:val="28"/>
          <w:lang w:val="vi-VN"/>
        </w:rPr>
        <w:t>hu kinh tế</w:t>
      </w:r>
      <w:r w:rsidRPr="00C6756E">
        <w:rPr>
          <w:rFonts w:ascii="Times New Roman" w:eastAsia="Times New Roman" w:hAnsi="Times New Roman" w:cs="Times New Roman"/>
          <w:b/>
          <w:bCs/>
          <w:sz w:val="28"/>
          <w:szCs w:val="28"/>
        </w:rPr>
        <w:t xml:space="preserve"> Trà Vinh</w:t>
      </w:r>
      <w:r w:rsidRPr="00C6756E">
        <w:rPr>
          <w:rFonts w:ascii="Times New Roman" w:eastAsia="Times New Roman" w:hAnsi="Times New Roman" w:cs="Times New Roman"/>
          <w:b/>
          <w:bCs/>
          <w:sz w:val="28"/>
          <w:szCs w:val="28"/>
          <w:lang w:val="vi-VN"/>
        </w:rPr>
        <w:t>, Sở Xây Dựng, Sở Nông nghiệp và Phát triển nông thôn, Phòng Quản lý Đô thị, phòng Kinh Tế và Hạ Tầng, Phòng Nông nghiệp và Phát triển nông thôn.</w:t>
      </w:r>
      <w:bookmarkEnd w:id="64"/>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rPr>
        <w:t xml:space="preserve">1. </w:t>
      </w:r>
      <w:r w:rsidRPr="00C6756E">
        <w:rPr>
          <w:rFonts w:ascii="Times New Roman" w:eastAsia="Times New Roman" w:hAnsi="Times New Roman" w:cs="Times New Roman"/>
          <w:sz w:val="28"/>
          <w:szCs w:val="28"/>
          <w:lang w:val="vi-VN"/>
        </w:rPr>
        <w:t xml:space="preserve">Chỉ đạo bộ phận chuyên môn kịp thời xử lý, trả lời cụ thể đúng theo quy định nội dung trong phiếu lấy ý kiến và các nội dung khác có liên quan về việc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quyền sở hữu nhà ở, công trình xây dựng và tài sản khác gắn liền với đất do Văn phòng đăng ký đất đai, Chi nhánh Văn phòng đăng ký đất đai chuyển đến.</w:t>
      </w:r>
    </w:p>
    <w:p w:rsidR="00FE0F67" w:rsidRPr="00C6756E" w:rsidRDefault="00FE0F67" w:rsidP="00FE0F67">
      <w:pPr>
        <w:shd w:val="clear" w:color="auto" w:fill="FFFFFF"/>
        <w:spacing w:before="120" w:after="0" w:line="234" w:lineRule="atLeast"/>
        <w:ind w:firstLine="720"/>
        <w:jc w:val="both"/>
        <w:rPr>
          <w:rFonts w:ascii="Times New Roman" w:eastAsia="Times New Roman" w:hAnsi="Times New Roman" w:cs="Times New Roman"/>
          <w:bCs/>
          <w:sz w:val="28"/>
          <w:szCs w:val="28"/>
        </w:rPr>
      </w:pPr>
      <w:r w:rsidRPr="00C6756E">
        <w:rPr>
          <w:rFonts w:ascii="Times New Roman" w:eastAsia="Times New Roman" w:hAnsi="Times New Roman" w:cs="Times New Roman"/>
          <w:bCs/>
          <w:sz w:val="28"/>
          <w:szCs w:val="28"/>
        </w:rPr>
        <w:t>2. Ban hành văn bản xin lỗi người sử dụng đất, chủ sở hữu tài sản trong trường hợp trễ hẹn hồ sơ tại</w:t>
      </w:r>
      <w:r w:rsidRPr="00C6756E">
        <w:rPr>
          <w:rFonts w:ascii="Times New Roman" w:eastAsia="Times New Roman" w:hAnsi="Times New Roman" w:cs="Times New Roman"/>
          <w:sz w:val="28"/>
          <w:szCs w:val="28"/>
        </w:rPr>
        <w:t xml:space="preserve"> đơn vị</w:t>
      </w:r>
      <w:r w:rsidRPr="00C6756E">
        <w:rPr>
          <w:rFonts w:ascii="Times New Roman" w:eastAsia="Times New Roman" w:hAnsi="Times New Roman" w:cs="Times New Roman"/>
          <w:bCs/>
          <w:sz w:val="28"/>
          <w:szCs w:val="28"/>
        </w:rPr>
        <w:t>; tổ chức tiếp xúc, giải thích khi người sử dụng đất, chủ sở hữu tài sản có yêu cầu đối với việc hồ sơ trễ hẹn hoặc nội dung thắc mắc có liên quan đến thẩm quyền giải quyết của đơn vị.</w:t>
      </w: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5" w:name="dieu_48"/>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72</w:t>
      </w:r>
      <w:r w:rsidRPr="00C6756E">
        <w:rPr>
          <w:rFonts w:ascii="Times New Roman" w:eastAsia="Times New Roman" w:hAnsi="Times New Roman" w:cs="Times New Roman"/>
          <w:b/>
          <w:bCs/>
          <w:sz w:val="28"/>
          <w:szCs w:val="28"/>
          <w:lang w:val="vi-VN"/>
        </w:rPr>
        <w:t xml:space="preserve">. Xác định trách nhiệm của </w:t>
      </w:r>
      <w:r w:rsidRPr="00C6756E">
        <w:rPr>
          <w:rFonts w:ascii="Times New Roman" w:eastAsia="Times New Roman" w:hAnsi="Times New Roman" w:cs="Times New Roman"/>
          <w:b/>
          <w:bCs/>
          <w:sz w:val="28"/>
          <w:szCs w:val="28"/>
        </w:rPr>
        <w:t xml:space="preserve">tổ chức, </w:t>
      </w:r>
      <w:r w:rsidRPr="00C6756E">
        <w:rPr>
          <w:rFonts w:ascii="Times New Roman" w:eastAsia="Times New Roman" w:hAnsi="Times New Roman" w:cs="Times New Roman"/>
          <w:b/>
          <w:bCs/>
          <w:sz w:val="28"/>
          <w:szCs w:val="28"/>
          <w:lang w:val="vi-VN"/>
        </w:rPr>
        <w:t>cá nhân</w:t>
      </w:r>
      <w:r w:rsidRPr="00C6756E">
        <w:rPr>
          <w:rFonts w:ascii="Times New Roman" w:eastAsia="Times New Roman" w:hAnsi="Times New Roman" w:cs="Times New Roman"/>
          <w:b/>
          <w:bCs/>
          <w:sz w:val="28"/>
          <w:szCs w:val="28"/>
        </w:rPr>
        <w:t xml:space="preserve"> có liên quan </w:t>
      </w:r>
      <w:r w:rsidRPr="00C6756E">
        <w:rPr>
          <w:rFonts w:ascii="Times New Roman" w:eastAsia="Times New Roman" w:hAnsi="Times New Roman" w:cs="Times New Roman"/>
          <w:b/>
          <w:bCs/>
          <w:sz w:val="28"/>
          <w:szCs w:val="28"/>
          <w:lang w:val="vi-VN"/>
        </w:rPr>
        <w:t>trong phối hợp thực hiện</w:t>
      </w:r>
      <w:bookmarkEnd w:id="65"/>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6756E">
        <w:rPr>
          <w:rFonts w:ascii="Times New Roman" w:eastAsia="Times New Roman" w:hAnsi="Times New Roman" w:cs="Times New Roman"/>
          <w:sz w:val="28"/>
          <w:szCs w:val="28"/>
          <w:lang w:val="vi-VN"/>
        </w:rPr>
        <w:t xml:space="preserve"> Trong quá trình phối hợp giải quyết, hồ sơ luân chuyển đến cơ quan, đơn vị (bộ phận) nào thì bộ phận đó xác nhận ngày, tháng, năm giải quyết và ký tên vào </w:t>
      </w:r>
      <w:r w:rsidRPr="00C6756E">
        <w:rPr>
          <w:rFonts w:ascii="Times New Roman" w:eastAsia="Times New Roman" w:hAnsi="Times New Roman" w:cs="Times New Roman"/>
          <w:sz w:val="28"/>
          <w:szCs w:val="28"/>
        </w:rPr>
        <w:t>p</w:t>
      </w:r>
      <w:r w:rsidRPr="00C6756E">
        <w:rPr>
          <w:rFonts w:ascii="Times New Roman" w:eastAsia="Times New Roman" w:hAnsi="Times New Roman" w:cs="Times New Roman"/>
          <w:sz w:val="28"/>
          <w:szCs w:val="28"/>
          <w:lang w:val="vi-VN"/>
        </w:rPr>
        <w:t>hiếu kiểm soát quá trình giải quyết hồ sơ, nhằm xác định trách nhiệm của tập thể và cá nhân có liên quan.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6756E">
        <w:rPr>
          <w:rFonts w:ascii="Times New Roman" w:eastAsia="Times New Roman" w:hAnsi="Times New Roman" w:cs="Times New Roman"/>
          <w:sz w:val="28"/>
          <w:szCs w:val="28"/>
          <w:lang w:val="vi-VN"/>
        </w:rPr>
        <w:t xml:space="preserve"> Đối với hồ sơ chưa đủ điều kiện giải quyết: Liên hệ với cá nhân, tổ chức để yêu cầu bổ sung hồ sơ theo thông báo của cơ quan, đơn vị (bộ phận) giải quyết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6756E">
        <w:rPr>
          <w:rFonts w:ascii="Times New Roman" w:eastAsia="Times New Roman" w:hAnsi="Times New Roman" w:cs="Times New Roman"/>
          <w:sz w:val="28"/>
          <w:szCs w:val="28"/>
          <w:lang w:val="vi-VN"/>
        </w:rPr>
        <w:t xml:space="preserve"> Đối với hồ sơ không giải quyết: Liên hệ với cá nhân, tổ chức để trả lại hồ sơ kèm theo thông báo không giải quyết hồ sơ.</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4.</w:t>
      </w:r>
      <w:r w:rsidRPr="00C6756E">
        <w:rPr>
          <w:rFonts w:ascii="Times New Roman" w:eastAsia="Times New Roman" w:hAnsi="Times New Roman" w:cs="Times New Roman"/>
          <w:sz w:val="28"/>
          <w:szCs w:val="28"/>
          <w:lang w:val="vi-VN"/>
        </w:rPr>
        <w:t xml:space="preserve"> Đối với hồ sơ quá hạn giải quyết; Thông báo thời hạn trả kết quả lần sau và chuyển văn bản xin lỗi của cơ quan, đơn vị (bộ phận) làm quá hạn giải quyết cho cá nhân, tổ chức.</w:t>
      </w:r>
      <w:bookmarkStart w:id="66" w:name="dieu_49"/>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b/>
          <w:bCs/>
          <w:sz w:val="28"/>
          <w:szCs w:val="28"/>
          <w:lang w:val="vi-VN"/>
        </w:rPr>
        <w:t xml:space="preserve">Điều </w:t>
      </w:r>
      <w:r w:rsidRPr="00C6756E">
        <w:rPr>
          <w:rFonts w:ascii="Times New Roman" w:eastAsia="Times New Roman" w:hAnsi="Times New Roman" w:cs="Times New Roman"/>
          <w:b/>
          <w:bCs/>
          <w:sz w:val="28"/>
          <w:szCs w:val="28"/>
        </w:rPr>
        <w:t>73</w:t>
      </w:r>
      <w:r w:rsidRPr="00C6756E">
        <w:rPr>
          <w:rFonts w:ascii="Times New Roman" w:eastAsia="Times New Roman" w:hAnsi="Times New Roman" w:cs="Times New Roman"/>
          <w:b/>
          <w:bCs/>
          <w:sz w:val="28"/>
          <w:szCs w:val="28"/>
          <w:lang w:val="vi-VN"/>
        </w:rPr>
        <w:t>. Phối hợp cung cấp thông tin</w:t>
      </w:r>
      <w:bookmarkEnd w:id="66"/>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1. Việc cung cấp thông tin được thực hiện như sau:</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lastRenderedPageBreak/>
        <w:t>a) Trường hợp cần xác minh thêm thông tin về điều kiện chứng nhận quyền sở hữu tài sản gắn liền với đất theo Quy định này, trong thời gian một (01) ngày làm việc Văn phòng đăng ký đất đai gửi phiếu lấy ý kiến đến cơ quan quản lý tài sản gắn liền với đất.</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Trong thời gian không quá hai (02) ngày làm việc kể từ ngày nhận được phiếu lấy ý kiến, cơ quan quản lý tài sản gắn liền với đất có trách nhiệm trả lời bằng văn bản cho Văn phòng đăng ký đất đai.</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b) Trong thời gian không quá một (01) ngày làm việc kể từ ngày nhận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(có nội dung chứng nhận quyền sở hữu tài sản gắn liền với đất) đã được cơ quan có thẩm quyền ký, Văn phòng đăng ký đất đai có trách nhiệm sao y bản chính (đóng dấu của Văn phòng đăng ký đất đai) gửi cho cơ quan quản lý nhà nước về tài sản gắn liền với đất để đáp ứng yêu cầu quản lý nhà nước của từng ngành.</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2. Việc chuyển thông tin xác định nghĩa vụ tài chính được thực hiện như sau:</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Các trường hợp phải thực hiện nghĩa vụ tài chính khi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 xml:space="preserve">iấy chứng nhận và đăng ký biến động quy định tại Quy định này thì trong thời gian được quy định tại Quy định này (theo từng thủ tục) kể từ ngày nhận phiếu chuyển thông tin của Văn phòng đăng ký đất đai chuyển đến, cơ quan </w:t>
      </w:r>
      <w:r w:rsidRPr="00C6756E">
        <w:rPr>
          <w:rFonts w:ascii="Times New Roman" w:eastAsia="Times New Roman" w:hAnsi="Times New Roman" w:cs="Times New Roman"/>
          <w:sz w:val="28"/>
          <w:szCs w:val="28"/>
        </w:rPr>
        <w:t>t</w:t>
      </w:r>
      <w:r w:rsidRPr="00C6756E">
        <w:rPr>
          <w:rFonts w:ascii="Times New Roman" w:eastAsia="Times New Roman" w:hAnsi="Times New Roman" w:cs="Times New Roman"/>
          <w:sz w:val="28"/>
          <w:szCs w:val="28"/>
          <w:lang w:val="vi-VN"/>
        </w:rPr>
        <w:t>huế xác định và gửi thông báo thực hiện nghĩa vụ tài chính cho Văn phòng đăng ký đất đai.</w:t>
      </w:r>
    </w:p>
    <w:p w:rsidR="00FE0F67"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p>
    <w:p w:rsidR="00FE0F67"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3. Việc luân chuyển hồ sơ được thực hiện như sau:</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a) Các cơ quan giải quyết hồ sơ cấp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phải trực tiếp luân chuyển hồ sơ, vào số theo dõi và ký nhận.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b) Các trường hợp phải chuyển thông tin cho </w:t>
      </w:r>
      <w:r w:rsidRPr="00C6756E">
        <w:rPr>
          <w:rFonts w:ascii="Times New Roman" w:eastAsia="Times New Roman" w:hAnsi="Times New Roman" w:cs="Times New Roman"/>
          <w:sz w:val="28"/>
          <w:szCs w:val="28"/>
        </w:rPr>
        <w:t>B</w:t>
      </w:r>
      <w:r w:rsidRPr="00C6756E">
        <w:rPr>
          <w:rFonts w:ascii="Times New Roman" w:eastAsia="Times New Roman" w:hAnsi="Times New Roman" w:cs="Times New Roman"/>
          <w:sz w:val="28"/>
          <w:szCs w:val="28"/>
          <w:lang w:val="vi-VN"/>
        </w:rPr>
        <w:t>ộ Tài nguyên và Môi trường và Bộ Xây dựng quy định tại Quy định này, Văn phòng đăng ký đất đai chuyển công văn bằng đường bưu điện.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 xml:space="preserve">c) Việc chuyển </w:t>
      </w:r>
      <w:r w:rsidRPr="00C6756E">
        <w:rPr>
          <w:rFonts w:ascii="Times New Roman" w:eastAsia="Times New Roman" w:hAnsi="Times New Roman" w:cs="Times New Roman"/>
          <w:sz w:val="28"/>
          <w:szCs w:val="28"/>
        </w:rPr>
        <w:t>g</w:t>
      </w:r>
      <w:r w:rsidRPr="00C6756E">
        <w:rPr>
          <w:rFonts w:ascii="Times New Roman" w:eastAsia="Times New Roman" w:hAnsi="Times New Roman" w:cs="Times New Roman"/>
          <w:sz w:val="28"/>
          <w:szCs w:val="28"/>
          <w:lang w:val="vi-VN"/>
        </w:rPr>
        <w:t>iấy chứng nhận có nội dung chứng nhận quyền sở hữu tài sản gắn liền với đất cho cơ quan quản lý tài sản gắn liền với đất quy định tại Quy định này, Văn phòng đăng ký đất đai chuyển công văn bằng đường bưu điện.</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lang w:val="vi-VN"/>
        </w:rPr>
      </w:pPr>
      <w:r w:rsidRPr="00C6756E">
        <w:rPr>
          <w:rFonts w:ascii="Times New Roman" w:eastAsia="Times New Roman" w:hAnsi="Times New Roman" w:cs="Times New Roman"/>
          <w:sz w:val="28"/>
          <w:szCs w:val="28"/>
          <w:lang w:val="vi-VN"/>
        </w:rPr>
        <w:t xml:space="preserve">d) Việc chuyển thông tin và nhận thông báo thực hiện nghĩa vụ tài chính theo quy định tại </w:t>
      </w:r>
      <w:r w:rsidRPr="00C6756E">
        <w:rPr>
          <w:rFonts w:ascii="Times New Roman" w:eastAsia="Times New Roman" w:hAnsi="Times New Roman" w:cs="Times New Roman"/>
          <w:sz w:val="28"/>
          <w:szCs w:val="28"/>
        </w:rPr>
        <w:t>K</w:t>
      </w:r>
      <w:r w:rsidRPr="00C6756E">
        <w:rPr>
          <w:rFonts w:ascii="Times New Roman" w:eastAsia="Times New Roman" w:hAnsi="Times New Roman" w:cs="Times New Roman"/>
          <w:sz w:val="28"/>
          <w:szCs w:val="28"/>
          <w:lang w:val="vi-VN"/>
        </w:rPr>
        <w:t xml:space="preserve">hoản 2 Điều này, Văn phòng đăng ký đất đai và cơ quan </w:t>
      </w:r>
      <w:r w:rsidRPr="00C6756E">
        <w:rPr>
          <w:rFonts w:ascii="Times New Roman" w:eastAsia="Times New Roman" w:hAnsi="Times New Roman" w:cs="Times New Roman"/>
          <w:sz w:val="28"/>
          <w:szCs w:val="28"/>
        </w:rPr>
        <w:t>t</w:t>
      </w:r>
      <w:r w:rsidRPr="00C6756E">
        <w:rPr>
          <w:rFonts w:ascii="Times New Roman" w:eastAsia="Times New Roman" w:hAnsi="Times New Roman" w:cs="Times New Roman"/>
          <w:sz w:val="28"/>
          <w:szCs w:val="28"/>
          <w:lang w:val="vi-VN"/>
        </w:rPr>
        <w:t>huế luân chuyển hồ sơ trực tiếp hoặc thông qua phần mềm điện tử, vào số theo dõi và ký nhận (trừ trường hợp luân chuyển điện tử).</w:t>
      </w:r>
    </w:p>
    <w:p w:rsidR="00FE0F67" w:rsidRPr="00C6756E" w:rsidRDefault="00FE0F67" w:rsidP="00FE0F67">
      <w:pPr>
        <w:shd w:val="clear" w:color="auto" w:fill="FFFFFF"/>
        <w:spacing w:after="0" w:line="234" w:lineRule="atLeast"/>
        <w:ind w:firstLine="709"/>
        <w:jc w:val="center"/>
        <w:rPr>
          <w:rFonts w:ascii="Times New Roman" w:eastAsia="Times New Roman" w:hAnsi="Times New Roman" w:cs="Times New Roman"/>
          <w:sz w:val="28"/>
          <w:szCs w:val="28"/>
        </w:rPr>
      </w:pPr>
      <w:bookmarkStart w:id="67" w:name="chuong_4"/>
      <w:r w:rsidRPr="00C6756E">
        <w:rPr>
          <w:rFonts w:ascii="Times New Roman" w:eastAsia="Times New Roman" w:hAnsi="Times New Roman" w:cs="Times New Roman"/>
          <w:b/>
          <w:bCs/>
          <w:sz w:val="28"/>
          <w:szCs w:val="28"/>
          <w:lang w:val="vi-VN"/>
        </w:rPr>
        <w:t xml:space="preserve">Chương </w:t>
      </w:r>
      <w:bookmarkEnd w:id="67"/>
      <w:r w:rsidRPr="00C6756E">
        <w:rPr>
          <w:rFonts w:ascii="Times New Roman" w:eastAsia="Times New Roman" w:hAnsi="Times New Roman" w:cs="Times New Roman"/>
          <w:b/>
          <w:bCs/>
          <w:sz w:val="28"/>
          <w:szCs w:val="28"/>
        </w:rPr>
        <w:t>V</w:t>
      </w:r>
    </w:p>
    <w:p w:rsidR="00FE0F67" w:rsidRPr="00C6756E" w:rsidRDefault="00FE0F67" w:rsidP="00FE0F67">
      <w:pPr>
        <w:shd w:val="clear" w:color="auto" w:fill="FFFFFF"/>
        <w:spacing w:after="0" w:line="234" w:lineRule="atLeast"/>
        <w:ind w:firstLine="709"/>
        <w:jc w:val="center"/>
        <w:rPr>
          <w:rFonts w:ascii="Times New Roman" w:eastAsia="Times New Roman" w:hAnsi="Times New Roman" w:cs="Times New Roman"/>
          <w:b/>
          <w:bCs/>
          <w:sz w:val="28"/>
          <w:szCs w:val="28"/>
          <w:lang w:val="vi-VN"/>
        </w:rPr>
      </w:pPr>
      <w:bookmarkStart w:id="68" w:name="chuong_4_name"/>
      <w:r w:rsidRPr="00C6756E">
        <w:rPr>
          <w:rFonts w:ascii="Times New Roman" w:eastAsia="Times New Roman" w:hAnsi="Times New Roman" w:cs="Times New Roman"/>
          <w:b/>
          <w:bCs/>
          <w:sz w:val="28"/>
          <w:szCs w:val="28"/>
          <w:lang w:val="vi-VN"/>
        </w:rPr>
        <w:t>ĐIỀU KHOẢN THI HÀNH</w:t>
      </w:r>
      <w:bookmarkEnd w:id="68"/>
    </w:p>
    <w:p w:rsidR="00FE0F67" w:rsidRPr="00C6756E" w:rsidRDefault="00FE0F67" w:rsidP="00FE0F67">
      <w:pPr>
        <w:shd w:val="clear" w:color="auto" w:fill="FFFFFF"/>
        <w:spacing w:after="0" w:line="234" w:lineRule="atLeast"/>
        <w:ind w:firstLine="709"/>
        <w:jc w:val="center"/>
        <w:rPr>
          <w:rFonts w:ascii="Times New Roman" w:eastAsia="Times New Roman" w:hAnsi="Times New Roman" w:cs="Times New Roman"/>
          <w:sz w:val="28"/>
          <w:szCs w:val="28"/>
        </w:rPr>
      </w:pPr>
    </w:p>
    <w:p w:rsidR="00FE0F67" w:rsidRPr="00C6756E" w:rsidRDefault="00FE0F67" w:rsidP="00FE0F67">
      <w:pPr>
        <w:shd w:val="clear" w:color="auto" w:fill="FFFFFF"/>
        <w:spacing w:after="0" w:line="234" w:lineRule="atLeast"/>
        <w:ind w:firstLine="709"/>
        <w:jc w:val="both"/>
        <w:rPr>
          <w:rFonts w:ascii="Times New Roman" w:eastAsia="Times New Roman" w:hAnsi="Times New Roman" w:cs="Times New Roman"/>
          <w:sz w:val="28"/>
          <w:szCs w:val="28"/>
        </w:rPr>
      </w:pPr>
      <w:bookmarkStart w:id="69" w:name="dieu_50"/>
      <w:r w:rsidRPr="00C6756E">
        <w:rPr>
          <w:rFonts w:ascii="Times New Roman" w:eastAsia="Times New Roman" w:hAnsi="Times New Roman" w:cs="Times New Roman"/>
          <w:b/>
          <w:bCs/>
          <w:sz w:val="28"/>
          <w:szCs w:val="28"/>
          <w:lang w:val="vi-VN"/>
        </w:rPr>
        <w:t>Điều 7</w:t>
      </w:r>
      <w:r w:rsidRPr="00C6756E">
        <w:rPr>
          <w:rFonts w:ascii="Times New Roman" w:eastAsia="Times New Roman" w:hAnsi="Times New Roman" w:cs="Times New Roman"/>
          <w:b/>
          <w:bCs/>
          <w:sz w:val="28"/>
          <w:szCs w:val="28"/>
        </w:rPr>
        <w:t>4</w:t>
      </w:r>
      <w:r w:rsidRPr="00C6756E">
        <w:rPr>
          <w:rFonts w:ascii="Times New Roman" w:eastAsia="Times New Roman" w:hAnsi="Times New Roman" w:cs="Times New Roman"/>
          <w:b/>
          <w:bCs/>
          <w:sz w:val="28"/>
          <w:szCs w:val="28"/>
          <w:lang w:val="vi-VN"/>
        </w:rPr>
        <w:t>. Tổ chức thực hiện</w:t>
      </w:r>
      <w:bookmarkEnd w:id="69"/>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lastRenderedPageBreak/>
        <w:t>1. Giao Giám đốc Sở Tài nguyên và Môi trường chủ trì, phối hợp với các cơ quan, đơn vị có liên quan; UBND cấp huyện, UBND cấp xã có trách nhiệm triển khai, thực hiện Quy định này.</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2. Các nội dung không nêu trong Quy định này được thực hiện theo quy định của pháp luật liên quan về đất đai.</w:t>
      </w:r>
    </w:p>
    <w:p w:rsidR="00FE0F67" w:rsidRPr="00C6756E" w:rsidRDefault="00FE0F67" w:rsidP="00FE0F67">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C6756E">
        <w:rPr>
          <w:rFonts w:ascii="Times New Roman" w:eastAsia="Times New Roman" w:hAnsi="Times New Roman" w:cs="Times New Roman"/>
          <w:sz w:val="28"/>
          <w:szCs w:val="28"/>
          <w:lang w:val="vi-VN"/>
        </w:rPr>
        <w:t>3. Trong quá trình thực hiện, nếu có khó khăn, vướng mắc các đơn vị kịp thời phản ánh về Sở Tài nguyên và Môi trường để tổng hợp, báo cáo UBND tỉnh xem xét, sửa đổi, bổ sung cho phù hợp./.</w:t>
      </w:r>
    </w:p>
    <w:p w:rsidR="00FE0F67" w:rsidRPr="00C6756E" w:rsidRDefault="00FE0F67" w:rsidP="00FE0F67"/>
    <w:p w:rsidR="00FE0F67" w:rsidRPr="00335638" w:rsidRDefault="00FE0F67" w:rsidP="006306EE"/>
    <w:sectPr w:rsidR="00FE0F67" w:rsidRPr="00335638" w:rsidSect="00FE0F67">
      <w:headerReference w:type="default" r:id="rId76"/>
      <w:pgSz w:w="12240" w:h="15840"/>
      <w:pgMar w:top="1134" w:right="851" w:bottom="567"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FB" w:rsidRDefault="00BC43FB" w:rsidP="007F0A07">
      <w:pPr>
        <w:spacing w:after="0" w:line="240" w:lineRule="auto"/>
      </w:pPr>
      <w:r>
        <w:separator/>
      </w:r>
    </w:p>
  </w:endnote>
  <w:endnote w:type="continuationSeparator" w:id="0">
    <w:p w:rsidR="00BC43FB" w:rsidRDefault="00BC43FB" w:rsidP="007F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FB" w:rsidRDefault="00BC43FB" w:rsidP="007F0A07">
      <w:pPr>
        <w:spacing w:after="0" w:line="240" w:lineRule="auto"/>
      </w:pPr>
      <w:r>
        <w:separator/>
      </w:r>
    </w:p>
  </w:footnote>
  <w:footnote w:type="continuationSeparator" w:id="0">
    <w:p w:rsidR="00BC43FB" w:rsidRDefault="00BC43FB" w:rsidP="007F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24159"/>
      <w:docPartObj>
        <w:docPartGallery w:val="Page Numbers (Top of Page)"/>
        <w:docPartUnique/>
      </w:docPartObj>
    </w:sdtPr>
    <w:sdtEndPr>
      <w:rPr>
        <w:noProof/>
      </w:rPr>
    </w:sdtEndPr>
    <w:sdtContent>
      <w:p w:rsidR="003F4ED4" w:rsidRDefault="003F4ED4">
        <w:pPr>
          <w:pStyle w:val="Header"/>
          <w:jc w:val="center"/>
        </w:pPr>
        <w:r w:rsidRPr="006E04A9">
          <w:rPr>
            <w:rFonts w:ascii="Times New Roman" w:hAnsi="Times New Roman" w:cs="Times New Roman"/>
          </w:rPr>
          <w:fldChar w:fldCharType="begin"/>
        </w:r>
        <w:r w:rsidRPr="006E04A9">
          <w:rPr>
            <w:rFonts w:ascii="Times New Roman" w:hAnsi="Times New Roman" w:cs="Times New Roman"/>
          </w:rPr>
          <w:instrText xml:space="preserve"> PAGE   \* MERGEFORMAT </w:instrText>
        </w:r>
        <w:r w:rsidRPr="006E04A9">
          <w:rPr>
            <w:rFonts w:ascii="Times New Roman" w:hAnsi="Times New Roman" w:cs="Times New Roman"/>
          </w:rPr>
          <w:fldChar w:fldCharType="separate"/>
        </w:r>
        <w:r w:rsidR="00FE0F67">
          <w:rPr>
            <w:rFonts w:ascii="Times New Roman" w:hAnsi="Times New Roman" w:cs="Times New Roman"/>
            <w:noProof/>
          </w:rPr>
          <w:t>2</w:t>
        </w:r>
        <w:r w:rsidRPr="006E04A9">
          <w:rPr>
            <w:rFonts w:ascii="Times New Roman" w:hAnsi="Times New Roman" w:cs="Times New Roman"/>
            <w:noProof/>
          </w:rPr>
          <w:fldChar w:fldCharType="end"/>
        </w:r>
      </w:p>
    </w:sdtContent>
  </w:sdt>
  <w:p w:rsidR="003F4ED4" w:rsidRDefault="003F4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FF4"/>
    <w:multiLevelType w:val="hybridMultilevel"/>
    <w:tmpl w:val="44829DF8"/>
    <w:lvl w:ilvl="0" w:tplc="93F483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E0228"/>
    <w:multiLevelType w:val="hybridMultilevel"/>
    <w:tmpl w:val="D3840D12"/>
    <w:lvl w:ilvl="0" w:tplc="02C0D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302C52"/>
    <w:multiLevelType w:val="hybridMultilevel"/>
    <w:tmpl w:val="DE921476"/>
    <w:lvl w:ilvl="0" w:tplc="88E8D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16"/>
    <w:rsid w:val="00001C5F"/>
    <w:rsid w:val="000053E0"/>
    <w:rsid w:val="00015D65"/>
    <w:rsid w:val="00020EE9"/>
    <w:rsid w:val="0002171E"/>
    <w:rsid w:val="00022B6D"/>
    <w:rsid w:val="00031F00"/>
    <w:rsid w:val="00041F5D"/>
    <w:rsid w:val="00076C7C"/>
    <w:rsid w:val="000828E2"/>
    <w:rsid w:val="00086DF5"/>
    <w:rsid w:val="00087041"/>
    <w:rsid w:val="00092316"/>
    <w:rsid w:val="000A6ACA"/>
    <w:rsid w:val="000B5273"/>
    <w:rsid w:val="000C08D9"/>
    <w:rsid w:val="000F1ACD"/>
    <w:rsid w:val="000F3F1F"/>
    <w:rsid w:val="000F7EA5"/>
    <w:rsid w:val="00102942"/>
    <w:rsid w:val="00103871"/>
    <w:rsid w:val="00127666"/>
    <w:rsid w:val="00166B3C"/>
    <w:rsid w:val="00170ED7"/>
    <w:rsid w:val="001711D3"/>
    <w:rsid w:val="0017398F"/>
    <w:rsid w:val="0017526A"/>
    <w:rsid w:val="001753CF"/>
    <w:rsid w:val="00187CBF"/>
    <w:rsid w:val="001C18F8"/>
    <w:rsid w:val="001C45B9"/>
    <w:rsid w:val="001C463E"/>
    <w:rsid w:val="001E499B"/>
    <w:rsid w:val="001E561E"/>
    <w:rsid w:val="00210334"/>
    <w:rsid w:val="00211D6B"/>
    <w:rsid w:val="0021524E"/>
    <w:rsid w:val="00225ACF"/>
    <w:rsid w:val="0023099F"/>
    <w:rsid w:val="00232AB6"/>
    <w:rsid w:val="0023512F"/>
    <w:rsid w:val="002527C7"/>
    <w:rsid w:val="002A5470"/>
    <w:rsid w:val="002B11A6"/>
    <w:rsid w:val="002C2093"/>
    <w:rsid w:val="002D494D"/>
    <w:rsid w:val="002E49B0"/>
    <w:rsid w:val="002F37D5"/>
    <w:rsid w:val="00303B1E"/>
    <w:rsid w:val="00335638"/>
    <w:rsid w:val="003371AE"/>
    <w:rsid w:val="00350CFC"/>
    <w:rsid w:val="003521A4"/>
    <w:rsid w:val="00373BF8"/>
    <w:rsid w:val="00385F8B"/>
    <w:rsid w:val="00397B6C"/>
    <w:rsid w:val="003C12DB"/>
    <w:rsid w:val="003C464A"/>
    <w:rsid w:val="003C7E02"/>
    <w:rsid w:val="003E161E"/>
    <w:rsid w:val="003E2169"/>
    <w:rsid w:val="003F4ED4"/>
    <w:rsid w:val="0042574E"/>
    <w:rsid w:val="00455B88"/>
    <w:rsid w:val="0045620B"/>
    <w:rsid w:val="00457BB1"/>
    <w:rsid w:val="004754B9"/>
    <w:rsid w:val="004B0E11"/>
    <w:rsid w:val="004B57BE"/>
    <w:rsid w:val="004D4937"/>
    <w:rsid w:val="004E4F9E"/>
    <w:rsid w:val="00503350"/>
    <w:rsid w:val="0052049F"/>
    <w:rsid w:val="0052419F"/>
    <w:rsid w:val="005313A1"/>
    <w:rsid w:val="005341B2"/>
    <w:rsid w:val="005521A4"/>
    <w:rsid w:val="00554EEE"/>
    <w:rsid w:val="00574AEB"/>
    <w:rsid w:val="00580FDE"/>
    <w:rsid w:val="00583E17"/>
    <w:rsid w:val="00590B78"/>
    <w:rsid w:val="005A5E45"/>
    <w:rsid w:val="005B0816"/>
    <w:rsid w:val="005C1209"/>
    <w:rsid w:val="005C7859"/>
    <w:rsid w:val="005E7268"/>
    <w:rsid w:val="005F292B"/>
    <w:rsid w:val="00615127"/>
    <w:rsid w:val="006306EE"/>
    <w:rsid w:val="0063171E"/>
    <w:rsid w:val="00645006"/>
    <w:rsid w:val="00652222"/>
    <w:rsid w:val="006639C2"/>
    <w:rsid w:val="00663E0A"/>
    <w:rsid w:val="006855F6"/>
    <w:rsid w:val="006B5216"/>
    <w:rsid w:val="006D047F"/>
    <w:rsid w:val="006D5CEB"/>
    <w:rsid w:val="006E04A9"/>
    <w:rsid w:val="006E231B"/>
    <w:rsid w:val="006F44F8"/>
    <w:rsid w:val="0070760B"/>
    <w:rsid w:val="007325D3"/>
    <w:rsid w:val="00743951"/>
    <w:rsid w:val="0074674D"/>
    <w:rsid w:val="007622BC"/>
    <w:rsid w:val="007640D7"/>
    <w:rsid w:val="007734D8"/>
    <w:rsid w:val="00781C8C"/>
    <w:rsid w:val="00791307"/>
    <w:rsid w:val="007D2B94"/>
    <w:rsid w:val="007F0A07"/>
    <w:rsid w:val="0080209F"/>
    <w:rsid w:val="00813459"/>
    <w:rsid w:val="00822968"/>
    <w:rsid w:val="0082566F"/>
    <w:rsid w:val="008347F8"/>
    <w:rsid w:val="00892598"/>
    <w:rsid w:val="008B0AD3"/>
    <w:rsid w:val="008C3DF5"/>
    <w:rsid w:val="008C5BC5"/>
    <w:rsid w:val="009013C1"/>
    <w:rsid w:val="00903790"/>
    <w:rsid w:val="009263B1"/>
    <w:rsid w:val="009309CD"/>
    <w:rsid w:val="009310C4"/>
    <w:rsid w:val="0093111F"/>
    <w:rsid w:val="00931983"/>
    <w:rsid w:val="00964455"/>
    <w:rsid w:val="00971CFD"/>
    <w:rsid w:val="00971FBF"/>
    <w:rsid w:val="009872E6"/>
    <w:rsid w:val="0099483B"/>
    <w:rsid w:val="009A29B8"/>
    <w:rsid w:val="009B031E"/>
    <w:rsid w:val="009C1A8A"/>
    <w:rsid w:val="009C41CB"/>
    <w:rsid w:val="009D1F5C"/>
    <w:rsid w:val="009F3BEB"/>
    <w:rsid w:val="00A04E10"/>
    <w:rsid w:val="00A1358E"/>
    <w:rsid w:val="00A23CFE"/>
    <w:rsid w:val="00A2719C"/>
    <w:rsid w:val="00A364C9"/>
    <w:rsid w:val="00A36DF0"/>
    <w:rsid w:val="00A43562"/>
    <w:rsid w:val="00A43D00"/>
    <w:rsid w:val="00A5693F"/>
    <w:rsid w:val="00A67C69"/>
    <w:rsid w:val="00A905EA"/>
    <w:rsid w:val="00AA2C64"/>
    <w:rsid w:val="00AB1BA7"/>
    <w:rsid w:val="00AE7088"/>
    <w:rsid w:val="00AE7E49"/>
    <w:rsid w:val="00AF4AE1"/>
    <w:rsid w:val="00B11ABF"/>
    <w:rsid w:val="00B1296D"/>
    <w:rsid w:val="00B23541"/>
    <w:rsid w:val="00B23A43"/>
    <w:rsid w:val="00B24E12"/>
    <w:rsid w:val="00B3452D"/>
    <w:rsid w:val="00B35A80"/>
    <w:rsid w:val="00B558D0"/>
    <w:rsid w:val="00B65040"/>
    <w:rsid w:val="00B70439"/>
    <w:rsid w:val="00B712B4"/>
    <w:rsid w:val="00B9443C"/>
    <w:rsid w:val="00BC43FB"/>
    <w:rsid w:val="00BE626D"/>
    <w:rsid w:val="00C00CDB"/>
    <w:rsid w:val="00C055EA"/>
    <w:rsid w:val="00C37E65"/>
    <w:rsid w:val="00C450C0"/>
    <w:rsid w:val="00C47A7A"/>
    <w:rsid w:val="00C60C92"/>
    <w:rsid w:val="00C61A3B"/>
    <w:rsid w:val="00C85EF7"/>
    <w:rsid w:val="00CB3154"/>
    <w:rsid w:val="00CB32E4"/>
    <w:rsid w:val="00CC2957"/>
    <w:rsid w:val="00CE50C1"/>
    <w:rsid w:val="00CF28DC"/>
    <w:rsid w:val="00CF350C"/>
    <w:rsid w:val="00CF6ABF"/>
    <w:rsid w:val="00D1008A"/>
    <w:rsid w:val="00D25AE6"/>
    <w:rsid w:val="00D335C6"/>
    <w:rsid w:val="00D33FD4"/>
    <w:rsid w:val="00D441B7"/>
    <w:rsid w:val="00D45640"/>
    <w:rsid w:val="00D50215"/>
    <w:rsid w:val="00D751D6"/>
    <w:rsid w:val="00DD08C9"/>
    <w:rsid w:val="00DF2228"/>
    <w:rsid w:val="00E307CB"/>
    <w:rsid w:val="00E44554"/>
    <w:rsid w:val="00E54000"/>
    <w:rsid w:val="00E66329"/>
    <w:rsid w:val="00E82810"/>
    <w:rsid w:val="00EA5090"/>
    <w:rsid w:val="00EB0E75"/>
    <w:rsid w:val="00EC1BA3"/>
    <w:rsid w:val="00EC254E"/>
    <w:rsid w:val="00EC4817"/>
    <w:rsid w:val="00ED7763"/>
    <w:rsid w:val="00F06818"/>
    <w:rsid w:val="00F25F79"/>
    <w:rsid w:val="00F46C9A"/>
    <w:rsid w:val="00F54767"/>
    <w:rsid w:val="00F6039C"/>
    <w:rsid w:val="00F61C35"/>
    <w:rsid w:val="00F65CCB"/>
    <w:rsid w:val="00F7570F"/>
    <w:rsid w:val="00F85DF9"/>
    <w:rsid w:val="00FB00C8"/>
    <w:rsid w:val="00FB50D7"/>
    <w:rsid w:val="00FC67AF"/>
    <w:rsid w:val="00FE0F67"/>
    <w:rsid w:val="00FE7CBE"/>
    <w:rsid w:val="00FF2034"/>
    <w:rsid w:val="00FF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0F6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9">
    <w:name w:val="heading 9"/>
    <w:basedOn w:val="Normal"/>
    <w:link w:val="Heading9Char"/>
    <w:uiPriority w:val="99"/>
    <w:qFormat/>
    <w:rsid w:val="00AB1BA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AB1BA7"/>
    <w:rPr>
      <w:rFonts w:ascii="Times New Roman" w:eastAsia="Times New Roman" w:hAnsi="Times New Roman" w:cs="Times New Roman"/>
      <w:sz w:val="24"/>
      <w:szCs w:val="24"/>
    </w:rPr>
  </w:style>
  <w:style w:type="paragraph" w:styleId="ListParagraph">
    <w:name w:val="List Paragraph"/>
    <w:basedOn w:val="Normal"/>
    <w:uiPriority w:val="34"/>
    <w:qFormat/>
    <w:rsid w:val="00B712B4"/>
    <w:pPr>
      <w:ind w:left="720"/>
      <w:contextualSpacing/>
    </w:pPr>
  </w:style>
  <w:style w:type="character" w:styleId="LineNumber">
    <w:name w:val="line number"/>
    <w:basedOn w:val="DefaultParagraphFont"/>
    <w:uiPriority w:val="99"/>
    <w:semiHidden/>
    <w:unhideWhenUsed/>
    <w:rsid w:val="007F0A07"/>
  </w:style>
  <w:style w:type="paragraph" w:styleId="Header">
    <w:name w:val="header"/>
    <w:basedOn w:val="Normal"/>
    <w:link w:val="HeaderChar"/>
    <w:uiPriority w:val="99"/>
    <w:unhideWhenUsed/>
    <w:rsid w:val="007F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07"/>
  </w:style>
  <w:style w:type="paragraph" w:styleId="Footer">
    <w:name w:val="footer"/>
    <w:basedOn w:val="Normal"/>
    <w:link w:val="FooterChar"/>
    <w:uiPriority w:val="99"/>
    <w:unhideWhenUsed/>
    <w:rsid w:val="007F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A07"/>
  </w:style>
  <w:style w:type="character" w:customStyle="1" w:styleId="Heading2Char">
    <w:name w:val="Heading 2 Char"/>
    <w:basedOn w:val="DefaultParagraphFont"/>
    <w:link w:val="Heading2"/>
    <w:uiPriority w:val="9"/>
    <w:rsid w:val="00FE0F67"/>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E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67"/>
    <w:rPr>
      <w:rFonts w:ascii="Segoe UI" w:hAnsi="Segoe UI" w:cs="Segoe UI"/>
      <w:sz w:val="18"/>
      <w:szCs w:val="18"/>
    </w:rPr>
  </w:style>
  <w:style w:type="table" w:styleId="TableGrid">
    <w:name w:val="Table Grid"/>
    <w:basedOn w:val="TableNormal"/>
    <w:uiPriority w:val="39"/>
    <w:rsid w:val="00FE0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0F6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9">
    <w:name w:val="heading 9"/>
    <w:basedOn w:val="Normal"/>
    <w:link w:val="Heading9Char"/>
    <w:uiPriority w:val="99"/>
    <w:qFormat/>
    <w:rsid w:val="00AB1BA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AB1BA7"/>
    <w:rPr>
      <w:rFonts w:ascii="Times New Roman" w:eastAsia="Times New Roman" w:hAnsi="Times New Roman" w:cs="Times New Roman"/>
      <w:sz w:val="24"/>
      <w:szCs w:val="24"/>
    </w:rPr>
  </w:style>
  <w:style w:type="paragraph" w:styleId="ListParagraph">
    <w:name w:val="List Paragraph"/>
    <w:basedOn w:val="Normal"/>
    <w:uiPriority w:val="34"/>
    <w:qFormat/>
    <w:rsid w:val="00B712B4"/>
    <w:pPr>
      <w:ind w:left="720"/>
      <w:contextualSpacing/>
    </w:pPr>
  </w:style>
  <w:style w:type="character" w:styleId="LineNumber">
    <w:name w:val="line number"/>
    <w:basedOn w:val="DefaultParagraphFont"/>
    <w:uiPriority w:val="99"/>
    <w:semiHidden/>
    <w:unhideWhenUsed/>
    <w:rsid w:val="007F0A07"/>
  </w:style>
  <w:style w:type="paragraph" w:styleId="Header">
    <w:name w:val="header"/>
    <w:basedOn w:val="Normal"/>
    <w:link w:val="HeaderChar"/>
    <w:uiPriority w:val="99"/>
    <w:unhideWhenUsed/>
    <w:rsid w:val="007F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07"/>
  </w:style>
  <w:style w:type="paragraph" w:styleId="Footer">
    <w:name w:val="footer"/>
    <w:basedOn w:val="Normal"/>
    <w:link w:val="FooterChar"/>
    <w:uiPriority w:val="99"/>
    <w:unhideWhenUsed/>
    <w:rsid w:val="007F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A07"/>
  </w:style>
  <w:style w:type="character" w:customStyle="1" w:styleId="Heading2Char">
    <w:name w:val="Heading 2 Char"/>
    <w:basedOn w:val="DefaultParagraphFont"/>
    <w:link w:val="Heading2"/>
    <w:uiPriority w:val="9"/>
    <w:rsid w:val="00FE0F67"/>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E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67"/>
    <w:rPr>
      <w:rFonts w:ascii="Segoe UI" w:hAnsi="Segoe UI" w:cs="Segoe UI"/>
      <w:sz w:val="18"/>
      <w:szCs w:val="18"/>
    </w:rPr>
  </w:style>
  <w:style w:type="table" w:styleId="TableGrid">
    <w:name w:val="Table Grid"/>
    <w:basedOn w:val="TableNormal"/>
    <w:uiPriority w:val="39"/>
    <w:rsid w:val="00FE0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ai-nguyen-moi-truong/thong-tu-33-2017-tt-btnmt-huong-dan-nghi-dinh-01-2017-nd-cp-luat-dat-dai-340179.aspx" TargetMode="External"/><Relationship Id="rId21" Type="http://schemas.openxmlformats.org/officeDocument/2006/relationships/hyperlink" Target="https://thuvienphapluat.vn/van-ban/tai-nguyen-moi-truong/thong-tu-33-2017-tt-btnmt-huong-dan-nghi-dinh-01-2017-nd-cp-luat-dat-dai-340179.aspx" TargetMode="External"/><Relationship Id="rId42" Type="http://schemas.openxmlformats.org/officeDocument/2006/relationships/hyperlink" Target="https://thuvienphapluat.vn/van-ban/bat-dong-san/thong-tu-lien-tich-09-2016-ttlt-btp-btnmt-dang-ky-the-chap-quyen-su-dung-dat-tai-san-gan-lien-voi-dat-288706.aspx" TargetMode="External"/><Relationship Id="rId47" Type="http://schemas.openxmlformats.org/officeDocument/2006/relationships/hyperlink" Target="https://thuvienphapluat.vn/van-ban/tai-nguyen-moi-truong/thong-tu-33-2017-tt-btnmt-huong-dan-nghi-dinh-01-2017-nd-cp-luat-dat-dai-340179.aspx" TargetMode="External"/><Relationship Id="rId63" Type="http://schemas.openxmlformats.org/officeDocument/2006/relationships/hyperlink" Target="https://thuvienphapluat.vn/van-ban/bat-dong-san/thong-tu-24-2014-tt-btnmt-ho-so-dia-chinh-236560.aspx" TargetMode="External"/><Relationship Id="rId68" Type="http://schemas.openxmlformats.org/officeDocument/2006/relationships/hyperlink" Target="https://thuvienphapluat.vn/van-ban/tai-nguyen-moi-truong/thong-tu-33-2017-tt-btnmt-huong-dan-nghi-dinh-01-2017-nd-cp-luat-dat-dai-340179.aspx" TargetMode="External"/><Relationship Id="rId16" Type="http://schemas.openxmlformats.org/officeDocument/2006/relationships/hyperlink" Target="https://thuvienphapluat.vn/van-ban/bat-dong-san/nghi-dinh-44-2014-nd-cp-quy-dinh-ve-gia-dat-230632.aspx" TargetMode="External"/><Relationship Id="rId11" Type="http://schemas.openxmlformats.org/officeDocument/2006/relationships/hyperlink" Target="https://thuvienphapluat.vn/van-ban/bat-dong-san/thong-tu-23-2014-tt-btnmt-giay-chung-nhan-quyen-su-dung-dat-so-huu-nha-o-tai-san-khac-gan-lien-dat-236488.aspx" TargetMode="External"/><Relationship Id="rId32" Type="http://schemas.openxmlformats.org/officeDocument/2006/relationships/hyperlink" Target="https://thuvienphapluat.vn/van-ban/bat-dong-san/thong-tu-24-2014-tt-btnmt-ho-so-dia-chinh-236560.aspx" TargetMode="External"/><Relationship Id="rId37" Type="http://schemas.openxmlformats.org/officeDocument/2006/relationships/hyperlink" Target="https://thuvienphapluat.vn/van-ban/bat-dong-san/thong-tu-24-2014-tt-btnmt-ho-so-dia-chinh-236560.aspx" TargetMode="External"/><Relationship Id="rId53" Type="http://schemas.openxmlformats.org/officeDocument/2006/relationships/hyperlink" Target="https://thuvienphapluat.vn/van-ban/bat-dong-san/thong-tu-30-2014-tt-btnmt-ho-so-giao-cho-thue-chuyen-muc-dich-su-dung-thu-hoi-dat-239132.aspx" TargetMode="External"/><Relationship Id="rId58" Type="http://schemas.openxmlformats.org/officeDocument/2006/relationships/hyperlink" Target="https://thuvienphapluat.vn/van-ban/tai-nguyen-moi-truong/thong-tu-33-2017-tt-btnmt-huong-dan-nghi-dinh-01-2017-nd-cp-luat-dat-dai-340179.aspx" TargetMode="External"/><Relationship Id="rId74" Type="http://schemas.openxmlformats.org/officeDocument/2006/relationships/hyperlink" Target="https://thuvienphapluat.vn/van-ban/bat-dong-san/thong-tu-24-2014-tt-btnmt-ho-so-dia-chinh-236560.aspx" TargetMode="External"/><Relationship Id="rId79"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s://thuvienphapluat.vn/van-ban/bat-dong-san/thong-tu-24-2014-tt-btnmt-ho-so-dia-chinh-236560.aspx" TargetMode="External"/><Relationship Id="rId19" Type="http://schemas.openxmlformats.org/officeDocument/2006/relationships/hyperlink" Target="https://thuvienphapluat.vn/van-ban/bat-dong-san/thong-tu-24-2014-tt-btnmt-ho-so-dia-chinh-236560.aspx" TargetMode="External"/><Relationship Id="rId14" Type="http://schemas.openxmlformats.org/officeDocument/2006/relationships/hyperlink" Target="https://thuvienphapluat.vn/van-ban/bat-dong-san/thong-tu-30-2014-tt-btnmt-ho-so-giao-cho-thue-chuyen-muc-dich-su-dung-thu-hoi-dat-239132.aspx" TargetMode="External"/><Relationship Id="rId22" Type="http://schemas.openxmlformats.org/officeDocument/2006/relationships/hyperlink" Target="https://thuvienphapluat.vn/van-ban/bo-may-hanh-chinh/nghi-dinh-61-2018-nd-cp-co-che-mot-cua-mot-cua-lien-thong-trong-giai-quyet-thu-tuc-hanh-chinh-357427.aspx" TargetMode="External"/><Relationship Id="rId27" Type="http://schemas.openxmlformats.org/officeDocument/2006/relationships/hyperlink" Target="https://thuvienphapluat.vn/van-ban/bat-dong-san/thong-tu-24-2014-tt-btnmt-ho-so-dia-chinh-236560.aspx" TargetMode="External"/><Relationship Id="rId30" Type="http://schemas.openxmlformats.org/officeDocument/2006/relationships/hyperlink" Target="https://thuvienphapluat.vn/van-ban/bat-dong-san/quyet-dinh-13-2017-qd-ubnd-co-che-phoi-hop-giai-quyet-thu-tuc-cap-giay-dang-ky-dat-tai-san-tra-vinh-359159.aspx" TargetMode="External"/><Relationship Id="rId35" Type="http://schemas.openxmlformats.org/officeDocument/2006/relationships/hyperlink" Target="https://thuvienphapluat.vn/van-ban/bat-dong-san/thong-tu-02-2015-tt-btnmt-huong-dan-nghi-dinh-43-2014-nd-cp-nghi-dinh-44-2014-nd-cp-266954.aspx" TargetMode="External"/><Relationship Id="rId43" Type="http://schemas.openxmlformats.org/officeDocument/2006/relationships/hyperlink" Target="https://thuvienphapluat.vn/van-ban/tai-nguyen-moi-truong/thong-tu-33-2017-tt-btnmt-huong-dan-nghi-dinh-01-2017-nd-cp-luat-dat-dai-340179.aspx" TargetMode="External"/><Relationship Id="rId48" Type="http://schemas.openxmlformats.org/officeDocument/2006/relationships/hyperlink" Target="https://thuvienphapluat.vn/van-ban/bat-dong-san/thong-tu-24-2014-tt-btnmt-ho-so-dia-chinh-236560.aspx" TargetMode="External"/><Relationship Id="rId56" Type="http://schemas.openxmlformats.org/officeDocument/2006/relationships/hyperlink" Target="https://thuvienphapluat.vn/van-ban/bat-dong-san/thong-tu-24-2014-tt-btnmt-ho-so-dia-chinh-236560.aspx" TargetMode="External"/><Relationship Id="rId64" Type="http://schemas.openxmlformats.org/officeDocument/2006/relationships/hyperlink" Target="https://thuvienphapluat.vn/van-ban/bat-dong-san/thong-tu-24-2014-tt-btnmt-ho-so-dia-chinh-236560.aspx" TargetMode="External"/><Relationship Id="rId69" Type="http://schemas.openxmlformats.org/officeDocument/2006/relationships/hyperlink" Target="https://thuvienphapluat.vn/van-ban/tai-nguyen-moi-truong/thong-tu-33-2017-tt-btnmt-huong-dan-nghi-dinh-01-2017-nd-cp-luat-dat-dai-340179.aspx"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thuvienphapluat.vn/van-ban/bat-dong-san/thong-tu-24-2014-tt-btnmt-ho-so-dia-chinh-236560.aspx" TargetMode="External"/><Relationship Id="rId72" Type="http://schemas.openxmlformats.org/officeDocument/2006/relationships/hyperlink" Target="https://thuvienphapluat.vn/van-ban/tai-nguyen-moi-truong/thong-tu-33-2017-tt-btnmt-huong-dan-nghi-dinh-01-2017-nd-cp-luat-dat-dai-340179.aspx"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thuvienphapluat.vn/van-ban/bat-dong-san/thong-tu-24-2014-tt-btnmt-ho-so-dia-chinh-236560.aspx" TargetMode="External"/><Relationship Id="rId17" Type="http://schemas.openxmlformats.org/officeDocument/2006/relationships/hyperlink" Target="https://thuvienphapluat.vn/van-ban/tai-nguyen-moi-truong/thong-tu-33-2017-tt-btnmt-huong-dan-nghi-dinh-01-2017-nd-cp-luat-dat-dai-340179.aspx" TargetMode="External"/><Relationship Id="rId25" Type="http://schemas.openxmlformats.org/officeDocument/2006/relationships/hyperlink" Target="https://thuvienphapluat.vn/van-ban/tai-nguyen-moi-truong/thong-tu-33-2017-tt-btnmt-huong-dan-nghi-dinh-01-2017-nd-cp-luat-dat-dai-340179.aspx" TargetMode="External"/><Relationship Id="rId33" Type="http://schemas.openxmlformats.org/officeDocument/2006/relationships/hyperlink" Target="https://thuvienphapluat.vn/van-ban/bo-may-hanh-chinh/nghi-dinh-61-2018-nd-cp-co-che-mot-cua-mot-cua-lien-thong-trong-giai-quyet-thu-tuc-hanh-chinh-357427.aspx" TargetMode="External"/><Relationship Id="rId38" Type="http://schemas.openxmlformats.org/officeDocument/2006/relationships/hyperlink" Target="https://thuvienphapluat.vn/van-ban/bat-dong-san/thong-tu-24-2014-tt-btnmt-ho-so-dia-chinh-236560.aspx" TargetMode="External"/><Relationship Id="rId46" Type="http://schemas.openxmlformats.org/officeDocument/2006/relationships/hyperlink" Target="https://thuvienphapluat.vn/van-ban/tai-nguyen-moi-truong/thong-tu-33-2017-tt-btnmt-huong-dan-nghi-dinh-01-2017-nd-cp-luat-dat-dai-340179.aspx" TargetMode="External"/><Relationship Id="rId59" Type="http://schemas.openxmlformats.org/officeDocument/2006/relationships/hyperlink" Target="https://thuvienphapluat.vn/van-ban/tai-nguyen-moi-truong/thong-tu-33-2017-tt-btnmt-huong-dan-nghi-dinh-01-2017-nd-cp-luat-dat-dai-340179.aspx" TargetMode="External"/><Relationship Id="rId67" Type="http://schemas.openxmlformats.org/officeDocument/2006/relationships/hyperlink" Target="https://thuvienphapluat.vn/van-ban/bat-dong-san/thong-tu-24-2014-tt-btnmt-ho-so-dia-chinh-236560.aspx" TargetMode="External"/><Relationship Id="rId20" Type="http://schemas.openxmlformats.org/officeDocument/2006/relationships/hyperlink" Target="https://thuvienphapluat.vn/van-ban/bat-dong-san/thong-tu-24-2014-tt-btnmt-ho-so-dia-chinh-236560.aspx" TargetMode="External"/><Relationship Id="rId41" Type="http://schemas.openxmlformats.org/officeDocument/2006/relationships/hyperlink" Target="https://thuvienphapluat.vn/van-ban/tai-nguyen-moi-truong/thong-tu-33-2017-tt-btnmt-huong-dan-nghi-dinh-01-2017-nd-cp-luat-dat-dai-340179.aspx" TargetMode="External"/><Relationship Id="rId54" Type="http://schemas.openxmlformats.org/officeDocument/2006/relationships/hyperlink" Target="https://thuvienphapluat.vn/van-ban/bat-dong-san/thong-tu-24-2014-tt-btnmt-ho-so-dia-chinh-236560.aspx" TargetMode="External"/><Relationship Id="rId62" Type="http://schemas.openxmlformats.org/officeDocument/2006/relationships/hyperlink" Target="https://thuvienphapluat.vn/van-ban/bat-dong-san/thong-tu-24-2014-tt-btnmt-ho-so-dia-chinh-236560.aspx" TargetMode="External"/><Relationship Id="rId70" Type="http://schemas.openxmlformats.org/officeDocument/2006/relationships/hyperlink" Target="https://thuvienphapluat.vn/van-ban/bat-dong-san/thong-tu-24-2014-tt-btnmt-ho-so-dia-chinh-236560.aspx" TargetMode="External"/><Relationship Id="rId75" Type="http://schemas.openxmlformats.org/officeDocument/2006/relationships/hyperlink" Target="https://thuvienphapluat.vn/van-ban/tai-nguyen-moi-truong/thong-tu-33-2017-tt-btnmt-huong-dan-nghi-dinh-01-2017-nd-cp-luat-dat-dai-340179.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bat-dong-san/thong-tu-24-2014-tt-btnmt-ho-so-dia-chinh-236560.aspx" TargetMode="External"/><Relationship Id="rId23" Type="http://schemas.openxmlformats.org/officeDocument/2006/relationships/hyperlink" Target="https://thuvienphapluat.vn/van-ban/tai-nguyen-moi-truong/thong-tu-33-2017-tt-btnmt-huong-dan-nghi-dinh-01-2017-nd-cp-luat-dat-dai-340179.aspx" TargetMode="External"/><Relationship Id="rId28" Type="http://schemas.openxmlformats.org/officeDocument/2006/relationships/hyperlink" Target="https://thuvienphapluat.vn/van-ban/tai-nguyen-moi-truong/thong-tu-33-2017-tt-btnmt-huong-dan-nghi-dinh-01-2017-nd-cp-luat-dat-dai-340179.aspx" TargetMode="External"/><Relationship Id="rId36" Type="http://schemas.openxmlformats.org/officeDocument/2006/relationships/hyperlink" Target="https://thuvienphapluat.vn/van-ban/bo-may-hanh-chinh/nghi-dinh-61-2018-nd-cp-co-che-mot-cua-mot-cua-lien-thong-trong-giai-quyet-thu-tuc-hanh-chinh-357427.aspx" TargetMode="External"/><Relationship Id="rId49" Type="http://schemas.openxmlformats.org/officeDocument/2006/relationships/hyperlink" Target="https://thuvienphapluat.vn/van-ban/bat-dong-san/nghi-dinh-43-2014-nd-cp-huong-dan-thi-hanh-luat-dat-dai-230680.aspx" TargetMode="External"/><Relationship Id="rId57" Type="http://schemas.openxmlformats.org/officeDocument/2006/relationships/hyperlink" Target="https://thuvienphapluat.vn/van-ban/bat-dong-san/thong-tu-24-2014-tt-btnmt-ho-so-dia-chinh-236560.aspx" TargetMode="External"/><Relationship Id="rId10" Type="http://schemas.openxmlformats.org/officeDocument/2006/relationships/hyperlink" Target="https://thuvienphapluat.vn/van-ban/bat-dong-san/thong-tu-24-2014-tt-btnmt-ho-so-dia-chinh-236560.aspx" TargetMode="External"/><Relationship Id="rId31" Type="http://schemas.openxmlformats.org/officeDocument/2006/relationships/hyperlink" Target="https://thuvienphapluat.vn/van-ban/bat-dong-san/thong-tu-30-2014-tt-btnmt-ho-so-giao-cho-thue-chuyen-muc-dich-su-dung-thu-hoi-dat-239132.aspx" TargetMode="External"/><Relationship Id="rId44" Type="http://schemas.openxmlformats.org/officeDocument/2006/relationships/hyperlink" Target="https://thuvienphapluat.vn/van-ban/bat-dong-san/thong-tu-24-2014-tt-btnmt-ho-so-dia-chinh-236560.aspx" TargetMode="External"/><Relationship Id="rId52" Type="http://schemas.openxmlformats.org/officeDocument/2006/relationships/hyperlink" Target="https://thuvienphapluat.vn/van-ban/bat-dong-san/thong-tu-24-2014-tt-btnmt-ho-so-dia-chinh-236560.aspx" TargetMode="External"/><Relationship Id="rId60" Type="http://schemas.openxmlformats.org/officeDocument/2006/relationships/hyperlink" Target="https://thuvienphapluat.vn/van-ban/bo-may-hanh-chinh/nghi-dinh-61-2018-nd-cp-co-che-mot-cua-mot-cua-lien-thong-trong-giai-quyet-thu-tuc-hanh-chinh-357427.aspx" TargetMode="External"/><Relationship Id="rId65" Type="http://schemas.openxmlformats.org/officeDocument/2006/relationships/hyperlink" Target="https://thuvienphapluat.vn/van-ban/bat-dong-san/thong-tu-24-2014-tt-btnmt-ho-so-dia-chinh-236560.aspx" TargetMode="External"/><Relationship Id="rId73" Type="http://schemas.openxmlformats.org/officeDocument/2006/relationships/hyperlink" Target="https://thuvienphapluat.vn/van-ban/tai-nguyen-moi-truong/thong-tu-33-2017-tt-btnmt-huong-dan-nghi-dinh-01-2017-nd-cp-luat-dat-dai-340179.aspx" TargetMode="External"/><Relationship Id="rId78" Type="http://schemas.openxmlformats.org/officeDocument/2006/relationships/theme" Target="theme/theme1.xml"/><Relationship Id="rId8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tai-nguyen-moi-truong/thong-tu-33-2017-tt-btnmt-huong-dan-nghi-dinh-01-2017-nd-cp-luat-dat-dai-340179.aspx" TargetMode="External"/><Relationship Id="rId13" Type="http://schemas.openxmlformats.org/officeDocument/2006/relationships/hyperlink" Target="https://thuvienphapluat.vn/van-ban/bat-dong-san/thong-tu-24-2014-tt-btnmt-ho-so-dia-chinh-236560.aspx" TargetMode="External"/><Relationship Id="rId18" Type="http://schemas.openxmlformats.org/officeDocument/2006/relationships/hyperlink" Target="https://thuvienphapluat.vn/van-ban/bat-dong-san/thong-tu-30-2014-tt-btnmt-ho-so-giao-cho-thue-chuyen-muc-dich-su-dung-thu-hoi-dat-239132.aspx" TargetMode="External"/><Relationship Id="rId39" Type="http://schemas.openxmlformats.org/officeDocument/2006/relationships/hyperlink" Target="https://thuvienphapluat.vn/van-ban/bo-may-hanh-chinh/nghi-dinh-61-2018-nd-cp-co-che-mot-cua-mot-cua-lien-thong-trong-giai-quyet-thu-tuc-hanh-chinh-357427.aspx" TargetMode="External"/><Relationship Id="rId34" Type="http://schemas.openxmlformats.org/officeDocument/2006/relationships/hyperlink" Target="https://thuvienphapluat.vn/van-ban/bat-dong-san/nghi-dinh-01-2017-nd-cp-sua-doi-nghi-dinh-huong-dan-luat-dat-dai-337031.aspx" TargetMode="External"/><Relationship Id="rId50" Type="http://schemas.openxmlformats.org/officeDocument/2006/relationships/hyperlink" Target="https://thuvienphapluat.vn/van-ban/bat-dong-san/thong-tu-30-2014-tt-btnmt-ho-so-giao-cho-thue-chuyen-muc-dich-su-dung-thu-hoi-dat-239132.aspx" TargetMode="External"/><Relationship Id="rId55" Type="http://schemas.openxmlformats.org/officeDocument/2006/relationships/hyperlink" Target="https://thuvienphapluat.vn/van-ban/bat-dong-san/nghi-dinh-01-2017-nd-cp-sua-doi-nghi-dinh-huong-dan-luat-dat-dai-337031.aspx"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thuvienphapluat.vn/van-ban/bat-dong-san/thong-tu-02-2015-tt-btnmt-huong-dan-nghi-dinh-43-2014-nd-cp-nghi-dinh-44-2014-nd-cp-266954.aspx" TargetMode="External"/><Relationship Id="rId2" Type="http://schemas.openxmlformats.org/officeDocument/2006/relationships/numbering" Target="numbering.xml"/><Relationship Id="rId29" Type="http://schemas.openxmlformats.org/officeDocument/2006/relationships/hyperlink" Target="https://thuvienphapluat.vn/van-ban/bat-dong-san/thong-tu-24-2014-tt-btnmt-ho-so-dia-chinh-236560.aspx" TargetMode="External"/><Relationship Id="rId24" Type="http://schemas.openxmlformats.org/officeDocument/2006/relationships/hyperlink" Target="https://thuvienphapluat.vn/van-ban/bat-dong-san/thong-tu-24-2014-tt-btnmt-ho-so-dia-chinh-236560.aspx" TargetMode="External"/><Relationship Id="rId40" Type="http://schemas.openxmlformats.org/officeDocument/2006/relationships/hyperlink" Target="https://thuvienphapluat.vn/van-ban/bat-dong-san/thong-tu-24-2014-tt-btnmt-ho-so-dia-chinh-236560.aspx" TargetMode="External"/><Relationship Id="rId45" Type="http://schemas.openxmlformats.org/officeDocument/2006/relationships/hyperlink" Target="https://thuvienphapluat.vn/van-ban/tai-nguyen-moi-truong/thong-tu-33-2017-tt-btnmt-huong-dan-nghi-dinh-01-2017-nd-cp-luat-dat-dai-340179.aspx" TargetMode="External"/><Relationship Id="rId66" Type="http://schemas.openxmlformats.org/officeDocument/2006/relationships/hyperlink" Target="https://thuvienphapluat.vn/van-ban/tai-nguyen-moi-truong/thong-tu-33-2017-tt-btnmt-huong-dan-nghi-dinh-01-2017-nd-cp-luat-dat-dai-3401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9108C-7904-4786-88CA-6C4B381F57C5}">
  <ds:schemaRefs>
    <ds:schemaRef ds:uri="http://schemas.openxmlformats.org/officeDocument/2006/bibliography"/>
  </ds:schemaRefs>
</ds:datastoreItem>
</file>

<file path=customXml/itemProps2.xml><?xml version="1.0" encoding="utf-8"?>
<ds:datastoreItem xmlns:ds="http://schemas.openxmlformats.org/officeDocument/2006/customXml" ds:itemID="{18BFC2D2-6B51-4C06-9456-6F5F5B6B18FE}"/>
</file>

<file path=customXml/itemProps3.xml><?xml version="1.0" encoding="utf-8"?>
<ds:datastoreItem xmlns:ds="http://schemas.openxmlformats.org/officeDocument/2006/customXml" ds:itemID="{E909874A-464D-4D25-8764-FC1B2E57D071}"/>
</file>

<file path=customXml/itemProps4.xml><?xml version="1.0" encoding="utf-8"?>
<ds:datastoreItem xmlns:ds="http://schemas.openxmlformats.org/officeDocument/2006/customXml" ds:itemID="{3515190D-43FD-4732-8CB6-703B3991144E}"/>
</file>

<file path=docProps/app.xml><?xml version="1.0" encoding="utf-8"?>
<Properties xmlns="http://schemas.openxmlformats.org/officeDocument/2006/extended-properties" xmlns:vt="http://schemas.openxmlformats.org/officeDocument/2006/docPropsVTypes">
  <Template>Normal</Template>
  <TotalTime>8</TotalTime>
  <Pages>101</Pages>
  <Words>24601</Words>
  <Characters>140230</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Trang</cp:lastModifiedBy>
  <cp:revision>18</cp:revision>
  <dcterms:created xsi:type="dcterms:W3CDTF">2021-08-19T03:43:00Z</dcterms:created>
  <dcterms:modified xsi:type="dcterms:W3CDTF">2021-10-20T07:10:00Z</dcterms:modified>
</cp:coreProperties>
</file>