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96"/>
        <w:gridCol w:w="5792"/>
      </w:tblGrid>
      <w:tr w:rsidR="00684BB2" w:rsidTr="00BD2F23">
        <w:trPr>
          <w:trHeight w:val="985"/>
        </w:trPr>
        <w:tc>
          <w:tcPr>
            <w:tcW w:w="3528" w:type="dxa"/>
          </w:tcPr>
          <w:p w:rsidR="00684BB2" w:rsidRPr="00BD2F23" w:rsidRDefault="00684BB2" w:rsidP="00BD2F23">
            <w:pPr>
              <w:jc w:val="center"/>
              <w:rPr>
                <w:b/>
                <w:sz w:val="26"/>
                <w:szCs w:val="26"/>
              </w:rPr>
            </w:pPr>
            <w:r w:rsidRPr="00BD2F23">
              <w:rPr>
                <w:b/>
                <w:sz w:val="26"/>
                <w:szCs w:val="26"/>
              </w:rPr>
              <w:t>ỦY BAN NHÂN DÂN</w:t>
            </w:r>
          </w:p>
          <w:p w:rsidR="00684BB2" w:rsidRDefault="00684BB2" w:rsidP="00BD2F23">
            <w:pPr>
              <w:jc w:val="center"/>
            </w:pPr>
            <w:r w:rsidRPr="00BD2F23">
              <w:rPr>
                <w:b/>
                <w:sz w:val="26"/>
                <w:szCs w:val="26"/>
              </w:rPr>
              <w:t>TỈNH HÀ TĨNH</w:t>
            </w:r>
          </w:p>
          <w:p w:rsidR="00684BB2" w:rsidRPr="007B1358" w:rsidRDefault="007B1358" w:rsidP="00BD2F23">
            <w:pPr>
              <w:jc w:val="center"/>
              <w:rPr>
                <w:sz w:val="32"/>
                <w:szCs w:val="28"/>
              </w:rPr>
            </w:pPr>
            <w:r w:rsidRPr="007B1358">
              <w:rPr>
                <w:noProof/>
                <w:sz w:val="28"/>
              </w:rPr>
              <mc:AlternateContent>
                <mc:Choice Requires="wps">
                  <w:drawing>
                    <wp:anchor distT="4294967293" distB="4294967293" distL="114300" distR="114300" simplePos="0" relativeHeight="251656192" behindDoc="0" locked="0" layoutInCell="1" allowOverlap="1" wp14:anchorId="05107D8B" wp14:editId="64ACFEE8">
                      <wp:simplePos x="0" y="0"/>
                      <wp:positionH relativeFrom="column">
                        <wp:posOffset>766445</wp:posOffset>
                      </wp:positionH>
                      <wp:positionV relativeFrom="paragraph">
                        <wp:posOffset>13335</wp:posOffset>
                      </wp:positionV>
                      <wp:extent cx="553720" cy="0"/>
                      <wp:effectExtent l="0" t="0" r="1778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56AAB2" id="Line 8"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35pt,1.05pt" to="103.95pt,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BVLEQIAACcEAAAOAAAAZHJzL2Uyb0RvYy54bWysU02P2yAQvVfqf0DcE9vZfFpxVpWd9JJ2 I+32BxDAMSoGBCROVPW/dyBxlG0vVVUf8MDMPN7MG5bP51aiE7dOaFXgbJhixBXVTKhDgb+9bQZz jJwnihGpFS/whTv8vPr4YdmZnI90oyXjFgGIcnlnCtx4b/IkcbThLXFDbbgCZ61tSzxs7SFhlnSA 3spklKbTpNOWGaspdw5Oq6sTryJ+XXPqX+racY9kgYGbj6uN6z6syWpJ8oMlphH0RoP8A4uWCAWX 3qEq4gk6WvEHVCuo1U7Xfkh1m+i6FpTHGqCaLP2tmteGGB5rgeY4c2+T+3+w9OtpZ5FgBZ5hpEgL Em2F4mgeOtMZl0NAqXY21EbP6tVsNf3ukNJlQ9SBR4ZvFwNpWchI3qWEjTOAv+++aAYx5Oh1bNO5 tm2AhAagc1TjcleDnz2icDiZPM1GoBntXQnJ+zxjnf/MdYuCUWAJlCMuOW2dDzxI3oeEa5TeCCmj 1lKhrsCLyWgSE5yWggVnCHP2sC+lRScSpiV+sSjwPIZZfVQsgjWcsPXN9kTIqw2XSxXwoBKgc7Ou 4/BjkS7W8/V8PBiPpuvBOK2qwadNOR5MN9lsUj1VZVllPwO1bJw3gjGuArt+NLPx30l/eyTXoboP 570NyXv02C8g2/8j6ShlUO86B3vNLjvbSwzTGINvLyeM++Me7Mf3vfoFAAD//wMAUEsDBBQABgAI AAAAIQCnvzNt2QAAAAcBAAAPAAAAZHJzL2Rvd25yZXYueG1sTI5NT8MwEETvSPwHa5G4VK3dIPER 4lQIyI0LBdTrNl6SiHidxm4b+PUsXOD4NKOZV6wm36sDjbELbGG5MKCI6+A6biy8vlTza1AxITvs A5OFT4qwKk9PCsxdOPIzHdapUTLCMUcLbUpDrnWsW/IYF2Egluw9jB6T4NhoN+JRxn2vM2MutceO 5aHFge5bqj/We28hVm+0q75m9cxsLppA2e7h6RGtPT+b7m5BJZrSXxl+9EUdSnHahj27qHrhzFxJ 1UK2BCW54A2o7S/rstD//ctvAAAA//8DAFBLAQItABQABgAIAAAAIQC2gziS/gAAAOEBAAATAAAA AAAAAAAAAAAAAAAAAABbQ29udGVudF9UeXBlc10ueG1sUEsBAi0AFAAGAAgAAAAhADj9If/WAAAA lAEAAAsAAAAAAAAAAAAAAAAALwEAAF9yZWxzLy5yZWxzUEsBAi0AFAAGAAgAAAAhAIv4FUsRAgAA JwQAAA4AAAAAAAAAAAAAAAAALgIAAGRycy9lMm9Eb2MueG1sUEsBAi0AFAAGAAgAAAAhAKe/M23Z AAAABwEAAA8AAAAAAAAAAAAAAAAAawQAAGRycy9kb3ducmV2LnhtbFBLBQYAAAAABAAEAPMAAABx BQAAAAA= "/>
                  </w:pict>
                </mc:Fallback>
              </mc:AlternateContent>
            </w:r>
          </w:p>
          <w:p w:rsidR="00684BB2" w:rsidRPr="007B1358" w:rsidRDefault="00D61450" w:rsidP="007B1358">
            <w:pPr>
              <w:pStyle w:val="Heading4"/>
              <w:tabs>
                <w:tab w:val="left" w:pos="1230"/>
              </w:tabs>
              <w:spacing w:before="120"/>
              <w:ind w:right="23"/>
              <w:rPr>
                <w:rFonts w:ascii="Times New Roman" w:hAnsi="Times New Roman"/>
                <w:sz w:val="26"/>
                <w:szCs w:val="28"/>
              </w:rPr>
            </w:pPr>
            <w:r>
              <w:rPr>
                <w:rFonts w:ascii="Times New Roman" w:hAnsi="Times New Roman"/>
                <w:b w:val="0"/>
                <w:sz w:val="26"/>
                <w:szCs w:val="28"/>
              </w:rPr>
              <w:t>Số:  07</w:t>
            </w:r>
            <w:r w:rsidR="002754E5" w:rsidRPr="007B1358">
              <w:rPr>
                <w:rFonts w:ascii="Times New Roman" w:hAnsi="Times New Roman"/>
                <w:b w:val="0"/>
                <w:sz w:val="26"/>
                <w:szCs w:val="28"/>
              </w:rPr>
              <w:t>/2022</w:t>
            </w:r>
            <w:r w:rsidR="00684BB2" w:rsidRPr="007B1358">
              <w:rPr>
                <w:rFonts w:ascii="Times New Roman" w:hAnsi="Times New Roman"/>
                <w:b w:val="0"/>
                <w:sz w:val="26"/>
                <w:szCs w:val="28"/>
              </w:rPr>
              <w:t>/QĐ-UBND</w:t>
            </w:r>
          </w:p>
        </w:tc>
        <w:tc>
          <w:tcPr>
            <w:tcW w:w="5873" w:type="dxa"/>
          </w:tcPr>
          <w:p w:rsidR="00684BB2" w:rsidRPr="00BD2F23" w:rsidRDefault="00684BB2" w:rsidP="00BD2F23">
            <w:pPr>
              <w:pStyle w:val="Heading9"/>
              <w:spacing w:before="0" w:after="0"/>
              <w:jc w:val="center"/>
              <w:rPr>
                <w:rFonts w:ascii="Times New Roman" w:hAnsi="Times New Roman"/>
                <w:b/>
                <w:bCs/>
                <w:sz w:val="26"/>
                <w:szCs w:val="26"/>
                <w:lang w:val="en-US" w:eastAsia="en-US"/>
              </w:rPr>
            </w:pPr>
            <w:r w:rsidRPr="00BD2F23">
              <w:rPr>
                <w:rFonts w:ascii="Times New Roman" w:hAnsi="Times New Roman"/>
                <w:b/>
                <w:bCs/>
                <w:sz w:val="26"/>
                <w:szCs w:val="26"/>
                <w:lang w:val="en-US" w:eastAsia="en-US"/>
              </w:rPr>
              <w:t xml:space="preserve">CỘNG HÒA XÃ HỘI CHỦ NGHĨA VIỆT </w:t>
            </w:r>
            <w:smartTag w:uri="urn:schemas-microsoft-com:office:smarttags" w:element="place">
              <w:smartTag w:uri="urn:schemas-microsoft-com:office:smarttags" w:element="country-region">
                <w:r w:rsidRPr="00BD2F23">
                  <w:rPr>
                    <w:rFonts w:ascii="Times New Roman" w:hAnsi="Times New Roman"/>
                    <w:b/>
                    <w:bCs/>
                    <w:sz w:val="26"/>
                    <w:szCs w:val="26"/>
                    <w:lang w:val="en-US" w:eastAsia="en-US"/>
                  </w:rPr>
                  <w:t>NAM</w:t>
                </w:r>
              </w:smartTag>
            </w:smartTag>
          </w:p>
          <w:p w:rsidR="00684BB2" w:rsidRPr="00BD2F23" w:rsidRDefault="00684BB2" w:rsidP="00BD2F23">
            <w:pPr>
              <w:jc w:val="center"/>
              <w:rPr>
                <w:i/>
                <w:iCs/>
                <w:sz w:val="28"/>
                <w:szCs w:val="28"/>
              </w:rPr>
            </w:pPr>
            <w:r w:rsidRPr="00BD2F23">
              <w:rPr>
                <w:b/>
                <w:bCs/>
                <w:sz w:val="28"/>
                <w:szCs w:val="28"/>
              </w:rPr>
              <w:t>Độc lập - Tự do - Hạnh phúc</w:t>
            </w:r>
          </w:p>
          <w:p w:rsidR="00684BB2" w:rsidRPr="00BD2F23" w:rsidRDefault="007B1358" w:rsidP="00BD2F23">
            <w:pPr>
              <w:jc w:val="center"/>
              <w:rPr>
                <w:i/>
                <w:iCs/>
                <w:sz w:val="28"/>
                <w:szCs w:val="28"/>
              </w:rPr>
            </w:pPr>
            <w:r w:rsidRPr="00A705B1">
              <w:rPr>
                <w:noProof/>
              </w:rPr>
              <mc:AlternateContent>
                <mc:Choice Requires="wps">
                  <w:drawing>
                    <wp:anchor distT="4294967293" distB="4294967293" distL="114300" distR="114300" simplePos="0" relativeHeight="251657216" behindDoc="0" locked="0" layoutInCell="1" allowOverlap="1" wp14:anchorId="61606C87" wp14:editId="4B305F6B">
                      <wp:simplePos x="0" y="0"/>
                      <wp:positionH relativeFrom="column">
                        <wp:posOffset>673100</wp:posOffset>
                      </wp:positionH>
                      <wp:positionV relativeFrom="paragraph">
                        <wp:posOffset>17780</wp:posOffset>
                      </wp:positionV>
                      <wp:extent cx="2084705" cy="0"/>
                      <wp:effectExtent l="0" t="0" r="29845"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4876A5" id="Line 9"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pt,1.4pt" to="217.1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z75pEgIAACg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GkSId SLQViqNF6ExvXAEBldrZUBs9qxez1fS7Q0pXLVEHHhm+XgykZSEjeZMSNs4A/r7/rBnEkKPXsU3n xnYBEhqAzlGNy10NfvaIwuEknedP6RQjOvgSUgyJxjr/iesOBaPEEjhHYHLaOh+IkGIICfcovRFS RrGlQn2JF9PJNCY4LQULzhDm7GFfSYtOJIxL/GJV4HkMs/qoWARrOWHrm+2JkFcbLpcq4EEpQOdm XefhxyJdrOfreT7KJ7P1KE/revRxU+Wj2SZ7mtYf6qqqs5+BWpYXrWCMq8BumM0s/zvtb6/kOlX3 6by3IXmLHvsFZId/JB21DPJdB2Gv2WVnB41hHGPw7emEeX/cg/34wFe/AAAA//8DAFBLAwQUAAYA CAAAACEAjtrkGtsAAAAHAQAADwAAAGRycy9kb3ducmV2LnhtbEyPwU7DMBBE70j8g7VIXKrWJqmq KsSpEJAbF1oQ122yJBHxOo3dNvD1LFzg+DSr2Tf5ZnK9OtEYOs8WbhYGFHHl644bCy+7cr4GFSJy jb1nsvBJATbF5UWOWe3P/EynbWyUlHDI0EIb45BpHaqWHIaFH4gle/ejwyg4Nroe8SzlrteJMSvt sGP50OJA9y1VH9ujsxDKVzqUX7NqZt7SxlNyeHh6RGuvr6a7W1CRpvh3DD/6og6FOO39keugemGz ki3RQiILJF+myxTU/pd1kev//sU3AAAA//8DAFBLAQItABQABgAIAAAAIQC2gziS/gAAAOEBAAAT AAAAAAAAAAAAAAAAAAAAAABbQ29udGVudF9UeXBlc10ueG1sUEsBAi0AFAAGAAgAAAAhADj9If/W AAAAlAEAAAsAAAAAAAAAAAAAAAAALwEAAF9yZWxzLy5yZWxzUEsBAi0AFAAGAAgAAAAhANXPvmkS AgAAKAQAAA4AAAAAAAAAAAAAAAAALgIAAGRycy9lMm9Eb2MueG1sUEsBAi0AFAAGAAgAAAAhAI7a 5BrbAAAABwEAAA8AAAAAAAAAAAAAAAAAbAQAAGRycy9kb3ducmV2LnhtbFBLBQYAAAAABAAEAPMA AAB0BQAAAAA= "/>
                  </w:pict>
                </mc:Fallback>
              </mc:AlternateContent>
            </w:r>
          </w:p>
          <w:p w:rsidR="00684BB2" w:rsidRDefault="00FF4366" w:rsidP="00D61450">
            <w:pPr>
              <w:spacing w:before="120"/>
              <w:jc w:val="center"/>
            </w:pPr>
            <w:r>
              <w:rPr>
                <w:i/>
                <w:iCs/>
                <w:sz w:val="28"/>
                <w:szCs w:val="28"/>
              </w:rPr>
              <w:t xml:space="preserve">      </w:t>
            </w:r>
            <w:r w:rsidR="00684BB2" w:rsidRPr="00BD2F23">
              <w:rPr>
                <w:i/>
                <w:iCs/>
                <w:sz w:val="28"/>
                <w:szCs w:val="28"/>
              </w:rPr>
              <w:t>Hà Tĩnh</w:t>
            </w:r>
            <w:r w:rsidR="00684BB2" w:rsidRPr="00BD2F23">
              <w:rPr>
                <w:i/>
                <w:iCs/>
                <w:sz w:val="28"/>
                <w:szCs w:val="28"/>
                <w:lang w:val="vi-VN"/>
              </w:rPr>
              <w:t xml:space="preserve">, ngày </w:t>
            </w:r>
            <w:r w:rsidR="00D61450">
              <w:rPr>
                <w:i/>
                <w:iCs/>
                <w:sz w:val="28"/>
                <w:szCs w:val="28"/>
              </w:rPr>
              <w:t>11</w:t>
            </w:r>
            <w:r w:rsidR="00F0234A">
              <w:rPr>
                <w:i/>
                <w:iCs/>
                <w:sz w:val="28"/>
                <w:szCs w:val="28"/>
              </w:rPr>
              <w:t xml:space="preserve"> </w:t>
            </w:r>
            <w:r w:rsidR="00684BB2" w:rsidRPr="00BD2F23">
              <w:rPr>
                <w:i/>
                <w:iCs/>
                <w:sz w:val="28"/>
                <w:szCs w:val="28"/>
              </w:rPr>
              <w:t>t</w:t>
            </w:r>
            <w:r w:rsidR="00684BB2" w:rsidRPr="00BD2F23">
              <w:rPr>
                <w:i/>
                <w:iCs/>
                <w:sz w:val="28"/>
                <w:szCs w:val="28"/>
                <w:lang w:val="vi-VN"/>
              </w:rPr>
              <w:t>hán</w:t>
            </w:r>
            <w:r w:rsidR="00684BB2" w:rsidRPr="00BD2F23">
              <w:rPr>
                <w:i/>
                <w:iCs/>
                <w:sz w:val="28"/>
                <w:szCs w:val="28"/>
              </w:rPr>
              <w:t xml:space="preserve">g </w:t>
            </w:r>
            <w:r w:rsidR="00D61450">
              <w:rPr>
                <w:i/>
                <w:iCs/>
                <w:sz w:val="28"/>
                <w:szCs w:val="28"/>
              </w:rPr>
              <w:t>02</w:t>
            </w:r>
            <w:r w:rsidR="00684BB2" w:rsidRPr="00BD2F23">
              <w:rPr>
                <w:i/>
                <w:iCs/>
                <w:sz w:val="28"/>
                <w:szCs w:val="28"/>
                <w:lang w:val="vi-VN"/>
              </w:rPr>
              <w:t xml:space="preserve"> năm 20</w:t>
            </w:r>
            <w:r w:rsidR="00BF0535">
              <w:rPr>
                <w:i/>
                <w:iCs/>
                <w:sz w:val="28"/>
                <w:szCs w:val="28"/>
                <w:lang w:val="vi-VN"/>
              </w:rPr>
              <w:t>2</w:t>
            </w:r>
            <w:r w:rsidR="002754E5">
              <w:rPr>
                <w:i/>
                <w:iCs/>
                <w:sz w:val="28"/>
                <w:szCs w:val="28"/>
                <w:lang w:val="vi-VN"/>
              </w:rPr>
              <w:t>2</w:t>
            </w:r>
          </w:p>
        </w:tc>
      </w:tr>
    </w:tbl>
    <w:p w:rsidR="00684BB2" w:rsidRPr="00684BB2" w:rsidRDefault="00684BB2">
      <w:pPr>
        <w:rPr>
          <w:sz w:val="2"/>
        </w:rPr>
      </w:pPr>
    </w:p>
    <w:p w:rsidR="00BF0535" w:rsidRDefault="00106AC0" w:rsidP="00CE0C61">
      <w:pPr>
        <w:pStyle w:val="Heading4"/>
        <w:ind w:right="23"/>
        <w:rPr>
          <w:rFonts w:ascii="Times New Roman" w:hAnsi="Times New Roman"/>
          <w:sz w:val="28"/>
          <w:szCs w:val="28"/>
          <w:lang w:val="vi-VN"/>
        </w:rPr>
      </w:pPr>
      <w:r>
        <w:rPr>
          <w:rFonts w:ascii="Times New Roman" w:hAnsi="Times New Roman"/>
          <w:sz w:val="28"/>
          <w:szCs w:val="28"/>
          <w:lang w:val="vi-VN"/>
        </w:rPr>
        <w:t xml:space="preserve"> </w:t>
      </w:r>
    </w:p>
    <w:p w:rsidR="00194BF0" w:rsidRPr="00194BF0" w:rsidRDefault="000D11DE" w:rsidP="00240ED8">
      <w:pPr>
        <w:pStyle w:val="Heading4"/>
        <w:ind w:right="23"/>
        <w:rPr>
          <w:rFonts w:ascii="Times New Roman" w:hAnsi="Times New Roman"/>
          <w:sz w:val="28"/>
          <w:szCs w:val="28"/>
          <w:lang w:val="vi-VN"/>
        </w:rPr>
      </w:pPr>
      <w:r>
        <w:rPr>
          <w:rFonts w:ascii="Times New Roman" w:hAnsi="Times New Roman"/>
          <w:sz w:val="28"/>
          <w:szCs w:val="28"/>
          <w:lang w:val="vi-VN"/>
        </w:rPr>
        <w:t>Q</w:t>
      </w:r>
      <w:r>
        <w:rPr>
          <w:rFonts w:ascii="Times New Roman" w:hAnsi="Times New Roman"/>
          <w:sz w:val="28"/>
          <w:szCs w:val="28"/>
        </w:rPr>
        <w:t>UYẾT</w:t>
      </w:r>
      <w:r w:rsidR="00194BF0" w:rsidRPr="00194BF0">
        <w:rPr>
          <w:rFonts w:ascii="Times New Roman" w:hAnsi="Times New Roman"/>
          <w:sz w:val="28"/>
          <w:szCs w:val="28"/>
          <w:lang w:val="vi-VN"/>
        </w:rPr>
        <w:t xml:space="preserve"> ĐỊNH</w:t>
      </w:r>
    </w:p>
    <w:p w:rsidR="00932DEB" w:rsidRDefault="00932DEB" w:rsidP="00240ED8">
      <w:pPr>
        <w:jc w:val="center"/>
        <w:rPr>
          <w:b/>
          <w:sz w:val="28"/>
          <w:szCs w:val="28"/>
        </w:rPr>
      </w:pPr>
      <w:r>
        <w:rPr>
          <w:b/>
          <w:sz w:val="28"/>
          <w:szCs w:val="28"/>
        </w:rPr>
        <w:t>S</w:t>
      </w:r>
      <w:r w:rsidR="00FA26E0">
        <w:rPr>
          <w:b/>
          <w:sz w:val="28"/>
          <w:szCs w:val="28"/>
        </w:rPr>
        <w:t xml:space="preserve">ửa đổi </w:t>
      </w:r>
      <w:r w:rsidR="00FA26E0" w:rsidRPr="00FA26E0">
        <w:rPr>
          <w:b/>
          <w:sz w:val="28"/>
          <w:szCs w:val="28"/>
        </w:rPr>
        <w:t>Điều 3 Quy định chức năng</w:t>
      </w:r>
      <w:r>
        <w:rPr>
          <w:b/>
          <w:sz w:val="28"/>
          <w:szCs w:val="28"/>
        </w:rPr>
        <w:t>, nhiệm vụ, quyền hạn và cơ cấu</w:t>
      </w:r>
    </w:p>
    <w:p w:rsidR="00240ED8" w:rsidRDefault="00FA26E0" w:rsidP="00240ED8">
      <w:pPr>
        <w:jc w:val="center"/>
        <w:rPr>
          <w:b/>
          <w:sz w:val="28"/>
          <w:szCs w:val="28"/>
        </w:rPr>
      </w:pPr>
      <w:r w:rsidRPr="00FA26E0">
        <w:rPr>
          <w:b/>
          <w:sz w:val="28"/>
          <w:szCs w:val="28"/>
        </w:rPr>
        <w:t xml:space="preserve">tổ chức của Sở Kế hoạch và Đầu </w:t>
      </w:r>
      <w:r w:rsidR="00240ED8">
        <w:rPr>
          <w:b/>
          <w:sz w:val="28"/>
          <w:szCs w:val="28"/>
        </w:rPr>
        <w:t>tư ban hành kèm theo Quyết định</w:t>
      </w:r>
    </w:p>
    <w:p w:rsidR="00FA26E0" w:rsidRPr="00FA26E0" w:rsidRDefault="00FA26E0" w:rsidP="00240ED8">
      <w:pPr>
        <w:jc w:val="center"/>
        <w:rPr>
          <w:b/>
          <w:sz w:val="28"/>
          <w:szCs w:val="28"/>
        </w:rPr>
      </w:pPr>
      <w:r w:rsidRPr="00FA26E0">
        <w:rPr>
          <w:b/>
          <w:sz w:val="28"/>
          <w:szCs w:val="28"/>
        </w:rPr>
        <w:t>số 49/2017/QĐ-UBND ngày 06/11/2017 của Ủy ban nhân dân tỉnh</w:t>
      </w:r>
    </w:p>
    <w:bookmarkStart w:id="0" w:name="_GoBack"/>
    <w:bookmarkEnd w:id="0"/>
    <w:p w:rsidR="00106AC0" w:rsidRPr="007B1358" w:rsidRDefault="007B1358" w:rsidP="00106AC0">
      <w:pPr>
        <w:pStyle w:val="BodyText"/>
        <w:spacing w:before="60" w:after="0"/>
        <w:jc w:val="center"/>
        <w:rPr>
          <w:b/>
          <w:bCs/>
          <w:sz w:val="20"/>
          <w:szCs w:val="28"/>
          <w:lang w:val="en-US"/>
        </w:rPr>
      </w:pPr>
      <w:r w:rsidRPr="007B1358">
        <w:rPr>
          <w:b/>
          <w:noProof/>
          <w:sz w:val="20"/>
          <w:szCs w:val="28"/>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1943100</wp:posOffset>
                </wp:positionH>
                <wp:positionV relativeFrom="paragraph">
                  <wp:posOffset>25399</wp:posOffset>
                </wp:positionV>
                <wp:extent cx="1877060" cy="0"/>
                <wp:effectExtent l="0" t="0" r="889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1F52A5" id="Line 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2pt" to="300.8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S7OEwIAACk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VGWh9b0xhUQUamdDcXRs3oxW02/O6R01RJ14JHi68VAXhYykjcpYeMMXLDvP2sGMeTodezT ubFdgIQOoHOU43KXg589onCYzZ+e0hmoRgdfQooh0VjnP3HdoWCUWALpCExOW+cDEVIMIeEepTdC yqi2VKgv8WI6mcYEp6VgwRnCnD3sK2nRiYR5iV+sCjyPYVYfFYtgLSdsfbM9EfJqw+VSBTwoBejc rOtA/Fiki/V8Pc9H+WS2HuVpXY8+bqp8NNtkT9P6Q11VdfYzUMvyohWMcRXYDcOZ5X8n/u2ZXMfq Pp73NiRv0WO/gOzwj6SjlkG+6yDsNbvs7KAxzGMMvr2dMPCPe7AfX/jqFwAAAP//AwBQSwMEFAAG AAgAAAAhANyvKw7bAAAABwEAAA8AAABkcnMvZG93bnJldi54bWxMj8FOwzAQRO9I/IO1SFwqardF EQpxKgTkxoUWxHUbL0lEvE5jtw18PQsXOI1Gs5p5W6wn36sjjbELbGExN6CI6+A6biy8bKurG1Ax ITvsA5OFT4qwLs/PCsxdOPEzHTepUVLCMUcLbUpDrnWsW/IY52Egluw9jB6T2LHRbsSTlPteL43J tMeOZaHFge5bqj82B28hVq+0r75m9cy8rZpAy/3D0yNae3kx3d2CSjSlv2P4wRd0KIVpFw7souot rEwmvyQL1yKSZ2aRgdr9el0W+j9/+Q0AAP//AwBQSwECLQAUAAYACAAAACEAtoM4kv4AAADhAQAA EwAAAAAAAAAAAAAAAAAAAAAAW0NvbnRlbnRfVHlwZXNdLnhtbFBLAQItABQABgAIAAAAIQA4/SH/ 1gAAAJQBAAALAAAAAAAAAAAAAAAAAC8BAABfcmVscy8ucmVsc1BLAQItABQABgAIAAAAIQA/xS7O EwIAACkEAAAOAAAAAAAAAAAAAAAAAC4CAABkcnMvZTJvRG9jLnhtbFBLAQItABQABgAIAAAAIQDc rysO2wAAAAcBAAAPAAAAAAAAAAAAAAAAAG0EAABkcnMvZG93bnJldi54bWxQSwUGAAAAAAQABADz AAAAdQUAAAAA "/>
            </w:pict>
          </mc:Fallback>
        </mc:AlternateContent>
      </w:r>
    </w:p>
    <w:p w:rsidR="00470313" w:rsidRPr="00F0234A" w:rsidRDefault="00194BF0" w:rsidP="00FF4366">
      <w:pPr>
        <w:pStyle w:val="BodyText"/>
        <w:spacing w:before="120" w:after="0"/>
        <w:jc w:val="center"/>
        <w:rPr>
          <w:b/>
          <w:bCs/>
          <w:sz w:val="28"/>
          <w:szCs w:val="28"/>
          <w:lang w:val="en-US"/>
        </w:rPr>
      </w:pPr>
      <w:r w:rsidRPr="00194BF0">
        <w:rPr>
          <w:b/>
          <w:bCs/>
          <w:sz w:val="28"/>
          <w:szCs w:val="28"/>
          <w:lang w:val="vi-VN"/>
        </w:rPr>
        <w:t>ỦY BAN NHÂN DÂN TỈNH</w:t>
      </w:r>
      <w:r w:rsidR="00F0234A">
        <w:rPr>
          <w:b/>
          <w:bCs/>
          <w:sz w:val="28"/>
          <w:szCs w:val="28"/>
          <w:lang w:val="en-US"/>
        </w:rPr>
        <w:t xml:space="preserve"> HÀ TĨNH</w:t>
      </w:r>
    </w:p>
    <w:p w:rsidR="00877A11" w:rsidRPr="007B1358" w:rsidRDefault="00877A11" w:rsidP="00087C82">
      <w:pPr>
        <w:pStyle w:val="BodyText"/>
        <w:spacing w:before="60" w:after="0"/>
        <w:jc w:val="center"/>
        <w:rPr>
          <w:b/>
          <w:bCs/>
          <w:sz w:val="12"/>
          <w:szCs w:val="28"/>
        </w:rPr>
      </w:pPr>
    </w:p>
    <w:p w:rsidR="00BF0535" w:rsidRDefault="00BF0535" w:rsidP="007B1358">
      <w:pPr>
        <w:spacing w:before="40"/>
        <w:ind w:firstLine="720"/>
        <w:jc w:val="both"/>
        <w:rPr>
          <w:i/>
          <w:iCs/>
          <w:sz w:val="28"/>
          <w:szCs w:val="28"/>
        </w:rPr>
      </w:pPr>
      <w:r w:rsidRPr="00C271E8">
        <w:rPr>
          <w:i/>
          <w:iCs/>
          <w:sz w:val="28"/>
          <w:szCs w:val="28"/>
        </w:rPr>
        <w:t xml:space="preserve">Căn cứ Luật Tổ chức chính </w:t>
      </w:r>
      <w:r>
        <w:rPr>
          <w:i/>
          <w:iCs/>
          <w:sz w:val="28"/>
          <w:szCs w:val="28"/>
        </w:rPr>
        <w:t xml:space="preserve">quyền địa phương ngày 19/6/2015; Luật </w:t>
      </w:r>
      <w:r w:rsidR="007B1358">
        <w:rPr>
          <w:i/>
          <w:iCs/>
          <w:sz w:val="28"/>
          <w:szCs w:val="28"/>
        </w:rPr>
        <w:t>s</w:t>
      </w:r>
      <w:r>
        <w:rPr>
          <w:i/>
          <w:iCs/>
          <w:sz w:val="28"/>
          <w:szCs w:val="28"/>
        </w:rPr>
        <w:t xml:space="preserve">ửa đổi, bổ sung một số điều của Luật Tổ chức Chính phủ và </w:t>
      </w:r>
      <w:r w:rsidRPr="00C271E8">
        <w:rPr>
          <w:i/>
          <w:iCs/>
          <w:sz w:val="28"/>
          <w:szCs w:val="28"/>
        </w:rPr>
        <w:t>Luật Tổ chức chính quyền địa phương ngày</w:t>
      </w:r>
      <w:r>
        <w:rPr>
          <w:i/>
          <w:iCs/>
          <w:sz w:val="28"/>
          <w:szCs w:val="28"/>
        </w:rPr>
        <w:t xml:space="preserve"> 22/11/2019;</w:t>
      </w:r>
    </w:p>
    <w:p w:rsidR="00BF0535" w:rsidRDefault="00BF0535" w:rsidP="007B1358">
      <w:pPr>
        <w:spacing w:before="40"/>
        <w:ind w:firstLine="720"/>
        <w:jc w:val="both"/>
        <w:rPr>
          <w:i/>
          <w:iCs/>
          <w:sz w:val="28"/>
          <w:szCs w:val="28"/>
        </w:rPr>
      </w:pPr>
      <w:r w:rsidRPr="00697D77">
        <w:rPr>
          <w:i/>
          <w:iCs/>
          <w:sz w:val="28"/>
          <w:szCs w:val="28"/>
        </w:rPr>
        <w:t>Căn cứ Luật Ban hành văn bản quy phạm pháp luật ngày 22/6/2015;</w:t>
      </w:r>
      <w:r>
        <w:rPr>
          <w:i/>
          <w:iCs/>
          <w:sz w:val="28"/>
          <w:szCs w:val="28"/>
        </w:rPr>
        <w:t xml:space="preserve"> Luật </w:t>
      </w:r>
      <w:r w:rsidR="007B1358">
        <w:rPr>
          <w:i/>
          <w:iCs/>
          <w:sz w:val="28"/>
          <w:szCs w:val="28"/>
        </w:rPr>
        <w:t>s</w:t>
      </w:r>
      <w:r w:rsidRPr="00B53CE1">
        <w:rPr>
          <w:i/>
          <w:iCs/>
          <w:sz w:val="28"/>
          <w:szCs w:val="28"/>
        </w:rPr>
        <w:t>ửa đổi, bổ sung một số điều của Luật Ban hành văn bản quy phạm pháp luật ngày 18/6/2020;</w:t>
      </w:r>
    </w:p>
    <w:p w:rsidR="00BF0535" w:rsidRPr="00200582" w:rsidRDefault="001F4AD6" w:rsidP="007B1358">
      <w:pPr>
        <w:spacing w:before="40"/>
        <w:ind w:firstLine="720"/>
        <w:jc w:val="both"/>
        <w:rPr>
          <w:i/>
          <w:iCs/>
          <w:sz w:val="28"/>
          <w:szCs w:val="28"/>
        </w:rPr>
      </w:pPr>
      <w:r w:rsidRPr="001F4AD6">
        <w:rPr>
          <w:i/>
          <w:iCs/>
          <w:sz w:val="28"/>
          <w:szCs w:val="28"/>
        </w:rPr>
        <w:t xml:space="preserve">Căn cứ </w:t>
      </w:r>
      <w:r>
        <w:rPr>
          <w:i/>
          <w:iCs/>
          <w:sz w:val="28"/>
          <w:szCs w:val="28"/>
        </w:rPr>
        <w:t xml:space="preserve">các </w:t>
      </w:r>
      <w:r w:rsidRPr="001F4AD6">
        <w:rPr>
          <w:i/>
          <w:iCs/>
          <w:sz w:val="28"/>
          <w:szCs w:val="28"/>
        </w:rPr>
        <w:t>Nghị định</w:t>
      </w:r>
      <w:r>
        <w:rPr>
          <w:i/>
          <w:iCs/>
          <w:sz w:val="28"/>
          <w:szCs w:val="28"/>
        </w:rPr>
        <w:t xml:space="preserve"> của Chính phủ: </w:t>
      </w:r>
      <w:r w:rsidR="007B1358">
        <w:rPr>
          <w:i/>
          <w:iCs/>
          <w:sz w:val="28"/>
          <w:szCs w:val="28"/>
        </w:rPr>
        <w:t>s</w:t>
      </w:r>
      <w:r w:rsidRPr="001F4AD6">
        <w:rPr>
          <w:i/>
          <w:iCs/>
          <w:sz w:val="28"/>
          <w:szCs w:val="28"/>
        </w:rPr>
        <w:t>ố 158/2018/NĐ-CP ngày 22/11/2018 quy định về thành lập, tổ chức lại, giải thể tổ chức hành chính; số 24/2014/NĐ-CP ngày 04/4/2014 quy định tổ chức các cơ quan chuyên môn thuộc Ủy ban nhân dân tỉnh, thành phố trực thuộc Trung ương, được sửa đổi, bổ sung một số điều tại Nghị định số 107/2020/NĐ-CP ngày 14/9/2020;</w:t>
      </w:r>
    </w:p>
    <w:p w:rsidR="00194BF0" w:rsidRPr="00200582" w:rsidRDefault="00997D3A" w:rsidP="007B1358">
      <w:pPr>
        <w:spacing w:before="40"/>
        <w:ind w:firstLine="720"/>
        <w:jc w:val="both"/>
        <w:rPr>
          <w:i/>
          <w:iCs/>
          <w:sz w:val="28"/>
          <w:szCs w:val="28"/>
        </w:rPr>
      </w:pPr>
      <w:r w:rsidRPr="00200582">
        <w:rPr>
          <w:i/>
          <w:iCs/>
          <w:sz w:val="28"/>
          <w:szCs w:val="28"/>
        </w:rPr>
        <w:t>Theo</w:t>
      </w:r>
      <w:r w:rsidR="00194BF0" w:rsidRPr="00200582">
        <w:rPr>
          <w:i/>
          <w:iCs/>
          <w:sz w:val="28"/>
          <w:szCs w:val="28"/>
        </w:rPr>
        <w:t xml:space="preserve"> đề nghị của </w:t>
      </w:r>
      <w:r w:rsidR="001F4AD6">
        <w:rPr>
          <w:i/>
          <w:iCs/>
          <w:sz w:val="28"/>
          <w:szCs w:val="28"/>
        </w:rPr>
        <w:t>Sở Kế hoạch và Đầu tư</w:t>
      </w:r>
      <w:r w:rsidR="00BF0535" w:rsidRPr="00200582">
        <w:rPr>
          <w:i/>
          <w:iCs/>
          <w:sz w:val="28"/>
          <w:szCs w:val="28"/>
        </w:rPr>
        <w:t xml:space="preserve"> </w:t>
      </w:r>
      <w:r w:rsidR="002078A5" w:rsidRPr="00200582">
        <w:rPr>
          <w:i/>
          <w:iCs/>
          <w:sz w:val="28"/>
          <w:szCs w:val="28"/>
        </w:rPr>
        <w:t xml:space="preserve">tại </w:t>
      </w:r>
      <w:r w:rsidR="007B1358">
        <w:rPr>
          <w:i/>
          <w:iCs/>
          <w:sz w:val="28"/>
          <w:szCs w:val="28"/>
        </w:rPr>
        <w:t>Văn bản</w:t>
      </w:r>
      <w:r w:rsidR="001F4AD6" w:rsidRPr="001F4AD6">
        <w:rPr>
          <w:i/>
          <w:iCs/>
          <w:sz w:val="28"/>
          <w:szCs w:val="28"/>
        </w:rPr>
        <w:t xml:space="preserve"> số 550/TTr-SKHĐT ngày 03/11/2021</w:t>
      </w:r>
      <w:r w:rsidR="00BF0535" w:rsidRPr="00200582">
        <w:rPr>
          <w:i/>
          <w:iCs/>
          <w:sz w:val="28"/>
          <w:szCs w:val="28"/>
        </w:rPr>
        <w:t xml:space="preserve">, </w:t>
      </w:r>
      <w:r w:rsidRPr="00200582">
        <w:rPr>
          <w:i/>
          <w:iCs/>
          <w:sz w:val="28"/>
          <w:szCs w:val="28"/>
        </w:rPr>
        <w:t xml:space="preserve">Sở Nội vụ tại </w:t>
      </w:r>
      <w:r w:rsidR="007B1358">
        <w:rPr>
          <w:i/>
          <w:iCs/>
          <w:sz w:val="28"/>
          <w:szCs w:val="28"/>
        </w:rPr>
        <w:t xml:space="preserve">các Văn </w:t>
      </w:r>
      <w:r w:rsidR="005B229A">
        <w:rPr>
          <w:i/>
          <w:iCs/>
          <w:sz w:val="28"/>
          <w:szCs w:val="28"/>
        </w:rPr>
        <w:t>bản: số 2267</w:t>
      </w:r>
      <w:r w:rsidR="005B229A" w:rsidRPr="00200582">
        <w:rPr>
          <w:i/>
          <w:iCs/>
          <w:sz w:val="28"/>
          <w:szCs w:val="28"/>
        </w:rPr>
        <w:t>/SNV-</w:t>
      </w:r>
      <w:r w:rsidR="005B229A">
        <w:rPr>
          <w:i/>
          <w:iCs/>
          <w:sz w:val="28"/>
          <w:szCs w:val="28"/>
        </w:rPr>
        <w:t>XDCQ&amp;</w:t>
      </w:r>
      <w:r w:rsidR="005B229A" w:rsidRPr="00200582">
        <w:rPr>
          <w:i/>
          <w:iCs/>
          <w:sz w:val="28"/>
          <w:szCs w:val="28"/>
        </w:rPr>
        <w:t xml:space="preserve">TCBC ngày </w:t>
      </w:r>
      <w:r w:rsidR="005B229A">
        <w:rPr>
          <w:i/>
          <w:iCs/>
          <w:sz w:val="28"/>
          <w:szCs w:val="28"/>
        </w:rPr>
        <w:t>16/11</w:t>
      </w:r>
      <w:r w:rsidR="005B229A" w:rsidRPr="00200582">
        <w:rPr>
          <w:i/>
          <w:iCs/>
          <w:sz w:val="28"/>
          <w:szCs w:val="28"/>
        </w:rPr>
        <w:t>/2021</w:t>
      </w:r>
      <w:r w:rsidR="005B229A">
        <w:rPr>
          <w:i/>
          <w:iCs/>
          <w:sz w:val="28"/>
          <w:szCs w:val="28"/>
        </w:rPr>
        <w:t xml:space="preserve">, </w:t>
      </w:r>
      <w:r w:rsidR="007B1358">
        <w:rPr>
          <w:i/>
          <w:iCs/>
          <w:sz w:val="28"/>
          <w:szCs w:val="28"/>
        </w:rPr>
        <w:t>số 2599</w:t>
      </w:r>
      <w:r w:rsidRPr="00200582">
        <w:rPr>
          <w:i/>
          <w:iCs/>
          <w:sz w:val="28"/>
          <w:szCs w:val="28"/>
        </w:rPr>
        <w:t>/SNV-</w:t>
      </w:r>
      <w:r w:rsidR="00092E7F">
        <w:rPr>
          <w:i/>
          <w:iCs/>
          <w:sz w:val="28"/>
          <w:szCs w:val="28"/>
        </w:rPr>
        <w:t>XDCQ&amp;</w:t>
      </w:r>
      <w:r w:rsidRPr="00200582">
        <w:rPr>
          <w:i/>
          <w:iCs/>
          <w:sz w:val="28"/>
          <w:szCs w:val="28"/>
        </w:rPr>
        <w:t xml:space="preserve">TCBC ngày </w:t>
      </w:r>
      <w:r w:rsidR="007B1358">
        <w:rPr>
          <w:i/>
          <w:iCs/>
          <w:sz w:val="28"/>
          <w:szCs w:val="28"/>
        </w:rPr>
        <w:t>30</w:t>
      </w:r>
      <w:r w:rsidR="002754E5">
        <w:rPr>
          <w:i/>
          <w:iCs/>
          <w:sz w:val="28"/>
          <w:szCs w:val="28"/>
        </w:rPr>
        <w:t>/12</w:t>
      </w:r>
      <w:r w:rsidR="00BF0535" w:rsidRPr="00200582">
        <w:rPr>
          <w:i/>
          <w:iCs/>
          <w:sz w:val="28"/>
          <w:szCs w:val="28"/>
        </w:rPr>
        <w:t>/2021</w:t>
      </w:r>
      <w:r w:rsidRPr="00200582">
        <w:rPr>
          <w:i/>
          <w:iCs/>
          <w:sz w:val="28"/>
          <w:szCs w:val="28"/>
        </w:rPr>
        <w:t xml:space="preserve"> và ý kiến thẩm định của Sở Tư</w:t>
      </w:r>
      <w:r w:rsidR="008B0A1A" w:rsidRPr="00200582">
        <w:rPr>
          <w:i/>
          <w:iCs/>
          <w:sz w:val="28"/>
          <w:szCs w:val="28"/>
        </w:rPr>
        <w:t xml:space="preserve"> pháp tại </w:t>
      </w:r>
      <w:r w:rsidR="00092E7F">
        <w:rPr>
          <w:i/>
          <w:iCs/>
          <w:sz w:val="28"/>
          <w:szCs w:val="28"/>
        </w:rPr>
        <w:t>Báo cáo số 484</w:t>
      </w:r>
      <w:r w:rsidR="00695808" w:rsidRPr="00200582">
        <w:rPr>
          <w:i/>
          <w:iCs/>
          <w:sz w:val="28"/>
          <w:szCs w:val="28"/>
        </w:rPr>
        <w:t xml:space="preserve">/BC-STP ngày </w:t>
      </w:r>
      <w:r w:rsidR="00092E7F">
        <w:rPr>
          <w:i/>
          <w:iCs/>
          <w:sz w:val="28"/>
          <w:szCs w:val="28"/>
        </w:rPr>
        <w:t>12</w:t>
      </w:r>
      <w:r w:rsidRPr="00200582">
        <w:rPr>
          <w:i/>
          <w:iCs/>
          <w:sz w:val="28"/>
          <w:szCs w:val="28"/>
        </w:rPr>
        <w:t>/</w:t>
      </w:r>
      <w:r w:rsidR="001F4AD6">
        <w:rPr>
          <w:i/>
          <w:iCs/>
          <w:sz w:val="28"/>
          <w:szCs w:val="28"/>
        </w:rPr>
        <w:t>11</w:t>
      </w:r>
      <w:r w:rsidR="00200582" w:rsidRPr="00200582">
        <w:rPr>
          <w:i/>
          <w:iCs/>
          <w:sz w:val="28"/>
          <w:szCs w:val="28"/>
        </w:rPr>
        <w:t>/2021</w:t>
      </w:r>
      <w:r w:rsidR="00470313" w:rsidRPr="00200582">
        <w:rPr>
          <w:i/>
          <w:iCs/>
          <w:sz w:val="28"/>
          <w:szCs w:val="28"/>
        </w:rPr>
        <w:t>.</w:t>
      </w:r>
    </w:p>
    <w:p w:rsidR="003064EF" w:rsidRPr="003064EF" w:rsidRDefault="003064EF" w:rsidP="007B1358">
      <w:pPr>
        <w:pStyle w:val="BodyTextIndent"/>
        <w:spacing w:before="60" w:after="0"/>
        <w:ind w:left="0" w:firstLine="720"/>
        <w:jc w:val="both"/>
        <w:rPr>
          <w:rFonts w:ascii="Times New Roman" w:hAnsi="Times New Roman"/>
          <w:i/>
          <w:spacing w:val="-6"/>
          <w:sz w:val="2"/>
          <w:szCs w:val="28"/>
        </w:rPr>
      </w:pPr>
    </w:p>
    <w:p w:rsidR="00194BF0" w:rsidRDefault="00194BF0" w:rsidP="005B229A">
      <w:pPr>
        <w:pStyle w:val="Heading1"/>
        <w:spacing w:before="120"/>
        <w:rPr>
          <w:rFonts w:ascii="Times New Roman" w:hAnsi="Times New Roman"/>
          <w:sz w:val="28"/>
          <w:szCs w:val="28"/>
        </w:rPr>
      </w:pPr>
      <w:r w:rsidRPr="00194BF0">
        <w:rPr>
          <w:rFonts w:ascii="Times New Roman" w:hAnsi="Times New Roman"/>
          <w:sz w:val="28"/>
          <w:szCs w:val="28"/>
          <w:lang w:val="vi-VN"/>
        </w:rPr>
        <w:t>QUYẾT ĐỊNH:</w:t>
      </w:r>
    </w:p>
    <w:p w:rsidR="00987EFF" w:rsidRDefault="00987EFF" w:rsidP="007B1358">
      <w:pPr>
        <w:spacing w:before="60"/>
        <w:rPr>
          <w:sz w:val="10"/>
          <w:szCs w:val="10"/>
        </w:rPr>
      </w:pPr>
    </w:p>
    <w:p w:rsidR="00240ED8" w:rsidRPr="007B1358" w:rsidRDefault="005746DC" w:rsidP="007B1358">
      <w:pPr>
        <w:spacing w:before="40"/>
        <w:ind w:firstLine="720"/>
        <w:jc w:val="both"/>
        <w:rPr>
          <w:b/>
          <w:sz w:val="28"/>
          <w:szCs w:val="28"/>
        </w:rPr>
      </w:pPr>
      <w:r w:rsidRPr="007B1358">
        <w:rPr>
          <w:b/>
          <w:bCs/>
          <w:sz w:val="28"/>
          <w:szCs w:val="28"/>
          <w:lang w:val="vi-VN"/>
        </w:rPr>
        <w:t>Điều</w:t>
      </w:r>
      <w:r w:rsidR="00342B6E" w:rsidRPr="007B1358">
        <w:rPr>
          <w:b/>
          <w:bCs/>
          <w:sz w:val="28"/>
          <w:szCs w:val="28"/>
        </w:rPr>
        <w:t xml:space="preserve"> </w:t>
      </w:r>
      <w:r w:rsidR="00194BF0" w:rsidRPr="007B1358">
        <w:rPr>
          <w:b/>
          <w:bCs/>
          <w:sz w:val="28"/>
          <w:szCs w:val="28"/>
          <w:lang w:val="vi-VN"/>
        </w:rPr>
        <w:t>1.</w:t>
      </w:r>
      <w:r w:rsidR="00987EFF" w:rsidRPr="007B1358">
        <w:rPr>
          <w:b/>
          <w:bCs/>
          <w:sz w:val="28"/>
          <w:szCs w:val="28"/>
        </w:rPr>
        <w:t xml:space="preserve"> </w:t>
      </w:r>
      <w:r w:rsidR="004B21C7" w:rsidRPr="00AA6EC6">
        <w:rPr>
          <w:sz w:val="28"/>
          <w:szCs w:val="28"/>
        </w:rPr>
        <w:t>S</w:t>
      </w:r>
      <w:r w:rsidR="00240ED8" w:rsidRPr="00AA6EC6">
        <w:rPr>
          <w:sz w:val="28"/>
          <w:szCs w:val="28"/>
        </w:rPr>
        <w:t>ửa đổi Điều 3 Quy định chức năng, nhiệm vụ, quyền hạn và cơ cấu tổ chức của Sở Kế hoạch và Đầu tư ban hành kèm theo Quyết định số 49/2017/QĐ-UBND ngày 06/11/2017 của Ủy ban nhân dân tỉnh như sau:</w:t>
      </w:r>
    </w:p>
    <w:p w:rsidR="00240ED8" w:rsidRPr="007B1358" w:rsidRDefault="00240ED8" w:rsidP="007B1358">
      <w:pPr>
        <w:spacing w:before="40"/>
        <w:ind w:firstLine="720"/>
        <w:jc w:val="both"/>
        <w:rPr>
          <w:b/>
          <w:sz w:val="28"/>
          <w:szCs w:val="28"/>
        </w:rPr>
      </w:pPr>
      <w:r w:rsidRPr="007B1358">
        <w:rPr>
          <w:b/>
          <w:sz w:val="28"/>
          <w:szCs w:val="28"/>
        </w:rPr>
        <w:t>“Điều 3. Cơ cấu tổ chức</w:t>
      </w:r>
    </w:p>
    <w:p w:rsidR="001F4AD6" w:rsidRPr="007B1358" w:rsidRDefault="00106AC0" w:rsidP="007B1358">
      <w:pPr>
        <w:spacing w:before="40"/>
        <w:ind w:firstLine="720"/>
        <w:jc w:val="both"/>
        <w:rPr>
          <w:bCs/>
          <w:sz w:val="28"/>
          <w:szCs w:val="28"/>
        </w:rPr>
      </w:pPr>
      <w:r w:rsidRPr="007B1358">
        <w:rPr>
          <w:bCs/>
          <w:sz w:val="28"/>
          <w:szCs w:val="28"/>
        </w:rPr>
        <w:t>1. Lãnh đạo Sở:</w:t>
      </w:r>
      <w:r w:rsidRPr="007B1358">
        <w:rPr>
          <w:sz w:val="28"/>
          <w:szCs w:val="28"/>
        </w:rPr>
        <w:t xml:space="preserve"> có Giám đốc và không quá 03 Phó Giám đốc.</w:t>
      </w:r>
    </w:p>
    <w:p w:rsidR="00106AC0" w:rsidRPr="007B1358" w:rsidRDefault="00106AC0" w:rsidP="007B1358">
      <w:pPr>
        <w:spacing w:before="40"/>
        <w:ind w:firstLine="720"/>
        <w:jc w:val="both"/>
        <w:rPr>
          <w:color w:val="000000"/>
          <w:sz w:val="28"/>
          <w:szCs w:val="28"/>
          <w:shd w:val="clear" w:color="auto" w:fill="FFFFFF"/>
        </w:rPr>
      </w:pPr>
      <w:r w:rsidRPr="007B1358">
        <w:rPr>
          <w:color w:val="000000"/>
          <w:sz w:val="28"/>
          <w:szCs w:val="28"/>
          <w:shd w:val="clear" w:color="auto" w:fill="FFFFFF"/>
        </w:rPr>
        <w:t xml:space="preserve">a) Giám đốc: </w:t>
      </w:r>
      <w:r w:rsidRPr="007B1358">
        <w:rPr>
          <w:bCs/>
          <w:sz w:val="28"/>
          <w:szCs w:val="28"/>
        </w:rPr>
        <w:t xml:space="preserve">là Ủy viên Ủy ban nhân dân tỉnh do Hội </w:t>
      </w:r>
      <w:r w:rsidRPr="007B1358">
        <w:rPr>
          <w:rFonts w:hint="eastAsia"/>
          <w:bCs/>
          <w:sz w:val="28"/>
          <w:szCs w:val="28"/>
        </w:rPr>
        <w:t>đ</w:t>
      </w:r>
      <w:r w:rsidRPr="007B1358">
        <w:rPr>
          <w:bCs/>
          <w:sz w:val="28"/>
          <w:szCs w:val="28"/>
        </w:rPr>
        <w:t>ồng nhân dân tỉnh bầu, là ng</w:t>
      </w:r>
      <w:r w:rsidRPr="007B1358">
        <w:rPr>
          <w:rFonts w:hint="eastAsia"/>
          <w:bCs/>
          <w:sz w:val="28"/>
          <w:szCs w:val="28"/>
        </w:rPr>
        <w:t>ư</w:t>
      </w:r>
      <w:r w:rsidRPr="007B1358">
        <w:rPr>
          <w:bCs/>
          <w:sz w:val="28"/>
          <w:szCs w:val="28"/>
        </w:rPr>
        <w:t xml:space="preserve">ời </w:t>
      </w:r>
      <w:r w:rsidRPr="007B1358">
        <w:rPr>
          <w:rFonts w:hint="eastAsia"/>
          <w:bCs/>
          <w:sz w:val="28"/>
          <w:szCs w:val="28"/>
        </w:rPr>
        <w:t>đ</w:t>
      </w:r>
      <w:r w:rsidRPr="007B1358">
        <w:rPr>
          <w:bCs/>
          <w:sz w:val="28"/>
          <w:szCs w:val="28"/>
        </w:rPr>
        <w:t xml:space="preserve">ứng </w:t>
      </w:r>
      <w:r w:rsidRPr="007B1358">
        <w:rPr>
          <w:rFonts w:hint="eastAsia"/>
          <w:bCs/>
          <w:sz w:val="28"/>
          <w:szCs w:val="28"/>
        </w:rPr>
        <w:t>đ</w:t>
      </w:r>
      <w:r w:rsidR="00DD304B" w:rsidRPr="007B1358">
        <w:rPr>
          <w:bCs/>
          <w:sz w:val="28"/>
          <w:szCs w:val="28"/>
        </w:rPr>
        <w:t>ầu S</w:t>
      </w:r>
      <w:r w:rsidRPr="007B1358">
        <w:rPr>
          <w:bCs/>
          <w:sz w:val="28"/>
          <w:szCs w:val="28"/>
        </w:rPr>
        <w:t xml:space="preserve">ở do Chủ tịch </w:t>
      </w:r>
      <w:r w:rsidR="007B1358">
        <w:rPr>
          <w:bCs/>
          <w:sz w:val="28"/>
          <w:szCs w:val="28"/>
        </w:rPr>
        <w:t>Ủy</w:t>
      </w:r>
      <w:r w:rsidRPr="007B1358">
        <w:rPr>
          <w:bCs/>
          <w:sz w:val="28"/>
          <w:szCs w:val="28"/>
        </w:rPr>
        <w:t xml:space="preserve"> ban nhân dân tỉnh bổ nhiệm</w:t>
      </w:r>
      <w:r w:rsidRPr="007B1358">
        <w:rPr>
          <w:sz w:val="28"/>
          <w:szCs w:val="28"/>
          <w:lang w:val="vi-VN"/>
        </w:rPr>
        <w:t xml:space="preserve">, chịu trách nhiệm trước Ủy ban nhân dân tỉnh, Chủ tịch Ủy ban nhân dân tỉnh và trước pháp luật về </w:t>
      </w:r>
      <w:r w:rsidRPr="007B1358">
        <w:rPr>
          <w:sz w:val="28"/>
          <w:szCs w:val="28"/>
        </w:rPr>
        <w:t>thực hiện chức năng, nhiệm vụ, quyền hạn</w:t>
      </w:r>
      <w:r w:rsidRPr="007B1358">
        <w:rPr>
          <w:sz w:val="28"/>
          <w:szCs w:val="28"/>
          <w:lang w:val="vi-VN"/>
        </w:rPr>
        <w:t xml:space="preserve"> của Sở </w:t>
      </w:r>
      <w:r w:rsidRPr="007B1358">
        <w:rPr>
          <w:bCs/>
          <w:sz w:val="28"/>
          <w:szCs w:val="28"/>
        </w:rPr>
        <w:t xml:space="preserve">và các </w:t>
      </w:r>
      <w:r w:rsidR="004B5E12" w:rsidRPr="007B1358">
        <w:rPr>
          <w:bCs/>
          <w:sz w:val="28"/>
          <w:szCs w:val="28"/>
        </w:rPr>
        <w:t>nhiệm vụ, quyền hạn</w:t>
      </w:r>
      <w:r w:rsidRPr="007B1358">
        <w:rPr>
          <w:bCs/>
          <w:sz w:val="28"/>
          <w:szCs w:val="28"/>
        </w:rPr>
        <w:t xml:space="preserve"> khác được </w:t>
      </w:r>
      <w:r w:rsidRPr="007B1358">
        <w:rPr>
          <w:bCs/>
          <w:sz w:val="28"/>
          <w:szCs w:val="28"/>
          <w:lang w:val="vi-VN"/>
        </w:rPr>
        <w:t>Ủy ban nhân dân</w:t>
      </w:r>
      <w:r w:rsidRPr="007B1358">
        <w:rPr>
          <w:bCs/>
          <w:sz w:val="28"/>
          <w:szCs w:val="28"/>
        </w:rPr>
        <w:t xml:space="preserve"> tỉnh, Chủ tịch </w:t>
      </w:r>
      <w:r w:rsidRPr="007B1358">
        <w:rPr>
          <w:bCs/>
          <w:sz w:val="28"/>
          <w:szCs w:val="28"/>
          <w:lang w:val="vi-VN"/>
        </w:rPr>
        <w:t>Ủy ban nhân dân</w:t>
      </w:r>
      <w:r w:rsidRPr="007B1358">
        <w:rPr>
          <w:bCs/>
          <w:sz w:val="28"/>
          <w:szCs w:val="28"/>
        </w:rPr>
        <w:t xml:space="preserve"> tỉnh phân công, phân cấp hoặc ủy quyền.</w:t>
      </w:r>
    </w:p>
    <w:p w:rsidR="00DD3458" w:rsidRPr="007B1358" w:rsidRDefault="00106AC0" w:rsidP="007B1358">
      <w:pPr>
        <w:spacing w:before="40"/>
        <w:ind w:firstLine="720"/>
        <w:jc w:val="both"/>
        <w:rPr>
          <w:rFonts w:ascii="Arial" w:hAnsi="Arial" w:cs="Arial"/>
          <w:sz w:val="20"/>
          <w:szCs w:val="28"/>
        </w:rPr>
      </w:pPr>
      <w:r w:rsidRPr="007B1358">
        <w:rPr>
          <w:color w:val="000000"/>
          <w:sz w:val="28"/>
          <w:szCs w:val="28"/>
          <w:shd w:val="clear" w:color="auto" w:fill="FFFFFF"/>
        </w:rPr>
        <w:t xml:space="preserve">b) </w:t>
      </w:r>
      <w:r w:rsidRPr="007B1358">
        <w:rPr>
          <w:bCs/>
          <w:sz w:val="28"/>
          <w:szCs w:val="28"/>
        </w:rPr>
        <w:t xml:space="preserve">Phó Giám đốc Sở do Chủ tịch </w:t>
      </w:r>
      <w:r w:rsidR="007B1358">
        <w:rPr>
          <w:bCs/>
          <w:sz w:val="28"/>
          <w:szCs w:val="28"/>
        </w:rPr>
        <w:t>Ủy</w:t>
      </w:r>
      <w:r w:rsidR="00383377" w:rsidRPr="007B1358">
        <w:rPr>
          <w:bCs/>
          <w:sz w:val="28"/>
          <w:szCs w:val="28"/>
        </w:rPr>
        <w:t xml:space="preserve"> ban nhân dân</w:t>
      </w:r>
      <w:r w:rsidRPr="007B1358">
        <w:rPr>
          <w:bCs/>
          <w:sz w:val="28"/>
          <w:szCs w:val="28"/>
        </w:rPr>
        <w:t xml:space="preserve"> tỉnh bổ nhiệm theo </w:t>
      </w:r>
      <w:r w:rsidRPr="007B1358">
        <w:rPr>
          <w:rFonts w:hint="eastAsia"/>
          <w:bCs/>
          <w:sz w:val="28"/>
          <w:szCs w:val="28"/>
        </w:rPr>
        <w:t>đ</w:t>
      </w:r>
      <w:r w:rsidRPr="007B1358">
        <w:rPr>
          <w:bCs/>
          <w:sz w:val="28"/>
          <w:szCs w:val="28"/>
        </w:rPr>
        <w:t xml:space="preserve">ề nghị của Giám </w:t>
      </w:r>
      <w:r w:rsidRPr="007B1358">
        <w:rPr>
          <w:rFonts w:hint="eastAsia"/>
          <w:bCs/>
          <w:sz w:val="28"/>
          <w:szCs w:val="28"/>
        </w:rPr>
        <w:t>đ</w:t>
      </w:r>
      <w:r w:rsidR="00DD304B" w:rsidRPr="007B1358">
        <w:rPr>
          <w:bCs/>
          <w:sz w:val="28"/>
          <w:szCs w:val="28"/>
        </w:rPr>
        <w:t>ốc S</w:t>
      </w:r>
      <w:r w:rsidRPr="007B1358">
        <w:rPr>
          <w:bCs/>
          <w:sz w:val="28"/>
          <w:szCs w:val="28"/>
        </w:rPr>
        <w:t xml:space="preserve">ở, giúp Giám </w:t>
      </w:r>
      <w:r w:rsidRPr="007B1358">
        <w:rPr>
          <w:rFonts w:hint="eastAsia"/>
          <w:bCs/>
          <w:sz w:val="28"/>
          <w:szCs w:val="28"/>
        </w:rPr>
        <w:t>đ</w:t>
      </w:r>
      <w:r w:rsidR="00DD304B" w:rsidRPr="007B1358">
        <w:rPr>
          <w:bCs/>
          <w:sz w:val="28"/>
          <w:szCs w:val="28"/>
        </w:rPr>
        <w:t>ốc S</w:t>
      </w:r>
      <w:r w:rsidRPr="007B1358">
        <w:rPr>
          <w:bCs/>
          <w:sz w:val="28"/>
          <w:szCs w:val="28"/>
        </w:rPr>
        <w:t xml:space="preserve">ở thực hiện một hoặc một số nhiệm vụ cụ thể do Giám </w:t>
      </w:r>
      <w:r w:rsidRPr="007B1358">
        <w:rPr>
          <w:rFonts w:hint="eastAsia"/>
          <w:bCs/>
          <w:sz w:val="28"/>
          <w:szCs w:val="28"/>
        </w:rPr>
        <w:t>đ</w:t>
      </w:r>
      <w:r w:rsidR="00DD304B" w:rsidRPr="007B1358">
        <w:rPr>
          <w:bCs/>
          <w:sz w:val="28"/>
          <w:szCs w:val="28"/>
        </w:rPr>
        <w:t>ốc S</w:t>
      </w:r>
      <w:r w:rsidRPr="007B1358">
        <w:rPr>
          <w:bCs/>
          <w:sz w:val="28"/>
          <w:szCs w:val="28"/>
        </w:rPr>
        <w:t>ở phân công và chịu trách nhiệm tr</w:t>
      </w:r>
      <w:r w:rsidRPr="007B1358">
        <w:rPr>
          <w:rFonts w:hint="eastAsia"/>
          <w:bCs/>
          <w:sz w:val="28"/>
          <w:szCs w:val="28"/>
        </w:rPr>
        <w:t>ư</w:t>
      </w:r>
      <w:r w:rsidRPr="007B1358">
        <w:rPr>
          <w:bCs/>
          <w:sz w:val="28"/>
          <w:szCs w:val="28"/>
        </w:rPr>
        <w:t xml:space="preserve">ớc Giám </w:t>
      </w:r>
      <w:r w:rsidRPr="007B1358">
        <w:rPr>
          <w:rFonts w:hint="eastAsia"/>
          <w:bCs/>
          <w:sz w:val="28"/>
          <w:szCs w:val="28"/>
        </w:rPr>
        <w:t>đ</w:t>
      </w:r>
      <w:r w:rsidR="00DD304B" w:rsidRPr="007B1358">
        <w:rPr>
          <w:bCs/>
          <w:sz w:val="28"/>
          <w:szCs w:val="28"/>
        </w:rPr>
        <w:t>ốc S</w:t>
      </w:r>
      <w:r w:rsidRPr="007B1358">
        <w:rPr>
          <w:bCs/>
          <w:sz w:val="28"/>
          <w:szCs w:val="28"/>
        </w:rPr>
        <w:t>ở và tr</w:t>
      </w:r>
      <w:r w:rsidRPr="007B1358">
        <w:rPr>
          <w:rFonts w:hint="eastAsia"/>
          <w:bCs/>
          <w:sz w:val="28"/>
          <w:szCs w:val="28"/>
        </w:rPr>
        <w:t>ư</w:t>
      </w:r>
      <w:r w:rsidRPr="007B1358">
        <w:rPr>
          <w:bCs/>
          <w:sz w:val="28"/>
          <w:szCs w:val="28"/>
        </w:rPr>
        <w:t xml:space="preserve">ớc pháp luật về thực hiện nhiệm vụ </w:t>
      </w:r>
      <w:r w:rsidRPr="007B1358">
        <w:rPr>
          <w:rFonts w:hint="eastAsia"/>
          <w:bCs/>
          <w:sz w:val="28"/>
          <w:szCs w:val="28"/>
        </w:rPr>
        <w:t>đư</w:t>
      </w:r>
      <w:r w:rsidRPr="007B1358">
        <w:rPr>
          <w:bCs/>
          <w:sz w:val="28"/>
          <w:szCs w:val="28"/>
        </w:rPr>
        <w:t xml:space="preserve">ợc phân công. Khi Giám </w:t>
      </w:r>
      <w:r w:rsidRPr="007B1358">
        <w:rPr>
          <w:rFonts w:hint="eastAsia"/>
          <w:bCs/>
          <w:sz w:val="28"/>
          <w:szCs w:val="28"/>
        </w:rPr>
        <w:t>đ</w:t>
      </w:r>
      <w:r w:rsidR="00DD304B" w:rsidRPr="007B1358">
        <w:rPr>
          <w:bCs/>
          <w:sz w:val="28"/>
          <w:szCs w:val="28"/>
        </w:rPr>
        <w:t>ốc S</w:t>
      </w:r>
      <w:r w:rsidRPr="007B1358">
        <w:rPr>
          <w:bCs/>
          <w:sz w:val="28"/>
          <w:szCs w:val="28"/>
        </w:rPr>
        <w:t xml:space="preserve">ở vắng </w:t>
      </w:r>
      <w:r w:rsidRPr="007B1358">
        <w:rPr>
          <w:bCs/>
          <w:sz w:val="28"/>
          <w:szCs w:val="28"/>
        </w:rPr>
        <w:lastRenderedPageBreak/>
        <w:t xml:space="preserve">mặt, một Phó Giám </w:t>
      </w:r>
      <w:r w:rsidRPr="007B1358">
        <w:rPr>
          <w:rFonts w:hint="eastAsia"/>
          <w:bCs/>
          <w:sz w:val="28"/>
          <w:szCs w:val="28"/>
        </w:rPr>
        <w:t>đ</w:t>
      </w:r>
      <w:r w:rsidR="00DD304B" w:rsidRPr="007B1358">
        <w:rPr>
          <w:bCs/>
          <w:sz w:val="28"/>
          <w:szCs w:val="28"/>
        </w:rPr>
        <w:t>ốc S</w:t>
      </w:r>
      <w:r w:rsidRPr="007B1358">
        <w:rPr>
          <w:bCs/>
          <w:sz w:val="28"/>
          <w:szCs w:val="28"/>
        </w:rPr>
        <w:t xml:space="preserve">ở </w:t>
      </w:r>
      <w:r w:rsidRPr="007B1358">
        <w:rPr>
          <w:rFonts w:hint="eastAsia"/>
          <w:bCs/>
          <w:sz w:val="28"/>
          <w:szCs w:val="28"/>
        </w:rPr>
        <w:t>đư</w:t>
      </w:r>
      <w:r w:rsidRPr="007B1358">
        <w:rPr>
          <w:bCs/>
          <w:sz w:val="28"/>
          <w:szCs w:val="28"/>
        </w:rPr>
        <w:t xml:space="preserve">ợc Giám </w:t>
      </w:r>
      <w:r w:rsidRPr="007B1358">
        <w:rPr>
          <w:rFonts w:hint="eastAsia"/>
          <w:bCs/>
          <w:sz w:val="28"/>
          <w:szCs w:val="28"/>
        </w:rPr>
        <w:t>đ</w:t>
      </w:r>
      <w:r w:rsidR="00DD304B" w:rsidRPr="007B1358">
        <w:rPr>
          <w:bCs/>
          <w:sz w:val="28"/>
          <w:szCs w:val="28"/>
        </w:rPr>
        <w:t>ốc S</w:t>
      </w:r>
      <w:r w:rsidRPr="007B1358">
        <w:rPr>
          <w:bCs/>
          <w:sz w:val="28"/>
          <w:szCs w:val="28"/>
        </w:rPr>
        <w:t xml:space="preserve">ở ủy nhiệm thay Giám </w:t>
      </w:r>
      <w:r w:rsidRPr="007B1358">
        <w:rPr>
          <w:rFonts w:hint="eastAsia"/>
          <w:bCs/>
          <w:sz w:val="28"/>
          <w:szCs w:val="28"/>
        </w:rPr>
        <w:t>đ</w:t>
      </w:r>
      <w:r w:rsidR="00DD304B" w:rsidRPr="007B1358">
        <w:rPr>
          <w:bCs/>
          <w:sz w:val="28"/>
          <w:szCs w:val="28"/>
        </w:rPr>
        <w:t>ốc S</w:t>
      </w:r>
      <w:r w:rsidRPr="007B1358">
        <w:rPr>
          <w:bCs/>
          <w:sz w:val="28"/>
          <w:szCs w:val="28"/>
        </w:rPr>
        <w:t xml:space="preserve">ở </w:t>
      </w:r>
      <w:r w:rsidRPr="007B1358">
        <w:rPr>
          <w:rFonts w:hint="eastAsia"/>
          <w:bCs/>
          <w:sz w:val="28"/>
          <w:szCs w:val="28"/>
        </w:rPr>
        <w:t>đ</w:t>
      </w:r>
      <w:r w:rsidRPr="007B1358">
        <w:rPr>
          <w:bCs/>
          <w:sz w:val="28"/>
          <w:szCs w:val="28"/>
        </w:rPr>
        <w:t xml:space="preserve">iều hành các hoạt </w:t>
      </w:r>
      <w:r w:rsidRPr="007B1358">
        <w:rPr>
          <w:rFonts w:hint="eastAsia"/>
          <w:bCs/>
          <w:sz w:val="28"/>
          <w:szCs w:val="28"/>
        </w:rPr>
        <w:t>đ</w:t>
      </w:r>
      <w:r w:rsidR="00DD304B" w:rsidRPr="007B1358">
        <w:rPr>
          <w:bCs/>
          <w:sz w:val="28"/>
          <w:szCs w:val="28"/>
        </w:rPr>
        <w:t>ộng của S</w:t>
      </w:r>
      <w:r w:rsidRPr="007B1358">
        <w:rPr>
          <w:bCs/>
          <w:sz w:val="28"/>
          <w:szCs w:val="28"/>
        </w:rPr>
        <w:t xml:space="preserve">ở. </w:t>
      </w:r>
    </w:p>
    <w:p w:rsidR="00106AC0" w:rsidRPr="007B1358" w:rsidRDefault="00106AC0" w:rsidP="007B1358">
      <w:pPr>
        <w:spacing w:before="40"/>
        <w:ind w:firstLine="720"/>
        <w:jc w:val="both"/>
        <w:rPr>
          <w:rFonts w:ascii="Arial" w:hAnsi="Arial" w:cs="Arial"/>
          <w:sz w:val="20"/>
          <w:szCs w:val="28"/>
          <w:lang w:val="vi-VN"/>
        </w:rPr>
      </w:pPr>
      <w:r w:rsidRPr="007B1358">
        <w:rPr>
          <w:color w:val="000000"/>
          <w:sz w:val="28"/>
          <w:szCs w:val="28"/>
          <w:shd w:val="clear" w:color="auto" w:fill="FFFFFF"/>
        </w:rPr>
        <w:t xml:space="preserve">c) Việc bổ nhiệm, bổ nhiệm lại, </w:t>
      </w:r>
      <w:r w:rsidR="00DD3458" w:rsidRPr="007B1358">
        <w:rPr>
          <w:color w:val="000000"/>
          <w:sz w:val="28"/>
          <w:szCs w:val="28"/>
          <w:shd w:val="clear" w:color="auto" w:fill="FFFFFF"/>
        </w:rPr>
        <w:t xml:space="preserve">miễn nhiệm, </w:t>
      </w:r>
      <w:r w:rsidRPr="007B1358">
        <w:rPr>
          <w:color w:val="000000"/>
          <w:sz w:val="28"/>
          <w:szCs w:val="28"/>
          <w:shd w:val="clear" w:color="auto" w:fill="FFFFFF"/>
        </w:rPr>
        <w:t>điều động, luân chuyển, cho từ chức, nghỉ hưu, khen thưởng, kỷ luật và thực hiện chế độ</w:t>
      </w:r>
      <w:r w:rsidR="00FF4366">
        <w:rPr>
          <w:color w:val="000000"/>
          <w:sz w:val="28"/>
          <w:szCs w:val="28"/>
          <w:shd w:val="clear" w:color="auto" w:fill="FFFFFF"/>
        </w:rPr>
        <w:t>,</w:t>
      </w:r>
      <w:r w:rsidRPr="007B1358">
        <w:rPr>
          <w:color w:val="000000"/>
          <w:sz w:val="28"/>
          <w:szCs w:val="28"/>
          <w:shd w:val="clear" w:color="auto" w:fill="FFFFFF"/>
        </w:rPr>
        <w:t xml:space="preserve"> chính sách khác </w:t>
      </w:r>
      <w:r w:rsidRPr="007B1358">
        <w:rPr>
          <w:color w:val="000000"/>
          <w:sz w:val="28"/>
          <w:szCs w:val="28"/>
        </w:rPr>
        <w:t xml:space="preserve">đối với Giám đốc, Phó Giám đốc </w:t>
      </w:r>
      <w:r w:rsidRPr="007B1358">
        <w:rPr>
          <w:iCs/>
          <w:color w:val="000000"/>
          <w:sz w:val="28"/>
          <w:szCs w:val="28"/>
        </w:rPr>
        <w:t xml:space="preserve">Sở </w:t>
      </w:r>
      <w:r w:rsidRPr="007B1358">
        <w:rPr>
          <w:color w:val="000000"/>
          <w:sz w:val="28"/>
          <w:szCs w:val="28"/>
        </w:rPr>
        <w:t xml:space="preserve">do Chủ tịch </w:t>
      </w:r>
      <w:r w:rsidRPr="007B1358">
        <w:rPr>
          <w:bCs/>
          <w:sz w:val="28"/>
          <w:szCs w:val="28"/>
          <w:lang w:val="vi-VN"/>
        </w:rPr>
        <w:t>Ủy ban nhân dân</w:t>
      </w:r>
      <w:r w:rsidRPr="007B1358">
        <w:rPr>
          <w:color w:val="000000"/>
          <w:sz w:val="28"/>
          <w:szCs w:val="28"/>
        </w:rPr>
        <w:t xml:space="preserve"> tỉnh quyết định theo quy định của</w:t>
      </w:r>
      <w:r w:rsidR="00DD3458" w:rsidRPr="007B1358">
        <w:rPr>
          <w:color w:val="000000"/>
          <w:sz w:val="28"/>
          <w:szCs w:val="28"/>
        </w:rPr>
        <w:t xml:space="preserve"> Đảng và của</w:t>
      </w:r>
      <w:r w:rsidRPr="007B1358">
        <w:rPr>
          <w:color w:val="000000"/>
          <w:sz w:val="28"/>
          <w:szCs w:val="28"/>
        </w:rPr>
        <w:t xml:space="preserve"> pháp luật.</w:t>
      </w:r>
    </w:p>
    <w:p w:rsidR="002754E5" w:rsidRPr="007B1358" w:rsidRDefault="002754E5" w:rsidP="007B1358">
      <w:pPr>
        <w:pStyle w:val="BodyTextIndent3"/>
        <w:spacing w:before="40" w:after="0"/>
        <w:ind w:left="0" w:firstLine="720"/>
        <w:jc w:val="both"/>
        <w:rPr>
          <w:sz w:val="28"/>
          <w:szCs w:val="28"/>
        </w:rPr>
      </w:pPr>
      <w:r w:rsidRPr="007B1358">
        <w:rPr>
          <w:sz w:val="28"/>
          <w:szCs w:val="28"/>
        </w:rPr>
        <w:t xml:space="preserve">2. Cơ cấu tổ chức của Sở: </w:t>
      </w:r>
    </w:p>
    <w:p w:rsidR="002754E5" w:rsidRPr="007B1358" w:rsidRDefault="002754E5" w:rsidP="007B1358">
      <w:pPr>
        <w:spacing w:before="40"/>
        <w:ind w:firstLine="720"/>
        <w:jc w:val="both"/>
        <w:rPr>
          <w:sz w:val="28"/>
          <w:szCs w:val="28"/>
        </w:rPr>
      </w:pPr>
      <w:r w:rsidRPr="007B1358">
        <w:rPr>
          <w:sz w:val="28"/>
          <w:szCs w:val="28"/>
        </w:rPr>
        <w:t>a) Văn phòng;</w:t>
      </w:r>
    </w:p>
    <w:p w:rsidR="002754E5" w:rsidRPr="007B1358" w:rsidRDefault="002754E5" w:rsidP="007B1358">
      <w:pPr>
        <w:spacing w:before="40"/>
        <w:ind w:firstLine="720"/>
        <w:jc w:val="both"/>
        <w:rPr>
          <w:sz w:val="28"/>
          <w:szCs w:val="28"/>
        </w:rPr>
      </w:pPr>
      <w:r w:rsidRPr="007B1358">
        <w:rPr>
          <w:sz w:val="28"/>
          <w:szCs w:val="28"/>
        </w:rPr>
        <w:t>b) Thanh tra;</w:t>
      </w:r>
    </w:p>
    <w:p w:rsidR="002754E5" w:rsidRPr="007B1358" w:rsidRDefault="002754E5" w:rsidP="007B1358">
      <w:pPr>
        <w:spacing w:before="40"/>
        <w:ind w:firstLine="720"/>
        <w:jc w:val="both"/>
        <w:rPr>
          <w:sz w:val="28"/>
          <w:szCs w:val="28"/>
        </w:rPr>
      </w:pPr>
      <w:r w:rsidRPr="007B1358">
        <w:rPr>
          <w:sz w:val="28"/>
          <w:szCs w:val="28"/>
        </w:rPr>
        <w:t>c) Các phòng chuyên môn, nghiệp vụ:</w:t>
      </w:r>
    </w:p>
    <w:p w:rsidR="004B5E12" w:rsidRPr="007B1358" w:rsidRDefault="004B5E12" w:rsidP="007B1358">
      <w:pPr>
        <w:spacing w:before="40"/>
        <w:ind w:firstLine="720"/>
        <w:jc w:val="both"/>
        <w:rPr>
          <w:bCs/>
          <w:sz w:val="28"/>
          <w:szCs w:val="28"/>
        </w:rPr>
      </w:pPr>
      <w:r w:rsidRPr="007B1358">
        <w:rPr>
          <w:bCs/>
          <w:sz w:val="28"/>
          <w:szCs w:val="28"/>
        </w:rPr>
        <w:t>Phòng Tổng hợp;</w:t>
      </w:r>
    </w:p>
    <w:p w:rsidR="004B5E12" w:rsidRPr="007B1358" w:rsidRDefault="004B5E12" w:rsidP="007B1358">
      <w:pPr>
        <w:spacing w:before="40"/>
        <w:ind w:firstLine="720"/>
        <w:jc w:val="both"/>
        <w:rPr>
          <w:bCs/>
          <w:sz w:val="28"/>
          <w:szCs w:val="28"/>
        </w:rPr>
      </w:pPr>
      <w:r w:rsidRPr="007B1358">
        <w:rPr>
          <w:bCs/>
          <w:sz w:val="28"/>
          <w:szCs w:val="28"/>
        </w:rPr>
        <w:t>Phòng Kinh tế ngành;</w:t>
      </w:r>
    </w:p>
    <w:p w:rsidR="004B5E12" w:rsidRPr="007B1358" w:rsidRDefault="004B5E12" w:rsidP="007B1358">
      <w:pPr>
        <w:spacing w:before="40"/>
        <w:ind w:firstLine="720"/>
        <w:jc w:val="both"/>
        <w:rPr>
          <w:bCs/>
          <w:sz w:val="28"/>
          <w:szCs w:val="28"/>
        </w:rPr>
      </w:pPr>
      <w:r w:rsidRPr="007B1358">
        <w:rPr>
          <w:bCs/>
          <w:sz w:val="28"/>
          <w:szCs w:val="28"/>
        </w:rPr>
        <w:t>Phòng Thẩm định và giám sát đầu tư;</w:t>
      </w:r>
    </w:p>
    <w:p w:rsidR="004B5E12" w:rsidRPr="007B1358" w:rsidRDefault="004B5E12" w:rsidP="007B1358">
      <w:pPr>
        <w:spacing w:before="40"/>
        <w:ind w:firstLine="720"/>
        <w:jc w:val="both"/>
        <w:rPr>
          <w:bCs/>
          <w:sz w:val="28"/>
          <w:szCs w:val="28"/>
        </w:rPr>
      </w:pPr>
      <w:r w:rsidRPr="007B1358">
        <w:rPr>
          <w:bCs/>
          <w:sz w:val="28"/>
          <w:szCs w:val="28"/>
        </w:rPr>
        <w:t>Phòng Đăng ký kinh doanh;</w:t>
      </w:r>
    </w:p>
    <w:p w:rsidR="004B5E12" w:rsidRPr="007B1358" w:rsidRDefault="004B5E12" w:rsidP="007B1358">
      <w:pPr>
        <w:spacing w:before="40"/>
        <w:ind w:firstLine="720"/>
        <w:jc w:val="both"/>
        <w:rPr>
          <w:bCs/>
          <w:sz w:val="28"/>
          <w:szCs w:val="28"/>
        </w:rPr>
      </w:pPr>
      <w:r w:rsidRPr="007B1358">
        <w:rPr>
          <w:bCs/>
          <w:sz w:val="28"/>
          <w:szCs w:val="28"/>
        </w:rPr>
        <w:t>Phòng Doanh nghiệp và Đầu tư.</w:t>
      </w:r>
    </w:p>
    <w:p w:rsidR="009657E7" w:rsidRPr="007B1358" w:rsidRDefault="004B5E12" w:rsidP="007B1358">
      <w:pPr>
        <w:spacing w:before="40"/>
        <w:ind w:firstLine="720"/>
        <w:jc w:val="both"/>
        <w:rPr>
          <w:bCs/>
          <w:sz w:val="28"/>
          <w:szCs w:val="28"/>
        </w:rPr>
      </w:pPr>
      <w:r w:rsidRPr="007B1358">
        <w:rPr>
          <w:bCs/>
          <w:sz w:val="28"/>
          <w:szCs w:val="28"/>
        </w:rPr>
        <w:t xml:space="preserve">3. </w:t>
      </w:r>
      <w:r w:rsidRPr="007B1358">
        <w:rPr>
          <w:color w:val="000000"/>
          <w:sz w:val="28"/>
          <w:szCs w:val="28"/>
        </w:rPr>
        <w:t xml:space="preserve">Biên chế công chức của </w:t>
      </w:r>
      <w:r w:rsidRPr="007B1358">
        <w:rPr>
          <w:iCs/>
          <w:color w:val="000000"/>
          <w:sz w:val="28"/>
          <w:szCs w:val="28"/>
        </w:rPr>
        <w:t xml:space="preserve">Sở Kế hoạch và Đầu tư </w:t>
      </w:r>
      <w:r w:rsidRPr="007B1358">
        <w:rPr>
          <w:color w:val="000000"/>
          <w:sz w:val="28"/>
          <w:szCs w:val="28"/>
        </w:rPr>
        <w:t xml:space="preserve">được giao trên cơ sở vị trí việc làm gắn với chức năng, nhiệm vụ, phạm vi hoạt động, </w:t>
      </w:r>
      <w:r w:rsidRPr="007B1358">
        <w:rPr>
          <w:color w:val="000000"/>
          <w:sz w:val="28"/>
          <w:szCs w:val="28"/>
          <w:shd w:val="clear" w:color="auto" w:fill="FFFFFF"/>
        </w:rPr>
        <w:t>khối lượng công việc</w:t>
      </w:r>
      <w:r w:rsidRPr="007B1358">
        <w:rPr>
          <w:color w:val="000000"/>
          <w:sz w:val="28"/>
          <w:szCs w:val="28"/>
        </w:rPr>
        <w:t xml:space="preserve"> và nằm trong tổng</w:t>
      </w:r>
      <w:r w:rsidR="00E90BE9" w:rsidRPr="007B1358">
        <w:rPr>
          <w:color w:val="000000"/>
          <w:sz w:val="28"/>
          <w:szCs w:val="28"/>
        </w:rPr>
        <w:t xml:space="preserve"> số</w:t>
      </w:r>
      <w:r w:rsidRPr="007B1358">
        <w:rPr>
          <w:color w:val="000000"/>
          <w:sz w:val="28"/>
          <w:szCs w:val="28"/>
        </w:rPr>
        <w:t xml:space="preserve"> biên chế công chức </w:t>
      </w:r>
      <w:r w:rsidRPr="007B1358">
        <w:rPr>
          <w:color w:val="000000"/>
          <w:sz w:val="28"/>
          <w:szCs w:val="28"/>
          <w:shd w:val="clear" w:color="auto" w:fill="FFFFFF"/>
        </w:rPr>
        <w:t>của tỉnh,</w:t>
      </w:r>
      <w:r w:rsidRPr="007B1358">
        <w:rPr>
          <w:color w:val="000000"/>
          <w:sz w:val="28"/>
          <w:szCs w:val="28"/>
        </w:rPr>
        <w:t xml:space="preserve"> được cấp có thẩm quyền giao, phê duyệt.</w:t>
      </w:r>
      <w:r w:rsidRPr="007B1358">
        <w:rPr>
          <w:sz w:val="28"/>
          <w:szCs w:val="28"/>
          <w:lang w:val="vi-VN"/>
        </w:rPr>
        <w:t xml:space="preserve"> Căn cứ chức năng, nhiệm vụ, cơ cấu tổ chức và danh mục vị trí việc làm được c</w:t>
      </w:r>
      <w:r w:rsidRPr="007B1358">
        <w:rPr>
          <w:sz w:val="28"/>
          <w:szCs w:val="28"/>
        </w:rPr>
        <w:t>ấ</w:t>
      </w:r>
      <w:r w:rsidRPr="007B1358">
        <w:rPr>
          <w:sz w:val="28"/>
          <w:szCs w:val="28"/>
          <w:lang w:val="vi-VN"/>
        </w:rPr>
        <w:t xml:space="preserve">p có thẩm quyền phê duyệt, hàng năm, Sở </w:t>
      </w:r>
      <w:r w:rsidRPr="007B1358">
        <w:rPr>
          <w:iCs/>
          <w:color w:val="000000"/>
          <w:sz w:val="28"/>
          <w:szCs w:val="28"/>
        </w:rPr>
        <w:t>Kế hoạch và Đầu tư</w:t>
      </w:r>
      <w:r w:rsidRPr="007B1358">
        <w:rPr>
          <w:sz w:val="28"/>
          <w:szCs w:val="28"/>
          <w:lang w:val="vi-VN"/>
        </w:rPr>
        <w:t xml:space="preserve"> xây dựng kế hoạch biên chế công chức trình </w:t>
      </w:r>
      <w:r w:rsidRPr="007B1358">
        <w:rPr>
          <w:bCs/>
          <w:sz w:val="28"/>
          <w:szCs w:val="28"/>
          <w:lang w:val="vi-VN"/>
        </w:rPr>
        <w:t>Ủy ban nhân dân</w:t>
      </w:r>
      <w:r w:rsidRPr="007B1358">
        <w:rPr>
          <w:sz w:val="28"/>
          <w:szCs w:val="28"/>
          <w:lang w:val="vi-VN"/>
        </w:rPr>
        <w:t xml:space="preserve"> tỉnh để trình cấp có thẩm quyền xem xét, quyết định</w:t>
      </w:r>
      <w:r w:rsidR="00240ED8" w:rsidRPr="007B1358">
        <w:rPr>
          <w:sz w:val="28"/>
          <w:szCs w:val="28"/>
          <w:lang w:val="vi-VN"/>
        </w:rPr>
        <w:t>”.</w:t>
      </w:r>
    </w:p>
    <w:p w:rsidR="00F67879" w:rsidRPr="007B1358" w:rsidRDefault="005746DC" w:rsidP="007B1358">
      <w:pPr>
        <w:spacing w:before="40"/>
        <w:ind w:firstLine="720"/>
        <w:jc w:val="both"/>
        <w:rPr>
          <w:b/>
          <w:sz w:val="28"/>
          <w:szCs w:val="28"/>
        </w:rPr>
      </w:pPr>
      <w:r w:rsidRPr="007B1358">
        <w:rPr>
          <w:b/>
          <w:color w:val="000000"/>
          <w:sz w:val="28"/>
          <w:szCs w:val="28"/>
          <w:lang w:val="vi-VN"/>
        </w:rPr>
        <w:t>Điều</w:t>
      </w:r>
      <w:r w:rsidR="008F748D" w:rsidRPr="007B1358">
        <w:rPr>
          <w:b/>
          <w:color w:val="000000"/>
          <w:sz w:val="28"/>
          <w:szCs w:val="28"/>
        </w:rPr>
        <w:t xml:space="preserve"> </w:t>
      </w:r>
      <w:r w:rsidR="00194BF0" w:rsidRPr="007B1358">
        <w:rPr>
          <w:b/>
          <w:color w:val="000000"/>
          <w:sz w:val="28"/>
          <w:szCs w:val="28"/>
        </w:rPr>
        <w:t>2</w:t>
      </w:r>
      <w:r w:rsidR="008B0A1A" w:rsidRPr="007B1358">
        <w:rPr>
          <w:b/>
          <w:color w:val="000000"/>
          <w:sz w:val="28"/>
          <w:szCs w:val="28"/>
          <w:lang w:val="vi-VN"/>
        </w:rPr>
        <w:t>.</w:t>
      </w:r>
      <w:r w:rsidR="000C29C1" w:rsidRPr="007B1358">
        <w:rPr>
          <w:color w:val="000000"/>
          <w:sz w:val="28"/>
          <w:szCs w:val="28"/>
        </w:rPr>
        <w:t xml:space="preserve"> </w:t>
      </w:r>
      <w:r w:rsidR="00F67879" w:rsidRPr="00AA6EC6">
        <w:rPr>
          <w:color w:val="000000"/>
          <w:sz w:val="28"/>
          <w:szCs w:val="28"/>
        </w:rPr>
        <w:t>Tổ chức thực hiện</w:t>
      </w:r>
    </w:p>
    <w:p w:rsidR="009F2A86" w:rsidRPr="007B1358" w:rsidRDefault="006630EC" w:rsidP="007B1358">
      <w:pPr>
        <w:shd w:val="clear" w:color="auto" w:fill="FFFFFF"/>
        <w:spacing w:before="40"/>
        <w:ind w:firstLine="720"/>
        <w:jc w:val="both"/>
        <w:rPr>
          <w:sz w:val="28"/>
          <w:szCs w:val="28"/>
        </w:rPr>
      </w:pPr>
      <w:r w:rsidRPr="007B1358">
        <w:rPr>
          <w:sz w:val="28"/>
          <w:szCs w:val="28"/>
        </w:rPr>
        <w:t xml:space="preserve">1. Giao </w:t>
      </w:r>
      <w:r w:rsidR="005C2553" w:rsidRPr="007B1358">
        <w:rPr>
          <w:sz w:val="28"/>
          <w:szCs w:val="28"/>
        </w:rPr>
        <w:t xml:space="preserve">Giám đốc </w:t>
      </w:r>
      <w:r w:rsidR="009F2A86" w:rsidRPr="007B1358">
        <w:rPr>
          <w:sz w:val="28"/>
          <w:szCs w:val="28"/>
        </w:rPr>
        <w:t xml:space="preserve">Sở </w:t>
      </w:r>
      <w:r w:rsidR="005E632F" w:rsidRPr="007B1358">
        <w:rPr>
          <w:sz w:val="28"/>
          <w:szCs w:val="28"/>
          <w:lang w:val="vi-VN"/>
        </w:rPr>
        <w:t>Kế hoạch và Đầu tư</w:t>
      </w:r>
      <w:r w:rsidR="009F2A86" w:rsidRPr="007B1358">
        <w:rPr>
          <w:sz w:val="28"/>
          <w:szCs w:val="28"/>
        </w:rPr>
        <w:t xml:space="preserve"> </w:t>
      </w:r>
      <w:r w:rsidR="00C30A26" w:rsidRPr="007B1358">
        <w:rPr>
          <w:sz w:val="28"/>
          <w:szCs w:val="28"/>
        </w:rPr>
        <w:t>kịp thời sửa đổi, bổ sung</w:t>
      </w:r>
      <w:r w:rsidR="005C2553" w:rsidRPr="007B1358">
        <w:rPr>
          <w:sz w:val="28"/>
          <w:szCs w:val="28"/>
        </w:rPr>
        <w:t xml:space="preserve"> chức năng, nhi</w:t>
      </w:r>
      <w:r w:rsidR="009F2A86" w:rsidRPr="007B1358">
        <w:rPr>
          <w:sz w:val="28"/>
          <w:szCs w:val="28"/>
        </w:rPr>
        <w:t>ệm vụ, quyền hạn của các phòng chuyên môn, nghiệp vụ trực thuộc</w:t>
      </w:r>
      <w:r w:rsidR="005C2553" w:rsidRPr="007B1358">
        <w:rPr>
          <w:sz w:val="28"/>
          <w:szCs w:val="28"/>
        </w:rPr>
        <w:t>; ph</w:t>
      </w:r>
      <w:r w:rsidR="009F2A86" w:rsidRPr="007B1358">
        <w:rPr>
          <w:sz w:val="28"/>
          <w:szCs w:val="28"/>
        </w:rPr>
        <w:t>ân công, bố trí sắp xếp số lượng công chức, số lượng cấp phó tại các phòng chuyên môn, nghiệp vụ đảm bảo đúng quy định hiện hành.</w:t>
      </w:r>
    </w:p>
    <w:p w:rsidR="00240ED8" w:rsidRPr="007B1358" w:rsidRDefault="006630EC" w:rsidP="007B1358">
      <w:pPr>
        <w:spacing w:before="40"/>
        <w:ind w:firstLine="720"/>
        <w:jc w:val="both"/>
        <w:rPr>
          <w:color w:val="000000"/>
          <w:sz w:val="28"/>
          <w:szCs w:val="28"/>
        </w:rPr>
      </w:pPr>
      <w:r w:rsidRPr="007B1358">
        <w:rPr>
          <w:color w:val="000000"/>
          <w:sz w:val="28"/>
          <w:szCs w:val="28"/>
        </w:rPr>
        <w:t xml:space="preserve">2. </w:t>
      </w:r>
      <w:r w:rsidR="00194BF0" w:rsidRPr="007B1358">
        <w:rPr>
          <w:color w:val="000000"/>
          <w:sz w:val="28"/>
          <w:szCs w:val="28"/>
          <w:lang w:val="vi-VN"/>
        </w:rPr>
        <w:t>Quyết định này có hiệu lực kể từ ngày</w:t>
      </w:r>
      <w:r w:rsidR="00005199" w:rsidRPr="007B1358">
        <w:rPr>
          <w:color w:val="000000"/>
          <w:sz w:val="28"/>
          <w:szCs w:val="28"/>
        </w:rPr>
        <w:t xml:space="preserve"> </w:t>
      </w:r>
      <w:r w:rsidR="002D2688">
        <w:rPr>
          <w:color w:val="000000"/>
          <w:sz w:val="28"/>
          <w:szCs w:val="28"/>
        </w:rPr>
        <w:t>24</w:t>
      </w:r>
      <w:r w:rsidR="003064EF" w:rsidRPr="007B1358">
        <w:rPr>
          <w:color w:val="000000"/>
          <w:sz w:val="28"/>
          <w:szCs w:val="28"/>
        </w:rPr>
        <w:t>/</w:t>
      </w:r>
      <w:r w:rsidR="00D17911">
        <w:rPr>
          <w:color w:val="000000"/>
          <w:sz w:val="28"/>
          <w:szCs w:val="28"/>
        </w:rPr>
        <w:t>02</w:t>
      </w:r>
      <w:r w:rsidR="002754E5" w:rsidRPr="007B1358">
        <w:rPr>
          <w:color w:val="000000"/>
          <w:sz w:val="28"/>
          <w:szCs w:val="28"/>
        </w:rPr>
        <w:t>/2022</w:t>
      </w:r>
      <w:r w:rsidR="00240ED8" w:rsidRPr="007B1358">
        <w:rPr>
          <w:color w:val="000000"/>
          <w:sz w:val="28"/>
          <w:szCs w:val="28"/>
        </w:rPr>
        <w:t>.</w:t>
      </w:r>
    </w:p>
    <w:p w:rsidR="00194BF0" w:rsidRPr="007B1358" w:rsidRDefault="00194BF0" w:rsidP="007B1358">
      <w:pPr>
        <w:spacing w:before="40"/>
        <w:ind w:firstLine="720"/>
        <w:jc w:val="both"/>
        <w:rPr>
          <w:color w:val="000000"/>
          <w:sz w:val="28"/>
          <w:szCs w:val="28"/>
        </w:rPr>
      </w:pPr>
      <w:r w:rsidRPr="007B1358">
        <w:rPr>
          <w:color w:val="000000"/>
          <w:sz w:val="28"/>
          <w:szCs w:val="28"/>
          <w:lang w:val="vi-VN"/>
        </w:rPr>
        <w:t xml:space="preserve">Chánh Văn phòng </w:t>
      </w:r>
      <w:r w:rsidR="00005199" w:rsidRPr="007B1358">
        <w:rPr>
          <w:color w:val="000000"/>
          <w:sz w:val="28"/>
          <w:szCs w:val="28"/>
        </w:rPr>
        <w:t>Ủy ban nhân dân</w:t>
      </w:r>
      <w:r w:rsidR="00684BB2" w:rsidRPr="007B1358">
        <w:rPr>
          <w:color w:val="000000"/>
          <w:sz w:val="28"/>
          <w:szCs w:val="28"/>
        </w:rPr>
        <w:t xml:space="preserve"> tỉnh</w:t>
      </w:r>
      <w:r w:rsidRPr="007B1358">
        <w:rPr>
          <w:color w:val="000000"/>
          <w:sz w:val="28"/>
          <w:szCs w:val="28"/>
          <w:lang w:val="vi-VN"/>
        </w:rPr>
        <w:t>,</w:t>
      </w:r>
      <w:r w:rsidR="00005199" w:rsidRPr="007B1358">
        <w:rPr>
          <w:color w:val="000000"/>
          <w:sz w:val="28"/>
          <w:szCs w:val="28"/>
        </w:rPr>
        <w:t xml:space="preserve"> </w:t>
      </w:r>
      <w:r w:rsidRPr="007B1358">
        <w:rPr>
          <w:color w:val="000000"/>
          <w:sz w:val="28"/>
          <w:szCs w:val="28"/>
          <w:lang w:val="nb-NO"/>
        </w:rPr>
        <w:t xml:space="preserve">Giám đốc </w:t>
      </w:r>
      <w:r w:rsidRPr="007B1358">
        <w:rPr>
          <w:color w:val="000000"/>
          <w:sz w:val="28"/>
          <w:szCs w:val="28"/>
          <w:lang w:val="vi-VN"/>
        </w:rPr>
        <w:t xml:space="preserve">các </w:t>
      </w:r>
      <w:r w:rsidR="00BF0197" w:rsidRPr="007B1358">
        <w:rPr>
          <w:color w:val="000000"/>
          <w:sz w:val="28"/>
          <w:szCs w:val="28"/>
        </w:rPr>
        <w:t>S</w:t>
      </w:r>
      <w:r w:rsidRPr="007B1358">
        <w:rPr>
          <w:color w:val="000000"/>
          <w:sz w:val="28"/>
          <w:szCs w:val="28"/>
          <w:lang w:val="vi-VN"/>
        </w:rPr>
        <w:t>ở</w:t>
      </w:r>
      <w:r w:rsidR="00BF0197" w:rsidRPr="007B1358">
        <w:rPr>
          <w:color w:val="000000"/>
          <w:sz w:val="28"/>
          <w:szCs w:val="28"/>
        </w:rPr>
        <w:t xml:space="preserve">: </w:t>
      </w:r>
      <w:r w:rsidR="005E632F" w:rsidRPr="007B1358">
        <w:rPr>
          <w:sz w:val="28"/>
          <w:szCs w:val="28"/>
        </w:rPr>
        <w:t>Kế hoạch và Đ</w:t>
      </w:r>
      <w:r w:rsidR="00804B4C">
        <w:rPr>
          <w:sz w:val="28"/>
          <w:szCs w:val="28"/>
        </w:rPr>
        <w:t>ầ</w:t>
      </w:r>
      <w:r w:rsidR="005E632F" w:rsidRPr="007B1358">
        <w:rPr>
          <w:sz w:val="28"/>
          <w:szCs w:val="28"/>
        </w:rPr>
        <w:t>u tư</w:t>
      </w:r>
      <w:r w:rsidR="00BF0197" w:rsidRPr="007B1358">
        <w:rPr>
          <w:color w:val="000000"/>
          <w:sz w:val="28"/>
          <w:szCs w:val="28"/>
        </w:rPr>
        <w:t>, Nội vụ và</w:t>
      </w:r>
      <w:r w:rsidRPr="007B1358">
        <w:rPr>
          <w:color w:val="000000"/>
          <w:sz w:val="28"/>
          <w:szCs w:val="28"/>
          <w:lang w:val="vi-VN"/>
        </w:rPr>
        <w:t xml:space="preserve"> Thủ trưởng các </w:t>
      </w:r>
      <w:r w:rsidR="00BF0197" w:rsidRPr="007B1358">
        <w:rPr>
          <w:color w:val="000000"/>
          <w:sz w:val="28"/>
          <w:szCs w:val="28"/>
        </w:rPr>
        <w:t>cơ quan, đơn vị</w:t>
      </w:r>
      <w:r w:rsidRPr="007B1358">
        <w:rPr>
          <w:color w:val="000000"/>
          <w:sz w:val="28"/>
          <w:szCs w:val="28"/>
          <w:lang w:val="vi-VN"/>
        </w:rPr>
        <w:t xml:space="preserve"> liên quan</w:t>
      </w:r>
      <w:r w:rsidR="00005199" w:rsidRPr="007B1358">
        <w:rPr>
          <w:color w:val="000000"/>
          <w:sz w:val="28"/>
          <w:szCs w:val="28"/>
        </w:rPr>
        <w:t xml:space="preserve"> </w:t>
      </w:r>
      <w:r w:rsidRPr="007B1358">
        <w:rPr>
          <w:color w:val="000000"/>
          <w:sz w:val="28"/>
          <w:szCs w:val="28"/>
          <w:lang w:val="vi-VN"/>
        </w:rPr>
        <w:t>căn cứ</w:t>
      </w:r>
      <w:r w:rsidR="00005199" w:rsidRPr="007B1358">
        <w:rPr>
          <w:color w:val="000000"/>
          <w:sz w:val="28"/>
          <w:szCs w:val="28"/>
        </w:rPr>
        <w:t xml:space="preserve"> </w:t>
      </w:r>
      <w:r w:rsidR="00877A11" w:rsidRPr="007B1358">
        <w:rPr>
          <w:color w:val="000000"/>
          <w:sz w:val="28"/>
          <w:szCs w:val="28"/>
        </w:rPr>
        <w:t>Q</w:t>
      </w:r>
      <w:r w:rsidRPr="007B1358">
        <w:rPr>
          <w:color w:val="000000"/>
          <w:sz w:val="28"/>
          <w:szCs w:val="28"/>
          <w:lang w:val="vi-VN"/>
        </w:rPr>
        <w:t>uyết định thi hành./.</w:t>
      </w:r>
    </w:p>
    <w:p w:rsidR="0001782C" w:rsidRPr="0001782C" w:rsidRDefault="0001782C" w:rsidP="00194BF0">
      <w:pPr>
        <w:spacing w:before="60" w:after="60"/>
        <w:ind w:firstLine="720"/>
        <w:jc w:val="both"/>
        <w:rPr>
          <w:color w:val="000000"/>
          <w:sz w:val="2"/>
          <w:szCs w:val="28"/>
        </w:rPr>
      </w:pPr>
    </w:p>
    <w:tbl>
      <w:tblPr>
        <w:tblW w:w="4789" w:type="pct"/>
        <w:tblInd w:w="247" w:type="dxa"/>
        <w:tblCellMar>
          <w:left w:w="0" w:type="dxa"/>
          <w:right w:w="0" w:type="dxa"/>
        </w:tblCellMar>
        <w:tblLook w:val="0000" w:firstRow="0" w:lastRow="0" w:firstColumn="0" w:lastColumn="0" w:noHBand="0" w:noVBand="0"/>
      </w:tblPr>
      <w:tblGrid>
        <w:gridCol w:w="4307"/>
        <w:gridCol w:w="4589"/>
      </w:tblGrid>
      <w:tr w:rsidR="00194BF0" w:rsidRPr="004B4F9A" w:rsidTr="005E632F">
        <w:tc>
          <w:tcPr>
            <w:tcW w:w="2421" w:type="pct"/>
            <w:tcMar>
              <w:top w:w="0" w:type="dxa"/>
              <w:left w:w="108" w:type="dxa"/>
              <w:bottom w:w="0" w:type="dxa"/>
              <w:right w:w="108" w:type="dxa"/>
            </w:tcMar>
          </w:tcPr>
          <w:p w:rsidR="00194BF0" w:rsidRPr="00877A11" w:rsidRDefault="00194BF0" w:rsidP="001C1CC0">
            <w:pPr>
              <w:spacing w:after="40"/>
              <w:rPr>
                <w:rStyle w:val="Emphasis"/>
                <w:b/>
                <w:color w:val="000000"/>
                <w:szCs w:val="28"/>
                <w:lang w:val="nb-NO"/>
              </w:rPr>
            </w:pPr>
            <w:r w:rsidRPr="00877A11">
              <w:rPr>
                <w:b/>
                <w:color w:val="000000"/>
                <w:szCs w:val="28"/>
              </w:rPr>
              <w:t> </w:t>
            </w:r>
            <w:r w:rsidRPr="00877A11">
              <w:rPr>
                <w:rStyle w:val="Emphasis"/>
                <w:b/>
                <w:bCs/>
                <w:color w:val="000000"/>
                <w:szCs w:val="28"/>
                <w:lang w:val="nb-NO"/>
              </w:rPr>
              <w:t>Nơi nhận</w:t>
            </w:r>
            <w:r w:rsidRPr="00877A11">
              <w:rPr>
                <w:rStyle w:val="Emphasis"/>
                <w:b/>
                <w:color w:val="000000"/>
                <w:szCs w:val="28"/>
                <w:lang w:val="nb-NO"/>
              </w:rPr>
              <w:t>:</w:t>
            </w:r>
          </w:p>
          <w:p w:rsidR="00194BF0" w:rsidRDefault="00194BF0" w:rsidP="001C1CC0">
            <w:pPr>
              <w:rPr>
                <w:rStyle w:val="Emphasis"/>
                <w:i w:val="0"/>
                <w:color w:val="000000"/>
                <w:sz w:val="22"/>
                <w:szCs w:val="28"/>
                <w:lang w:val="nb-NO"/>
              </w:rPr>
            </w:pPr>
            <w:r w:rsidRPr="00FC663F">
              <w:rPr>
                <w:rStyle w:val="Emphasis"/>
                <w:i w:val="0"/>
                <w:color w:val="000000"/>
                <w:sz w:val="22"/>
                <w:szCs w:val="28"/>
                <w:lang w:val="nb-NO"/>
              </w:rPr>
              <w:t xml:space="preserve">- Như Điều </w:t>
            </w:r>
            <w:r>
              <w:rPr>
                <w:rStyle w:val="Emphasis"/>
                <w:i w:val="0"/>
                <w:color w:val="000000"/>
                <w:sz w:val="22"/>
                <w:szCs w:val="28"/>
                <w:lang w:val="nb-NO"/>
              </w:rPr>
              <w:t>2</w:t>
            </w:r>
            <w:r w:rsidRPr="00FC663F">
              <w:rPr>
                <w:rStyle w:val="Emphasis"/>
                <w:i w:val="0"/>
                <w:color w:val="000000"/>
                <w:sz w:val="22"/>
                <w:szCs w:val="28"/>
                <w:lang w:val="nb-NO"/>
              </w:rPr>
              <w:t>;</w:t>
            </w:r>
          </w:p>
          <w:p w:rsidR="006D2713" w:rsidRDefault="006D2713" w:rsidP="001C1CC0">
            <w:pPr>
              <w:rPr>
                <w:rStyle w:val="Emphasis"/>
                <w:i w:val="0"/>
                <w:color w:val="000000"/>
                <w:sz w:val="22"/>
                <w:szCs w:val="28"/>
                <w:lang w:val="nb-NO"/>
              </w:rPr>
            </w:pPr>
            <w:r>
              <w:rPr>
                <w:rStyle w:val="Emphasis"/>
                <w:i w:val="0"/>
                <w:color w:val="000000"/>
                <w:sz w:val="22"/>
                <w:szCs w:val="28"/>
                <w:lang w:val="nb-NO"/>
              </w:rPr>
              <w:t xml:space="preserve">- </w:t>
            </w:r>
            <w:r w:rsidR="00712656">
              <w:rPr>
                <w:rStyle w:val="Emphasis"/>
                <w:i w:val="0"/>
                <w:color w:val="000000"/>
                <w:sz w:val="22"/>
                <w:szCs w:val="28"/>
                <w:lang w:val="nb-NO"/>
              </w:rPr>
              <w:t xml:space="preserve">Bộ </w:t>
            </w:r>
            <w:r w:rsidR="005E632F">
              <w:rPr>
                <w:rStyle w:val="Emphasis"/>
                <w:i w:val="0"/>
                <w:color w:val="000000"/>
                <w:sz w:val="22"/>
                <w:szCs w:val="28"/>
              </w:rPr>
              <w:t>Kế hoạch</w:t>
            </w:r>
            <w:r w:rsidR="00FF4366">
              <w:rPr>
                <w:rStyle w:val="Emphasis"/>
                <w:i w:val="0"/>
                <w:color w:val="000000"/>
                <w:sz w:val="22"/>
                <w:szCs w:val="28"/>
              </w:rPr>
              <w:t xml:space="preserve"> </w:t>
            </w:r>
            <w:r w:rsidR="005E632F">
              <w:rPr>
                <w:rStyle w:val="Emphasis"/>
                <w:i w:val="0"/>
                <w:color w:val="000000"/>
                <w:sz w:val="22"/>
                <w:szCs w:val="28"/>
              </w:rPr>
              <w:t>&amp;</w:t>
            </w:r>
            <w:r w:rsidR="00FF4366">
              <w:rPr>
                <w:rStyle w:val="Emphasis"/>
                <w:i w:val="0"/>
                <w:color w:val="000000"/>
                <w:sz w:val="22"/>
                <w:szCs w:val="28"/>
              </w:rPr>
              <w:t xml:space="preserve"> </w:t>
            </w:r>
            <w:r w:rsidR="005E632F">
              <w:rPr>
                <w:rStyle w:val="Emphasis"/>
                <w:i w:val="0"/>
                <w:color w:val="000000"/>
                <w:sz w:val="22"/>
                <w:szCs w:val="28"/>
              </w:rPr>
              <w:t>Đầu tư;</w:t>
            </w:r>
          </w:p>
          <w:p w:rsidR="0001782C" w:rsidRDefault="006D2713" w:rsidP="001C1CC0">
            <w:pPr>
              <w:rPr>
                <w:rStyle w:val="Emphasis"/>
                <w:i w:val="0"/>
                <w:color w:val="000000"/>
                <w:sz w:val="22"/>
                <w:szCs w:val="28"/>
                <w:lang w:val="nb-NO"/>
              </w:rPr>
            </w:pPr>
            <w:r>
              <w:rPr>
                <w:rStyle w:val="Emphasis"/>
                <w:i w:val="0"/>
                <w:color w:val="000000"/>
                <w:sz w:val="22"/>
                <w:szCs w:val="28"/>
                <w:lang w:val="nb-NO"/>
              </w:rPr>
              <w:t xml:space="preserve">- </w:t>
            </w:r>
            <w:r w:rsidR="0001782C">
              <w:rPr>
                <w:rStyle w:val="Emphasis"/>
                <w:i w:val="0"/>
                <w:color w:val="000000"/>
                <w:sz w:val="22"/>
                <w:szCs w:val="28"/>
                <w:lang w:val="nb-NO"/>
              </w:rPr>
              <w:t>Bộ Nội vụ;</w:t>
            </w:r>
          </w:p>
          <w:p w:rsidR="003A45C4" w:rsidRPr="009F2A86" w:rsidRDefault="009F2A86" w:rsidP="009F2A86">
            <w:pPr>
              <w:jc w:val="both"/>
              <w:rPr>
                <w:rStyle w:val="Emphasis"/>
                <w:i w:val="0"/>
                <w:color w:val="000000"/>
                <w:sz w:val="22"/>
                <w:szCs w:val="28"/>
                <w:lang w:val="vi-VN"/>
              </w:rPr>
            </w:pPr>
            <w:r>
              <w:rPr>
                <w:rStyle w:val="Emphasis"/>
                <w:i w:val="0"/>
                <w:color w:val="000000"/>
                <w:sz w:val="22"/>
                <w:szCs w:val="28"/>
                <w:lang w:val="nb-NO"/>
              </w:rPr>
              <w:t xml:space="preserve">- </w:t>
            </w:r>
            <w:r w:rsidRPr="002460D1">
              <w:rPr>
                <w:color w:val="000000"/>
                <w:sz w:val="22"/>
                <w:szCs w:val="22"/>
                <w:lang w:val="fi-FI"/>
              </w:rPr>
              <w:t>Cổng TTĐT Chính phủ</w:t>
            </w:r>
            <w:r w:rsidR="003A45C4">
              <w:rPr>
                <w:rStyle w:val="Emphasis"/>
                <w:i w:val="0"/>
                <w:color w:val="000000"/>
                <w:sz w:val="22"/>
                <w:szCs w:val="28"/>
                <w:lang w:val="nb-NO"/>
              </w:rPr>
              <w:t>;</w:t>
            </w:r>
          </w:p>
          <w:p w:rsidR="0001782C" w:rsidRDefault="00194BF0" w:rsidP="001C1CC0">
            <w:pPr>
              <w:rPr>
                <w:color w:val="000000"/>
                <w:sz w:val="22"/>
                <w:szCs w:val="22"/>
              </w:rPr>
            </w:pPr>
            <w:r w:rsidRPr="00C3289E">
              <w:rPr>
                <w:color w:val="000000"/>
                <w:sz w:val="22"/>
                <w:szCs w:val="22"/>
              </w:rPr>
              <w:t>- Cục K</w:t>
            </w:r>
            <w:r>
              <w:rPr>
                <w:color w:val="000000"/>
                <w:sz w:val="22"/>
                <w:szCs w:val="22"/>
              </w:rPr>
              <w:t>iểm tra Văn bản</w:t>
            </w:r>
            <w:r w:rsidR="00C5229F">
              <w:rPr>
                <w:color w:val="000000"/>
                <w:sz w:val="22"/>
                <w:szCs w:val="22"/>
              </w:rPr>
              <w:t xml:space="preserve"> QPPL</w:t>
            </w:r>
            <w:r w:rsidR="0001782C">
              <w:rPr>
                <w:color w:val="000000"/>
                <w:sz w:val="22"/>
                <w:szCs w:val="22"/>
              </w:rPr>
              <w:t xml:space="preserve">, </w:t>
            </w:r>
            <w:r>
              <w:rPr>
                <w:color w:val="000000"/>
                <w:sz w:val="22"/>
                <w:szCs w:val="22"/>
              </w:rPr>
              <w:t>Bộ Tư pháp</w:t>
            </w:r>
            <w:r w:rsidRPr="00C3289E">
              <w:rPr>
                <w:color w:val="000000"/>
                <w:sz w:val="22"/>
                <w:szCs w:val="22"/>
              </w:rPr>
              <w:t>;</w:t>
            </w:r>
          </w:p>
          <w:p w:rsidR="009F2A86" w:rsidRPr="00FC663F" w:rsidRDefault="00B5145D" w:rsidP="009F2A86">
            <w:pPr>
              <w:jc w:val="both"/>
              <w:rPr>
                <w:rStyle w:val="Emphasis"/>
                <w:i w:val="0"/>
                <w:color w:val="000000"/>
                <w:sz w:val="22"/>
                <w:szCs w:val="28"/>
                <w:lang w:val="nb-NO"/>
              </w:rPr>
            </w:pPr>
            <w:r>
              <w:rPr>
                <w:color w:val="000000"/>
                <w:sz w:val="22"/>
                <w:szCs w:val="22"/>
              </w:rPr>
              <w:t>- TT</w:t>
            </w:r>
            <w:r w:rsidR="009F2A86">
              <w:rPr>
                <w:color w:val="000000"/>
                <w:sz w:val="22"/>
                <w:szCs w:val="22"/>
              </w:rPr>
              <w:t xml:space="preserve"> Tỉnh </w:t>
            </w:r>
            <w:r>
              <w:rPr>
                <w:color w:val="000000"/>
                <w:sz w:val="22"/>
                <w:szCs w:val="22"/>
              </w:rPr>
              <w:t>ủy, TT</w:t>
            </w:r>
            <w:r w:rsidR="009F2A86">
              <w:rPr>
                <w:color w:val="000000"/>
                <w:sz w:val="22"/>
                <w:szCs w:val="22"/>
              </w:rPr>
              <w:t xml:space="preserve"> HĐND tỉnh;</w:t>
            </w:r>
          </w:p>
          <w:p w:rsidR="009F2A86" w:rsidRDefault="009F2A86" w:rsidP="009F2A86">
            <w:pPr>
              <w:jc w:val="both"/>
              <w:rPr>
                <w:rStyle w:val="Emphasis"/>
                <w:i w:val="0"/>
                <w:color w:val="000000"/>
                <w:sz w:val="22"/>
                <w:szCs w:val="28"/>
                <w:lang w:val="nb-NO"/>
              </w:rPr>
            </w:pPr>
            <w:r w:rsidRPr="00FC663F">
              <w:rPr>
                <w:rStyle w:val="Emphasis"/>
                <w:i w:val="0"/>
                <w:color w:val="000000"/>
                <w:sz w:val="22"/>
                <w:szCs w:val="28"/>
                <w:lang w:val="nb-NO"/>
              </w:rPr>
              <w:t xml:space="preserve">- Chủ tịch, các PCT UBND </w:t>
            </w:r>
            <w:r>
              <w:rPr>
                <w:rStyle w:val="Emphasis"/>
                <w:i w:val="0"/>
                <w:color w:val="000000"/>
                <w:sz w:val="22"/>
                <w:szCs w:val="28"/>
                <w:lang w:val="nb-NO"/>
              </w:rPr>
              <w:t>t</w:t>
            </w:r>
            <w:r w:rsidRPr="00FC663F">
              <w:rPr>
                <w:rStyle w:val="Emphasis"/>
                <w:i w:val="0"/>
                <w:color w:val="000000"/>
                <w:sz w:val="22"/>
                <w:szCs w:val="28"/>
                <w:lang w:val="nb-NO"/>
              </w:rPr>
              <w:t>ỉnh;</w:t>
            </w:r>
          </w:p>
          <w:p w:rsidR="009F2A86" w:rsidRDefault="009F2A86" w:rsidP="009F2A86">
            <w:pPr>
              <w:jc w:val="both"/>
              <w:rPr>
                <w:rStyle w:val="Emphasis"/>
                <w:i w:val="0"/>
                <w:color w:val="000000"/>
                <w:sz w:val="22"/>
                <w:szCs w:val="28"/>
                <w:lang w:val="nb-NO"/>
              </w:rPr>
            </w:pPr>
            <w:r>
              <w:rPr>
                <w:rStyle w:val="Emphasis"/>
                <w:i w:val="0"/>
                <w:color w:val="000000"/>
                <w:sz w:val="22"/>
                <w:szCs w:val="28"/>
                <w:lang w:val="nb-NO"/>
              </w:rPr>
              <w:t>- Ban Tổ chức Tỉnh ủy;</w:t>
            </w:r>
          </w:p>
          <w:p w:rsidR="005E632F" w:rsidRDefault="005E632F" w:rsidP="009F2A86">
            <w:pPr>
              <w:jc w:val="both"/>
              <w:rPr>
                <w:rStyle w:val="Emphasis"/>
                <w:i w:val="0"/>
                <w:color w:val="000000"/>
                <w:sz w:val="22"/>
                <w:szCs w:val="28"/>
                <w:lang w:val="nb-NO"/>
              </w:rPr>
            </w:pPr>
            <w:r>
              <w:rPr>
                <w:rStyle w:val="Emphasis"/>
                <w:i w:val="0"/>
                <w:color w:val="000000"/>
                <w:sz w:val="22"/>
                <w:szCs w:val="28"/>
                <w:lang w:val="nb-NO"/>
              </w:rPr>
              <w:t>- Đảng ủy Khối các CQ&amp;DN tỉnh;</w:t>
            </w:r>
          </w:p>
          <w:p w:rsidR="009F2A86" w:rsidRDefault="009F2A86" w:rsidP="009F2A86">
            <w:pPr>
              <w:jc w:val="both"/>
              <w:rPr>
                <w:rStyle w:val="Emphasis"/>
                <w:i w:val="0"/>
                <w:color w:val="000000"/>
                <w:sz w:val="22"/>
                <w:szCs w:val="28"/>
                <w:lang w:val="nb-NO"/>
              </w:rPr>
            </w:pPr>
            <w:r>
              <w:rPr>
                <w:rStyle w:val="Emphasis"/>
                <w:i w:val="0"/>
                <w:color w:val="000000"/>
                <w:sz w:val="22"/>
                <w:szCs w:val="28"/>
                <w:lang w:val="nb-NO"/>
              </w:rPr>
              <w:t>- Các sở, ban, ngành;</w:t>
            </w:r>
          </w:p>
          <w:p w:rsidR="009F2A86" w:rsidRDefault="009F2A86" w:rsidP="009F2A86">
            <w:pPr>
              <w:jc w:val="both"/>
              <w:rPr>
                <w:rStyle w:val="Emphasis"/>
                <w:i w:val="0"/>
                <w:color w:val="000000"/>
                <w:sz w:val="22"/>
                <w:szCs w:val="28"/>
                <w:lang w:val="nb-NO"/>
              </w:rPr>
            </w:pPr>
            <w:r>
              <w:rPr>
                <w:rStyle w:val="Emphasis"/>
                <w:i w:val="0"/>
                <w:color w:val="000000"/>
                <w:sz w:val="22"/>
                <w:szCs w:val="28"/>
                <w:lang w:val="nb-NO"/>
              </w:rPr>
              <w:t>- Các PCVP UBND tỉnh;</w:t>
            </w:r>
          </w:p>
          <w:p w:rsidR="009F2A86" w:rsidRPr="000D1C82" w:rsidRDefault="009F2A86" w:rsidP="009F2A86">
            <w:pPr>
              <w:jc w:val="both"/>
              <w:rPr>
                <w:sz w:val="22"/>
                <w:szCs w:val="22"/>
                <w:lang w:val="vi-VN"/>
              </w:rPr>
            </w:pPr>
            <w:r>
              <w:rPr>
                <w:sz w:val="22"/>
                <w:szCs w:val="22"/>
                <w:lang w:val="vi-VN"/>
              </w:rPr>
              <w:t>- Trung tâm CB</w:t>
            </w:r>
            <w:r>
              <w:rPr>
                <w:sz w:val="22"/>
                <w:szCs w:val="22"/>
              </w:rPr>
              <w:t>-</w:t>
            </w:r>
            <w:r>
              <w:rPr>
                <w:sz w:val="22"/>
                <w:szCs w:val="22"/>
                <w:lang w:val="vi-VN"/>
              </w:rPr>
              <w:t>TH tỉnh;</w:t>
            </w:r>
          </w:p>
          <w:p w:rsidR="00194BF0" w:rsidRPr="009F2A86" w:rsidRDefault="009F2A86" w:rsidP="00564EDA">
            <w:pPr>
              <w:rPr>
                <w:color w:val="000000"/>
                <w:sz w:val="22"/>
                <w:szCs w:val="22"/>
              </w:rPr>
            </w:pPr>
            <w:r>
              <w:rPr>
                <w:rStyle w:val="Emphasis"/>
                <w:i w:val="0"/>
                <w:color w:val="000000"/>
                <w:sz w:val="22"/>
                <w:szCs w:val="28"/>
                <w:lang w:val="nb-NO"/>
              </w:rPr>
              <w:t>- Lưu: VT, NC</w:t>
            </w:r>
            <w:r w:rsidR="005E632F">
              <w:rPr>
                <w:rStyle w:val="Emphasis"/>
                <w:i w:val="0"/>
                <w:color w:val="000000"/>
                <w:sz w:val="22"/>
                <w:szCs w:val="28"/>
                <w:vertAlign w:val="subscript"/>
                <w:lang w:val="nb-NO"/>
              </w:rPr>
              <w:t>2</w:t>
            </w:r>
            <w:r w:rsidR="00FF4366">
              <w:rPr>
                <w:rStyle w:val="Emphasis"/>
                <w:i w:val="0"/>
                <w:color w:val="000000"/>
                <w:sz w:val="22"/>
                <w:szCs w:val="28"/>
                <w:lang w:val="nb-NO"/>
              </w:rPr>
              <w:t>.</w:t>
            </w:r>
          </w:p>
        </w:tc>
        <w:tc>
          <w:tcPr>
            <w:tcW w:w="2579" w:type="pct"/>
            <w:tcMar>
              <w:top w:w="0" w:type="dxa"/>
              <w:left w:w="108" w:type="dxa"/>
              <w:bottom w:w="0" w:type="dxa"/>
              <w:right w:w="108" w:type="dxa"/>
            </w:tcMar>
          </w:tcPr>
          <w:p w:rsidR="00194BF0" w:rsidRPr="00A3686E" w:rsidRDefault="00194BF0" w:rsidP="00CE44C7">
            <w:pPr>
              <w:pStyle w:val="Heading1"/>
              <w:rPr>
                <w:rFonts w:ascii="Times New Roman" w:hAnsi="Times New Roman"/>
                <w:color w:val="000000"/>
                <w:szCs w:val="28"/>
              </w:rPr>
            </w:pPr>
            <w:r w:rsidRPr="00A3686E">
              <w:rPr>
                <w:rFonts w:ascii="Times New Roman" w:hAnsi="Times New Roman"/>
                <w:color w:val="000000"/>
                <w:szCs w:val="28"/>
              </w:rPr>
              <w:t>TM. ỦY BAN NHÂN DÂN</w:t>
            </w:r>
          </w:p>
          <w:p w:rsidR="00194BF0" w:rsidRPr="00A3686E" w:rsidRDefault="00194BF0" w:rsidP="00CE44C7">
            <w:pPr>
              <w:pStyle w:val="Heading1"/>
              <w:rPr>
                <w:rFonts w:ascii="Times New Roman" w:hAnsi="Times New Roman"/>
                <w:color w:val="000000"/>
                <w:szCs w:val="28"/>
              </w:rPr>
            </w:pPr>
            <w:r w:rsidRPr="00A3686E">
              <w:rPr>
                <w:rFonts w:ascii="Times New Roman" w:hAnsi="Times New Roman"/>
                <w:color w:val="000000"/>
                <w:szCs w:val="28"/>
              </w:rPr>
              <w:t>CHỦ TỊCH</w:t>
            </w:r>
          </w:p>
          <w:p w:rsidR="00194BF0" w:rsidRPr="00CE44C7" w:rsidRDefault="00194BF0" w:rsidP="00CE44C7">
            <w:pPr>
              <w:pStyle w:val="Heading1"/>
              <w:rPr>
                <w:rFonts w:ascii="Times New Roman" w:hAnsi="Times New Roman"/>
                <w:color w:val="000000"/>
                <w:sz w:val="28"/>
                <w:szCs w:val="28"/>
              </w:rPr>
            </w:pPr>
          </w:p>
          <w:p w:rsidR="00194BF0" w:rsidRPr="00CE44C7" w:rsidRDefault="00194BF0" w:rsidP="00CE44C7">
            <w:pPr>
              <w:spacing w:before="60" w:after="60"/>
              <w:jc w:val="center"/>
              <w:rPr>
                <w:rStyle w:val="Strong"/>
                <w:color w:val="000000"/>
                <w:sz w:val="28"/>
                <w:szCs w:val="28"/>
                <w:lang w:val="en-GB"/>
              </w:rPr>
            </w:pPr>
          </w:p>
          <w:p w:rsidR="0033678C" w:rsidRDefault="0033678C" w:rsidP="00CE44C7">
            <w:pPr>
              <w:spacing w:before="60" w:after="60"/>
              <w:jc w:val="center"/>
              <w:rPr>
                <w:rStyle w:val="Strong"/>
                <w:color w:val="000000"/>
                <w:sz w:val="28"/>
                <w:szCs w:val="28"/>
                <w:lang w:val="en-GB"/>
              </w:rPr>
            </w:pPr>
          </w:p>
          <w:p w:rsidR="007B68CB" w:rsidRDefault="007B68CB" w:rsidP="00CE44C7">
            <w:pPr>
              <w:spacing w:before="60" w:after="60"/>
              <w:jc w:val="center"/>
              <w:rPr>
                <w:rStyle w:val="Strong"/>
                <w:color w:val="000000"/>
                <w:sz w:val="28"/>
                <w:szCs w:val="28"/>
                <w:lang w:val="en-GB"/>
              </w:rPr>
            </w:pPr>
          </w:p>
          <w:p w:rsidR="00DC70AE" w:rsidRPr="007825D3" w:rsidRDefault="00DC70AE" w:rsidP="00CE44C7">
            <w:pPr>
              <w:spacing w:before="60" w:after="60"/>
              <w:jc w:val="center"/>
              <w:rPr>
                <w:rStyle w:val="Strong"/>
                <w:color w:val="000000"/>
                <w:sz w:val="44"/>
                <w:szCs w:val="28"/>
                <w:lang w:val="en-GB"/>
              </w:rPr>
            </w:pPr>
          </w:p>
          <w:p w:rsidR="0033678C" w:rsidRPr="00CE44C7" w:rsidRDefault="0033678C" w:rsidP="00CE44C7">
            <w:pPr>
              <w:spacing w:before="60" w:after="60"/>
              <w:jc w:val="center"/>
              <w:rPr>
                <w:rStyle w:val="Strong"/>
                <w:color w:val="000000"/>
                <w:sz w:val="28"/>
                <w:szCs w:val="28"/>
                <w:lang w:val="en-GB"/>
              </w:rPr>
            </w:pPr>
          </w:p>
          <w:p w:rsidR="0001782C" w:rsidRPr="0001782C" w:rsidRDefault="00FF4366" w:rsidP="00CE44C7">
            <w:pPr>
              <w:spacing w:before="60" w:after="60"/>
              <w:jc w:val="center"/>
              <w:rPr>
                <w:rStyle w:val="Strong"/>
                <w:color w:val="000000"/>
                <w:sz w:val="28"/>
                <w:szCs w:val="28"/>
                <w:lang w:val="en-GB"/>
              </w:rPr>
            </w:pPr>
            <w:r>
              <w:rPr>
                <w:rStyle w:val="Strong"/>
                <w:color w:val="000000"/>
                <w:sz w:val="28"/>
                <w:szCs w:val="28"/>
                <w:lang w:val="en-GB"/>
              </w:rPr>
              <w:t xml:space="preserve">      </w:t>
            </w:r>
            <w:r w:rsidR="005E632F">
              <w:rPr>
                <w:rStyle w:val="Strong"/>
                <w:color w:val="000000"/>
                <w:sz w:val="28"/>
                <w:szCs w:val="28"/>
                <w:lang w:val="en-GB"/>
              </w:rPr>
              <w:t>Võ Trọng Hải</w:t>
            </w:r>
          </w:p>
        </w:tc>
      </w:tr>
    </w:tbl>
    <w:p w:rsidR="006D1951" w:rsidRPr="0069327B" w:rsidRDefault="006D1951" w:rsidP="00564EDA">
      <w:pPr>
        <w:spacing w:before="120"/>
        <w:jc w:val="both"/>
        <w:rPr>
          <w:b/>
          <w:sz w:val="28"/>
          <w:szCs w:val="28"/>
        </w:rPr>
      </w:pPr>
    </w:p>
    <w:sectPr w:rsidR="006D1951" w:rsidRPr="0069327B" w:rsidSect="00B5145D">
      <w:headerReference w:type="default" r:id="rId8"/>
      <w:footerReference w:type="even" r:id="rId9"/>
      <w:footerReference w:type="default" r:id="rId10"/>
      <w:pgSz w:w="11907" w:h="16840" w:code="9"/>
      <w:pgMar w:top="907" w:right="1134" w:bottom="851" w:left="1701" w:header="42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B2" w:rsidRDefault="003428B2">
      <w:r>
        <w:separator/>
      </w:r>
    </w:p>
  </w:endnote>
  <w:endnote w:type="continuationSeparator" w:id="0">
    <w:p w:rsidR="003428B2" w:rsidRDefault="0034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E2" w:rsidRDefault="00A705B1" w:rsidP="00D449E2">
    <w:pPr>
      <w:pStyle w:val="Footer"/>
      <w:framePr w:wrap="around" w:vAnchor="text" w:hAnchor="margin" w:xAlign="right" w:y="1"/>
      <w:rPr>
        <w:rStyle w:val="PageNumber"/>
      </w:rPr>
    </w:pPr>
    <w:r>
      <w:rPr>
        <w:rStyle w:val="PageNumber"/>
      </w:rPr>
      <w:fldChar w:fldCharType="begin"/>
    </w:r>
    <w:r w:rsidR="00D449E2">
      <w:rPr>
        <w:rStyle w:val="PageNumber"/>
      </w:rPr>
      <w:instrText xml:space="preserve">PAGE  </w:instrText>
    </w:r>
    <w:r>
      <w:rPr>
        <w:rStyle w:val="PageNumber"/>
      </w:rPr>
      <w:fldChar w:fldCharType="end"/>
    </w:r>
  </w:p>
  <w:p w:rsidR="00D449E2" w:rsidRDefault="00D449E2" w:rsidP="00D44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E2" w:rsidRDefault="00D449E2" w:rsidP="00D449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B2" w:rsidRDefault="003428B2">
      <w:r>
        <w:separator/>
      </w:r>
    </w:p>
  </w:footnote>
  <w:footnote w:type="continuationSeparator" w:id="0">
    <w:p w:rsidR="003428B2" w:rsidRDefault="0034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4F" w:rsidRPr="00B1234F" w:rsidRDefault="00B1234F">
    <w:pPr>
      <w:pStyle w:val="Header"/>
      <w:jc w:val="center"/>
      <w:rPr>
        <w:sz w:val="28"/>
        <w:szCs w:val="28"/>
      </w:rPr>
    </w:pPr>
    <w:r w:rsidRPr="00B1234F">
      <w:rPr>
        <w:sz w:val="28"/>
        <w:szCs w:val="28"/>
      </w:rPr>
      <w:fldChar w:fldCharType="begin"/>
    </w:r>
    <w:r w:rsidRPr="00B1234F">
      <w:rPr>
        <w:sz w:val="28"/>
        <w:szCs w:val="28"/>
      </w:rPr>
      <w:instrText xml:space="preserve"> PAGE   \* MERGEFORMAT </w:instrText>
    </w:r>
    <w:r w:rsidRPr="00B1234F">
      <w:rPr>
        <w:sz w:val="28"/>
        <w:szCs w:val="28"/>
      </w:rPr>
      <w:fldChar w:fldCharType="separate"/>
    </w:r>
    <w:r w:rsidR="00D61450">
      <w:rPr>
        <w:noProof/>
        <w:sz w:val="28"/>
        <w:szCs w:val="28"/>
      </w:rPr>
      <w:t>2</w:t>
    </w:r>
    <w:r w:rsidRPr="00B1234F">
      <w:rPr>
        <w:noProof/>
        <w:sz w:val="28"/>
        <w:szCs w:val="28"/>
      </w:rPr>
      <w:fldChar w:fldCharType="end"/>
    </w:r>
  </w:p>
  <w:p w:rsidR="00597EF7" w:rsidRDefault="00597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1E4"/>
    <w:multiLevelType w:val="hybridMultilevel"/>
    <w:tmpl w:val="D87CC1AA"/>
    <w:lvl w:ilvl="0" w:tplc="B4268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9E5DD1"/>
    <w:multiLevelType w:val="hybridMultilevel"/>
    <w:tmpl w:val="5EAA13FA"/>
    <w:lvl w:ilvl="0" w:tplc="F2D8DD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4A"/>
    <w:rsid w:val="00002E9B"/>
    <w:rsid w:val="00005199"/>
    <w:rsid w:val="000078B9"/>
    <w:rsid w:val="00012662"/>
    <w:rsid w:val="00013B0B"/>
    <w:rsid w:val="0001782C"/>
    <w:rsid w:val="000245E3"/>
    <w:rsid w:val="000327ED"/>
    <w:rsid w:val="000459E8"/>
    <w:rsid w:val="00057AE3"/>
    <w:rsid w:val="000650E8"/>
    <w:rsid w:val="00065A0D"/>
    <w:rsid w:val="00067D54"/>
    <w:rsid w:val="00071524"/>
    <w:rsid w:val="00077C8E"/>
    <w:rsid w:val="00082E53"/>
    <w:rsid w:val="00083B6A"/>
    <w:rsid w:val="00087C82"/>
    <w:rsid w:val="0009064A"/>
    <w:rsid w:val="00092E7F"/>
    <w:rsid w:val="000934DC"/>
    <w:rsid w:val="000A05BB"/>
    <w:rsid w:val="000A2494"/>
    <w:rsid w:val="000B21D8"/>
    <w:rsid w:val="000B2BB4"/>
    <w:rsid w:val="000B4215"/>
    <w:rsid w:val="000C23E9"/>
    <w:rsid w:val="000C29C1"/>
    <w:rsid w:val="000C2CFD"/>
    <w:rsid w:val="000D11DE"/>
    <w:rsid w:val="000D5047"/>
    <w:rsid w:val="000E05B7"/>
    <w:rsid w:val="000F4806"/>
    <w:rsid w:val="000F4C08"/>
    <w:rsid w:val="001004BA"/>
    <w:rsid w:val="00102F45"/>
    <w:rsid w:val="001035E1"/>
    <w:rsid w:val="00103E86"/>
    <w:rsid w:val="00106AC0"/>
    <w:rsid w:val="00110FB9"/>
    <w:rsid w:val="00112A17"/>
    <w:rsid w:val="00116C98"/>
    <w:rsid w:val="00116ED0"/>
    <w:rsid w:val="00121D50"/>
    <w:rsid w:val="001268C5"/>
    <w:rsid w:val="00132936"/>
    <w:rsid w:val="001369BA"/>
    <w:rsid w:val="001404E2"/>
    <w:rsid w:val="00157CFF"/>
    <w:rsid w:val="00157EBC"/>
    <w:rsid w:val="00164B56"/>
    <w:rsid w:val="00166483"/>
    <w:rsid w:val="00175418"/>
    <w:rsid w:val="00183AFD"/>
    <w:rsid w:val="001867EE"/>
    <w:rsid w:val="0019160D"/>
    <w:rsid w:val="00194BF0"/>
    <w:rsid w:val="001A1B23"/>
    <w:rsid w:val="001A1ECB"/>
    <w:rsid w:val="001A21B6"/>
    <w:rsid w:val="001A5F8A"/>
    <w:rsid w:val="001A782D"/>
    <w:rsid w:val="001C0D6C"/>
    <w:rsid w:val="001C1CC0"/>
    <w:rsid w:val="001C524A"/>
    <w:rsid w:val="001C75D4"/>
    <w:rsid w:val="001D3A57"/>
    <w:rsid w:val="001D5D1D"/>
    <w:rsid w:val="001E0A53"/>
    <w:rsid w:val="001E4AE7"/>
    <w:rsid w:val="001E74BD"/>
    <w:rsid w:val="001F4AD6"/>
    <w:rsid w:val="001F528F"/>
    <w:rsid w:val="0020016D"/>
    <w:rsid w:val="00200582"/>
    <w:rsid w:val="0020118D"/>
    <w:rsid w:val="00205D6A"/>
    <w:rsid w:val="002078A5"/>
    <w:rsid w:val="00207C1B"/>
    <w:rsid w:val="0021106A"/>
    <w:rsid w:val="00222DA1"/>
    <w:rsid w:val="00225C4A"/>
    <w:rsid w:val="00231147"/>
    <w:rsid w:val="002313A7"/>
    <w:rsid w:val="002345C9"/>
    <w:rsid w:val="002348DB"/>
    <w:rsid w:val="00240ED8"/>
    <w:rsid w:val="00247523"/>
    <w:rsid w:val="002524FC"/>
    <w:rsid w:val="00260E61"/>
    <w:rsid w:val="0026161F"/>
    <w:rsid w:val="002632B6"/>
    <w:rsid w:val="002754E5"/>
    <w:rsid w:val="00276FDC"/>
    <w:rsid w:val="002816AF"/>
    <w:rsid w:val="00286C2D"/>
    <w:rsid w:val="002877AB"/>
    <w:rsid w:val="002A2042"/>
    <w:rsid w:val="002A6762"/>
    <w:rsid w:val="002B476D"/>
    <w:rsid w:val="002C0F32"/>
    <w:rsid w:val="002D2688"/>
    <w:rsid w:val="002E14EC"/>
    <w:rsid w:val="002E1711"/>
    <w:rsid w:val="002E3244"/>
    <w:rsid w:val="002E3F65"/>
    <w:rsid w:val="002E703D"/>
    <w:rsid w:val="002E7242"/>
    <w:rsid w:val="002F3BAA"/>
    <w:rsid w:val="003064EF"/>
    <w:rsid w:val="003070AC"/>
    <w:rsid w:val="00310FCA"/>
    <w:rsid w:val="00313490"/>
    <w:rsid w:val="00314E99"/>
    <w:rsid w:val="003354B0"/>
    <w:rsid w:val="0033678C"/>
    <w:rsid w:val="003428B2"/>
    <w:rsid w:val="00342B6E"/>
    <w:rsid w:val="00353EE5"/>
    <w:rsid w:val="00357238"/>
    <w:rsid w:val="0037239D"/>
    <w:rsid w:val="00376378"/>
    <w:rsid w:val="003801D1"/>
    <w:rsid w:val="00381902"/>
    <w:rsid w:val="00383377"/>
    <w:rsid w:val="003869F7"/>
    <w:rsid w:val="00395568"/>
    <w:rsid w:val="003979B9"/>
    <w:rsid w:val="00397EEF"/>
    <w:rsid w:val="003A234C"/>
    <w:rsid w:val="003A45C4"/>
    <w:rsid w:val="003A77AC"/>
    <w:rsid w:val="003C0745"/>
    <w:rsid w:val="003C3556"/>
    <w:rsid w:val="003D712B"/>
    <w:rsid w:val="003F74B5"/>
    <w:rsid w:val="00424C83"/>
    <w:rsid w:val="0043003E"/>
    <w:rsid w:val="00432051"/>
    <w:rsid w:val="00440C36"/>
    <w:rsid w:val="00445FEB"/>
    <w:rsid w:val="00456C5E"/>
    <w:rsid w:val="00470313"/>
    <w:rsid w:val="00480AC8"/>
    <w:rsid w:val="0048662E"/>
    <w:rsid w:val="004911B2"/>
    <w:rsid w:val="00491BA2"/>
    <w:rsid w:val="004A795D"/>
    <w:rsid w:val="004B0376"/>
    <w:rsid w:val="004B1E83"/>
    <w:rsid w:val="004B21C7"/>
    <w:rsid w:val="004B383B"/>
    <w:rsid w:val="004B5E12"/>
    <w:rsid w:val="004B7745"/>
    <w:rsid w:val="004C1479"/>
    <w:rsid w:val="004D0C86"/>
    <w:rsid w:val="004D1AE5"/>
    <w:rsid w:val="004D24AD"/>
    <w:rsid w:val="004D4481"/>
    <w:rsid w:val="004E5F64"/>
    <w:rsid w:val="004E6866"/>
    <w:rsid w:val="004E7736"/>
    <w:rsid w:val="004F25D7"/>
    <w:rsid w:val="004F6727"/>
    <w:rsid w:val="00501907"/>
    <w:rsid w:val="00502986"/>
    <w:rsid w:val="00505F75"/>
    <w:rsid w:val="00506808"/>
    <w:rsid w:val="0052548E"/>
    <w:rsid w:val="00526E5A"/>
    <w:rsid w:val="00527D94"/>
    <w:rsid w:val="005322D0"/>
    <w:rsid w:val="0053279B"/>
    <w:rsid w:val="005536C0"/>
    <w:rsid w:val="00556EF9"/>
    <w:rsid w:val="00557CC7"/>
    <w:rsid w:val="00564EDA"/>
    <w:rsid w:val="005746DC"/>
    <w:rsid w:val="00577383"/>
    <w:rsid w:val="0058634E"/>
    <w:rsid w:val="005867FD"/>
    <w:rsid w:val="005930B8"/>
    <w:rsid w:val="00596C16"/>
    <w:rsid w:val="00597EF7"/>
    <w:rsid w:val="005B229A"/>
    <w:rsid w:val="005C2553"/>
    <w:rsid w:val="005C64AC"/>
    <w:rsid w:val="005E62F8"/>
    <w:rsid w:val="005E632F"/>
    <w:rsid w:val="005F11AA"/>
    <w:rsid w:val="005F5788"/>
    <w:rsid w:val="0060354B"/>
    <w:rsid w:val="00620379"/>
    <w:rsid w:val="006235C8"/>
    <w:rsid w:val="00634925"/>
    <w:rsid w:val="00634F29"/>
    <w:rsid w:val="006351D9"/>
    <w:rsid w:val="006463EF"/>
    <w:rsid w:val="0065166E"/>
    <w:rsid w:val="006535AD"/>
    <w:rsid w:val="006630EC"/>
    <w:rsid w:val="00667BA3"/>
    <w:rsid w:val="006716A3"/>
    <w:rsid w:val="006750C8"/>
    <w:rsid w:val="00675E8B"/>
    <w:rsid w:val="006844DA"/>
    <w:rsid w:val="00684BB2"/>
    <w:rsid w:val="00687A91"/>
    <w:rsid w:val="0069327B"/>
    <w:rsid w:val="00695808"/>
    <w:rsid w:val="006A3968"/>
    <w:rsid w:val="006B1811"/>
    <w:rsid w:val="006B5599"/>
    <w:rsid w:val="006C0D71"/>
    <w:rsid w:val="006D1951"/>
    <w:rsid w:val="006D2713"/>
    <w:rsid w:val="006D5C38"/>
    <w:rsid w:val="006E0E04"/>
    <w:rsid w:val="006E1A25"/>
    <w:rsid w:val="006E7B44"/>
    <w:rsid w:val="006F5DCA"/>
    <w:rsid w:val="00712656"/>
    <w:rsid w:val="007207EA"/>
    <w:rsid w:val="00730DED"/>
    <w:rsid w:val="00731C80"/>
    <w:rsid w:val="00733BA2"/>
    <w:rsid w:val="00735E46"/>
    <w:rsid w:val="00740C0B"/>
    <w:rsid w:val="0074216D"/>
    <w:rsid w:val="00745431"/>
    <w:rsid w:val="00752335"/>
    <w:rsid w:val="00757A59"/>
    <w:rsid w:val="00766D2B"/>
    <w:rsid w:val="007704AB"/>
    <w:rsid w:val="007752E3"/>
    <w:rsid w:val="007825D3"/>
    <w:rsid w:val="0078500A"/>
    <w:rsid w:val="0079222D"/>
    <w:rsid w:val="007929C6"/>
    <w:rsid w:val="00793149"/>
    <w:rsid w:val="00796788"/>
    <w:rsid w:val="007B1358"/>
    <w:rsid w:val="007B4A43"/>
    <w:rsid w:val="007B68CB"/>
    <w:rsid w:val="007D10B5"/>
    <w:rsid w:val="007D76EB"/>
    <w:rsid w:val="007E00A5"/>
    <w:rsid w:val="007E074C"/>
    <w:rsid w:val="007E1BA3"/>
    <w:rsid w:val="007E4A4D"/>
    <w:rsid w:val="007E599F"/>
    <w:rsid w:val="00804B4C"/>
    <w:rsid w:val="00810B0F"/>
    <w:rsid w:val="00812303"/>
    <w:rsid w:val="0081422A"/>
    <w:rsid w:val="00817DE0"/>
    <w:rsid w:val="00817FC5"/>
    <w:rsid w:val="008214D5"/>
    <w:rsid w:val="00821B5E"/>
    <w:rsid w:val="00826510"/>
    <w:rsid w:val="0083371E"/>
    <w:rsid w:val="00834EA1"/>
    <w:rsid w:val="00836F50"/>
    <w:rsid w:val="0084584F"/>
    <w:rsid w:val="00853D8F"/>
    <w:rsid w:val="00855726"/>
    <w:rsid w:val="00860860"/>
    <w:rsid w:val="00862286"/>
    <w:rsid w:val="008637F4"/>
    <w:rsid w:val="00866AAE"/>
    <w:rsid w:val="00874D2E"/>
    <w:rsid w:val="008763FC"/>
    <w:rsid w:val="00877A11"/>
    <w:rsid w:val="00877BDB"/>
    <w:rsid w:val="0088321D"/>
    <w:rsid w:val="00896687"/>
    <w:rsid w:val="008A7590"/>
    <w:rsid w:val="008B0691"/>
    <w:rsid w:val="008B0A1A"/>
    <w:rsid w:val="008B4AB2"/>
    <w:rsid w:val="008B6B63"/>
    <w:rsid w:val="008B7BCF"/>
    <w:rsid w:val="008C1684"/>
    <w:rsid w:val="008D21A2"/>
    <w:rsid w:val="008D4EDB"/>
    <w:rsid w:val="008E4C3F"/>
    <w:rsid w:val="008F748D"/>
    <w:rsid w:val="009008AB"/>
    <w:rsid w:val="00900AD9"/>
    <w:rsid w:val="00907829"/>
    <w:rsid w:val="00913137"/>
    <w:rsid w:val="00917135"/>
    <w:rsid w:val="00924E49"/>
    <w:rsid w:val="00932336"/>
    <w:rsid w:val="00932DEB"/>
    <w:rsid w:val="00945594"/>
    <w:rsid w:val="00947A96"/>
    <w:rsid w:val="009515BB"/>
    <w:rsid w:val="009525B6"/>
    <w:rsid w:val="00952F1C"/>
    <w:rsid w:val="0095312B"/>
    <w:rsid w:val="00961708"/>
    <w:rsid w:val="009633ED"/>
    <w:rsid w:val="009657E7"/>
    <w:rsid w:val="0096793E"/>
    <w:rsid w:val="00973A4D"/>
    <w:rsid w:val="0098507A"/>
    <w:rsid w:val="00987EFF"/>
    <w:rsid w:val="00996B2F"/>
    <w:rsid w:val="00997667"/>
    <w:rsid w:val="00997D3A"/>
    <w:rsid w:val="009A3167"/>
    <w:rsid w:val="009A3989"/>
    <w:rsid w:val="009B2C16"/>
    <w:rsid w:val="009B3204"/>
    <w:rsid w:val="009C1AC7"/>
    <w:rsid w:val="009D03D5"/>
    <w:rsid w:val="009D17AE"/>
    <w:rsid w:val="009D6205"/>
    <w:rsid w:val="009E0A69"/>
    <w:rsid w:val="009E3499"/>
    <w:rsid w:val="009E5B54"/>
    <w:rsid w:val="009E6065"/>
    <w:rsid w:val="009E78AE"/>
    <w:rsid w:val="009F0E57"/>
    <w:rsid w:val="009F2A86"/>
    <w:rsid w:val="009F50A8"/>
    <w:rsid w:val="009F53E1"/>
    <w:rsid w:val="009F7853"/>
    <w:rsid w:val="00A0110D"/>
    <w:rsid w:val="00A02812"/>
    <w:rsid w:val="00A05827"/>
    <w:rsid w:val="00A06F13"/>
    <w:rsid w:val="00A07649"/>
    <w:rsid w:val="00A149B9"/>
    <w:rsid w:val="00A15565"/>
    <w:rsid w:val="00A23749"/>
    <w:rsid w:val="00A24E0F"/>
    <w:rsid w:val="00A2765A"/>
    <w:rsid w:val="00A30397"/>
    <w:rsid w:val="00A31F77"/>
    <w:rsid w:val="00A3686E"/>
    <w:rsid w:val="00A37FE1"/>
    <w:rsid w:val="00A4236F"/>
    <w:rsid w:val="00A43CDE"/>
    <w:rsid w:val="00A44398"/>
    <w:rsid w:val="00A65E93"/>
    <w:rsid w:val="00A66BF9"/>
    <w:rsid w:val="00A705B1"/>
    <w:rsid w:val="00A7287C"/>
    <w:rsid w:val="00A73943"/>
    <w:rsid w:val="00A97B42"/>
    <w:rsid w:val="00AA4184"/>
    <w:rsid w:val="00AA4D43"/>
    <w:rsid w:val="00AA6EC6"/>
    <w:rsid w:val="00AB01D8"/>
    <w:rsid w:val="00AB1B7F"/>
    <w:rsid w:val="00AB56A9"/>
    <w:rsid w:val="00AC2B6B"/>
    <w:rsid w:val="00AC4142"/>
    <w:rsid w:val="00AC4661"/>
    <w:rsid w:val="00AC7589"/>
    <w:rsid w:val="00AD533D"/>
    <w:rsid w:val="00AD66B8"/>
    <w:rsid w:val="00AE02FE"/>
    <w:rsid w:val="00AE0332"/>
    <w:rsid w:val="00AE10A8"/>
    <w:rsid w:val="00AE5EAE"/>
    <w:rsid w:val="00AE78FA"/>
    <w:rsid w:val="00B02FF8"/>
    <w:rsid w:val="00B039D2"/>
    <w:rsid w:val="00B040AF"/>
    <w:rsid w:val="00B04D2C"/>
    <w:rsid w:val="00B1234F"/>
    <w:rsid w:val="00B219E8"/>
    <w:rsid w:val="00B27D74"/>
    <w:rsid w:val="00B45C01"/>
    <w:rsid w:val="00B50576"/>
    <w:rsid w:val="00B5145D"/>
    <w:rsid w:val="00B56924"/>
    <w:rsid w:val="00B5794D"/>
    <w:rsid w:val="00B63121"/>
    <w:rsid w:val="00B76155"/>
    <w:rsid w:val="00B8154A"/>
    <w:rsid w:val="00B920CA"/>
    <w:rsid w:val="00B95941"/>
    <w:rsid w:val="00BA08A8"/>
    <w:rsid w:val="00BA21C8"/>
    <w:rsid w:val="00BA3A4E"/>
    <w:rsid w:val="00BA47A9"/>
    <w:rsid w:val="00BB0F22"/>
    <w:rsid w:val="00BB4E87"/>
    <w:rsid w:val="00BC3211"/>
    <w:rsid w:val="00BD2F23"/>
    <w:rsid w:val="00BE2BDA"/>
    <w:rsid w:val="00BE3586"/>
    <w:rsid w:val="00BE7B25"/>
    <w:rsid w:val="00BF0197"/>
    <w:rsid w:val="00BF0535"/>
    <w:rsid w:val="00BF2349"/>
    <w:rsid w:val="00BF2CE9"/>
    <w:rsid w:val="00BF7C6F"/>
    <w:rsid w:val="00C040F6"/>
    <w:rsid w:val="00C109A7"/>
    <w:rsid w:val="00C14E98"/>
    <w:rsid w:val="00C2314A"/>
    <w:rsid w:val="00C232B8"/>
    <w:rsid w:val="00C2619A"/>
    <w:rsid w:val="00C27647"/>
    <w:rsid w:val="00C30A26"/>
    <w:rsid w:val="00C30C29"/>
    <w:rsid w:val="00C35300"/>
    <w:rsid w:val="00C35D8E"/>
    <w:rsid w:val="00C3608A"/>
    <w:rsid w:val="00C41EC5"/>
    <w:rsid w:val="00C5229F"/>
    <w:rsid w:val="00C57B19"/>
    <w:rsid w:val="00C61A73"/>
    <w:rsid w:val="00C61ED6"/>
    <w:rsid w:val="00C6459B"/>
    <w:rsid w:val="00C70F77"/>
    <w:rsid w:val="00C8196C"/>
    <w:rsid w:val="00C81D34"/>
    <w:rsid w:val="00C82D1D"/>
    <w:rsid w:val="00C84FF6"/>
    <w:rsid w:val="00C90A25"/>
    <w:rsid w:val="00C93062"/>
    <w:rsid w:val="00CA0AEB"/>
    <w:rsid w:val="00CB6654"/>
    <w:rsid w:val="00CC1A19"/>
    <w:rsid w:val="00CC3483"/>
    <w:rsid w:val="00CC7468"/>
    <w:rsid w:val="00CE06B0"/>
    <w:rsid w:val="00CE0C61"/>
    <w:rsid w:val="00CE2EFD"/>
    <w:rsid w:val="00CE3FA9"/>
    <w:rsid w:val="00CE44C7"/>
    <w:rsid w:val="00CE4566"/>
    <w:rsid w:val="00CF53E2"/>
    <w:rsid w:val="00CF5992"/>
    <w:rsid w:val="00D079D5"/>
    <w:rsid w:val="00D11808"/>
    <w:rsid w:val="00D17911"/>
    <w:rsid w:val="00D25556"/>
    <w:rsid w:val="00D44953"/>
    <w:rsid w:val="00D4496F"/>
    <w:rsid w:val="00D449E2"/>
    <w:rsid w:val="00D51A9D"/>
    <w:rsid w:val="00D5286F"/>
    <w:rsid w:val="00D61450"/>
    <w:rsid w:val="00D733B2"/>
    <w:rsid w:val="00D75A02"/>
    <w:rsid w:val="00D824A8"/>
    <w:rsid w:val="00D82ED8"/>
    <w:rsid w:val="00D8490D"/>
    <w:rsid w:val="00D8709A"/>
    <w:rsid w:val="00D90703"/>
    <w:rsid w:val="00D92B78"/>
    <w:rsid w:val="00D94234"/>
    <w:rsid w:val="00D9758C"/>
    <w:rsid w:val="00DA398C"/>
    <w:rsid w:val="00DA3DF9"/>
    <w:rsid w:val="00DB142B"/>
    <w:rsid w:val="00DB15C8"/>
    <w:rsid w:val="00DB5A62"/>
    <w:rsid w:val="00DC2EA2"/>
    <w:rsid w:val="00DC6724"/>
    <w:rsid w:val="00DC70AE"/>
    <w:rsid w:val="00DD304B"/>
    <w:rsid w:val="00DD3458"/>
    <w:rsid w:val="00DD4854"/>
    <w:rsid w:val="00DE31F5"/>
    <w:rsid w:val="00DE3BFC"/>
    <w:rsid w:val="00DE7756"/>
    <w:rsid w:val="00DF071B"/>
    <w:rsid w:val="00E046DA"/>
    <w:rsid w:val="00E06B61"/>
    <w:rsid w:val="00E12795"/>
    <w:rsid w:val="00E1426B"/>
    <w:rsid w:val="00E22748"/>
    <w:rsid w:val="00E24587"/>
    <w:rsid w:val="00E3142E"/>
    <w:rsid w:val="00E322E1"/>
    <w:rsid w:val="00E34772"/>
    <w:rsid w:val="00E37DC9"/>
    <w:rsid w:val="00E43DFB"/>
    <w:rsid w:val="00E44672"/>
    <w:rsid w:val="00E4511B"/>
    <w:rsid w:val="00E46897"/>
    <w:rsid w:val="00E501C6"/>
    <w:rsid w:val="00E51B48"/>
    <w:rsid w:val="00E52813"/>
    <w:rsid w:val="00E56D2D"/>
    <w:rsid w:val="00E620BF"/>
    <w:rsid w:val="00E6337D"/>
    <w:rsid w:val="00E65CD0"/>
    <w:rsid w:val="00E67083"/>
    <w:rsid w:val="00E76282"/>
    <w:rsid w:val="00E80066"/>
    <w:rsid w:val="00E839E2"/>
    <w:rsid w:val="00E90BE9"/>
    <w:rsid w:val="00E97624"/>
    <w:rsid w:val="00EB150B"/>
    <w:rsid w:val="00ED195A"/>
    <w:rsid w:val="00ED3EC6"/>
    <w:rsid w:val="00ED446D"/>
    <w:rsid w:val="00EE3B27"/>
    <w:rsid w:val="00EE6ED6"/>
    <w:rsid w:val="00EF1F08"/>
    <w:rsid w:val="00F01FCC"/>
    <w:rsid w:val="00F0234A"/>
    <w:rsid w:val="00F15EA1"/>
    <w:rsid w:val="00F213E2"/>
    <w:rsid w:val="00F236D3"/>
    <w:rsid w:val="00F24AC6"/>
    <w:rsid w:val="00F24D42"/>
    <w:rsid w:val="00F25BAE"/>
    <w:rsid w:val="00F26669"/>
    <w:rsid w:val="00F44222"/>
    <w:rsid w:val="00F46340"/>
    <w:rsid w:val="00F51FCB"/>
    <w:rsid w:val="00F57C0E"/>
    <w:rsid w:val="00F67879"/>
    <w:rsid w:val="00F751F6"/>
    <w:rsid w:val="00F76984"/>
    <w:rsid w:val="00F84F2B"/>
    <w:rsid w:val="00F84F94"/>
    <w:rsid w:val="00F86BE4"/>
    <w:rsid w:val="00F912F6"/>
    <w:rsid w:val="00F93F56"/>
    <w:rsid w:val="00F9781B"/>
    <w:rsid w:val="00FA123B"/>
    <w:rsid w:val="00FA209D"/>
    <w:rsid w:val="00FA26E0"/>
    <w:rsid w:val="00FA31D4"/>
    <w:rsid w:val="00FD0C6D"/>
    <w:rsid w:val="00FD3678"/>
    <w:rsid w:val="00FE3680"/>
    <w:rsid w:val="00FE39A2"/>
    <w:rsid w:val="00FE457F"/>
    <w:rsid w:val="00FE5744"/>
    <w:rsid w:val="00FE6786"/>
    <w:rsid w:val="00FF0763"/>
    <w:rsid w:val="00FF1DE5"/>
    <w:rsid w:val="00FF2E84"/>
    <w:rsid w:val="00FF32AD"/>
    <w:rsid w:val="00FF3D44"/>
    <w:rsid w:val="00FF4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91"/>
    <w:rPr>
      <w:sz w:val="24"/>
      <w:szCs w:val="24"/>
    </w:rPr>
  </w:style>
  <w:style w:type="paragraph" w:styleId="Heading1">
    <w:name w:val="heading 1"/>
    <w:basedOn w:val="Normal"/>
    <w:next w:val="Normal"/>
    <w:qFormat/>
    <w:rsid w:val="00BF7C6F"/>
    <w:pPr>
      <w:keepNext/>
      <w:jc w:val="center"/>
      <w:outlineLvl w:val="0"/>
    </w:pPr>
    <w:rPr>
      <w:rFonts w:ascii=".VnTimeH" w:hAnsi=".VnTimeH"/>
      <w:b/>
      <w:sz w:val="26"/>
    </w:rPr>
  </w:style>
  <w:style w:type="paragraph" w:styleId="Heading3">
    <w:name w:val="heading 3"/>
    <w:basedOn w:val="Normal"/>
    <w:next w:val="Normal"/>
    <w:qFormat/>
    <w:rsid w:val="00BF7C6F"/>
    <w:pPr>
      <w:keepNext/>
      <w:spacing w:before="240" w:after="60"/>
      <w:outlineLvl w:val="2"/>
    </w:pPr>
    <w:rPr>
      <w:rFonts w:ascii="Arial" w:hAnsi="Arial" w:cs="Arial"/>
      <w:b/>
      <w:bCs/>
      <w:sz w:val="26"/>
      <w:szCs w:val="26"/>
    </w:rPr>
  </w:style>
  <w:style w:type="paragraph" w:styleId="Heading4">
    <w:name w:val="heading 4"/>
    <w:basedOn w:val="Normal"/>
    <w:next w:val="Normal"/>
    <w:qFormat/>
    <w:rsid w:val="00BF7C6F"/>
    <w:pPr>
      <w:keepNext/>
      <w:jc w:val="center"/>
      <w:outlineLvl w:val="3"/>
    </w:pPr>
    <w:rPr>
      <w:rFonts w:ascii=".VnTimeH" w:hAnsi=".VnTimeH"/>
      <w:b/>
      <w:sz w:val="36"/>
    </w:rPr>
  </w:style>
  <w:style w:type="paragraph" w:styleId="Heading6">
    <w:name w:val="heading 6"/>
    <w:basedOn w:val="Normal"/>
    <w:next w:val="Normal"/>
    <w:qFormat/>
    <w:rsid w:val="00BF7C6F"/>
    <w:pPr>
      <w:spacing w:before="240" w:after="60"/>
      <w:outlineLvl w:val="5"/>
    </w:pPr>
    <w:rPr>
      <w:b/>
      <w:bCs/>
      <w:sz w:val="22"/>
      <w:szCs w:val="22"/>
    </w:rPr>
  </w:style>
  <w:style w:type="paragraph" w:styleId="Heading9">
    <w:name w:val="heading 9"/>
    <w:basedOn w:val="Normal"/>
    <w:next w:val="Normal"/>
    <w:link w:val="Heading9Char"/>
    <w:qFormat/>
    <w:rsid w:val="00194BF0"/>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7C6F"/>
    <w:pPr>
      <w:spacing w:after="120"/>
      <w:ind w:left="360"/>
    </w:pPr>
    <w:rPr>
      <w:rFonts w:ascii=".VnTime" w:hAnsi=".VnTime"/>
      <w:sz w:val="28"/>
    </w:rPr>
  </w:style>
  <w:style w:type="paragraph" w:styleId="Footer">
    <w:name w:val="footer"/>
    <w:basedOn w:val="Normal"/>
    <w:link w:val="FooterChar"/>
    <w:uiPriority w:val="99"/>
    <w:rsid w:val="0069327B"/>
    <w:pPr>
      <w:tabs>
        <w:tab w:val="center" w:pos="4320"/>
        <w:tab w:val="right" w:pos="8640"/>
      </w:tabs>
    </w:pPr>
    <w:rPr>
      <w:lang w:val="x-none" w:eastAsia="x-none"/>
    </w:rPr>
  </w:style>
  <w:style w:type="character" w:styleId="PageNumber">
    <w:name w:val="page number"/>
    <w:basedOn w:val="DefaultParagraphFont"/>
    <w:rsid w:val="0069327B"/>
  </w:style>
  <w:style w:type="paragraph" w:styleId="Header">
    <w:name w:val="header"/>
    <w:basedOn w:val="Normal"/>
    <w:link w:val="HeaderChar"/>
    <w:uiPriority w:val="99"/>
    <w:rsid w:val="000459E8"/>
    <w:pPr>
      <w:tabs>
        <w:tab w:val="center" w:pos="4320"/>
        <w:tab w:val="right" w:pos="8640"/>
      </w:tabs>
    </w:pPr>
    <w:rPr>
      <w:lang w:val="x-none" w:eastAsia="x-none"/>
    </w:rPr>
  </w:style>
  <w:style w:type="paragraph" w:customStyle="1" w:styleId="1CharCharCharCharCharCharCharCharCharCharCharCharChar">
    <w:name w:val="1 Char Char Char Char Char Char Char Char Char Char Char Char Char"/>
    <w:basedOn w:val="DocumentMap"/>
    <w:autoRedefine/>
    <w:rsid w:val="00D94234"/>
    <w:pPr>
      <w:widowControl w:val="0"/>
      <w:jc w:val="both"/>
    </w:pPr>
    <w:rPr>
      <w:rFonts w:eastAsia="SimSun" w:cs="Times New Roman"/>
      <w:kern w:val="2"/>
      <w:sz w:val="24"/>
      <w:szCs w:val="24"/>
      <w:lang w:eastAsia="zh-CN"/>
    </w:rPr>
  </w:style>
  <w:style w:type="paragraph" w:styleId="DocumentMap">
    <w:name w:val="Document Map"/>
    <w:basedOn w:val="Normal"/>
    <w:semiHidden/>
    <w:rsid w:val="00D94234"/>
    <w:pPr>
      <w:shd w:val="clear" w:color="auto" w:fill="000080"/>
    </w:pPr>
    <w:rPr>
      <w:rFonts w:ascii="Tahoma" w:hAnsi="Tahoma" w:cs="Tahoma"/>
      <w:sz w:val="20"/>
      <w:szCs w:val="20"/>
    </w:rPr>
  </w:style>
  <w:style w:type="paragraph" w:styleId="BodyText">
    <w:name w:val="Body Text"/>
    <w:basedOn w:val="Normal"/>
    <w:link w:val="BodyTextChar"/>
    <w:rsid w:val="00194BF0"/>
    <w:pPr>
      <w:spacing w:after="120"/>
    </w:pPr>
    <w:rPr>
      <w:lang w:val="x-none" w:eastAsia="x-none"/>
    </w:rPr>
  </w:style>
  <w:style w:type="character" w:customStyle="1" w:styleId="BodyTextChar">
    <w:name w:val="Body Text Char"/>
    <w:link w:val="BodyText"/>
    <w:rsid w:val="00194BF0"/>
    <w:rPr>
      <w:sz w:val="24"/>
      <w:szCs w:val="24"/>
    </w:rPr>
  </w:style>
  <w:style w:type="character" w:customStyle="1" w:styleId="Heading9Char">
    <w:name w:val="Heading 9 Char"/>
    <w:link w:val="Heading9"/>
    <w:rsid w:val="00194BF0"/>
    <w:rPr>
      <w:rFonts w:ascii="Arial" w:hAnsi="Arial" w:cs="Arial"/>
      <w:sz w:val="22"/>
      <w:szCs w:val="22"/>
    </w:rPr>
  </w:style>
  <w:style w:type="character" w:styleId="Strong">
    <w:name w:val="Strong"/>
    <w:qFormat/>
    <w:rsid w:val="00194BF0"/>
    <w:rPr>
      <w:b/>
      <w:bCs/>
    </w:rPr>
  </w:style>
  <w:style w:type="character" w:styleId="Emphasis">
    <w:name w:val="Emphasis"/>
    <w:qFormat/>
    <w:rsid w:val="00194BF0"/>
    <w:rPr>
      <w:i/>
      <w:iCs/>
    </w:rPr>
  </w:style>
  <w:style w:type="paragraph" w:styleId="BodyTextIndent3">
    <w:name w:val="Body Text Indent 3"/>
    <w:basedOn w:val="Normal"/>
    <w:link w:val="BodyTextIndent3Char"/>
    <w:rsid w:val="009B2C16"/>
    <w:pPr>
      <w:spacing w:after="120"/>
      <w:ind w:left="360"/>
    </w:pPr>
    <w:rPr>
      <w:sz w:val="16"/>
      <w:szCs w:val="16"/>
      <w:lang w:val="x-none" w:eastAsia="x-none"/>
    </w:rPr>
  </w:style>
  <w:style w:type="character" w:customStyle="1" w:styleId="BodyTextIndent3Char">
    <w:name w:val="Body Text Indent 3 Char"/>
    <w:link w:val="BodyTextIndent3"/>
    <w:rsid w:val="009B2C16"/>
    <w:rPr>
      <w:sz w:val="16"/>
      <w:szCs w:val="16"/>
    </w:rPr>
  </w:style>
  <w:style w:type="paragraph" w:styleId="BalloonText">
    <w:name w:val="Balloon Text"/>
    <w:basedOn w:val="Normal"/>
    <w:link w:val="BalloonTextChar"/>
    <w:rsid w:val="00CE3FA9"/>
    <w:rPr>
      <w:rFonts w:ascii="Tahoma" w:hAnsi="Tahoma"/>
      <w:sz w:val="16"/>
      <w:szCs w:val="16"/>
      <w:lang w:val="x-none" w:eastAsia="x-none"/>
    </w:rPr>
  </w:style>
  <w:style w:type="character" w:customStyle="1" w:styleId="BalloonTextChar">
    <w:name w:val="Balloon Text Char"/>
    <w:link w:val="BalloonText"/>
    <w:rsid w:val="00CE3FA9"/>
    <w:rPr>
      <w:rFonts w:ascii="Tahoma" w:hAnsi="Tahoma" w:cs="Tahoma"/>
      <w:sz w:val="16"/>
      <w:szCs w:val="16"/>
    </w:rPr>
  </w:style>
  <w:style w:type="table" w:styleId="TableGrid">
    <w:name w:val="Table Grid"/>
    <w:basedOn w:val="TableNormal"/>
    <w:rsid w:val="00684B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1D34"/>
    <w:pPr>
      <w:ind w:left="720"/>
      <w:contextualSpacing/>
    </w:pPr>
  </w:style>
  <w:style w:type="character" w:customStyle="1" w:styleId="HeaderChar">
    <w:name w:val="Header Char"/>
    <w:link w:val="Header"/>
    <w:uiPriority w:val="99"/>
    <w:rsid w:val="00597EF7"/>
    <w:rPr>
      <w:sz w:val="24"/>
      <w:szCs w:val="24"/>
    </w:rPr>
  </w:style>
  <w:style w:type="character" w:customStyle="1" w:styleId="FooterChar">
    <w:name w:val="Footer Char"/>
    <w:link w:val="Footer"/>
    <w:uiPriority w:val="99"/>
    <w:rsid w:val="000F4C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91"/>
    <w:rPr>
      <w:sz w:val="24"/>
      <w:szCs w:val="24"/>
    </w:rPr>
  </w:style>
  <w:style w:type="paragraph" w:styleId="Heading1">
    <w:name w:val="heading 1"/>
    <w:basedOn w:val="Normal"/>
    <w:next w:val="Normal"/>
    <w:qFormat/>
    <w:rsid w:val="00BF7C6F"/>
    <w:pPr>
      <w:keepNext/>
      <w:jc w:val="center"/>
      <w:outlineLvl w:val="0"/>
    </w:pPr>
    <w:rPr>
      <w:rFonts w:ascii=".VnTimeH" w:hAnsi=".VnTimeH"/>
      <w:b/>
      <w:sz w:val="26"/>
    </w:rPr>
  </w:style>
  <w:style w:type="paragraph" w:styleId="Heading3">
    <w:name w:val="heading 3"/>
    <w:basedOn w:val="Normal"/>
    <w:next w:val="Normal"/>
    <w:qFormat/>
    <w:rsid w:val="00BF7C6F"/>
    <w:pPr>
      <w:keepNext/>
      <w:spacing w:before="240" w:after="60"/>
      <w:outlineLvl w:val="2"/>
    </w:pPr>
    <w:rPr>
      <w:rFonts w:ascii="Arial" w:hAnsi="Arial" w:cs="Arial"/>
      <w:b/>
      <w:bCs/>
      <w:sz w:val="26"/>
      <w:szCs w:val="26"/>
    </w:rPr>
  </w:style>
  <w:style w:type="paragraph" w:styleId="Heading4">
    <w:name w:val="heading 4"/>
    <w:basedOn w:val="Normal"/>
    <w:next w:val="Normal"/>
    <w:qFormat/>
    <w:rsid w:val="00BF7C6F"/>
    <w:pPr>
      <w:keepNext/>
      <w:jc w:val="center"/>
      <w:outlineLvl w:val="3"/>
    </w:pPr>
    <w:rPr>
      <w:rFonts w:ascii=".VnTimeH" w:hAnsi=".VnTimeH"/>
      <w:b/>
      <w:sz w:val="36"/>
    </w:rPr>
  </w:style>
  <w:style w:type="paragraph" w:styleId="Heading6">
    <w:name w:val="heading 6"/>
    <w:basedOn w:val="Normal"/>
    <w:next w:val="Normal"/>
    <w:qFormat/>
    <w:rsid w:val="00BF7C6F"/>
    <w:pPr>
      <w:spacing w:before="240" w:after="60"/>
      <w:outlineLvl w:val="5"/>
    </w:pPr>
    <w:rPr>
      <w:b/>
      <w:bCs/>
      <w:sz w:val="22"/>
      <w:szCs w:val="22"/>
    </w:rPr>
  </w:style>
  <w:style w:type="paragraph" w:styleId="Heading9">
    <w:name w:val="heading 9"/>
    <w:basedOn w:val="Normal"/>
    <w:next w:val="Normal"/>
    <w:link w:val="Heading9Char"/>
    <w:qFormat/>
    <w:rsid w:val="00194BF0"/>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7C6F"/>
    <w:pPr>
      <w:spacing w:after="120"/>
      <w:ind w:left="360"/>
    </w:pPr>
    <w:rPr>
      <w:rFonts w:ascii=".VnTime" w:hAnsi=".VnTime"/>
      <w:sz w:val="28"/>
    </w:rPr>
  </w:style>
  <w:style w:type="paragraph" w:styleId="Footer">
    <w:name w:val="footer"/>
    <w:basedOn w:val="Normal"/>
    <w:link w:val="FooterChar"/>
    <w:uiPriority w:val="99"/>
    <w:rsid w:val="0069327B"/>
    <w:pPr>
      <w:tabs>
        <w:tab w:val="center" w:pos="4320"/>
        <w:tab w:val="right" w:pos="8640"/>
      </w:tabs>
    </w:pPr>
    <w:rPr>
      <w:lang w:val="x-none" w:eastAsia="x-none"/>
    </w:rPr>
  </w:style>
  <w:style w:type="character" w:styleId="PageNumber">
    <w:name w:val="page number"/>
    <w:basedOn w:val="DefaultParagraphFont"/>
    <w:rsid w:val="0069327B"/>
  </w:style>
  <w:style w:type="paragraph" w:styleId="Header">
    <w:name w:val="header"/>
    <w:basedOn w:val="Normal"/>
    <w:link w:val="HeaderChar"/>
    <w:uiPriority w:val="99"/>
    <w:rsid w:val="000459E8"/>
    <w:pPr>
      <w:tabs>
        <w:tab w:val="center" w:pos="4320"/>
        <w:tab w:val="right" w:pos="8640"/>
      </w:tabs>
    </w:pPr>
    <w:rPr>
      <w:lang w:val="x-none" w:eastAsia="x-none"/>
    </w:rPr>
  </w:style>
  <w:style w:type="paragraph" w:customStyle="1" w:styleId="1CharCharCharCharCharCharCharCharCharCharCharCharChar">
    <w:name w:val="1 Char Char Char Char Char Char Char Char Char Char Char Char Char"/>
    <w:basedOn w:val="DocumentMap"/>
    <w:autoRedefine/>
    <w:rsid w:val="00D94234"/>
    <w:pPr>
      <w:widowControl w:val="0"/>
      <w:jc w:val="both"/>
    </w:pPr>
    <w:rPr>
      <w:rFonts w:eastAsia="SimSun" w:cs="Times New Roman"/>
      <w:kern w:val="2"/>
      <w:sz w:val="24"/>
      <w:szCs w:val="24"/>
      <w:lang w:eastAsia="zh-CN"/>
    </w:rPr>
  </w:style>
  <w:style w:type="paragraph" w:styleId="DocumentMap">
    <w:name w:val="Document Map"/>
    <w:basedOn w:val="Normal"/>
    <w:semiHidden/>
    <w:rsid w:val="00D94234"/>
    <w:pPr>
      <w:shd w:val="clear" w:color="auto" w:fill="000080"/>
    </w:pPr>
    <w:rPr>
      <w:rFonts w:ascii="Tahoma" w:hAnsi="Tahoma" w:cs="Tahoma"/>
      <w:sz w:val="20"/>
      <w:szCs w:val="20"/>
    </w:rPr>
  </w:style>
  <w:style w:type="paragraph" w:styleId="BodyText">
    <w:name w:val="Body Text"/>
    <w:basedOn w:val="Normal"/>
    <w:link w:val="BodyTextChar"/>
    <w:rsid w:val="00194BF0"/>
    <w:pPr>
      <w:spacing w:after="120"/>
    </w:pPr>
    <w:rPr>
      <w:lang w:val="x-none" w:eastAsia="x-none"/>
    </w:rPr>
  </w:style>
  <w:style w:type="character" w:customStyle="1" w:styleId="BodyTextChar">
    <w:name w:val="Body Text Char"/>
    <w:link w:val="BodyText"/>
    <w:rsid w:val="00194BF0"/>
    <w:rPr>
      <w:sz w:val="24"/>
      <w:szCs w:val="24"/>
    </w:rPr>
  </w:style>
  <w:style w:type="character" w:customStyle="1" w:styleId="Heading9Char">
    <w:name w:val="Heading 9 Char"/>
    <w:link w:val="Heading9"/>
    <w:rsid w:val="00194BF0"/>
    <w:rPr>
      <w:rFonts w:ascii="Arial" w:hAnsi="Arial" w:cs="Arial"/>
      <w:sz w:val="22"/>
      <w:szCs w:val="22"/>
    </w:rPr>
  </w:style>
  <w:style w:type="character" w:styleId="Strong">
    <w:name w:val="Strong"/>
    <w:qFormat/>
    <w:rsid w:val="00194BF0"/>
    <w:rPr>
      <w:b/>
      <w:bCs/>
    </w:rPr>
  </w:style>
  <w:style w:type="character" w:styleId="Emphasis">
    <w:name w:val="Emphasis"/>
    <w:qFormat/>
    <w:rsid w:val="00194BF0"/>
    <w:rPr>
      <w:i/>
      <w:iCs/>
    </w:rPr>
  </w:style>
  <w:style w:type="paragraph" w:styleId="BodyTextIndent3">
    <w:name w:val="Body Text Indent 3"/>
    <w:basedOn w:val="Normal"/>
    <w:link w:val="BodyTextIndent3Char"/>
    <w:rsid w:val="009B2C16"/>
    <w:pPr>
      <w:spacing w:after="120"/>
      <w:ind w:left="360"/>
    </w:pPr>
    <w:rPr>
      <w:sz w:val="16"/>
      <w:szCs w:val="16"/>
      <w:lang w:val="x-none" w:eastAsia="x-none"/>
    </w:rPr>
  </w:style>
  <w:style w:type="character" w:customStyle="1" w:styleId="BodyTextIndent3Char">
    <w:name w:val="Body Text Indent 3 Char"/>
    <w:link w:val="BodyTextIndent3"/>
    <w:rsid w:val="009B2C16"/>
    <w:rPr>
      <w:sz w:val="16"/>
      <w:szCs w:val="16"/>
    </w:rPr>
  </w:style>
  <w:style w:type="paragraph" w:styleId="BalloonText">
    <w:name w:val="Balloon Text"/>
    <w:basedOn w:val="Normal"/>
    <w:link w:val="BalloonTextChar"/>
    <w:rsid w:val="00CE3FA9"/>
    <w:rPr>
      <w:rFonts w:ascii="Tahoma" w:hAnsi="Tahoma"/>
      <w:sz w:val="16"/>
      <w:szCs w:val="16"/>
      <w:lang w:val="x-none" w:eastAsia="x-none"/>
    </w:rPr>
  </w:style>
  <w:style w:type="character" w:customStyle="1" w:styleId="BalloonTextChar">
    <w:name w:val="Balloon Text Char"/>
    <w:link w:val="BalloonText"/>
    <w:rsid w:val="00CE3FA9"/>
    <w:rPr>
      <w:rFonts w:ascii="Tahoma" w:hAnsi="Tahoma" w:cs="Tahoma"/>
      <w:sz w:val="16"/>
      <w:szCs w:val="16"/>
    </w:rPr>
  </w:style>
  <w:style w:type="table" w:styleId="TableGrid">
    <w:name w:val="Table Grid"/>
    <w:basedOn w:val="TableNormal"/>
    <w:rsid w:val="00684B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1D34"/>
    <w:pPr>
      <w:ind w:left="720"/>
      <w:contextualSpacing/>
    </w:pPr>
  </w:style>
  <w:style w:type="character" w:customStyle="1" w:styleId="HeaderChar">
    <w:name w:val="Header Char"/>
    <w:link w:val="Header"/>
    <w:uiPriority w:val="99"/>
    <w:rsid w:val="00597EF7"/>
    <w:rPr>
      <w:sz w:val="24"/>
      <w:szCs w:val="24"/>
    </w:rPr>
  </w:style>
  <w:style w:type="character" w:customStyle="1" w:styleId="FooterChar">
    <w:name w:val="Footer Char"/>
    <w:link w:val="Footer"/>
    <w:uiPriority w:val="99"/>
    <w:rsid w:val="000F4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2018">
      <w:bodyDiv w:val="1"/>
      <w:marLeft w:val="0"/>
      <w:marRight w:val="0"/>
      <w:marTop w:val="0"/>
      <w:marBottom w:val="0"/>
      <w:divBdr>
        <w:top w:val="none" w:sz="0" w:space="0" w:color="auto"/>
        <w:left w:val="none" w:sz="0" w:space="0" w:color="auto"/>
        <w:bottom w:val="none" w:sz="0" w:space="0" w:color="auto"/>
        <w:right w:val="none" w:sz="0" w:space="0" w:color="auto"/>
      </w:divBdr>
    </w:div>
    <w:div w:id="150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86EA0-E04A-40B5-B60F-CB3B2530E0AD}"/>
</file>

<file path=customXml/itemProps2.xml><?xml version="1.0" encoding="utf-8"?>
<ds:datastoreItem xmlns:ds="http://schemas.openxmlformats.org/officeDocument/2006/customXml" ds:itemID="{02BF6BA0-5EC7-438A-81E2-F94948775028}"/>
</file>

<file path=customXml/itemProps3.xml><?xml version="1.0" encoding="utf-8"?>
<ds:datastoreItem xmlns:ds="http://schemas.openxmlformats.org/officeDocument/2006/customXml" ds:itemID="{9F104959-61E7-494D-8CAE-20DF8EF56EE7}"/>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HHC</dc:creator>
  <cp:lastModifiedBy>Vanxuan</cp:lastModifiedBy>
  <cp:revision>2</cp:revision>
  <cp:lastPrinted>2022-01-21T10:39:00Z</cp:lastPrinted>
  <dcterms:created xsi:type="dcterms:W3CDTF">2022-03-11T08:16:00Z</dcterms:created>
  <dcterms:modified xsi:type="dcterms:W3CDTF">2022-03-11T08:16:00Z</dcterms:modified>
</cp:coreProperties>
</file>