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3627"/>
        <w:gridCol w:w="5775"/>
      </w:tblGrid>
      <w:tr w:rsidR="00F155F3" w:rsidRPr="00D107E5" w:rsidTr="00CC312E">
        <w:trPr>
          <w:trHeight w:val="170"/>
        </w:trPr>
        <w:tc>
          <w:tcPr>
            <w:tcW w:w="1929" w:type="pct"/>
            <w:shd w:val="clear" w:color="auto" w:fill="auto"/>
          </w:tcPr>
          <w:p w:rsidR="00F155F3" w:rsidRPr="00F155F3" w:rsidRDefault="00F155F3" w:rsidP="00F155F3">
            <w:pPr>
              <w:jc w:val="center"/>
              <w:rPr>
                <w:rFonts w:ascii="Times New Roman" w:hAnsi="Times New Roman"/>
                <w:b/>
                <w:sz w:val="26"/>
                <w:szCs w:val="26"/>
              </w:rPr>
            </w:pPr>
            <w:r w:rsidRPr="00F155F3">
              <w:rPr>
                <w:rFonts w:ascii="Times New Roman" w:hAnsi="Times New Roman"/>
                <w:b/>
                <w:sz w:val="26"/>
                <w:szCs w:val="26"/>
              </w:rPr>
              <w:t>HỘI ĐỒNG NHÂN DÂN</w:t>
            </w:r>
          </w:p>
          <w:p w:rsidR="00F155F3" w:rsidRPr="00F155F3" w:rsidRDefault="00F155F3" w:rsidP="00F155F3">
            <w:pPr>
              <w:jc w:val="center"/>
              <w:rPr>
                <w:rFonts w:ascii="Times New Roman" w:hAnsi="Times New Roman"/>
                <w:b/>
                <w:sz w:val="26"/>
                <w:szCs w:val="26"/>
              </w:rPr>
            </w:pPr>
            <w:r w:rsidRPr="00F155F3">
              <w:rPr>
                <w:rFonts w:ascii="Times New Roman" w:hAnsi="Times New Roman"/>
                <w:b/>
                <w:sz w:val="26"/>
                <w:szCs w:val="26"/>
              </w:rPr>
              <w:t>TỈNH THANH HÓA</w:t>
            </w:r>
          </w:p>
          <w:p w:rsidR="00F155F3" w:rsidRPr="00F155F3" w:rsidRDefault="00B8707F" w:rsidP="00F155F3">
            <w:pPr>
              <w:jc w:val="center"/>
              <w:rPr>
                <w:rFonts w:ascii="Times New Roman" w:hAnsi="Times New Roman"/>
                <w:sz w:val="26"/>
                <w:szCs w:val="26"/>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729615</wp:posOffset>
                      </wp:positionH>
                      <wp:positionV relativeFrom="paragraph">
                        <wp:posOffset>36830</wp:posOffset>
                      </wp:positionV>
                      <wp:extent cx="64770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77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5DA14E8" id="_x0000_t32" coordsize="21600,21600" o:spt="32" o:oned="t" path="m,l21600,21600e" filled="f">
                      <v:path arrowok="t" fillok="f" o:connecttype="none"/>
                      <o:lock v:ext="edit" shapetype="t"/>
                    </v:shapetype>
                    <v:shape id="Straight Arrow Connector 6" o:spid="_x0000_s1026" type="#_x0000_t32" style="position:absolute;margin-left:57.45pt;margin-top:2.9pt;width:51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" strokeweight="1pt">
                      <o:lock v:ext="edit" shapetype="f"/>
                    </v:shape>
                  </w:pict>
                </mc:Fallback>
              </mc:AlternateContent>
            </w:r>
          </w:p>
        </w:tc>
        <w:tc>
          <w:tcPr>
            <w:tcW w:w="3071" w:type="pct"/>
            <w:shd w:val="clear" w:color="auto" w:fill="auto"/>
          </w:tcPr>
          <w:p w:rsidR="00F155F3" w:rsidRPr="00F155F3" w:rsidRDefault="00F155F3" w:rsidP="00F155F3">
            <w:pPr>
              <w:jc w:val="center"/>
              <w:rPr>
                <w:rFonts w:ascii="Times New Roman" w:hAnsi="Times New Roman"/>
                <w:b/>
                <w:sz w:val="26"/>
                <w:szCs w:val="26"/>
              </w:rPr>
            </w:pPr>
            <w:r w:rsidRPr="00F155F3">
              <w:rPr>
                <w:rFonts w:ascii="Times New Roman" w:hAnsi="Times New Roman"/>
                <w:b/>
                <w:sz w:val="26"/>
                <w:szCs w:val="26"/>
              </w:rPr>
              <w:t>CỘNG HÒA XÃ HỘI CHỦ NGHĨA VIỆT NAM</w:t>
            </w:r>
          </w:p>
          <w:p w:rsidR="00F155F3" w:rsidRPr="00F155F3" w:rsidRDefault="00F155F3" w:rsidP="00F155F3">
            <w:pPr>
              <w:jc w:val="center"/>
              <w:rPr>
                <w:rFonts w:ascii="Times New Roman" w:hAnsi="Times New Roman"/>
                <w:b/>
              </w:rPr>
            </w:pPr>
            <w:r w:rsidRPr="00F155F3">
              <w:rPr>
                <w:rFonts w:ascii="Times New Roman" w:hAnsi="Times New Roman"/>
                <w:b/>
              </w:rPr>
              <w:t>Độc lập - Tự do - Hạnh phúc</w:t>
            </w:r>
          </w:p>
          <w:p w:rsidR="00F155F3" w:rsidRPr="00F155F3" w:rsidRDefault="00B8707F" w:rsidP="00F155F3">
            <w:pPr>
              <w:jc w:val="center"/>
              <w:rPr>
                <w:rFonts w:ascii="Times New Roman" w:hAnsi="Times New Roman"/>
                <w:i/>
                <w:sz w:val="26"/>
                <w:szCs w:val="26"/>
              </w:rPr>
            </w:pPr>
            <w:r>
              <w:rPr>
                <w:noProof/>
              </w:rPr>
              <mc:AlternateContent>
                <mc:Choice Requires="wps">
                  <w:drawing>
                    <wp:anchor distT="4294967294" distB="4294967294" distL="114300" distR="114300" simplePos="0" relativeHeight="251657728" behindDoc="0" locked="0" layoutInCell="1" allowOverlap="1">
                      <wp:simplePos x="0" y="0"/>
                      <wp:positionH relativeFrom="column">
                        <wp:posOffset>662305</wp:posOffset>
                      </wp:positionH>
                      <wp:positionV relativeFrom="paragraph">
                        <wp:posOffset>31750</wp:posOffset>
                      </wp:positionV>
                      <wp:extent cx="2160270" cy="0"/>
                      <wp:effectExtent l="0" t="0" r="3048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476C8BF" id="Straight Arrow Connector 5" o:spid="_x0000_s1026" type="#_x0000_t32" style="position:absolute;margin-left:52.15pt;margin-top:2.5pt;width:170.1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">
                      <o:lock v:ext="edit" shapetype="f"/>
                    </v:shape>
                  </w:pict>
                </mc:Fallback>
              </mc:AlternateContent>
            </w:r>
          </w:p>
        </w:tc>
      </w:tr>
      <w:tr w:rsidR="00F155F3" w:rsidRPr="00D107E5" w:rsidTr="00CC312E">
        <w:trPr>
          <w:trHeight w:val="170"/>
        </w:trPr>
        <w:tc>
          <w:tcPr>
            <w:tcW w:w="1929" w:type="pct"/>
            <w:shd w:val="clear" w:color="auto" w:fill="auto"/>
          </w:tcPr>
          <w:p w:rsidR="00F155F3" w:rsidRPr="00F155F3" w:rsidRDefault="00CC312E" w:rsidP="00B1347B">
            <w:pPr>
              <w:jc w:val="center"/>
              <w:rPr>
                <w:rFonts w:ascii="Times New Roman" w:hAnsi="Times New Roman"/>
                <w:b/>
              </w:rPr>
            </w:pPr>
            <w:r>
              <w:rPr>
                <w:rFonts w:ascii="Times New Roman" w:hAnsi="Times New Roman"/>
              </w:rPr>
              <w:t>Số: 11</w:t>
            </w:r>
            <w:r w:rsidR="00B1347B">
              <w:rPr>
                <w:rFonts w:ascii="Times New Roman" w:hAnsi="Times New Roman"/>
              </w:rPr>
              <w:t>/2023</w:t>
            </w:r>
            <w:r w:rsidR="00F155F3" w:rsidRPr="00F155F3">
              <w:rPr>
                <w:rFonts w:ascii="Times New Roman" w:hAnsi="Times New Roman"/>
              </w:rPr>
              <w:t>/NQ-HĐND</w:t>
            </w:r>
          </w:p>
        </w:tc>
        <w:tc>
          <w:tcPr>
            <w:tcW w:w="3071" w:type="pct"/>
            <w:shd w:val="clear" w:color="auto" w:fill="auto"/>
          </w:tcPr>
          <w:p w:rsidR="00F155F3" w:rsidRPr="00F155F3" w:rsidRDefault="00F155F3" w:rsidP="00F155F3">
            <w:pPr>
              <w:jc w:val="center"/>
              <w:rPr>
                <w:rFonts w:ascii="Times New Roman" w:hAnsi="Times New Roman"/>
                <w:b/>
              </w:rPr>
            </w:pPr>
            <w:r w:rsidRPr="00F155F3">
              <w:rPr>
                <w:rFonts w:ascii="Times New Roman" w:hAnsi="Times New Roman"/>
                <w:i/>
              </w:rPr>
              <w:t>Thanh Hóa, ngày 29 tháng 9 năm 2023</w:t>
            </w:r>
          </w:p>
        </w:tc>
      </w:tr>
    </w:tbl>
    <w:p w:rsidR="00F155F3" w:rsidRPr="00F155F3" w:rsidRDefault="00F155F3" w:rsidP="00516300">
      <w:pPr>
        <w:spacing w:before="120" w:line="320" w:lineRule="atLeast"/>
        <w:jc w:val="center"/>
        <w:rPr>
          <w:rFonts w:ascii="Times New Roman" w:hAnsi="Times New Roman"/>
          <w:b/>
        </w:rPr>
      </w:pPr>
      <w:r w:rsidRPr="00F155F3">
        <w:rPr>
          <w:rFonts w:ascii="Times New Roman" w:hAnsi="Times New Roman"/>
          <w:b/>
        </w:rPr>
        <w:t>NGHỊ QUYẾT</w:t>
      </w:r>
    </w:p>
    <w:p w:rsidR="00421D56" w:rsidRDefault="00421D56" w:rsidP="00516300">
      <w:pPr>
        <w:spacing w:before="120" w:line="320" w:lineRule="atLeast"/>
        <w:jc w:val="center"/>
        <w:rPr>
          <w:rFonts w:ascii="Times New Roman" w:hAnsi="Times New Roman"/>
          <w:b/>
          <w:spacing w:val="-2"/>
        </w:rPr>
      </w:pPr>
      <w:r>
        <w:rPr>
          <w:rFonts w:ascii="Times New Roman" w:hAnsi="Times New Roman"/>
          <w:b/>
          <w:spacing w:val="-2"/>
        </w:rPr>
        <w:t>S</w:t>
      </w:r>
      <w:r w:rsidR="003B497F">
        <w:rPr>
          <w:rFonts w:ascii="Times New Roman" w:hAnsi="Times New Roman"/>
          <w:b/>
          <w:spacing w:val="-2"/>
        </w:rPr>
        <w:t>ửa đổi một số n</w:t>
      </w:r>
      <w:r w:rsidR="00DF5A25">
        <w:rPr>
          <w:rFonts w:ascii="Times New Roman" w:hAnsi="Times New Roman"/>
          <w:b/>
          <w:spacing w:val="-2"/>
        </w:rPr>
        <w:t>ộ</w:t>
      </w:r>
      <w:r w:rsidR="003B497F">
        <w:rPr>
          <w:rFonts w:ascii="Times New Roman" w:hAnsi="Times New Roman"/>
          <w:b/>
          <w:spacing w:val="-2"/>
        </w:rPr>
        <w:t>i dung tại Điều 5 của Quy định nguyên tắc, tiêu chí,</w:t>
      </w:r>
    </w:p>
    <w:p w:rsidR="00421D56" w:rsidRDefault="003B497F" w:rsidP="00516300">
      <w:pPr>
        <w:spacing w:before="120" w:line="320" w:lineRule="atLeast"/>
        <w:jc w:val="center"/>
        <w:rPr>
          <w:rFonts w:ascii="Times New Roman" w:hAnsi="Times New Roman"/>
          <w:b/>
          <w:spacing w:val="-2"/>
        </w:rPr>
      </w:pPr>
      <w:r>
        <w:rPr>
          <w:rFonts w:ascii="Times New Roman" w:hAnsi="Times New Roman"/>
          <w:b/>
          <w:spacing w:val="-2"/>
        </w:rPr>
        <w:t xml:space="preserve">định mức phân bổ </w:t>
      </w:r>
      <w:r w:rsidR="00421D56">
        <w:rPr>
          <w:rFonts w:ascii="Times New Roman" w:hAnsi="Times New Roman"/>
          <w:b/>
          <w:spacing w:val="-2"/>
        </w:rPr>
        <w:t xml:space="preserve">vốn </w:t>
      </w:r>
      <w:r>
        <w:rPr>
          <w:rFonts w:ascii="Times New Roman" w:hAnsi="Times New Roman"/>
          <w:b/>
          <w:spacing w:val="-2"/>
        </w:rPr>
        <w:t>ngân sách trung ương và tỷ lệ vốn đối ứng</w:t>
      </w:r>
    </w:p>
    <w:p w:rsidR="00421D56" w:rsidRDefault="00421D56" w:rsidP="00516300">
      <w:pPr>
        <w:spacing w:before="120" w:line="320" w:lineRule="atLeast"/>
        <w:jc w:val="center"/>
        <w:rPr>
          <w:rFonts w:ascii="Times New Roman" w:hAnsi="Times New Roman"/>
          <w:b/>
          <w:spacing w:val="-2"/>
        </w:rPr>
      </w:pPr>
      <w:r>
        <w:rPr>
          <w:rFonts w:ascii="Times New Roman" w:hAnsi="Times New Roman"/>
          <w:b/>
          <w:spacing w:val="-2"/>
        </w:rPr>
        <w:t>của ngân sách đ</w:t>
      </w:r>
      <w:r w:rsidR="003B497F">
        <w:rPr>
          <w:rFonts w:ascii="Times New Roman" w:hAnsi="Times New Roman"/>
          <w:b/>
          <w:spacing w:val="-2"/>
        </w:rPr>
        <w:t xml:space="preserve">ịa phương thực hiện </w:t>
      </w:r>
      <w:r>
        <w:rPr>
          <w:rFonts w:ascii="Times New Roman" w:hAnsi="Times New Roman"/>
          <w:b/>
          <w:spacing w:val="-2"/>
        </w:rPr>
        <w:t>Chương trình mục tiêu quốc gia</w:t>
      </w:r>
    </w:p>
    <w:p w:rsidR="00421D56" w:rsidRDefault="00421D56" w:rsidP="00516300">
      <w:pPr>
        <w:spacing w:before="120" w:line="320" w:lineRule="atLeast"/>
        <w:jc w:val="center"/>
        <w:rPr>
          <w:rFonts w:ascii="Times New Roman" w:hAnsi="Times New Roman"/>
          <w:b/>
          <w:spacing w:val="-2"/>
        </w:rPr>
      </w:pPr>
      <w:r>
        <w:rPr>
          <w:rFonts w:ascii="Times New Roman" w:hAnsi="Times New Roman"/>
          <w:b/>
          <w:spacing w:val="-2"/>
        </w:rPr>
        <w:t>giảm nghèo bền vững giai đoạn 2021 - 2025 trên địa bàn tỉnh Thanh Hóa</w:t>
      </w:r>
    </w:p>
    <w:p w:rsidR="00421D56" w:rsidRDefault="00421D56" w:rsidP="00516300">
      <w:pPr>
        <w:spacing w:before="120" w:line="320" w:lineRule="atLeast"/>
        <w:jc w:val="center"/>
        <w:rPr>
          <w:rFonts w:ascii="Times New Roman" w:hAnsi="Times New Roman"/>
          <w:b/>
          <w:spacing w:val="-2"/>
        </w:rPr>
      </w:pPr>
      <w:r>
        <w:rPr>
          <w:rFonts w:ascii="Times New Roman" w:hAnsi="Times New Roman"/>
          <w:b/>
          <w:spacing w:val="-2"/>
        </w:rPr>
        <w:t>ban hành kèm theo Nghị quyết số 257/2022/NQ-HĐND</w:t>
      </w:r>
    </w:p>
    <w:p w:rsidR="00F155F3" w:rsidRPr="00F155F3" w:rsidRDefault="00421D56" w:rsidP="00516300">
      <w:pPr>
        <w:spacing w:before="120" w:line="320" w:lineRule="atLeast"/>
        <w:jc w:val="center"/>
        <w:rPr>
          <w:rFonts w:ascii="Times New Roman" w:hAnsi="Times New Roman"/>
          <w:b/>
          <w:spacing w:val="-2"/>
        </w:rPr>
      </w:pPr>
      <w:r>
        <w:rPr>
          <w:rFonts w:ascii="Times New Roman" w:hAnsi="Times New Roman"/>
          <w:b/>
          <w:spacing w:val="-2"/>
        </w:rPr>
        <w:t>ngày 13 tháng 7 năm 2022 của Hội đồng nhân dân tỉnh</w:t>
      </w:r>
    </w:p>
    <w:p w:rsidR="006558B1" w:rsidRPr="004F78A7" w:rsidRDefault="00B8707F" w:rsidP="00516300">
      <w:pPr>
        <w:pStyle w:val="Heading3"/>
        <w:widowControl w:val="0"/>
        <w:spacing w:before="120" w:line="320" w:lineRule="atLeast"/>
        <w:rPr>
          <w:rFonts w:ascii="Times New Roman" w:hAnsi="Times New Roman"/>
          <w:color w:val="FF0000"/>
          <w:szCs w:val="28"/>
          <w:lang w:val="fr-FR"/>
        </w:rPr>
      </w:pPr>
      <w:r>
        <w:rPr>
          <w:rFonts w:ascii="Times New Roman" w:hAnsi="Times New Roman"/>
          <w:noProof/>
          <w:color w:val="FF0000"/>
          <w:szCs w:val="28"/>
        </w:rPr>
        <mc:AlternateContent>
          <mc:Choice Requires="wps">
            <w:drawing>
              <wp:anchor distT="0" distB="0" distL="114300" distR="114300" simplePos="0" relativeHeight="251658752" behindDoc="0" locked="0" layoutInCell="1" allowOverlap="1" wp14:anchorId="13E31E3B" wp14:editId="0B0B8405">
                <wp:simplePos x="0" y="0"/>
                <wp:positionH relativeFrom="column">
                  <wp:posOffset>2165985</wp:posOffset>
                </wp:positionH>
                <wp:positionV relativeFrom="paragraph">
                  <wp:posOffset>50800</wp:posOffset>
                </wp:positionV>
                <wp:extent cx="1476375" cy="0"/>
                <wp:effectExtent l="0" t="0" r="0" b="0"/>
                <wp:wrapNone/>
                <wp:docPr id="1"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7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6932BE" id=" 8" o:spid="_x0000_s1026" type="#_x0000_t32" style="position:absolute;margin-left:170.55pt;margin-top:4pt;width:116.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">
                <o:lock v:ext="edit" shapetype="f"/>
              </v:shape>
            </w:pict>
          </mc:Fallback>
        </mc:AlternateContent>
      </w:r>
    </w:p>
    <w:p w:rsidR="00421D56" w:rsidRPr="001C3129" w:rsidRDefault="001C3129" w:rsidP="00516300">
      <w:pPr>
        <w:shd w:val="clear" w:color="auto" w:fill="FFFFFF"/>
        <w:tabs>
          <w:tab w:val="left" w:pos="567"/>
        </w:tabs>
        <w:spacing w:before="120" w:line="320" w:lineRule="atLeast"/>
        <w:jc w:val="center"/>
        <w:rPr>
          <w:rFonts w:ascii="Times New Roman" w:hAnsi="Times New Roman"/>
          <w:b/>
        </w:rPr>
      </w:pPr>
      <w:r w:rsidRPr="001C3129">
        <w:rPr>
          <w:rFonts w:ascii="Times New Roman" w:hAnsi="Times New Roman"/>
          <w:b/>
        </w:rPr>
        <w:t>HỘI ĐỒNG NHÂN DÂN TỈNH THANH HÓA</w:t>
      </w:r>
    </w:p>
    <w:p w:rsidR="001C3129" w:rsidRDefault="001C3129" w:rsidP="00516300">
      <w:pPr>
        <w:shd w:val="clear" w:color="auto" w:fill="FFFFFF"/>
        <w:tabs>
          <w:tab w:val="left" w:pos="567"/>
        </w:tabs>
        <w:spacing w:before="120" w:line="320" w:lineRule="atLeast"/>
        <w:jc w:val="center"/>
        <w:rPr>
          <w:rFonts w:ascii="Times New Roman" w:hAnsi="Times New Roman"/>
          <w:b/>
        </w:rPr>
      </w:pPr>
      <w:r w:rsidRPr="001C3129">
        <w:rPr>
          <w:rFonts w:ascii="Times New Roman" w:hAnsi="Times New Roman"/>
          <w:b/>
        </w:rPr>
        <w:t>KHÓA XVIII, KỲ HỌP THỨ 16</w:t>
      </w:r>
    </w:p>
    <w:p w:rsidR="001C3129" w:rsidRPr="001C3129" w:rsidRDefault="001C3129" w:rsidP="00516300">
      <w:pPr>
        <w:shd w:val="clear" w:color="auto" w:fill="FFFFFF"/>
        <w:tabs>
          <w:tab w:val="left" w:pos="567"/>
        </w:tabs>
        <w:spacing w:before="120" w:line="320" w:lineRule="atLeast"/>
        <w:ind w:firstLine="709"/>
        <w:jc w:val="center"/>
        <w:rPr>
          <w:rFonts w:ascii="Times New Roman" w:hAnsi="Times New Roman"/>
          <w:b/>
        </w:rPr>
      </w:pPr>
    </w:p>
    <w:p w:rsidR="00F155F3" w:rsidRDefault="00F155F3" w:rsidP="004C411D">
      <w:pPr>
        <w:shd w:val="clear" w:color="auto" w:fill="FFFFFF"/>
        <w:tabs>
          <w:tab w:val="left" w:pos="567"/>
        </w:tabs>
        <w:spacing w:before="120" w:line="320" w:lineRule="atLeast"/>
        <w:ind w:firstLine="567"/>
        <w:jc w:val="both"/>
      </w:pPr>
      <w:r w:rsidRPr="003F7C49">
        <w:rPr>
          <w:rFonts w:ascii="Times New Roman Italic" w:hAnsi="Times New Roman Italic"/>
          <w:i/>
          <w:lang w:val="vi-VN"/>
        </w:rPr>
        <w:t>Căn cứ Luật Tổ chức chính quyền địa phương ngày 19 tháng 6 năm 2015;</w:t>
      </w:r>
      <w:r w:rsidRPr="005B1038">
        <w:rPr>
          <w:rFonts w:ascii="Calibri" w:hAnsi="Calibri"/>
          <w:i/>
        </w:rPr>
        <w:t xml:space="preserve"> </w:t>
      </w:r>
      <w:r w:rsidRPr="003F7C49">
        <w:rPr>
          <w:rFonts w:ascii="Times New Roman Italic" w:hAnsi="Times New Roman Italic"/>
          <w:i/>
        </w:rPr>
        <w:t>L</w:t>
      </w:r>
      <w:r w:rsidRPr="003F7C49">
        <w:rPr>
          <w:rFonts w:ascii="Times New Roman Italic" w:hAnsi="Times New Roman Italic"/>
          <w:i/>
          <w:lang w:val="vi-VN"/>
        </w:rPr>
        <w:t>uật sửa đổi, bổ sung một số điều của Luật Tổ chức Chính phủ và Luật</w:t>
      </w:r>
      <w:r w:rsidRPr="00DF5A25">
        <w:rPr>
          <w:rFonts w:ascii="Times New Roman" w:hAnsi="Times New Roman"/>
          <w:i/>
          <w:lang w:val="vi-VN"/>
        </w:rPr>
        <w:t xml:space="preserve"> </w:t>
      </w:r>
      <w:r w:rsidRPr="00DF5A25">
        <w:rPr>
          <w:rFonts w:ascii="Times New Roman" w:hAnsi="Times New Roman"/>
          <w:i/>
        </w:rPr>
        <w:t>t</w:t>
      </w:r>
      <w:r w:rsidRPr="00DF5A25">
        <w:rPr>
          <w:rFonts w:ascii="Times New Roman" w:hAnsi="Times New Roman"/>
          <w:i/>
          <w:lang w:val="vi-VN"/>
        </w:rPr>
        <w:t>ổ chức chính quyền địa phương ngày 22 tháng 11 năm 2019;</w:t>
      </w:r>
      <w:r w:rsidRPr="00DF5A25">
        <w:rPr>
          <w:rFonts w:ascii="Times New Roman" w:hAnsi="Times New Roman"/>
        </w:rPr>
        <w:t xml:space="preserve"> </w:t>
      </w:r>
    </w:p>
    <w:p w:rsidR="001C3129" w:rsidRPr="001C3129" w:rsidRDefault="001C3129" w:rsidP="004C411D">
      <w:pPr>
        <w:shd w:val="clear" w:color="auto" w:fill="FFFFFF"/>
        <w:tabs>
          <w:tab w:val="left" w:pos="567"/>
        </w:tabs>
        <w:spacing w:before="120" w:line="320" w:lineRule="atLeast"/>
        <w:ind w:firstLine="567"/>
        <w:jc w:val="both"/>
        <w:rPr>
          <w:rFonts w:ascii="Times New Roman" w:hAnsi="Times New Roman"/>
          <w:i/>
        </w:rPr>
      </w:pPr>
      <w:r w:rsidRPr="001C3129">
        <w:rPr>
          <w:rFonts w:ascii="Times New Roman" w:hAnsi="Times New Roman"/>
          <w:i/>
        </w:rPr>
        <w:t>Căn cứ Luật Ban hành văn bản quy phạm pháp lu</w:t>
      </w:r>
      <w:r w:rsidR="0076480A">
        <w:rPr>
          <w:rFonts w:ascii="Times New Roman" w:hAnsi="Times New Roman"/>
          <w:i/>
        </w:rPr>
        <w:t>ật ngày 22 tháng 6 năm 2015; Luậ</w:t>
      </w:r>
      <w:r>
        <w:rPr>
          <w:rFonts w:ascii="Times New Roman" w:hAnsi="Times New Roman"/>
          <w:i/>
        </w:rPr>
        <w:t>t Sửa đổi bổ sung một số điều của</w:t>
      </w:r>
      <w:r w:rsidRPr="001C3129">
        <w:rPr>
          <w:rFonts w:ascii="Times New Roman" w:hAnsi="Times New Roman"/>
          <w:i/>
        </w:rPr>
        <w:t xml:space="preserve"> Luật Ban hành văn bản quy phạm pháp luật ngày 18 tháng 6 năm 2020;</w:t>
      </w:r>
    </w:p>
    <w:p w:rsidR="00F155F3" w:rsidRPr="001C3129" w:rsidRDefault="00F155F3" w:rsidP="004C411D">
      <w:pPr>
        <w:spacing w:before="120" w:line="320" w:lineRule="atLeast"/>
        <w:ind w:firstLine="567"/>
        <w:jc w:val="both"/>
        <w:rPr>
          <w:rFonts w:ascii="Times New Roman" w:hAnsi="Times New Roman"/>
          <w:i/>
        </w:rPr>
      </w:pPr>
      <w:r w:rsidRPr="001C3129">
        <w:rPr>
          <w:rFonts w:ascii="Times New Roman" w:hAnsi="Times New Roman"/>
          <w:i/>
        </w:rPr>
        <w:t>Căn cứ Luật Ngân sách nhà nước ngày 25 tháng 6 năm 2015;</w:t>
      </w:r>
    </w:p>
    <w:p w:rsidR="00657834" w:rsidRPr="004E7EAC" w:rsidRDefault="00F155F3" w:rsidP="004C411D">
      <w:pPr>
        <w:shd w:val="clear" w:color="auto" w:fill="FFFFFF"/>
        <w:spacing w:before="120" w:line="320" w:lineRule="atLeast"/>
        <w:ind w:firstLine="567"/>
        <w:jc w:val="both"/>
        <w:rPr>
          <w:rFonts w:ascii="Times New Roman Italic" w:hAnsi="Times New Roman Italic"/>
          <w:i/>
          <w:spacing w:val="-2"/>
        </w:rPr>
      </w:pPr>
      <w:r w:rsidRPr="004E7EAC">
        <w:rPr>
          <w:rFonts w:ascii="Times New Roman Italic" w:hAnsi="Times New Roman Italic"/>
          <w:i/>
          <w:iCs/>
          <w:color w:val="000000"/>
          <w:spacing w:val="-2"/>
          <w:lang w:eastAsia="vi-VN"/>
        </w:rPr>
        <w:t xml:space="preserve">Căn cứ </w:t>
      </w:r>
      <w:r w:rsidRPr="004E7EAC">
        <w:rPr>
          <w:rFonts w:ascii="Times New Roman Italic" w:hAnsi="Times New Roman Italic"/>
          <w:i/>
          <w:spacing w:val="-2"/>
        </w:rPr>
        <w:t>Luật Đầu tư công ngày 13 tháng 6 nă</w:t>
      </w:r>
      <w:r w:rsidR="00CC444A" w:rsidRPr="004E7EAC">
        <w:rPr>
          <w:rFonts w:ascii="Times New Roman Italic" w:hAnsi="Times New Roman Italic"/>
          <w:i/>
          <w:spacing w:val="-2"/>
        </w:rPr>
        <w:t>m 2019;</w:t>
      </w:r>
      <w:r w:rsidR="00657834" w:rsidRPr="004E7EAC">
        <w:rPr>
          <w:rFonts w:ascii="Times New Roman Italic" w:hAnsi="Times New Roman Italic"/>
          <w:i/>
          <w:spacing w:val="-2"/>
        </w:rPr>
        <w:t xml:space="preserve"> Luật 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 ngày 11 tháng 01 năm 2022;</w:t>
      </w:r>
    </w:p>
    <w:p w:rsidR="001C3129" w:rsidRPr="00823EAC" w:rsidRDefault="001C3129" w:rsidP="004C411D">
      <w:pPr>
        <w:shd w:val="clear" w:color="auto" w:fill="FFFFFF"/>
        <w:spacing w:before="120" w:line="320" w:lineRule="atLeast"/>
        <w:ind w:firstLine="567"/>
        <w:jc w:val="both"/>
        <w:rPr>
          <w:rFonts w:ascii="Times New Roman" w:hAnsi="Times New Roman"/>
          <w:i/>
        </w:rPr>
      </w:pPr>
      <w:r>
        <w:rPr>
          <w:rFonts w:ascii="Times New Roman" w:hAnsi="Times New Roman"/>
          <w:i/>
        </w:rPr>
        <w:t>Căn cứ Nghị quyết số 24/2021/QH15 ngày 28 tháng 7 năm 2021 của Quốc hội khóa XV về việc phê duyệt chủ trương đầu tư chương trình mục tiêu quốc gia giảm nghèo bền vững giai đoạn 2021 - 2025;</w:t>
      </w:r>
    </w:p>
    <w:p w:rsidR="00F155F3" w:rsidRPr="004E7EAC" w:rsidRDefault="00F155F3" w:rsidP="004C411D">
      <w:pPr>
        <w:widowControl w:val="0"/>
        <w:spacing w:before="120" w:line="320" w:lineRule="atLeast"/>
        <w:ind w:firstLine="567"/>
        <w:jc w:val="both"/>
        <w:rPr>
          <w:rFonts w:ascii="Times New Roman" w:hAnsi="Times New Roman"/>
          <w:i/>
          <w:iCs/>
          <w:color w:val="000000"/>
          <w:spacing w:val="-4"/>
          <w:lang w:eastAsia="vi-VN"/>
        </w:rPr>
      </w:pPr>
      <w:r w:rsidRPr="004E7EAC">
        <w:rPr>
          <w:rFonts w:ascii="Times New Roman" w:hAnsi="Times New Roman"/>
          <w:i/>
          <w:iCs/>
          <w:color w:val="000000"/>
          <w:spacing w:val="-4"/>
          <w:lang w:eastAsia="vi-VN"/>
        </w:rPr>
        <w:t xml:space="preserve">Căn cứ các Nghị định của Chính phủ: </w:t>
      </w:r>
      <w:r w:rsidR="00D86CC4">
        <w:rPr>
          <w:rFonts w:ascii="Times New Roman" w:hAnsi="Times New Roman"/>
          <w:i/>
          <w:iCs/>
          <w:color w:val="000000"/>
          <w:spacing w:val="-4"/>
          <w:lang w:eastAsia="vi-VN"/>
        </w:rPr>
        <w:t>S</w:t>
      </w:r>
      <w:r w:rsidR="003F3A92" w:rsidRPr="004E7EAC">
        <w:rPr>
          <w:rFonts w:ascii="Times New Roman" w:eastAsia="Arial" w:hAnsi="Times New Roman"/>
          <w:i/>
          <w:color w:val="000000"/>
          <w:spacing w:val="-4"/>
          <w:lang w:val="nl-NL"/>
        </w:rPr>
        <w:t>ố 34/2016/NĐ-CP ngày 14 tháng 5 năm 2016 quy định chi tiết một số điều và biện pháp thi hành Luật Ban hành văn bản quy phạm pháp luật</w:t>
      </w:r>
      <w:r w:rsidR="003F3A92" w:rsidRPr="004E7EAC">
        <w:rPr>
          <w:rFonts w:ascii="Times New Roman" w:eastAsia="Arial" w:hAnsi="Times New Roman"/>
          <w:i/>
          <w:color w:val="000000"/>
          <w:spacing w:val="-4"/>
          <w:shd w:val="clear" w:color="auto" w:fill="FFFFFF"/>
          <w:lang w:val="nl-NL" w:eastAsia="vi-VN"/>
        </w:rPr>
        <w:t xml:space="preserve"> của Chính phủ;</w:t>
      </w:r>
      <w:r w:rsidR="003F3A92" w:rsidRPr="004E7EAC">
        <w:rPr>
          <w:rFonts w:ascii="Times New Roman" w:eastAsia="Arial" w:hAnsi="Times New Roman"/>
          <w:i/>
          <w:color w:val="000000"/>
          <w:spacing w:val="-4"/>
          <w:lang w:val="nl-NL"/>
        </w:rPr>
        <w:t xml:space="preserve"> số 154/2020/NĐ-CP ngày 31 tháng 12 năm 2020 sửa đổi, bổ sung một số điều của Nghị định số 34/2016/NĐ-CP ngày 14 tháng 5 năm 2016 </w:t>
      </w:r>
      <w:r w:rsidR="0076480A" w:rsidRPr="004E7EAC">
        <w:rPr>
          <w:rFonts w:ascii="Times New Roman" w:eastAsia="Arial" w:hAnsi="Times New Roman"/>
          <w:i/>
          <w:color w:val="000000"/>
          <w:spacing w:val="-4"/>
          <w:lang w:val="nl-NL"/>
        </w:rPr>
        <w:t xml:space="preserve">của Chính phủ </w:t>
      </w:r>
      <w:r w:rsidR="003F3A92" w:rsidRPr="004E7EAC">
        <w:rPr>
          <w:rFonts w:ascii="Times New Roman" w:eastAsia="Arial" w:hAnsi="Times New Roman"/>
          <w:i/>
          <w:color w:val="000000"/>
          <w:spacing w:val="-4"/>
          <w:lang w:val="nl-NL"/>
        </w:rPr>
        <w:t>quy định chi tiết một số điều và biện pháp thi hành Luật Ban hành văn bản quy phạm pháp luật;</w:t>
      </w:r>
      <w:r w:rsidR="00345C3B" w:rsidRPr="004E7EAC">
        <w:rPr>
          <w:rFonts w:ascii="Times New Roman" w:eastAsia="Arial" w:hAnsi="Times New Roman"/>
          <w:i/>
          <w:color w:val="000000"/>
          <w:spacing w:val="-4"/>
          <w:lang w:val="nl-NL"/>
        </w:rPr>
        <w:t xml:space="preserve"> </w:t>
      </w:r>
      <w:r w:rsidRPr="004E7EAC">
        <w:rPr>
          <w:rFonts w:ascii="Times New Roman Italic" w:hAnsi="Times New Roman Italic"/>
          <w:i/>
          <w:iCs/>
          <w:color w:val="000000"/>
          <w:spacing w:val="-4"/>
          <w:lang w:eastAsia="vi-VN"/>
        </w:rPr>
        <w:t xml:space="preserve">số 27/2022/NĐ-CP ngày 19 tháng 4 năm 2022 quy định cơ chế quản lý, tổ chức thực hiện các chương trình mục tiêu quốc gia; </w:t>
      </w:r>
      <w:r w:rsidRPr="004E7EAC">
        <w:rPr>
          <w:rFonts w:ascii="Times New Roman" w:hAnsi="Times New Roman"/>
          <w:i/>
          <w:spacing w:val="-4"/>
        </w:rPr>
        <w:t>số 38/2023/NĐ-CP ngày 24 tháng 6 nă</w:t>
      </w:r>
      <w:r w:rsidR="0076480A" w:rsidRPr="004E7EAC">
        <w:rPr>
          <w:rFonts w:ascii="Times New Roman" w:hAnsi="Times New Roman"/>
          <w:i/>
          <w:spacing w:val="-4"/>
        </w:rPr>
        <w:t xml:space="preserve">m 2023 </w:t>
      </w:r>
      <w:r w:rsidRPr="004E7EAC">
        <w:rPr>
          <w:rFonts w:ascii="Times New Roman" w:hAnsi="Times New Roman"/>
          <w:i/>
          <w:spacing w:val="-4"/>
        </w:rPr>
        <w:t>sửa đổi, bổ sung một số điều của Nghị định số 27/2022/NĐ-CP ngày 19 tháng 4 năm 2022 của Chính phủ quy định cơ chế quản lý, tổ chức thực hiện các chương trình mục tiêu quốc gia;</w:t>
      </w:r>
    </w:p>
    <w:p w:rsidR="003F3A92" w:rsidRDefault="00F155F3" w:rsidP="004C411D">
      <w:pPr>
        <w:shd w:val="clear" w:color="auto" w:fill="FFFFFF"/>
        <w:spacing w:before="120" w:line="320" w:lineRule="atLeast"/>
        <w:ind w:firstLine="567"/>
        <w:jc w:val="both"/>
        <w:rPr>
          <w:rFonts w:ascii="Times New Roman Italic" w:hAnsi="Times New Roman Italic"/>
          <w:i/>
          <w:spacing w:val="-2"/>
        </w:rPr>
      </w:pPr>
      <w:r w:rsidRPr="00DD0A1A">
        <w:rPr>
          <w:rFonts w:ascii="Times New Roman Italic" w:hAnsi="Times New Roman Italic"/>
          <w:i/>
          <w:spacing w:val="-2"/>
        </w:rPr>
        <w:lastRenderedPageBreak/>
        <w:t xml:space="preserve">Căn cứ Quyết định </w:t>
      </w:r>
      <w:r w:rsidR="00345C3B">
        <w:rPr>
          <w:rFonts w:ascii="Times New Roman Italic" w:hAnsi="Times New Roman Italic"/>
          <w:i/>
          <w:spacing w:val="-2"/>
        </w:rPr>
        <w:t>s</w:t>
      </w:r>
      <w:r w:rsidR="00345C3B" w:rsidRPr="00DD0A1A">
        <w:rPr>
          <w:rFonts w:ascii="Times New Roman Italic" w:hAnsi="Times New Roman Italic"/>
          <w:i/>
          <w:spacing w:val="-2"/>
        </w:rPr>
        <w:t xml:space="preserve">ố 02/2022/QĐ-TTg ngày 18 tháng 01 năm 2022 </w:t>
      </w:r>
      <w:r w:rsidRPr="00DD0A1A">
        <w:rPr>
          <w:rFonts w:ascii="Times New Roman Italic" w:hAnsi="Times New Roman Italic"/>
          <w:i/>
          <w:spacing w:val="-2"/>
        </w:rPr>
        <w:t>của Thủ t</w:t>
      </w:r>
      <w:r w:rsidR="00345C3B">
        <w:rPr>
          <w:rFonts w:ascii="Times New Roman Italic" w:hAnsi="Times New Roman Italic"/>
          <w:i/>
          <w:spacing w:val="-2"/>
        </w:rPr>
        <w:t xml:space="preserve">ướng Chính phủ </w:t>
      </w:r>
      <w:r w:rsidRPr="00DD0A1A">
        <w:rPr>
          <w:rFonts w:ascii="Times New Roman Italic" w:hAnsi="Times New Roman Italic"/>
          <w:i/>
          <w:spacing w:val="-2"/>
        </w:rPr>
        <w:t xml:space="preserve">quy định nguyên tắc, tiêu chí, định mức phân bổ vốn ngân sách trung ương và tỷ lệ vốn đối ứng của ngân sách địa phương thực hiện Chương trình mục tiêu quốc gia giảm nghèo bền vững giai đoạn 2021 - 2025; </w:t>
      </w:r>
      <w:r w:rsidR="00345C3B">
        <w:rPr>
          <w:rFonts w:ascii="Times New Roman Italic" w:hAnsi="Times New Roman Italic"/>
          <w:i/>
          <w:spacing w:val="-2"/>
        </w:rPr>
        <w:t xml:space="preserve"> </w:t>
      </w:r>
    </w:p>
    <w:p w:rsidR="00F155F3" w:rsidRPr="004E7EAC" w:rsidRDefault="00F155F3" w:rsidP="004C411D">
      <w:pPr>
        <w:shd w:val="clear" w:color="auto" w:fill="FFFFFF"/>
        <w:spacing w:before="120" w:line="320" w:lineRule="atLeast"/>
        <w:ind w:firstLine="567"/>
        <w:jc w:val="both"/>
        <w:rPr>
          <w:rFonts w:ascii="Times New Roman Italic" w:hAnsi="Times New Roman Italic"/>
          <w:i/>
        </w:rPr>
      </w:pPr>
      <w:r w:rsidRPr="004E7EAC">
        <w:rPr>
          <w:rFonts w:ascii="Times New Roman Italic" w:hAnsi="Times New Roman Italic"/>
          <w:i/>
        </w:rPr>
        <w:t>Căn cứ Nghị q</w:t>
      </w:r>
      <w:r w:rsidR="003F3A92" w:rsidRPr="004E7EAC">
        <w:rPr>
          <w:rFonts w:ascii="Times New Roman Italic" w:hAnsi="Times New Roman Italic"/>
          <w:i/>
        </w:rPr>
        <w:t xml:space="preserve">uyết số 257/2022/NQ-HĐND ngày 13 tháng 7 năm 2022 của Hội đồng nhân dân tỉnh </w:t>
      </w:r>
      <w:r w:rsidRPr="004E7EAC">
        <w:rPr>
          <w:rFonts w:ascii="Times New Roman Italic" w:hAnsi="Times New Roman Italic"/>
          <w:i/>
        </w:rPr>
        <w:t xml:space="preserve">ban hành </w:t>
      </w:r>
      <w:r w:rsidR="006E5C5E" w:rsidRPr="004E7EAC">
        <w:rPr>
          <w:rFonts w:ascii="Times New Roman Italic" w:hAnsi="Times New Roman Italic"/>
          <w:i/>
        </w:rPr>
        <w:t>Q</w:t>
      </w:r>
      <w:r w:rsidRPr="004E7EAC">
        <w:rPr>
          <w:rFonts w:ascii="Times New Roman Italic" w:hAnsi="Times New Roman Italic"/>
          <w:i/>
        </w:rPr>
        <w:t>uy định nguyên tắc, tiêu chí, định mức phân bổ vốn ngân sách trung ương và tỷ lệ vốn đối ứng của ngân sách địa phương thực hiện Chương trình mục tiêu quốc gia giảm nghèo bền vững giai đoạn 2021 - 2025 trên địa bàn tỉnh</w:t>
      </w:r>
      <w:r w:rsidR="003F3A92" w:rsidRPr="004E7EAC">
        <w:rPr>
          <w:rFonts w:ascii="Times New Roman Italic" w:hAnsi="Times New Roman Italic"/>
          <w:i/>
        </w:rPr>
        <w:t>;</w:t>
      </w:r>
    </w:p>
    <w:p w:rsidR="002201ED" w:rsidRPr="004E7EAC" w:rsidRDefault="00F155F3" w:rsidP="004C411D">
      <w:pPr>
        <w:shd w:val="clear" w:color="auto" w:fill="FFFFFF"/>
        <w:spacing w:before="120" w:line="320" w:lineRule="atLeast"/>
        <w:ind w:firstLine="567"/>
        <w:jc w:val="both"/>
        <w:rPr>
          <w:rFonts w:ascii="Times New Roman" w:hAnsi="Times New Roman"/>
          <w:lang w:val="fr-FR"/>
        </w:rPr>
      </w:pPr>
      <w:r w:rsidRPr="004E7EAC">
        <w:rPr>
          <w:rFonts w:ascii="Times New Roman" w:hAnsi="Times New Roman"/>
          <w:i/>
        </w:rPr>
        <w:t>X</w:t>
      </w:r>
      <w:r w:rsidRPr="004E7EAC">
        <w:rPr>
          <w:rFonts w:ascii="Times New Roman" w:hAnsi="Times New Roman"/>
          <w:i/>
          <w:lang w:val="vi-VN"/>
        </w:rPr>
        <w:t>ét Tờ trình số</w:t>
      </w:r>
      <w:r w:rsidRPr="004E7EAC">
        <w:rPr>
          <w:rFonts w:ascii="Times New Roman" w:hAnsi="Times New Roman"/>
          <w:i/>
        </w:rPr>
        <w:t xml:space="preserve"> 15</w:t>
      </w:r>
      <w:r w:rsidR="00E303B5" w:rsidRPr="004E7EAC">
        <w:rPr>
          <w:rFonts w:ascii="Times New Roman" w:hAnsi="Times New Roman"/>
          <w:i/>
        </w:rPr>
        <w:t>3</w:t>
      </w:r>
      <w:r w:rsidRPr="004E7EAC">
        <w:rPr>
          <w:rFonts w:ascii="Times New Roman" w:hAnsi="Times New Roman"/>
          <w:i/>
        </w:rPr>
        <w:t>/</w:t>
      </w:r>
      <w:r w:rsidRPr="004E7EAC">
        <w:rPr>
          <w:rFonts w:ascii="Times New Roman" w:hAnsi="Times New Roman"/>
          <w:i/>
          <w:lang w:val="vi-VN"/>
        </w:rPr>
        <w:t>TTr-UBND ngày</w:t>
      </w:r>
      <w:r w:rsidRPr="004E7EAC">
        <w:rPr>
          <w:rFonts w:ascii="Times New Roman" w:hAnsi="Times New Roman"/>
          <w:i/>
        </w:rPr>
        <w:t xml:space="preserve"> 2</w:t>
      </w:r>
      <w:r w:rsidR="00E303B5" w:rsidRPr="004E7EAC">
        <w:rPr>
          <w:rFonts w:ascii="Times New Roman" w:hAnsi="Times New Roman"/>
          <w:i/>
        </w:rPr>
        <w:t>7</w:t>
      </w:r>
      <w:r w:rsidRPr="004E7EAC">
        <w:rPr>
          <w:rFonts w:ascii="Times New Roman" w:hAnsi="Times New Roman"/>
          <w:i/>
        </w:rPr>
        <w:t xml:space="preserve"> </w:t>
      </w:r>
      <w:r w:rsidRPr="004E7EAC">
        <w:rPr>
          <w:rFonts w:ascii="Times New Roman" w:hAnsi="Times New Roman"/>
          <w:i/>
          <w:lang w:val="vi-VN"/>
        </w:rPr>
        <w:t xml:space="preserve">tháng </w:t>
      </w:r>
      <w:r w:rsidRPr="004E7EAC">
        <w:rPr>
          <w:rFonts w:ascii="Times New Roman" w:hAnsi="Times New Roman"/>
          <w:i/>
        </w:rPr>
        <w:t>9</w:t>
      </w:r>
      <w:r w:rsidRPr="004E7EAC">
        <w:rPr>
          <w:rFonts w:ascii="Times New Roman" w:hAnsi="Times New Roman"/>
          <w:i/>
          <w:lang w:val="vi-VN"/>
        </w:rPr>
        <w:t xml:space="preserve"> năm 202</w:t>
      </w:r>
      <w:r w:rsidRPr="004E7EAC">
        <w:rPr>
          <w:rFonts w:ascii="Times New Roman" w:hAnsi="Times New Roman"/>
          <w:i/>
        </w:rPr>
        <w:t>3</w:t>
      </w:r>
      <w:r w:rsidRPr="004E7EAC">
        <w:rPr>
          <w:rFonts w:ascii="Times New Roman" w:hAnsi="Times New Roman"/>
          <w:i/>
          <w:lang w:val="vi-VN"/>
        </w:rPr>
        <w:t xml:space="preserve"> của Ủy ban nhân dân tỉnh </w:t>
      </w:r>
      <w:r w:rsidRPr="004E7EAC">
        <w:rPr>
          <w:rFonts w:ascii="Times New Roman" w:hAnsi="Times New Roman"/>
          <w:i/>
          <w:iCs/>
          <w:lang w:eastAsia="vi-VN"/>
        </w:rPr>
        <w:t>về việc</w:t>
      </w:r>
      <w:r w:rsidR="00E303B5" w:rsidRPr="004E7EAC">
        <w:rPr>
          <w:rFonts w:ascii="Times New Roman" w:hAnsi="Times New Roman"/>
          <w:i/>
          <w:iCs/>
          <w:lang w:eastAsia="vi-VN"/>
        </w:rPr>
        <w:t xml:space="preserve"> đề nghị ban hành Nghị quyết </w:t>
      </w:r>
      <w:r w:rsidR="00E303B5" w:rsidRPr="004E7EAC">
        <w:rPr>
          <w:rFonts w:ascii="Times New Roman" w:hAnsi="Times New Roman"/>
          <w:i/>
          <w:color w:val="000000"/>
        </w:rPr>
        <w:t xml:space="preserve">sửa đổi một số nội dung tại Điều 5 của Quy định nguyên tắc, tiêu chí, định mức phân bổ vốn ngân sách trung ương và tỷ lệ vốn đối ứng của ngân sách địa phương thực hiện Chương trình mục tiêu quốc gia giảm nghèo bền vững giai đoạn 2021 - 2025 trên địa bàn tỉnh Thanh Hóa </w:t>
      </w:r>
      <w:r w:rsidR="006E5C5E" w:rsidRPr="004E7EAC">
        <w:rPr>
          <w:rFonts w:ascii="Times New Roman" w:hAnsi="Times New Roman"/>
          <w:i/>
          <w:color w:val="000000"/>
        </w:rPr>
        <w:t xml:space="preserve">ban hành </w:t>
      </w:r>
      <w:r w:rsidR="00E303B5" w:rsidRPr="004E7EAC">
        <w:rPr>
          <w:rFonts w:ascii="Times New Roman" w:hAnsi="Times New Roman"/>
          <w:i/>
          <w:color w:val="000000"/>
        </w:rPr>
        <w:t>kèm theo Nghị quyết số 257/2022/NQ-HĐND ngày 13 tháng 7 năm 2022 của Hội đồng nhân dân tỉnh;</w:t>
      </w:r>
      <w:r w:rsidRPr="004E7EAC">
        <w:rPr>
          <w:rFonts w:ascii="Times New Roman Italic" w:hAnsi="Times New Roman Italic"/>
          <w:i/>
          <w:iCs/>
          <w:lang w:eastAsia="vi-VN"/>
        </w:rPr>
        <w:t xml:space="preserve"> Báo cáo thẩm tra số </w:t>
      </w:r>
      <w:r w:rsidR="00E303B5" w:rsidRPr="004E7EAC">
        <w:rPr>
          <w:rFonts w:ascii="Times New Roman Italic" w:hAnsi="Times New Roman Italic"/>
          <w:i/>
          <w:iCs/>
          <w:lang w:eastAsia="vi-VN"/>
        </w:rPr>
        <w:t>644/</w:t>
      </w:r>
      <w:r w:rsidRPr="004E7EAC">
        <w:rPr>
          <w:rFonts w:ascii="Times New Roman Italic" w:hAnsi="Times New Roman Italic"/>
          <w:i/>
          <w:iCs/>
          <w:lang w:eastAsia="vi-VN"/>
        </w:rPr>
        <w:t>BC-VHXH ngày 2</w:t>
      </w:r>
      <w:r w:rsidR="00DF5A25" w:rsidRPr="004E7EAC">
        <w:rPr>
          <w:rFonts w:ascii="Times New Roman Italic" w:hAnsi="Times New Roman Italic"/>
          <w:i/>
          <w:iCs/>
          <w:lang w:eastAsia="vi-VN"/>
        </w:rPr>
        <w:t>8</w:t>
      </w:r>
      <w:r w:rsidRPr="004E7EAC">
        <w:rPr>
          <w:rFonts w:ascii="Times New Roman Italic" w:hAnsi="Times New Roman Italic"/>
          <w:i/>
          <w:iCs/>
          <w:lang w:eastAsia="vi-VN"/>
        </w:rPr>
        <w:t xml:space="preserve"> tháng 9 năm 2023 của Ban Văn hoá - Xã hội Hội đồng nhân dân tỉnh</w:t>
      </w:r>
      <w:r w:rsidRPr="004E7EAC">
        <w:rPr>
          <w:rFonts w:ascii="Times New Roman Italic" w:hAnsi="Times New Roman Italic"/>
          <w:i/>
        </w:rPr>
        <w:t>; ý kiến thảo luận của đại biểu Hội đồng nhân dân tỉnh tại kỳ họp.</w:t>
      </w:r>
    </w:p>
    <w:p w:rsidR="003404AF" w:rsidRPr="00006AF8" w:rsidRDefault="003404AF" w:rsidP="004C411D">
      <w:pPr>
        <w:tabs>
          <w:tab w:val="left" w:pos="6641"/>
        </w:tabs>
        <w:spacing w:before="120" w:after="360" w:line="320" w:lineRule="atLeast"/>
        <w:ind w:firstLine="567"/>
        <w:jc w:val="center"/>
        <w:rPr>
          <w:rFonts w:ascii="Times New Roman" w:hAnsi="Times New Roman"/>
          <w:b/>
          <w:lang w:val="fr-FR"/>
        </w:rPr>
      </w:pPr>
      <w:r w:rsidRPr="00006AF8">
        <w:rPr>
          <w:rFonts w:ascii="Times New Roman" w:hAnsi="Times New Roman"/>
          <w:b/>
          <w:lang w:val="fr-FR"/>
        </w:rPr>
        <w:t>QUYẾT NGHỊ:</w:t>
      </w:r>
    </w:p>
    <w:p w:rsidR="00D57386" w:rsidRPr="00D57386" w:rsidRDefault="00EC556B" w:rsidP="004C411D">
      <w:pPr>
        <w:keepNext/>
        <w:widowControl w:val="0"/>
        <w:spacing w:before="120" w:line="320" w:lineRule="atLeast"/>
        <w:ind w:firstLine="567"/>
        <w:jc w:val="both"/>
        <w:outlineLvl w:val="2"/>
        <w:rPr>
          <w:rFonts w:ascii="Times New Roman" w:hAnsi="Times New Roman"/>
          <w:b/>
          <w:color w:val="000000"/>
          <w:spacing w:val="-2"/>
        </w:rPr>
      </w:pPr>
      <w:r w:rsidRPr="00D57386">
        <w:rPr>
          <w:rFonts w:ascii="Times New Roman" w:hAnsi="Times New Roman"/>
          <w:b/>
          <w:lang w:val="fr-FR"/>
        </w:rPr>
        <w:t xml:space="preserve">Điều 1. </w:t>
      </w:r>
      <w:r w:rsidR="00D57386" w:rsidRPr="00D57386">
        <w:rPr>
          <w:rFonts w:ascii="Times New Roman" w:hAnsi="Times New Roman"/>
          <w:color w:val="000000"/>
        </w:rPr>
        <w:t xml:space="preserve">Sửa đổi một số nội dung tại Điều 5 của Quy định nguyên tắc, tiêu chí, định mức phân bổ ngân sách trung ương và tỷ lệ vốn đối ứng của ngân sách địa phương </w:t>
      </w:r>
      <w:r w:rsidR="00D57386" w:rsidRPr="00D57386">
        <w:rPr>
          <w:rFonts w:ascii="Times New Roman" w:hAnsi="Times New Roman"/>
          <w:color w:val="000000"/>
          <w:szCs w:val="24"/>
        </w:rPr>
        <w:t xml:space="preserve">thực hiện Chương trình mục tiêu quốc gia giảm nghèo bền vững giai đoạn 2021 - 2025 </w:t>
      </w:r>
      <w:r w:rsidR="00D57386" w:rsidRPr="00D57386">
        <w:rPr>
          <w:rFonts w:ascii="Times New Roman" w:hAnsi="Times New Roman"/>
          <w:color w:val="000000"/>
        </w:rPr>
        <w:t>trên địa bàn tỉnh Thanh Hóa ban hành kèm theo N</w:t>
      </w:r>
      <w:r w:rsidR="00D57386" w:rsidRPr="00D57386">
        <w:rPr>
          <w:rFonts w:ascii="Times New Roman" w:hAnsi="Times New Roman"/>
          <w:color w:val="000000"/>
          <w:szCs w:val="24"/>
        </w:rPr>
        <w:t>ghị quyết số 257/2022/NQ-HĐND ngày 13 tháng 7 năm 2022 của H</w:t>
      </w:r>
      <w:r w:rsidR="00D57386">
        <w:rPr>
          <w:rFonts w:ascii="Times New Roman" w:hAnsi="Times New Roman"/>
          <w:color w:val="000000"/>
          <w:szCs w:val="24"/>
        </w:rPr>
        <w:t>ội đồng nhân dân tỉnh, với các nội dung cụ thể như sau:</w:t>
      </w:r>
    </w:p>
    <w:p w:rsidR="00DE403E" w:rsidRDefault="00D57386" w:rsidP="004C411D">
      <w:pPr>
        <w:pStyle w:val="BodyText"/>
        <w:widowControl w:val="0"/>
        <w:suppressAutoHyphens/>
        <w:spacing w:before="120" w:after="120" w:line="320" w:lineRule="atLeast"/>
        <w:ind w:firstLine="567"/>
        <w:jc w:val="both"/>
        <w:rPr>
          <w:rFonts w:ascii="Times New Roman" w:hAnsi="Times New Roman"/>
          <w:iCs/>
          <w:color w:val="000000"/>
          <w:szCs w:val="28"/>
          <w:lang w:val="nb-NO"/>
        </w:rPr>
      </w:pPr>
      <w:r>
        <w:rPr>
          <w:rFonts w:ascii="Times New Roman" w:hAnsi="Times New Roman"/>
          <w:color w:val="000000"/>
          <w:szCs w:val="28"/>
        </w:rPr>
        <w:t xml:space="preserve">1. </w:t>
      </w:r>
      <w:r w:rsidRPr="00D57386">
        <w:rPr>
          <w:rFonts w:ascii="Times New Roman" w:hAnsi="Times New Roman"/>
          <w:color w:val="000000"/>
          <w:szCs w:val="28"/>
        </w:rPr>
        <w:t xml:space="preserve">Sửa đổi Bảng tiêu chí 4: Số đơn vị hành chính </w:t>
      </w:r>
      <w:r w:rsidR="006E5C5E">
        <w:rPr>
          <w:rFonts w:ascii="Times New Roman" w:hAnsi="Times New Roman"/>
          <w:color w:val="000000"/>
          <w:szCs w:val="28"/>
        </w:rPr>
        <w:t xml:space="preserve">cấp xã </w:t>
      </w:r>
      <w:r w:rsidRPr="00D57386">
        <w:rPr>
          <w:rFonts w:ascii="Times New Roman" w:hAnsi="Times New Roman"/>
          <w:color w:val="000000"/>
          <w:szCs w:val="28"/>
        </w:rPr>
        <w:t>tại tiết a điểm 1.1 khoản 1 Điều 5</w:t>
      </w:r>
      <w:r w:rsidR="00345C3B">
        <w:rPr>
          <w:rFonts w:ascii="Times New Roman" w:hAnsi="Times New Roman"/>
          <w:color w:val="000000"/>
          <w:szCs w:val="28"/>
        </w:rPr>
        <w:t xml:space="preserve"> như sau</w:t>
      </w:r>
      <w:r w:rsidRPr="00D57386">
        <w:rPr>
          <w:rFonts w:ascii="Times New Roman" w:hAnsi="Times New Roman"/>
          <w:iCs/>
          <w:color w:val="000000"/>
          <w:szCs w:val="28"/>
          <w:lang w:val="nb-NO"/>
        </w:rPr>
        <w:t>:</w:t>
      </w:r>
      <w:r>
        <w:rPr>
          <w:rFonts w:ascii="Times New Roman" w:hAnsi="Times New Roman"/>
          <w:iCs/>
          <w:color w:val="000000"/>
          <w:szCs w:val="28"/>
          <w:lang w:val="nb-NO"/>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0"/>
        <w:gridCol w:w="1536"/>
      </w:tblGrid>
      <w:tr w:rsidR="00D57386" w:rsidRPr="00D57386" w:rsidTr="001508CF">
        <w:trPr>
          <w:trHeight w:val="454"/>
          <w:tblHeader/>
          <w:jc w:val="center"/>
        </w:trPr>
        <w:tc>
          <w:tcPr>
            <w:tcW w:w="7660" w:type="dxa"/>
            <w:shd w:val="clear" w:color="auto" w:fill="FFFFFF"/>
            <w:vAlign w:val="center"/>
            <w:hideMark/>
          </w:tcPr>
          <w:p w:rsidR="00D57386" w:rsidRPr="00D57386" w:rsidRDefault="00BA6455" w:rsidP="004C411D">
            <w:pPr>
              <w:tabs>
                <w:tab w:val="left" w:pos="6641"/>
              </w:tabs>
              <w:spacing w:before="120" w:line="320" w:lineRule="atLeast"/>
              <w:ind w:firstLine="567"/>
              <w:jc w:val="both"/>
              <w:rPr>
                <w:rFonts w:ascii="Times New Roman" w:hAnsi="Times New Roman"/>
              </w:rPr>
            </w:pPr>
            <w:r>
              <w:rPr>
                <w:rFonts w:ascii="Times New Roman" w:hAnsi="Times New Roman"/>
                <w:b/>
                <w:bCs/>
              </w:rPr>
              <w:t xml:space="preserve">  </w:t>
            </w:r>
            <w:r w:rsidR="00D57386" w:rsidRPr="00D57386">
              <w:rPr>
                <w:rFonts w:ascii="Times New Roman" w:hAnsi="Times New Roman"/>
                <w:b/>
                <w:bCs/>
              </w:rPr>
              <w:t>Số đơn vị hành chính cấp xã của huyện</w:t>
            </w:r>
          </w:p>
        </w:tc>
        <w:tc>
          <w:tcPr>
            <w:tcW w:w="1536" w:type="dxa"/>
            <w:shd w:val="clear" w:color="auto" w:fill="FFFFFF"/>
            <w:vAlign w:val="center"/>
            <w:hideMark/>
          </w:tcPr>
          <w:p w:rsidR="00D57386" w:rsidRPr="00D57386" w:rsidRDefault="00D57386" w:rsidP="004C411D">
            <w:pPr>
              <w:tabs>
                <w:tab w:val="left" w:pos="6641"/>
              </w:tabs>
              <w:spacing w:before="120" w:line="320" w:lineRule="atLeast"/>
              <w:ind w:firstLine="567"/>
              <w:jc w:val="center"/>
              <w:rPr>
                <w:rFonts w:ascii="Times New Roman" w:hAnsi="Times New Roman"/>
              </w:rPr>
            </w:pPr>
            <w:r w:rsidRPr="00D57386">
              <w:rPr>
                <w:rFonts w:ascii="Times New Roman" w:hAnsi="Times New Roman"/>
                <w:b/>
                <w:bCs/>
              </w:rPr>
              <w:t>Hệ số</w:t>
            </w:r>
          </w:p>
        </w:tc>
      </w:tr>
      <w:tr w:rsidR="00D57386" w:rsidRPr="00D57386" w:rsidTr="001508CF">
        <w:trPr>
          <w:trHeight w:val="454"/>
          <w:jc w:val="center"/>
        </w:trPr>
        <w:tc>
          <w:tcPr>
            <w:tcW w:w="7660" w:type="dxa"/>
            <w:shd w:val="clear" w:color="auto" w:fill="FFFFFF"/>
            <w:vAlign w:val="center"/>
            <w:hideMark/>
          </w:tcPr>
          <w:p w:rsidR="00D57386" w:rsidRPr="00D57386" w:rsidRDefault="00BA6455" w:rsidP="004C411D">
            <w:pPr>
              <w:tabs>
                <w:tab w:val="left" w:pos="6641"/>
              </w:tabs>
              <w:spacing w:before="120" w:line="320" w:lineRule="atLeast"/>
              <w:ind w:firstLine="567"/>
              <w:jc w:val="both"/>
              <w:rPr>
                <w:rFonts w:ascii="Times New Roman" w:hAnsi="Times New Roman"/>
              </w:rPr>
            </w:pPr>
            <w:r>
              <w:rPr>
                <w:rFonts w:ascii="Times New Roman" w:hAnsi="Times New Roman"/>
              </w:rPr>
              <w:t xml:space="preserve">  </w:t>
            </w:r>
            <w:r w:rsidR="00D57386" w:rsidRPr="00D57386">
              <w:rPr>
                <w:rFonts w:ascii="Times New Roman" w:hAnsi="Times New Roman"/>
              </w:rPr>
              <w:t>Dưới 10 xã</w:t>
            </w:r>
          </w:p>
        </w:tc>
        <w:tc>
          <w:tcPr>
            <w:tcW w:w="1536" w:type="dxa"/>
            <w:shd w:val="clear" w:color="auto" w:fill="FFFFFF"/>
            <w:vAlign w:val="center"/>
            <w:hideMark/>
          </w:tcPr>
          <w:p w:rsidR="00D57386" w:rsidRPr="00D57386" w:rsidRDefault="00D57386" w:rsidP="004C411D">
            <w:pPr>
              <w:tabs>
                <w:tab w:val="left" w:pos="6641"/>
              </w:tabs>
              <w:spacing w:before="120" w:line="320" w:lineRule="atLeast"/>
              <w:ind w:firstLine="567"/>
              <w:jc w:val="center"/>
              <w:rPr>
                <w:rFonts w:ascii="Times New Roman" w:hAnsi="Times New Roman"/>
              </w:rPr>
            </w:pPr>
            <w:r w:rsidRPr="00D57386">
              <w:rPr>
                <w:rFonts w:ascii="Times New Roman" w:hAnsi="Times New Roman"/>
              </w:rPr>
              <w:t>0,1</w:t>
            </w:r>
          </w:p>
        </w:tc>
      </w:tr>
      <w:tr w:rsidR="00D57386" w:rsidRPr="00D57386" w:rsidTr="001508CF">
        <w:trPr>
          <w:trHeight w:val="454"/>
          <w:jc w:val="center"/>
        </w:trPr>
        <w:tc>
          <w:tcPr>
            <w:tcW w:w="7660" w:type="dxa"/>
            <w:shd w:val="clear" w:color="auto" w:fill="FFFFFF"/>
            <w:vAlign w:val="center"/>
            <w:hideMark/>
          </w:tcPr>
          <w:p w:rsidR="00D57386" w:rsidRPr="00D57386" w:rsidRDefault="00BA6455" w:rsidP="004C411D">
            <w:pPr>
              <w:tabs>
                <w:tab w:val="left" w:pos="6641"/>
              </w:tabs>
              <w:spacing w:before="120" w:line="320" w:lineRule="atLeast"/>
              <w:ind w:firstLine="567"/>
              <w:jc w:val="both"/>
              <w:rPr>
                <w:rFonts w:ascii="Times New Roman" w:hAnsi="Times New Roman"/>
              </w:rPr>
            </w:pPr>
            <w:r>
              <w:rPr>
                <w:rFonts w:ascii="Times New Roman" w:hAnsi="Times New Roman"/>
              </w:rPr>
              <w:t xml:space="preserve">  </w:t>
            </w:r>
            <w:r w:rsidR="00D57386" w:rsidRPr="00D57386">
              <w:rPr>
                <w:rFonts w:ascii="Times New Roman" w:hAnsi="Times New Roman"/>
              </w:rPr>
              <w:t>Từ 10 đến dưới 16 xã</w:t>
            </w:r>
          </w:p>
        </w:tc>
        <w:tc>
          <w:tcPr>
            <w:tcW w:w="1536" w:type="dxa"/>
            <w:shd w:val="clear" w:color="auto" w:fill="FFFFFF"/>
            <w:vAlign w:val="center"/>
            <w:hideMark/>
          </w:tcPr>
          <w:p w:rsidR="00D57386" w:rsidRPr="00D57386" w:rsidRDefault="00D57386" w:rsidP="004C411D">
            <w:pPr>
              <w:tabs>
                <w:tab w:val="left" w:pos="6641"/>
              </w:tabs>
              <w:spacing w:before="120" w:line="320" w:lineRule="atLeast"/>
              <w:ind w:firstLine="567"/>
              <w:jc w:val="center"/>
              <w:rPr>
                <w:rFonts w:ascii="Times New Roman" w:hAnsi="Times New Roman"/>
              </w:rPr>
            </w:pPr>
            <w:r w:rsidRPr="00D57386">
              <w:rPr>
                <w:rFonts w:ascii="Times New Roman" w:hAnsi="Times New Roman"/>
              </w:rPr>
              <w:t>0,12</w:t>
            </w:r>
          </w:p>
        </w:tc>
      </w:tr>
      <w:tr w:rsidR="00D57386" w:rsidRPr="00D57386" w:rsidTr="001508CF">
        <w:trPr>
          <w:trHeight w:val="454"/>
          <w:jc w:val="center"/>
        </w:trPr>
        <w:tc>
          <w:tcPr>
            <w:tcW w:w="7660" w:type="dxa"/>
            <w:shd w:val="clear" w:color="auto" w:fill="FFFFFF"/>
            <w:vAlign w:val="center"/>
            <w:hideMark/>
          </w:tcPr>
          <w:p w:rsidR="00D57386" w:rsidRPr="00D57386" w:rsidRDefault="00BA6455" w:rsidP="004C411D">
            <w:pPr>
              <w:tabs>
                <w:tab w:val="left" w:pos="6641"/>
              </w:tabs>
              <w:spacing w:before="120" w:line="320" w:lineRule="atLeast"/>
              <w:ind w:firstLine="567"/>
              <w:jc w:val="both"/>
              <w:rPr>
                <w:rFonts w:ascii="Times New Roman" w:hAnsi="Times New Roman"/>
              </w:rPr>
            </w:pPr>
            <w:r>
              <w:rPr>
                <w:rFonts w:ascii="Times New Roman" w:hAnsi="Times New Roman"/>
              </w:rPr>
              <w:t xml:space="preserve">  </w:t>
            </w:r>
            <w:r w:rsidR="00D57386" w:rsidRPr="00D57386">
              <w:rPr>
                <w:rFonts w:ascii="Times New Roman" w:hAnsi="Times New Roman"/>
              </w:rPr>
              <w:t>Từ 16 xã trở lên</w:t>
            </w:r>
          </w:p>
        </w:tc>
        <w:tc>
          <w:tcPr>
            <w:tcW w:w="1536" w:type="dxa"/>
            <w:shd w:val="clear" w:color="auto" w:fill="FFFFFF"/>
            <w:vAlign w:val="center"/>
            <w:hideMark/>
          </w:tcPr>
          <w:p w:rsidR="00D57386" w:rsidRPr="00D57386" w:rsidRDefault="00D57386" w:rsidP="004C411D">
            <w:pPr>
              <w:tabs>
                <w:tab w:val="left" w:pos="6641"/>
              </w:tabs>
              <w:spacing w:before="120" w:line="320" w:lineRule="atLeast"/>
              <w:ind w:firstLine="567"/>
              <w:jc w:val="center"/>
              <w:rPr>
                <w:rFonts w:ascii="Times New Roman" w:hAnsi="Times New Roman"/>
              </w:rPr>
            </w:pPr>
            <w:r w:rsidRPr="00D57386">
              <w:rPr>
                <w:rFonts w:ascii="Times New Roman" w:hAnsi="Times New Roman"/>
              </w:rPr>
              <w:t>0,14</w:t>
            </w:r>
          </w:p>
        </w:tc>
      </w:tr>
    </w:tbl>
    <w:p w:rsidR="00D57386" w:rsidRPr="00D57386" w:rsidRDefault="00D57386" w:rsidP="004C411D">
      <w:pPr>
        <w:spacing w:before="120" w:line="320" w:lineRule="atLeast"/>
        <w:ind w:firstLine="567"/>
        <w:jc w:val="both"/>
        <w:rPr>
          <w:rFonts w:ascii="Times New Roman" w:hAnsi="Times New Roman"/>
          <w:iCs/>
          <w:color w:val="000000"/>
          <w:lang w:val="nb-NO"/>
        </w:rPr>
      </w:pPr>
      <w:r w:rsidRPr="00D57386">
        <w:rPr>
          <w:rFonts w:ascii="Times New Roman" w:hAnsi="Times New Roman"/>
          <w:color w:val="000000"/>
        </w:rPr>
        <w:t>2.</w:t>
      </w:r>
      <w:r w:rsidRPr="00D57386">
        <w:rPr>
          <w:rFonts w:ascii="Times New Roman" w:hAnsi="Times New Roman"/>
          <w:b/>
          <w:color w:val="000000"/>
        </w:rPr>
        <w:t xml:space="preserve"> </w:t>
      </w:r>
      <w:r>
        <w:rPr>
          <w:rFonts w:ascii="Times New Roman" w:hAnsi="Times New Roman"/>
          <w:color w:val="000000"/>
        </w:rPr>
        <w:t>Sửa đổi khoản 2 Điều 5</w:t>
      </w:r>
      <w:r w:rsidRPr="00D57386">
        <w:rPr>
          <w:rFonts w:ascii="Times New Roman" w:hAnsi="Times New Roman"/>
          <w:color w:val="000000"/>
        </w:rPr>
        <w:t xml:space="preserve"> </w:t>
      </w:r>
      <w:r w:rsidRPr="00D57386">
        <w:rPr>
          <w:rFonts w:ascii="Times New Roman" w:hAnsi="Times New Roman"/>
          <w:iCs/>
          <w:color w:val="000000"/>
          <w:lang w:val="nb-NO"/>
        </w:rPr>
        <w:t>như sau:</w:t>
      </w:r>
    </w:p>
    <w:p w:rsidR="00D57386" w:rsidRPr="00D57386" w:rsidRDefault="00D57386" w:rsidP="004C411D">
      <w:pPr>
        <w:spacing w:before="120" w:line="320" w:lineRule="atLeast"/>
        <w:ind w:firstLine="567"/>
        <w:jc w:val="both"/>
        <w:rPr>
          <w:rFonts w:ascii="Times New Roman" w:hAnsi="Times New Roman"/>
          <w:i/>
          <w:iCs/>
          <w:color w:val="000000"/>
          <w:lang w:val="nb-NO"/>
        </w:rPr>
      </w:pPr>
      <w:r w:rsidRPr="00D57386">
        <w:rPr>
          <w:rFonts w:ascii="Times New Roman" w:hAnsi="Times New Roman"/>
          <w:i/>
          <w:color w:val="000000"/>
        </w:rPr>
        <w:t>“</w:t>
      </w:r>
      <w:r w:rsidRPr="00D57386">
        <w:rPr>
          <w:rFonts w:ascii="Times New Roman" w:hAnsi="Times New Roman"/>
          <w:b/>
          <w:i/>
          <w:color w:val="000000"/>
        </w:rPr>
        <w:t>2. Tiểu dự án 2: Triển khai Đề án hỗ trợ một số huyện nghèo thoát khỏi tình trạng nghèo, đặc biệt khó khăn giai đoạn 2022 - 2025 do Thủ tướng Chính phủ phê duyệt</w:t>
      </w:r>
    </w:p>
    <w:p w:rsidR="00657834" w:rsidRPr="008F2CF3" w:rsidRDefault="00954DCF" w:rsidP="004C411D">
      <w:pPr>
        <w:spacing w:before="120" w:line="320" w:lineRule="atLeast"/>
        <w:ind w:firstLine="567"/>
        <w:jc w:val="both"/>
        <w:rPr>
          <w:rFonts w:ascii="Times New Roman" w:hAnsi="Times New Roman"/>
          <w:i/>
        </w:rPr>
      </w:pPr>
      <w:r w:rsidRPr="008F2CF3">
        <w:rPr>
          <w:rFonts w:ascii="Times New Roman" w:hAnsi="Times New Roman"/>
          <w:i/>
        </w:rPr>
        <w:t xml:space="preserve">- Tiêu chí và hệ số phân bổ vốn cho địa phương theo </w:t>
      </w:r>
      <w:r w:rsidR="00AA1FAF" w:rsidRPr="008F2CF3">
        <w:rPr>
          <w:rFonts w:ascii="Times New Roman" w:hAnsi="Times New Roman"/>
          <w:i/>
        </w:rPr>
        <w:t xml:space="preserve">quy định tại </w:t>
      </w:r>
      <w:r w:rsidRPr="008F2CF3">
        <w:rPr>
          <w:rFonts w:ascii="Times New Roman" w:hAnsi="Times New Roman"/>
          <w:i/>
        </w:rPr>
        <w:t xml:space="preserve">khoản 1 Điều 5 Quy định này. </w:t>
      </w:r>
    </w:p>
    <w:p w:rsidR="00954DCF" w:rsidRDefault="00954DCF" w:rsidP="004C411D">
      <w:pPr>
        <w:spacing w:before="120" w:line="320" w:lineRule="atLeast"/>
        <w:ind w:firstLine="567"/>
        <w:jc w:val="both"/>
        <w:rPr>
          <w:rFonts w:ascii="Times New Roman" w:hAnsi="Times New Roman"/>
          <w:b/>
          <w:color w:val="000000"/>
        </w:rPr>
      </w:pPr>
      <w:r w:rsidRPr="008F2CF3">
        <w:rPr>
          <w:rFonts w:ascii="Times New Roman" w:hAnsi="Times New Roman"/>
          <w:i/>
        </w:rPr>
        <w:lastRenderedPageBreak/>
        <w:t xml:space="preserve">- Phương pháp tính, xác định phân bổ vốn cho địa phương theo </w:t>
      </w:r>
      <w:r w:rsidR="00AA1FAF" w:rsidRPr="008F2CF3">
        <w:rPr>
          <w:rFonts w:ascii="Times New Roman" w:hAnsi="Times New Roman"/>
          <w:i/>
        </w:rPr>
        <w:t xml:space="preserve">quy định tại </w:t>
      </w:r>
      <w:r w:rsidRPr="008F2CF3">
        <w:rPr>
          <w:rFonts w:ascii="Times New Roman" w:hAnsi="Times New Roman"/>
          <w:i/>
        </w:rPr>
        <w:t>khoản 1 Điều 5 Quyết định số 02/2022/QĐ-TTg</w:t>
      </w:r>
      <w:r w:rsidR="008F2CF3" w:rsidRPr="008F2CF3">
        <w:rPr>
          <w:rFonts w:ascii="Times New Roman" w:hAnsi="Times New Roman"/>
          <w:i/>
        </w:rPr>
        <w:t>”</w:t>
      </w:r>
      <w:r w:rsidRPr="00954DCF">
        <w:rPr>
          <w:rFonts w:ascii="Times New Roman" w:hAnsi="Times New Roman"/>
        </w:rPr>
        <w:t xml:space="preserve">. </w:t>
      </w:r>
    </w:p>
    <w:p w:rsidR="00954DCF" w:rsidRPr="00954DCF" w:rsidRDefault="00D57386" w:rsidP="004C411D">
      <w:pPr>
        <w:spacing w:before="120" w:line="320" w:lineRule="atLeast"/>
        <w:ind w:firstLine="567"/>
        <w:jc w:val="both"/>
        <w:rPr>
          <w:rFonts w:ascii="Times New Roman" w:hAnsi="Times New Roman"/>
          <w:b/>
          <w:color w:val="000000"/>
        </w:rPr>
      </w:pPr>
      <w:r w:rsidRPr="00954DCF">
        <w:rPr>
          <w:rFonts w:ascii="Times New Roman" w:hAnsi="Times New Roman"/>
          <w:b/>
          <w:color w:val="000000"/>
        </w:rPr>
        <w:t>Điều 2. Điều khoản chuyển tiếp</w:t>
      </w:r>
    </w:p>
    <w:p w:rsidR="00954DCF" w:rsidRPr="004E7EAC" w:rsidRDefault="004E7EAC" w:rsidP="004C411D">
      <w:pPr>
        <w:spacing w:before="120" w:line="320" w:lineRule="atLeast"/>
        <w:ind w:firstLine="567"/>
        <w:jc w:val="both"/>
        <w:rPr>
          <w:rFonts w:ascii="Times New Roman" w:hAnsi="Times New Roman"/>
        </w:rPr>
      </w:pPr>
      <w:r>
        <w:rPr>
          <w:rFonts w:ascii="Times New Roman" w:hAnsi="Times New Roman"/>
        </w:rPr>
        <w:t>Các phương án phân bổ vốn, q</w:t>
      </w:r>
      <w:r w:rsidR="00954DCF" w:rsidRPr="004E7EAC">
        <w:rPr>
          <w:rFonts w:ascii="Times New Roman" w:hAnsi="Times New Roman"/>
        </w:rPr>
        <w:t xml:space="preserve">uyết định phân bổ vốn thuộc Chương trình mục tiêu quốc gia giảm nghèo bền vững giai đoạn 2021 - 2025 đã được cấp có thẩm quyền phê duyệt </w:t>
      </w:r>
      <w:r w:rsidR="002E777F">
        <w:rPr>
          <w:rFonts w:ascii="Times New Roman" w:hAnsi="Times New Roman"/>
        </w:rPr>
        <w:t xml:space="preserve">trước khi </w:t>
      </w:r>
      <w:r w:rsidR="00954DCF" w:rsidRPr="004E7EAC">
        <w:rPr>
          <w:rFonts w:ascii="Times New Roman" w:hAnsi="Times New Roman"/>
        </w:rPr>
        <w:t xml:space="preserve">Nghị quyết </w:t>
      </w:r>
      <w:r w:rsidR="002E777F">
        <w:rPr>
          <w:rFonts w:ascii="Times New Roman" w:hAnsi="Times New Roman"/>
        </w:rPr>
        <w:t xml:space="preserve">này có hiệu lực thi hành </w:t>
      </w:r>
      <w:r w:rsidR="00954DCF" w:rsidRPr="004E7EAC">
        <w:rPr>
          <w:rFonts w:ascii="Times New Roman" w:hAnsi="Times New Roman"/>
        </w:rPr>
        <w:t>thì tiếp tục triển khai các nội dung theo quyết định đã được phê duyệt.</w:t>
      </w:r>
    </w:p>
    <w:p w:rsidR="00D26D72" w:rsidRPr="001F2A6E" w:rsidRDefault="0076037A" w:rsidP="004C411D">
      <w:pPr>
        <w:spacing w:before="120" w:line="320" w:lineRule="atLeast"/>
        <w:ind w:firstLine="567"/>
        <w:jc w:val="both"/>
        <w:rPr>
          <w:rFonts w:ascii="Times New Roman" w:hAnsi="Times New Roman"/>
          <w:b/>
        </w:rPr>
      </w:pPr>
      <w:r w:rsidRPr="001F2A6E">
        <w:rPr>
          <w:rFonts w:ascii="Times New Roman" w:hAnsi="Times New Roman"/>
          <w:b/>
          <w:color w:val="FF0000"/>
        </w:rPr>
        <w:tab/>
      </w:r>
      <w:r w:rsidR="00B7343F" w:rsidRPr="001F2A6E">
        <w:rPr>
          <w:rFonts w:ascii="Times New Roman" w:hAnsi="Times New Roman"/>
          <w:b/>
        </w:rPr>
        <w:t xml:space="preserve">Điều </w:t>
      </w:r>
      <w:r w:rsidR="00BE75BF" w:rsidRPr="001F2A6E">
        <w:rPr>
          <w:rFonts w:ascii="Times New Roman" w:hAnsi="Times New Roman"/>
          <w:b/>
        </w:rPr>
        <w:t>3</w:t>
      </w:r>
      <w:r w:rsidR="006B1EFF" w:rsidRPr="001F2A6E">
        <w:rPr>
          <w:rFonts w:ascii="Times New Roman" w:hAnsi="Times New Roman"/>
          <w:b/>
        </w:rPr>
        <w:t>.</w:t>
      </w:r>
      <w:r w:rsidR="006A4480" w:rsidRPr="001F2A6E">
        <w:rPr>
          <w:rFonts w:ascii="Times New Roman" w:hAnsi="Times New Roman"/>
          <w:b/>
        </w:rPr>
        <w:t xml:space="preserve"> Điều khoản thi hành</w:t>
      </w:r>
    </w:p>
    <w:p w:rsidR="00D26D72" w:rsidRPr="00345C3B" w:rsidRDefault="006A4480" w:rsidP="004C411D">
      <w:pPr>
        <w:widowControl w:val="0"/>
        <w:pBdr>
          <w:top w:val="dotted" w:sz="4" w:space="0" w:color="FFFFFF"/>
          <w:left w:val="dotted" w:sz="4" w:space="0" w:color="FFFFFF"/>
          <w:bottom w:val="dotted" w:sz="4" w:space="13" w:color="FFFFFF"/>
          <w:right w:val="dotted" w:sz="4" w:space="0" w:color="FFFFFF"/>
        </w:pBdr>
        <w:shd w:val="clear" w:color="auto" w:fill="FFFFFF"/>
        <w:spacing w:before="120" w:line="320" w:lineRule="atLeast"/>
        <w:ind w:firstLine="567"/>
        <w:jc w:val="both"/>
        <w:rPr>
          <w:rFonts w:ascii="Times New Roman" w:hAnsi="Times New Roman"/>
        </w:rPr>
      </w:pPr>
      <w:r w:rsidRPr="001F2A6E">
        <w:rPr>
          <w:rFonts w:ascii="Times New Roman" w:hAnsi="Times New Roman"/>
        </w:rPr>
        <w:tab/>
      </w:r>
      <w:r w:rsidRPr="00345C3B">
        <w:rPr>
          <w:rFonts w:ascii="Times New Roman" w:hAnsi="Times New Roman"/>
        </w:rPr>
        <w:t>1. Ủy ban nhân dân tỉnh và các cơ quan có liên quan chịu trách nhiệm thi hành Nghị quyết này.</w:t>
      </w:r>
    </w:p>
    <w:p w:rsidR="00D57386" w:rsidRPr="00345C3B" w:rsidRDefault="006A4480" w:rsidP="004C411D">
      <w:pPr>
        <w:widowControl w:val="0"/>
        <w:pBdr>
          <w:top w:val="dotted" w:sz="4" w:space="0" w:color="FFFFFF"/>
          <w:left w:val="dotted" w:sz="4" w:space="0" w:color="FFFFFF"/>
          <w:bottom w:val="dotted" w:sz="4" w:space="13" w:color="FFFFFF"/>
          <w:right w:val="dotted" w:sz="4" w:space="0" w:color="FFFFFF"/>
        </w:pBdr>
        <w:shd w:val="clear" w:color="auto" w:fill="FFFFFF"/>
        <w:spacing w:before="120" w:line="320" w:lineRule="atLeast"/>
        <w:ind w:firstLine="567"/>
        <w:jc w:val="both"/>
        <w:rPr>
          <w:rFonts w:ascii="Times New Roman" w:hAnsi="Times New Roman"/>
        </w:rPr>
      </w:pPr>
      <w:r w:rsidRPr="00345C3B">
        <w:rPr>
          <w:rFonts w:ascii="Times New Roman" w:hAnsi="Times New Roman"/>
        </w:rPr>
        <w:tab/>
        <w:t xml:space="preserve">2. </w:t>
      </w:r>
      <w:r w:rsidR="006B1EFF" w:rsidRPr="00345C3B">
        <w:rPr>
          <w:rFonts w:ascii="Times New Roman" w:hAnsi="Times New Roman"/>
        </w:rPr>
        <w:t xml:space="preserve">Thường trực Hội đồng nhân dân tỉnh, các Ban </w:t>
      </w:r>
      <w:r w:rsidR="005C5EAD" w:rsidRPr="00345C3B">
        <w:rPr>
          <w:rFonts w:ascii="Times New Roman" w:hAnsi="Times New Roman"/>
        </w:rPr>
        <w:t xml:space="preserve">của </w:t>
      </w:r>
      <w:r w:rsidR="006B1EFF" w:rsidRPr="00345C3B">
        <w:rPr>
          <w:rFonts w:ascii="Times New Roman" w:hAnsi="Times New Roman"/>
        </w:rPr>
        <w:t xml:space="preserve">Hội đồng nhân dân tỉnh, các </w:t>
      </w:r>
      <w:r w:rsidRPr="00345C3B">
        <w:rPr>
          <w:rFonts w:ascii="Times New Roman" w:hAnsi="Times New Roman"/>
        </w:rPr>
        <w:t>T</w:t>
      </w:r>
      <w:r w:rsidR="005C5EAD" w:rsidRPr="00345C3B">
        <w:rPr>
          <w:rFonts w:ascii="Times New Roman" w:hAnsi="Times New Roman"/>
        </w:rPr>
        <w:t xml:space="preserve">ổ </w:t>
      </w:r>
      <w:r w:rsidR="006B1EFF" w:rsidRPr="00345C3B">
        <w:rPr>
          <w:rFonts w:ascii="Times New Roman" w:hAnsi="Times New Roman"/>
        </w:rPr>
        <w:t xml:space="preserve">đại biểu </w:t>
      </w:r>
      <w:r w:rsidR="005C5EAD" w:rsidRPr="00345C3B">
        <w:rPr>
          <w:rFonts w:ascii="Times New Roman" w:hAnsi="Times New Roman"/>
        </w:rPr>
        <w:t>Hội đồng n</w:t>
      </w:r>
      <w:bookmarkStart w:id="0" w:name="_GoBack"/>
      <w:bookmarkEnd w:id="0"/>
      <w:r w:rsidR="005C5EAD" w:rsidRPr="00345C3B">
        <w:rPr>
          <w:rFonts w:ascii="Times New Roman" w:hAnsi="Times New Roman"/>
        </w:rPr>
        <w:t xml:space="preserve">hân dân tỉnh và các đại biểu </w:t>
      </w:r>
      <w:r w:rsidR="006B1EFF" w:rsidRPr="00345C3B">
        <w:rPr>
          <w:rFonts w:ascii="Times New Roman" w:hAnsi="Times New Roman"/>
        </w:rPr>
        <w:t xml:space="preserve">Hội đồng nhân dân tỉnh giám sát việc </w:t>
      </w:r>
      <w:r w:rsidR="00F155F3" w:rsidRPr="00345C3B">
        <w:rPr>
          <w:rFonts w:ascii="Times New Roman" w:hAnsi="Times New Roman"/>
        </w:rPr>
        <w:t xml:space="preserve">tổ chức triển khai, </w:t>
      </w:r>
      <w:r w:rsidR="006B1EFF" w:rsidRPr="00345C3B">
        <w:rPr>
          <w:rFonts w:ascii="Times New Roman" w:hAnsi="Times New Roman"/>
        </w:rPr>
        <w:t>thực hiện Nghị quyết này.</w:t>
      </w:r>
    </w:p>
    <w:p w:rsidR="00F155F3" w:rsidRPr="00F155F3" w:rsidRDefault="00F155F3" w:rsidP="004C411D">
      <w:pPr>
        <w:widowControl w:val="0"/>
        <w:pBdr>
          <w:top w:val="dotted" w:sz="4" w:space="0" w:color="FFFFFF"/>
          <w:left w:val="dotted" w:sz="4" w:space="0" w:color="FFFFFF"/>
          <w:bottom w:val="dotted" w:sz="4" w:space="13" w:color="FFFFFF"/>
          <w:right w:val="dotted" w:sz="4" w:space="0" w:color="FFFFFF"/>
        </w:pBdr>
        <w:shd w:val="clear" w:color="auto" w:fill="FFFFFF"/>
        <w:spacing w:before="120" w:line="320" w:lineRule="atLeast"/>
        <w:ind w:firstLine="567"/>
        <w:jc w:val="both"/>
        <w:rPr>
          <w:rFonts w:ascii="Times New Roman" w:hAnsi="Times New Roman"/>
        </w:rPr>
      </w:pPr>
      <w:r w:rsidRPr="00F155F3">
        <w:rPr>
          <w:rFonts w:ascii="Times New Roman" w:hAnsi="Times New Roman"/>
          <w:noProof/>
          <w:lang w:val="vi-VN"/>
        </w:rPr>
        <w:t xml:space="preserve">Nghị quyết này đã được Hội đồng nhân dân tỉnh Thanh Hóa khóa XVIII, kỳ họp thứ </w:t>
      </w:r>
      <w:r w:rsidRPr="00F155F3">
        <w:rPr>
          <w:rFonts w:ascii="Times New Roman" w:hAnsi="Times New Roman"/>
          <w:noProof/>
        </w:rPr>
        <w:t>1</w:t>
      </w:r>
      <w:r w:rsidR="00B1347B">
        <w:rPr>
          <w:rFonts w:ascii="Times New Roman" w:hAnsi="Times New Roman"/>
          <w:noProof/>
        </w:rPr>
        <w:t>6</w:t>
      </w:r>
      <w:r w:rsidRPr="00F155F3">
        <w:rPr>
          <w:rFonts w:ascii="Times New Roman" w:hAnsi="Times New Roman"/>
          <w:noProof/>
          <w:lang w:val="vi-VN"/>
        </w:rPr>
        <w:t xml:space="preserve"> thông qua ngày </w:t>
      </w:r>
      <w:r w:rsidRPr="00F155F3">
        <w:rPr>
          <w:rFonts w:ascii="Times New Roman" w:hAnsi="Times New Roman"/>
          <w:noProof/>
        </w:rPr>
        <w:t>29</w:t>
      </w:r>
      <w:r w:rsidRPr="00F155F3">
        <w:rPr>
          <w:rFonts w:ascii="Times New Roman" w:hAnsi="Times New Roman"/>
          <w:noProof/>
          <w:lang w:val="vi-VN"/>
        </w:rPr>
        <w:t xml:space="preserve"> tháng </w:t>
      </w:r>
      <w:r w:rsidRPr="00F155F3">
        <w:rPr>
          <w:rFonts w:ascii="Times New Roman" w:hAnsi="Times New Roman"/>
          <w:noProof/>
        </w:rPr>
        <w:t>9</w:t>
      </w:r>
      <w:r w:rsidRPr="00F155F3">
        <w:rPr>
          <w:rFonts w:ascii="Times New Roman" w:hAnsi="Times New Roman"/>
          <w:noProof/>
          <w:lang w:val="vi-VN"/>
        </w:rPr>
        <w:t xml:space="preserve"> năm 202</w:t>
      </w:r>
      <w:r w:rsidRPr="00F155F3">
        <w:rPr>
          <w:rFonts w:ascii="Times New Roman" w:hAnsi="Times New Roman"/>
          <w:noProof/>
        </w:rPr>
        <w:t>3</w:t>
      </w:r>
      <w:r w:rsidR="00B1347B">
        <w:rPr>
          <w:rFonts w:ascii="Times New Roman" w:hAnsi="Times New Roman"/>
          <w:noProof/>
        </w:rPr>
        <w:t>,</w:t>
      </w:r>
      <w:r w:rsidRPr="00F155F3">
        <w:rPr>
          <w:rFonts w:ascii="Times New Roman" w:hAnsi="Times New Roman"/>
          <w:noProof/>
          <w:lang w:val="vi-VN"/>
        </w:rPr>
        <w:t xml:space="preserve"> có hiệu lực </w:t>
      </w:r>
      <w:r w:rsidR="00B1347B">
        <w:rPr>
          <w:rFonts w:ascii="Times New Roman" w:hAnsi="Times New Roman"/>
          <w:noProof/>
        </w:rPr>
        <w:t xml:space="preserve">thi hành </w:t>
      </w:r>
      <w:r w:rsidRPr="00F155F3">
        <w:rPr>
          <w:rFonts w:ascii="Times New Roman" w:hAnsi="Times New Roman"/>
          <w:noProof/>
          <w:lang w:val="vi-VN"/>
        </w:rPr>
        <w:t>kể từ</w:t>
      </w:r>
      <w:r w:rsidRPr="00F155F3">
        <w:rPr>
          <w:rFonts w:ascii="Times New Roman" w:hAnsi="Times New Roman"/>
          <w:noProof/>
        </w:rPr>
        <w:t xml:space="preserve"> ngày</w:t>
      </w:r>
      <w:r w:rsidRPr="00F155F3">
        <w:rPr>
          <w:rFonts w:ascii="Times New Roman" w:hAnsi="Times New Roman"/>
          <w:noProof/>
          <w:lang w:val="vi-VN"/>
        </w:rPr>
        <w:t xml:space="preserve"> </w:t>
      </w:r>
      <w:r w:rsidR="00B1347B">
        <w:rPr>
          <w:rFonts w:ascii="Times New Roman" w:hAnsi="Times New Roman"/>
          <w:noProof/>
        </w:rPr>
        <w:t>09 tháng 10 năm 2023</w:t>
      </w:r>
      <w:r w:rsidRPr="00F155F3">
        <w:rPr>
          <w:rFonts w:ascii="Times New Roman" w:hAnsi="Times New Roman"/>
          <w:noProof/>
        </w:rPr>
        <w:t>./.</w:t>
      </w:r>
    </w:p>
    <w:tbl>
      <w:tblPr>
        <w:tblW w:w="5000" w:type="pct"/>
        <w:tblLook w:val="0000" w:firstRow="0" w:lastRow="0" w:firstColumn="0" w:lastColumn="0" w:noHBand="0" w:noVBand="0"/>
      </w:tblPr>
      <w:tblGrid>
        <w:gridCol w:w="5515"/>
        <w:gridCol w:w="3887"/>
      </w:tblGrid>
      <w:tr w:rsidR="00264E6D" w:rsidRPr="00264E6D" w:rsidTr="00CC312E">
        <w:tc>
          <w:tcPr>
            <w:tcW w:w="2933" w:type="pct"/>
          </w:tcPr>
          <w:p w:rsidR="00D05562" w:rsidRPr="00264E6D" w:rsidRDefault="006B1EFF" w:rsidP="00C0031F">
            <w:pPr>
              <w:pStyle w:val="BodyTextIndent3"/>
              <w:spacing w:before="0" w:line="240" w:lineRule="auto"/>
              <w:ind w:right="-527" w:firstLine="0"/>
              <w:jc w:val="left"/>
              <w:rPr>
                <w:rFonts w:ascii="Times New Roman" w:hAnsi="Times New Roman"/>
                <w:b/>
                <w:bCs/>
                <w:i/>
                <w:iCs/>
                <w:sz w:val="24"/>
                <w:lang w:val="af-ZA"/>
              </w:rPr>
            </w:pPr>
            <w:r w:rsidRPr="00264E6D">
              <w:rPr>
                <w:rFonts w:ascii="Times New Roman" w:hAnsi="Times New Roman"/>
                <w:b/>
                <w:bCs/>
                <w:i/>
                <w:iCs/>
                <w:sz w:val="24"/>
                <w:lang w:val="af-ZA"/>
              </w:rPr>
              <w:t>Nơi nhận:</w:t>
            </w:r>
          </w:p>
          <w:p w:rsidR="006B1EFF" w:rsidRPr="00264E6D" w:rsidRDefault="00E51DBB" w:rsidP="00C0031F">
            <w:pPr>
              <w:pStyle w:val="BodyTextIndent3"/>
              <w:spacing w:before="0" w:line="240" w:lineRule="auto"/>
              <w:ind w:right="-527" w:firstLine="0"/>
              <w:jc w:val="left"/>
              <w:rPr>
                <w:rFonts w:ascii="Times New Roman" w:hAnsi="Times New Roman"/>
                <w:bCs/>
                <w:iCs/>
                <w:sz w:val="22"/>
                <w:szCs w:val="22"/>
                <w:lang w:val="af-ZA"/>
              </w:rPr>
            </w:pPr>
            <w:r w:rsidRPr="00264E6D">
              <w:rPr>
                <w:rFonts w:ascii="Times New Roman" w:hAnsi="Times New Roman"/>
                <w:bCs/>
                <w:iCs/>
                <w:sz w:val="22"/>
                <w:szCs w:val="22"/>
                <w:lang w:val="af-ZA"/>
              </w:rPr>
              <w:t xml:space="preserve">- Như Điều </w:t>
            </w:r>
            <w:r w:rsidR="00BE75BF">
              <w:rPr>
                <w:rFonts w:ascii="Times New Roman" w:hAnsi="Times New Roman"/>
                <w:bCs/>
                <w:iCs/>
                <w:sz w:val="22"/>
                <w:szCs w:val="22"/>
                <w:lang w:val="af-ZA"/>
              </w:rPr>
              <w:t>3</w:t>
            </w:r>
            <w:r w:rsidR="00D05562" w:rsidRPr="00264E6D">
              <w:rPr>
                <w:rFonts w:ascii="Times New Roman" w:hAnsi="Times New Roman"/>
                <w:bCs/>
                <w:iCs/>
                <w:sz w:val="22"/>
                <w:szCs w:val="22"/>
                <w:lang w:val="af-ZA"/>
              </w:rPr>
              <w:t>;</w:t>
            </w:r>
            <w:r w:rsidR="006B1EFF" w:rsidRPr="00264E6D">
              <w:rPr>
                <w:rFonts w:ascii="Times New Roman" w:hAnsi="Times New Roman"/>
                <w:b/>
                <w:bCs/>
                <w:i/>
                <w:iCs/>
                <w:sz w:val="24"/>
                <w:lang w:val="af-ZA"/>
              </w:rPr>
              <w:br/>
            </w:r>
            <w:r w:rsidR="006B1EFF" w:rsidRPr="00264E6D">
              <w:rPr>
                <w:rFonts w:ascii="Times New Roman" w:hAnsi="Times New Roman"/>
                <w:bCs/>
                <w:iCs/>
                <w:sz w:val="22"/>
                <w:szCs w:val="22"/>
                <w:lang w:val="af-ZA"/>
              </w:rPr>
              <w:t xml:space="preserve">- </w:t>
            </w:r>
            <w:r w:rsidR="000F7EE4" w:rsidRPr="00264E6D">
              <w:rPr>
                <w:rFonts w:ascii="Times New Roman" w:hAnsi="Times New Roman"/>
                <w:bCs/>
                <w:iCs/>
                <w:sz w:val="22"/>
                <w:szCs w:val="22"/>
                <w:lang w:val="af-ZA"/>
              </w:rPr>
              <w:t>Ủy ban Thường vụ Quốc hội</w:t>
            </w:r>
            <w:r w:rsidR="006B1EFF" w:rsidRPr="00264E6D">
              <w:rPr>
                <w:rFonts w:ascii="Times New Roman" w:hAnsi="Times New Roman"/>
                <w:bCs/>
                <w:iCs/>
                <w:sz w:val="22"/>
                <w:szCs w:val="22"/>
                <w:lang w:val="af-ZA"/>
              </w:rPr>
              <w:t xml:space="preserve">; </w:t>
            </w:r>
          </w:p>
          <w:p w:rsidR="000F7EE4" w:rsidRPr="00264E6D" w:rsidRDefault="000F7EE4" w:rsidP="00C0031F">
            <w:pPr>
              <w:pStyle w:val="BodyTextIndent3"/>
              <w:spacing w:before="0" w:line="240" w:lineRule="auto"/>
              <w:ind w:right="-527" w:firstLine="0"/>
              <w:jc w:val="left"/>
              <w:rPr>
                <w:rFonts w:ascii="Times New Roman" w:hAnsi="Times New Roman"/>
                <w:bCs/>
                <w:iCs/>
                <w:sz w:val="22"/>
                <w:szCs w:val="22"/>
                <w:lang w:val="af-ZA"/>
              </w:rPr>
            </w:pPr>
            <w:r w:rsidRPr="00264E6D">
              <w:rPr>
                <w:rFonts w:ascii="Times New Roman" w:hAnsi="Times New Roman"/>
                <w:bCs/>
                <w:iCs/>
                <w:sz w:val="22"/>
                <w:szCs w:val="22"/>
                <w:lang w:val="af-ZA"/>
              </w:rPr>
              <w:t>- Chính phủ</w:t>
            </w:r>
            <w:r w:rsidR="0032461B" w:rsidRPr="00264E6D">
              <w:rPr>
                <w:rFonts w:ascii="Times New Roman" w:hAnsi="Times New Roman"/>
                <w:bCs/>
                <w:iCs/>
                <w:sz w:val="22"/>
                <w:szCs w:val="22"/>
                <w:lang w:val="af-ZA"/>
              </w:rPr>
              <w:t>;</w:t>
            </w:r>
          </w:p>
          <w:p w:rsidR="004E7EAC" w:rsidRDefault="006B1EFF" w:rsidP="00C0031F">
            <w:pPr>
              <w:pStyle w:val="BodyTextIndent3"/>
              <w:spacing w:before="0" w:line="240" w:lineRule="auto"/>
              <w:ind w:right="-527" w:firstLine="0"/>
              <w:jc w:val="left"/>
              <w:rPr>
                <w:rFonts w:ascii="Times New Roman" w:hAnsi="Times New Roman"/>
                <w:bCs/>
                <w:iCs/>
                <w:sz w:val="22"/>
                <w:szCs w:val="22"/>
                <w:lang w:val="af-ZA"/>
              </w:rPr>
            </w:pPr>
            <w:r w:rsidRPr="00264E6D">
              <w:rPr>
                <w:rFonts w:ascii="Times New Roman" w:hAnsi="Times New Roman"/>
                <w:bCs/>
                <w:iCs/>
                <w:sz w:val="22"/>
                <w:szCs w:val="22"/>
                <w:lang w:val="af-ZA"/>
              </w:rPr>
              <w:t>-</w:t>
            </w:r>
            <w:r w:rsidR="00D05562" w:rsidRPr="00264E6D">
              <w:rPr>
                <w:rFonts w:ascii="Times New Roman" w:hAnsi="Times New Roman"/>
                <w:bCs/>
                <w:iCs/>
                <w:sz w:val="22"/>
                <w:szCs w:val="22"/>
                <w:lang w:val="af-ZA"/>
              </w:rPr>
              <w:t xml:space="preserve"> Các bộ: </w:t>
            </w:r>
            <w:r w:rsidR="00B1347B">
              <w:rPr>
                <w:rFonts w:ascii="Times New Roman" w:hAnsi="Times New Roman"/>
                <w:bCs/>
                <w:iCs/>
                <w:sz w:val="22"/>
                <w:szCs w:val="22"/>
                <w:lang w:val="af-ZA"/>
              </w:rPr>
              <w:t xml:space="preserve">Lao động - Thương binh và Xã hội, </w:t>
            </w:r>
          </w:p>
          <w:p w:rsidR="00B1347B" w:rsidRDefault="004E7EAC" w:rsidP="00C0031F">
            <w:pPr>
              <w:pStyle w:val="BodyTextIndent3"/>
              <w:spacing w:before="0" w:line="240" w:lineRule="auto"/>
              <w:ind w:right="-527" w:firstLine="0"/>
              <w:jc w:val="left"/>
              <w:rPr>
                <w:rFonts w:ascii="Times New Roman" w:hAnsi="Times New Roman"/>
                <w:bCs/>
                <w:iCs/>
                <w:sz w:val="22"/>
                <w:szCs w:val="22"/>
                <w:lang w:val="af-ZA"/>
              </w:rPr>
            </w:pPr>
            <w:r>
              <w:rPr>
                <w:rFonts w:ascii="Times New Roman" w:hAnsi="Times New Roman"/>
                <w:bCs/>
                <w:iCs/>
                <w:sz w:val="22"/>
                <w:szCs w:val="22"/>
                <w:lang w:val="af-ZA"/>
              </w:rPr>
              <w:t xml:space="preserve">  </w:t>
            </w:r>
            <w:r w:rsidR="00B1347B">
              <w:rPr>
                <w:rFonts w:ascii="Times New Roman" w:hAnsi="Times New Roman"/>
                <w:bCs/>
                <w:iCs/>
                <w:sz w:val="22"/>
                <w:szCs w:val="22"/>
                <w:lang w:val="af-ZA"/>
              </w:rPr>
              <w:t>Kế hoạch và Đầu tư, Tài chính;</w:t>
            </w:r>
          </w:p>
          <w:p w:rsidR="006B1EFF" w:rsidRPr="00264E6D" w:rsidRDefault="00B1347B" w:rsidP="00C0031F">
            <w:pPr>
              <w:pStyle w:val="BodyTextIndent3"/>
              <w:spacing w:before="0" w:line="240" w:lineRule="auto"/>
              <w:ind w:right="-527" w:firstLine="0"/>
              <w:jc w:val="left"/>
              <w:rPr>
                <w:rFonts w:ascii="Times New Roman" w:hAnsi="Times New Roman"/>
                <w:bCs/>
                <w:iCs/>
                <w:sz w:val="22"/>
                <w:szCs w:val="22"/>
                <w:lang w:val="af-ZA"/>
              </w:rPr>
            </w:pPr>
            <w:r>
              <w:rPr>
                <w:rFonts w:ascii="Times New Roman" w:hAnsi="Times New Roman"/>
                <w:bCs/>
                <w:iCs/>
                <w:sz w:val="22"/>
                <w:szCs w:val="22"/>
                <w:lang w:val="af-ZA"/>
              </w:rPr>
              <w:t>- Cục Kiểm tra văn bản QPPL - Bộ Tư pháp;</w:t>
            </w:r>
            <w:r w:rsidR="00D05562" w:rsidRPr="00264E6D">
              <w:rPr>
                <w:rFonts w:ascii="Times New Roman" w:hAnsi="Times New Roman"/>
                <w:bCs/>
                <w:iCs/>
                <w:sz w:val="22"/>
                <w:szCs w:val="22"/>
                <w:lang w:val="af-ZA"/>
              </w:rPr>
              <w:br/>
              <w:t xml:space="preserve">- Thường trực </w:t>
            </w:r>
            <w:r w:rsidR="006B1EFF" w:rsidRPr="00264E6D">
              <w:rPr>
                <w:rFonts w:ascii="Times New Roman" w:hAnsi="Times New Roman"/>
                <w:bCs/>
                <w:iCs/>
                <w:sz w:val="22"/>
                <w:szCs w:val="22"/>
                <w:lang w:val="af-ZA"/>
              </w:rPr>
              <w:t>Tỉnh ủy;</w:t>
            </w:r>
            <w:r w:rsidR="006B1EFF" w:rsidRPr="00264E6D">
              <w:rPr>
                <w:rFonts w:ascii="Times New Roman" w:hAnsi="Times New Roman"/>
                <w:bCs/>
                <w:iCs/>
                <w:sz w:val="22"/>
                <w:szCs w:val="22"/>
                <w:lang w:val="af-ZA"/>
              </w:rPr>
              <w:br/>
              <w:t xml:space="preserve">- </w:t>
            </w:r>
            <w:r w:rsidR="00D05562" w:rsidRPr="00264E6D">
              <w:rPr>
                <w:rFonts w:ascii="Times New Roman" w:hAnsi="Times New Roman"/>
                <w:bCs/>
                <w:iCs/>
                <w:sz w:val="22"/>
                <w:szCs w:val="22"/>
                <w:lang w:val="af-ZA"/>
              </w:rPr>
              <w:t>Đoàn đ</w:t>
            </w:r>
            <w:r w:rsidR="006B1EFF" w:rsidRPr="00264E6D">
              <w:rPr>
                <w:rFonts w:ascii="Times New Roman" w:hAnsi="Times New Roman"/>
                <w:bCs/>
                <w:iCs/>
                <w:sz w:val="22"/>
                <w:szCs w:val="22"/>
                <w:lang w:val="af-ZA"/>
              </w:rPr>
              <w:t>ại biểu Quốc hội</w:t>
            </w:r>
            <w:r w:rsidR="00D05562" w:rsidRPr="00264E6D">
              <w:rPr>
                <w:rFonts w:ascii="Times New Roman" w:hAnsi="Times New Roman"/>
                <w:bCs/>
                <w:iCs/>
                <w:sz w:val="22"/>
                <w:szCs w:val="22"/>
                <w:lang w:val="af-ZA"/>
              </w:rPr>
              <w:t xml:space="preserve"> </w:t>
            </w:r>
            <w:r w:rsidR="00F155F3">
              <w:rPr>
                <w:rFonts w:ascii="Times New Roman" w:hAnsi="Times New Roman"/>
                <w:bCs/>
                <w:iCs/>
                <w:sz w:val="22"/>
                <w:szCs w:val="22"/>
                <w:lang w:val="af-ZA"/>
              </w:rPr>
              <w:t>tỉnh;</w:t>
            </w:r>
            <w:r w:rsidR="00F155F3">
              <w:rPr>
                <w:rFonts w:ascii="Times New Roman" w:hAnsi="Times New Roman"/>
                <w:bCs/>
                <w:iCs/>
                <w:sz w:val="22"/>
                <w:szCs w:val="22"/>
                <w:lang w:val="af-ZA"/>
              </w:rPr>
              <w:br/>
              <w:t>- Ủy</w:t>
            </w:r>
            <w:r w:rsidR="006B1EFF" w:rsidRPr="00264E6D">
              <w:rPr>
                <w:rFonts w:ascii="Times New Roman" w:hAnsi="Times New Roman"/>
                <w:bCs/>
                <w:iCs/>
                <w:sz w:val="22"/>
                <w:szCs w:val="22"/>
                <w:lang w:val="af-ZA"/>
              </w:rPr>
              <w:t xml:space="preserve"> ban MTTQ</w:t>
            </w:r>
            <w:r w:rsidR="00D05562" w:rsidRPr="00264E6D">
              <w:rPr>
                <w:rFonts w:ascii="Times New Roman" w:hAnsi="Times New Roman"/>
                <w:bCs/>
                <w:iCs/>
                <w:sz w:val="22"/>
                <w:szCs w:val="22"/>
                <w:lang w:val="af-ZA"/>
              </w:rPr>
              <w:t xml:space="preserve"> tỉnh và các đoàn thể cấp tỉnh;</w:t>
            </w:r>
          </w:p>
          <w:p w:rsidR="00CC312E" w:rsidRDefault="006B1EFF" w:rsidP="00C0031F">
            <w:pPr>
              <w:pStyle w:val="BodyTextIndent3"/>
              <w:spacing w:before="0" w:line="240" w:lineRule="auto"/>
              <w:ind w:right="-527" w:firstLine="0"/>
              <w:jc w:val="left"/>
              <w:rPr>
                <w:rFonts w:ascii="Times New Roman" w:hAnsi="Times New Roman"/>
                <w:bCs/>
                <w:iCs/>
                <w:spacing w:val="-4"/>
                <w:sz w:val="22"/>
                <w:szCs w:val="22"/>
                <w:lang w:val="af-ZA"/>
              </w:rPr>
            </w:pPr>
            <w:r w:rsidRPr="00F155F3">
              <w:rPr>
                <w:rFonts w:ascii="Times New Roman" w:hAnsi="Times New Roman"/>
                <w:bCs/>
                <w:iCs/>
                <w:spacing w:val="-4"/>
                <w:sz w:val="22"/>
                <w:szCs w:val="22"/>
                <w:lang w:val="af-ZA"/>
              </w:rPr>
              <w:t xml:space="preserve">- </w:t>
            </w:r>
            <w:r w:rsidR="000F7EE4" w:rsidRPr="00F155F3">
              <w:rPr>
                <w:rFonts w:ascii="Times New Roman" w:hAnsi="Times New Roman"/>
                <w:bCs/>
                <w:iCs/>
                <w:spacing w:val="-4"/>
                <w:sz w:val="22"/>
                <w:szCs w:val="22"/>
                <w:lang w:val="af-ZA"/>
              </w:rPr>
              <w:t xml:space="preserve">Các </w:t>
            </w:r>
            <w:r w:rsidR="00F155F3" w:rsidRPr="00F155F3">
              <w:rPr>
                <w:rFonts w:ascii="Times New Roman" w:hAnsi="Times New Roman"/>
                <w:bCs/>
                <w:iCs/>
                <w:spacing w:val="-4"/>
                <w:sz w:val="22"/>
                <w:szCs w:val="22"/>
                <w:lang w:val="af-ZA"/>
              </w:rPr>
              <w:t>VP: Tỉnh ủy,</w:t>
            </w:r>
            <w:r w:rsidR="00D05562" w:rsidRPr="00F155F3">
              <w:rPr>
                <w:rFonts w:ascii="Times New Roman" w:hAnsi="Times New Roman"/>
                <w:bCs/>
                <w:iCs/>
                <w:spacing w:val="-4"/>
                <w:sz w:val="22"/>
                <w:szCs w:val="22"/>
                <w:lang w:val="af-ZA"/>
              </w:rPr>
              <w:t xml:space="preserve"> Đoàn ĐBQH và</w:t>
            </w:r>
            <w:r w:rsidRPr="00F155F3">
              <w:rPr>
                <w:rFonts w:ascii="Times New Roman" w:hAnsi="Times New Roman"/>
                <w:bCs/>
                <w:iCs/>
                <w:spacing w:val="-4"/>
                <w:sz w:val="22"/>
                <w:szCs w:val="22"/>
                <w:lang w:val="af-ZA"/>
              </w:rPr>
              <w:t xml:space="preserve"> HĐND tỉnh</w:t>
            </w:r>
            <w:r w:rsidR="00F155F3" w:rsidRPr="00F155F3">
              <w:rPr>
                <w:rFonts w:ascii="Times New Roman" w:hAnsi="Times New Roman"/>
                <w:bCs/>
                <w:iCs/>
                <w:spacing w:val="-4"/>
                <w:sz w:val="22"/>
                <w:szCs w:val="22"/>
                <w:lang w:val="af-ZA"/>
              </w:rPr>
              <w:t>,</w:t>
            </w:r>
          </w:p>
          <w:p w:rsidR="006B1EFF" w:rsidRPr="00264E6D" w:rsidRDefault="00CC312E" w:rsidP="00C0031F">
            <w:pPr>
              <w:pStyle w:val="BodyTextIndent3"/>
              <w:spacing w:before="0" w:line="240" w:lineRule="auto"/>
              <w:ind w:right="-527" w:firstLine="0"/>
              <w:jc w:val="left"/>
              <w:rPr>
                <w:rFonts w:ascii="Times New Roman" w:hAnsi="Times New Roman"/>
                <w:bCs/>
                <w:iCs/>
                <w:spacing w:val="-6"/>
                <w:sz w:val="22"/>
                <w:szCs w:val="22"/>
                <w:lang w:val="af-ZA"/>
              </w:rPr>
            </w:pPr>
            <w:r>
              <w:rPr>
                <w:rFonts w:ascii="Times New Roman" w:hAnsi="Times New Roman"/>
                <w:bCs/>
                <w:iCs/>
                <w:spacing w:val="-4"/>
                <w:sz w:val="22"/>
                <w:szCs w:val="22"/>
                <w:lang w:val="af-ZA"/>
              </w:rPr>
              <w:t xml:space="preserve"> </w:t>
            </w:r>
            <w:r w:rsidR="006B1EFF" w:rsidRPr="00F155F3">
              <w:rPr>
                <w:rFonts w:ascii="Times New Roman" w:hAnsi="Times New Roman"/>
                <w:bCs/>
                <w:iCs/>
                <w:spacing w:val="-4"/>
                <w:sz w:val="22"/>
                <w:szCs w:val="22"/>
                <w:lang w:val="af-ZA"/>
              </w:rPr>
              <w:t xml:space="preserve"> UBND tỉnh;</w:t>
            </w:r>
            <w:r w:rsidR="006B1EFF" w:rsidRPr="00264E6D">
              <w:rPr>
                <w:rFonts w:ascii="Times New Roman" w:hAnsi="Times New Roman"/>
                <w:bCs/>
                <w:iCs/>
                <w:sz w:val="22"/>
                <w:szCs w:val="22"/>
                <w:lang w:val="af-ZA"/>
              </w:rPr>
              <w:br/>
            </w:r>
            <w:r w:rsidR="006B1EFF" w:rsidRPr="00264E6D">
              <w:rPr>
                <w:rFonts w:ascii="Times New Roman" w:hAnsi="Times New Roman"/>
                <w:bCs/>
                <w:iCs/>
                <w:spacing w:val="-6"/>
                <w:sz w:val="22"/>
                <w:szCs w:val="22"/>
                <w:lang w:val="af-ZA"/>
              </w:rPr>
              <w:t xml:space="preserve">- </w:t>
            </w:r>
            <w:r w:rsidR="00D05562" w:rsidRPr="00264E6D">
              <w:rPr>
                <w:rFonts w:ascii="Times New Roman" w:hAnsi="Times New Roman"/>
                <w:bCs/>
                <w:iCs/>
                <w:sz w:val="22"/>
                <w:szCs w:val="22"/>
                <w:lang w:val="af-ZA"/>
              </w:rPr>
              <w:t>Các sở, ban, ngành cấp tỉnh;</w:t>
            </w:r>
          </w:p>
          <w:p w:rsidR="00FB072B" w:rsidRPr="004E7EAC" w:rsidRDefault="00FB072B" w:rsidP="00FB072B">
            <w:pPr>
              <w:pStyle w:val="BodyTextIndent3"/>
              <w:spacing w:before="0" w:line="240" w:lineRule="auto"/>
              <w:ind w:right="-527" w:firstLine="0"/>
              <w:jc w:val="left"/>
              <w:rPr>
                <w:rFonts w:ascii="Times New Roman" w:hAnsi="Times New Roman"/>
                <w:bCs/>
                <w:iCs/>
                <w:sz w:val="22"/>
                <w:szCs w:val="22"/>
                <w:lang w:val="af-ZA"/>
              </w:rPr>
            </w:pPr>
            <w:r w:rsidRPr="004E7EAC">
              <w:rPr>
                <w:rFonts w:ascii="Times New Roman" w:hAnsi="Times New Roman"/>
                <w:bCs/>
                <w:iCs/>
                <w:sz w:val="22"/>
                <w:szCs w:val="22"/>
                <w:lang w:val="af-ZA"/>
              </w:rPr>
              <w:t>-</w:t>
            </w:r>
            <w:r w:rsidR="00D05562" w:rsidRPr="004E7EAC">
              <w:rPr>
                <w:rFonts w:ascii="Times New Roman" w:hAnsi="Times New Roman"/>
                <w:bCs/>
                <w:iCs/>
                <w:sz w:val="22"/>
                <w:szCs w:val="22"/>
                <w:lang w:val="af-ZA"/>
              </w:rPr>
              <w:t xml:space="preserve"> TTr HĐND, UBND các huyện, thị xã, thành phố</w:t>
            </w:r>
            <w:r w:rsidRPr="004E7EAC">
              <w:rPr>
                <w:rFonts w:ascii="Times New Roman" w:hAnsi="Times New Roman"/>
                <w:bCs/>
                <w:iCs/>
                <w:sz w:val="22"/>
                <w:szCs w:val="22"/>
                <w:lang w:val="af-ZA"/>
              </w:rPr>
              <w:t xml:space="preserve">; </w:t>
            </w:r>
          </w:p>
          <w:p w:rsidR="00B1347B" w:rsidRPr="004E7EAC" w:rsidRDefault="00B1347B" w:rsidP="00FB072B">
            <w:pPr>
              <w:pStyle w:val="BodyTextIndent3"/>
              <w:spacing w:before="0" w:line="240" w:lineRule="auto"/>
              <w:ind w:right="-527" w:firstLine="0"/>
              <w:jc w:val="left"/>
              <w:rPr>
                <w:rFonts w:ascii="Times New Roman" w:hAnsi="Times New Roman"/>
                <w:bCs/>
                <w:iCs/>
                <w:sz w:val="22"/>
                <w:szCs w:val="22"/>
                <w:lang w:val="af-ZA"/>
              </w:rPr>
            </w:pPr>
            <w:r w:rsidRPr="004E7EAC">
              <w:rPr>
                <w:rFonts w:ascii="Times New Roman" w:hAnsi="Times New Roman"/>
                <w:bCs/>
                <w:iCs/>
                <w:sz w:val="22"/>
                <w:szCs w:val="22"/>
                <w:lang w:val="af-ZA"/>
              </w:rPr>
              <w:t>- Công báo tỉnh;</w:t>
            </w:r>
          </w:p>
          <w:p w:rsidR="006B1EFF" w:rsidRPr="00264E6D" w:rsidRDefault="006B1EFF" w:rsidP="00FB072B">
            <w:pPr>
              <w:pStyle w:val="BodyTextIndent3"/>
              <w:spacing w:before="0" w:line="240" w:lineRule="auto"/>
              <w:ind w:right="-527" w:firstLine="0"/>
              <w:jc w:val="left"/>
              <w:rPr>
                <w:rFonts w:ascii="Times New Roman" w:hAnsi="Times New Roman"/>
                <w:b/>
                <w:bCs/>
                <w:i/>
                <w:iCs/>
                <w:sz w:val="22"/>
                <w:szCs w:val="22"/>
                <w:lang w:val="af-ZA"/>
              </w:rPr>
            </w:pPr>
            <w:r w:rsidRPr="004E7EAC">
              <w:rPr>
                <w:rFonts w:ascii="Times New Roman" w:hAnsi="Times New Roman"/>
                <w:bCs/>
                <w:iCs/>
                <w:sz w:val="22"/>
                <w:szCs w:val="22"/>
                <w:lang w:val="af-ZA"/>
              </w:rPr>
              <w:t>- Lưu: VT.</w:t>
            </w:r>
          </w:p>
        </w:tc>
        <w:tc>
          <w:tcPr>
            <w:tcW w:w="2067" w:type="pct"/>
          </w:tcPr>
          <w:p w:rsidR="006B1EFF" w:rsidRPr="00264E6D" w:rsidRDefault="006B1EFF" w:rsidP="00F155F3">
            <w:pPr>
              <w:ind w:right="-45"/>
              <w:jc w:val="center"/>
              <w:rPr>
                <w:rFonts w:ascii="Times New Roman" w:hAnsi="Times New Roman"/>
                <w:b/>
                <w:bCs/>
                <w:lang w:val="af-ZA"/>
              </w:rPr>
            </w:pPr>
            <w:r w:rsidRPr="00264E6D">
              <w:rPr>
                <w:rFonts w:ascii="Times New Roman" w:hAnsi="Times New Roman"/>
                <w:b/>
                <w:bCs/>
                <w:sz w:val="32"/>
                <w:szCs w:val="32"/>
                <w:lang w:val="af-ZA"/>
              </w:rPr>
              <w:t xml:space="preserve">    </w:t>
            </w:r>
            <w:r w:rsidRPr="00264E6D">
              <w:rPr>
                <w:rFonts w:ascii="Times New Roman" w:hAnsi="Times New Roman"/>
                <w:b/>
                <w:bCs/>
                <w:lang w:val="af-ZA"/>
              </w:rPr>
              <w:t>CHỦ TỊCH</w:t>
            </w:r>
          </w:p>
          <w:p w:rsidR="006B1EFF" w:rsidRPr="00264E6D" w:rsidRDefault="006B1EFF" w:rsidP="00F155F3">
            <w:pPr>
              <w:ind w:right="-45"/>
              <w:jc w:val="center"/>
              <w:rPr>
                <w:rFonts w:ascii="Times New Roman" w:hAnsi="Times New Roman"/>
                <w:b/>
                <w:bCs/>
                <w:lang w:val="af-ZA"/>
              </w:rPr>
            </w:pPr>
          </w:p>
          <w:p w:rsidR="001F2A6E" w:rsidRDefault="001F2A6E" w:rsidP="00F155F3">
            <w:pPr>
              <w:ind w:right="-45"/>
              <w:rPr>
                <w:rFonts w:ascii="Times New Roman" w:hAnsi="Times New Roman"/>
                <w:b/>
                <w:bCs/>
                <w:sz w:val="44"/>
                <w:lang w:val="af-ZA"/>
              </w:rPr>
            </w:pPr>
          </w:p>
          <w:p w:rsidR="00763838" w:rsidRDefault="00763838" w:rsidP="00F155F3">
            <w:pPr>
              <w:ind w:right="-45"/>
              <w:rPr>
                <w:rFonts w:ascii="Times New Roman" w:hAnsi="Times New Roman"/>
                <w:b/>
                <w:bCs/>
                <w:sz w:val="44"/>
                <w:lang w:val="af-ZA"/>
              </w:rPr>
            </w:pPr>
          </w:p>
          <w:p w:rsidR="00EB3CBE" w:rsidRDefault="00EB3CBE" w:rsidP="00F155F3">
            <w:pPr>
              <w:ind w:right="-45"/>
              <w:jc w:val="center"/>
              <w:rPr>
                <w:rFonts w:ascii="Times New Roman" w:hAnsi="Times New Roman"/>
                <w:b/>
                <w:bCs/>
                <w:sz w:val="18"/>
                <w:lang w:val="af-ZA"/>
              </w:rPr>
            </w:pPr>
          </w:p>
          <w:p w:rsidR="00516300" w:rsidRPr="00264E6D" w:rsidRDefault="00516300" w:rsidP="00F155F3">
            <w:pPr>
              <w:ind w:right="-45"/>
              <w:jc w:val="center"/>
              <w:rPr>
                <w:rFonts w:ascii="Times New Roman" w:hAnsi="Times New Roman"/>
                <w:b/>
                <w:bCs/>
                <w:sz w:val="18"/>
                <w:lang w:val="af-ZA"/>
              </w:rPr>
            </w:pPr>
          </w:p>
          <w:p w:rsidR="006B1EFF" w:rsidRPr="00264E6D" w:rsidRDefault="006B1EFF" w:rsidP="00F155F3">
            <w:pPr>
              <w:ind w:right="-45"/>
              <w:jc w:val="center"/>
              <w:rPr>
                <w:rFonts w:ascii="Times New Roman" w:hAnsi="Times New Roman"/>
                <w:b/>
                <w:bCs/>
                <w:sz w:val="32"/>
                <w:szCs w:val="32"/>
                <w:lang w:val="af-ZA"/>
              </w:rPr>
            </w:pPr>
            <w:r w:rsidRPr="00264E6D">
              <w:rPr>
                <w:rFonts w:ascii="Times New Roman" w:hAnsi="Times New Roman"/>
                <w:b/>
                <w:bCs/>
                <w:lang w:val="af-ZA"/>
              </w:rPr>
              <w:t xml:space="preserve">      </w:t>
            </w:r>
            <w:r w:rsidR="00C663F3" w:rsidRPr="00264E6D">
              <w:rPr>
                <w:rFonts w:ascii="Times New Roman" w:hAnsi="Times New Roman"/>
                <w:b/>
                <w:bCs/>
                <w:lang w:val="af-ZA"/>
              </w:rPr>
              <w:t>Đỗ Trọng Hưng</w:t>
            </w:r>
          </w:p>
        </w:tc>
      </w:tr>
    </w:tbl>
    <w:p w:rsidR="00657834" w:rsidRDefault="00657834" w:rsidP="00657834">
      <w:pPr>
        <w:pStyle w:val="BodyTextIndent"/>
        <w:widowControl w:val="0"/>
        <w:spacing w:after="120" w:line="340" w:lineRule="exact"/>
        <w:ind w:firstLine="0"/>
        <w:rPr>
          <w:color w:val="FF0000"/>
          <w:lang w:val="pt-BR"/>
        </w:rPr>
      </w:pPr>
    </w:p>
    <w:p w:rsidR="00657834" w:rsidRPr="00657834" w:rsidRDefault="00657834" w:rsidP="00657834">
      <w:pPr>
        <w:rPr>
          <w:lang w:val="pt-BR"/>
        </w:rPr>
      </w:pPr>
    </w:p>
    <w:p w:rsidR="00657834" w:rsidRDefault="00657834" w:rsidP="00657834">
      <w:pPr>
        <w:rPr>
          <w:lang w:val="pt-BR"/>
        </w:rPr>
      </w:pPr>
    </w:p>
    <w:p w:rsidR="005D61A8" w:rsidRPr="00F02D9B" w:rsidRDefault="005D61A8" w:rsidP="0044076A">
      <w:pPr>
        <w:pStyle w:val="BodyTextIndent"/>
        <w:widowControl w:val="0"/>
        <w:spacing w:after="120" w:line="340" w:lineRule="exact"/>
        <w:ind w:firstLine="0"/>
        <w:rPr>
          <w:rFonts w:ascii="Times New Roman" w:hAnsi="Times New Roman"/>
          <w:sz w:val="20"/>
          <w:szCs w:val="20"/>
          <w:lang w:val="pt-BR"/>
        </w:rPr>
      </w:pPr>
    </w:p>
    <w:sectPr w:rsidR="005D61A8" w:rsidRPr="00F02D9B" w:rsidSect="00657834">
      <w:headerReference w:type="even" r:id="rId9"/>
      <w:headerReference w:type="default" r:id="rId10"/>
      <w:footerReference w:type="even" r:id="rId11"/>
      <w:footerReference w:type="default" r:id="rId12"/>
      <w:pgSz w:w="11907" w:h="16840" w:code="9"/>
      <w:pgMar w:top="1134" w:right="1077" w:bottom="1134" w:left="164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BF9" w:rsidRDefault="00556BF9">
      <w:r>
        <w:separator/>
      </w:r>
    </w:p>
  </w:endnote>
  <w:endnote w:type="continuationSeparator" w:id="0">
    <w:p w:rsidR="00556BF9" w:rsidRDefault="00556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Italic">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5F3" w:rsidRDefault="00F155F3" w:rsidP="003D47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155F3" w:rsidRDefault="00F155F3" w:rsidP="003D47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5F3" w:rsidRDefault="00F155F3" w:rsidP="003D47E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BF9" w:rsidRDefault="00556BF9">
      <w:r>
        <w:separator/>
      </w:r>
    </w:p>
  </w:footnote>
  <w:footnote w:type="continuationSeparator" w:id="0">
    <w:p w:rsidR="00556BF9" w:rsidRDefault="00556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5F3" w:rsidRDefault="00F155F3" w:rsidP="00EB3C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55F3" w:rsidRDefault="00F155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5F3" w:rsidRPr="009066D7" w:rsidRDefault="00F155F3" w:rsidP="00EB3CBE">
    <w:pPr>
      <w:pStyle w:val="Header"/>
      <w:framePr w:wrap="around" w:vAnchor="text" w:hAnchor="margin" w:xAlign="center" w:y="1"/>
      <w:rPr>
        <w:rStyle w:val="PageNumber"/>
        <w:rFonts w:ascii="Times New Roman" w:hAnsi="Times New Roman"/>
      </w:rPr>
    </w:pPr>
    <w:r w:rsidRPr="009066D7">
      <w:rPr>
        <w:rStyle w:val="PageNumber"/>
        <w:rFonts w:ascii="Times New Roman" w:hAnsi="Times New Roman"/>
      </w:rPr>
      <w:fldChar w:fldCharType="begin"/>
    </w:r>
    <w:r w:rsidRPr="009066D7">
      <w:rPr>
        <w:rStyle w:val="PageNumber"/>
        <w:rFonts w:ascii="Times New Roman" w:hAnsi="Times New Roman"/>
      </w:rPr>
      <w:instrText xml:space="preserve">PAGE  </w:instrText>
    </w:r>
    <w:r w:rsidRPr="009066D7">
      <w:rPr>
        <w:rStyle w:val="PageNumber"/>
        <w:rFonts w:ascii="Times New Roman" w:hAnsi="Times New Roman"/>
      </w:rPr>
      <w:fldChar w:fldCharType="separate"/>
    </w:r>
    <w:r w:rsidR="004C411D">
      <w:rPr>
        <w:rStyle w:val="PageNumber"/>
        <w:rFonts w:ascii="Times New Roman" w:hAnsi="Times New Roman"/>
        <w:noProof/>
      </w:rPr>
      <w:t>2</w:t>
    </w:r>
    <w:r w:rsidRPr="009066D7">
      <w:rPr>
        <w:rStyle w:val="PageNumber"/>
        <w:rFonts w:ascii="Times New Roman" w:hAnsi="Times New Roman"/>
      </w:rPr>
      <w:fldChar w:fldCharType="end"/>
    </w:r>
  </w:p>
  <w:p w:rsidR="00F155F3" w:rsidRDefault="00F155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45CE2"/>
    <w:multiLevelType w:val="hybridMultilevel"/>
    <w:tmpl w:val="C116DBFC"/>
    <w:lvl w:ilvl="0" w:tplc="898659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8AA"/>
    <w:rsid w:val="00002059"/>
    <w:rsid w:val="00002EF4"/>
    <w:rsid w:val="00003BD9"/>
    <w:rsid w:val="000040A2"/>
    <w:rsid w:val="00004B14"/>
    <w:rsid w:val="00005635"/>
    <w:rsid w:val="00005A4B"/>
    <w:rsid w:val="00006AF8"/>
    <w:rsid w:val="00007993"/>
    <w:rsid w:val="00010A19"/>
    <w:rsid w:val="00011067"/>
    <w:rsid w:val="000116C0"/>
    <w:rsid w:val="00011C91"/>
    <w:rsid w:val="0001274E"/>
    <w:rsid w:val="00012C7F"/>
    <w:rsid w:val="00013512"/>
    <w:rsid w:val="00013FC5"/>
    <w:rsid w:val="000146E8"/>
    <w:rsid w:val="000149AB"/>
    <w:rsid w:val="00014E45"/>
    <w:rsid w:val="00014F13"/>
    <w:rsid w:val="0001572A"/>
    <w:rsid w:val="00015F2E"/>
    <w:rsid w:val="0001662B"/>
    <w:rsid w:val="00016B20"/>
    <w:rsid w:val="00020298"/>
    <w:rsid w:val="00023B5A"/>
    <w:rsid w:val="00024120"/>
    <w:rsid w:val="00026925"/>
    <w:rsid w:val="0003069B"/>
    <w:rsid w:val="0003109F"/>
    <w:rsid w:val="00031B05"/>
    <w:rsid w:val="00032391"/>
    <w:rsid w:val="000327DA"/>
    <w:rsid w:val="000331CD"/>
    <w:rsid w:val="000344F1"/>
    <w:rsid w:val="000351A6"/>
    <w:rsid w:val="00035CD0"/>
    <w:rsid w:val="000361BF"/>
    <w:rsid w:val="000375AA"/>
    <w:rsid w:val="00037AC2"/>
    <w:rsid w:val="00041B53"/>
    <w:rsid w:val="00041F50"/>
    <w:rsid w:val="0004243D"/>
    <w:rsid w:val="000424EE"/>
    <w:rsid w:val="0004474F"/>
    <w:rsid w:val="000453DD"/>
    <w:rsid w:val="00045C51"/>
    <w:rsid w:val="00046FE6"/>
    <w:rsid w:val="00047A0C"/>
    <w:rsid w:val="000503C7"/>
    <w:rsid w:val="00050CAA"/>
    <w:rsid w:val="000511C6"/>
    <w:rsid w:val="0005143A"/>
    <w:rsid w:val="00051D85"/>
    <w:rsid w:val="00053460"/>
    <w:rsid w:val="00053965"/>
    <w:rsid w:val="00053F97"/>
    <w:rsid w:val="00057E8A"/>
    <w:rsid w:val="0006034A"/>
    <w:rsid w:val="00061155"/>
    <w:rsid w:val="000613C5"/>
    <w:rsid w:val="00061438"/>
    <w:rsid w:val="00061B9E"/>
    <w:rsid w:val="00064BBB"/>
    <w:rsid w:val="0006501C"/>
    <w:rsid w:val="000651C1"/>
    <w:rsid w:val="00066122"/>
    <w:rsid w:val="000663DD"/>
    <w:rsid w:val="00067396"/>
    <w:rsid w:val="00067C8C"/>
    <w:rsid w:val="00067D6F"/>
    <w:rsid w:val="00070A95"/>
    <w:rsid w:val="00071272"/>
    <w:rsid w:val="000719C2"/>
    <w:rsid w:val="000726DB"/>
    <w:rsid w:val="00075F16"/>
    <w:rsid w:val="000768EB"/>
    <w:rsid w:val="00076F80"/>
    <w:rsid w:val="00077891"/>
    <w:rsid w:val="00077F27"/>
    <w:rsid w:val="00080680"/>
    <w:rsid w:val="00081DA5"/>
    <w:rsid w:val="00084616"/>
    <w:rsid w:val="00084BCA"/>
    <w:rsid w:val="00085230"/>
    <w:rsid w:val="00085356"/>
    <w:rsid w:val="000863B3"/>
    <w:rsid w:val="00086488"/>
    <w:rsid w:val="00086CF9"/>
    <w:rsid w:val="00086F63"/>
    <w:rsid w:val="00090256"/>
    <w:rsid w:val="000905E2"/>
    <w:rsid w:val="00091961"/>
    <w:rsid w:val="0009259E"/>
    <w:rsid w:val="00092F15"/>
    <w:rsid w:val="00093ACE"/>
    <w:rsid w:val="000961CA"/>
    <w:rsid w:val="00096995"/>
    <w:rsid w:val="00096F26"/>
    <w:rsid w:val="000A02C9"/>
    <w:rsid w:val="000A0541"/>
    <w:rsid w:val="000A12E4"/>
    <w:rsid w:val="000A1B12"/>
    <w:rsid w:val="000A1DBE"/>
    <w:rsid w:val="000A3863"/>
    <w:rsid w:val="000A3AE9"/>
    <w:rsid w:val="000A4AD2"/>
    <w:rsid w:val="000A5415"/>
    <w:rsid w:val="000A58F4"/>
    <w:rsid w:val="000A5BEE"/>
    <w:rsid w:val="000A5C3F"/>
    <w:rsid w:val="000A6392"/>
    <w:rsid w:val="000A6692"/>
    <w:rsid w:val="000B016F"/>
    <w:rsid w:val="000B0DA7"/>
    <w:rsid w:val="000B2A7B"/>
    <w:rsid w:val="000B2ECC"/>
    <w:rsid w:val="000B53F8"/>
    <w:rsid w:val="000B5FA3"/>
    <w:rsid w:val="000B612D"/>
    <w:rsid w:val="000B7467"/>
    <w:rsid w:val="000B77D5"/>
    <w:rsid w:val="000C01BF"/>
    <w:rsid w:val="000C063A"/>
    <w:rsid w:val="000C1CC8"/>
    <w:rsid w:val="000C3398"/>
    <w:rsid w:val="000C36D7"/>
    <w:rsid w:val="000C4BA6"/>
    <w:rsid w:val="000C57C1"/>
    <w:rsid w:val="000C606D"/>
    <w:rsid w:val="000C7EF8"/>
    <w:rsid w:val="000D07D0"/>
    <w:rsid w:val="000D0BF3"/>
    <w:rsid w:val="000D0C0D"/>
    <w:rsid w:val="000D19CA"/>
    <w:rsid w:val="000D1A27"/>
    <w:rsid w:val="000D2FD2"/>
    <w:rsid w:val="000D3A66"/>
    <w:rsid w:val="000D3A8F"/>
    <w:rsid w:val="000D4AD5"/>
    <w:rsid w:val="000D661D"/>
    <w:rsid w:val="000D7CA6"/>
    <w:rsid w:val="000D7CD4"/>
    <w:rsid w:val="000D7D46"/>
    <w:rsid w:val="000E0173"/>
    <w:rsid w:val="000E1A51"/>
    <w:rsid w:val="000E1C0D"/>
    <w:rsid w:val="000E1D25"/>
    <w:rsid w:val="000E2386"/>
    <w:rsid w:val="000E25A5"/>
    <w:rsid w:val="000E3980"/>
    <w:rsid w:val="000E555E"/>
    <w:rsid w:val="000E5B70"/>
    <w:rsid w:val="000E5B98"/>
    <w:rsid w:val="000E5DB7"/>
    <w:rsid w:val="000E65E8"/>
    <w:rsid w:val="000E7641"/>
    <w:rsid w:val="000E7A15"/>
    <w:rsid w:val="000F00A6"/>
    <w:rsid w:val="000F1BBC"/>
    <w:rsid w:val="000F1E98"/>
    <w:rsid w:val="000F3882"/>
    <w:rsid w:val="000F3E82"/>
    <w:rsid w:val="000F4595"/>
    <w:rsid w:val="000F612F"/>
    <w:rsid w:val="000F700C"/>
    <w:rsid w:val="000F7651"/>
    <w:rsid w:val="000F7EE4"/>
    <w:rsid w:val="001001D3"/>
    <w:rsid w:val="0010076B"/>
    <w:rsid w:val="0010110B"/>
    <w:rsid w:val="001015D7"/>
    <w:rsid w:val="001020E1"/>
    <w:rsid w:val="00104D14"/>
    <w:rsid w:val="0010539D"/>
    <w:rsid w:val="00105806"/>
    <w:rsid w:val="00106334"/>
    <w:rsid w:val="001108D3"/>
    <w:rsid w:val="00112388"/>
    <w:rsid w:val="0011240D"/>
    <w:rsid w:val="00114AAF"/>
    <w:rsid w:val="0011561C"/>
    <w:rsid w:val="001161F3"/>
    <w:rsid w:val="001177A6"/>
    <w:rsid w:val="00120A9D"/>
    <w:rsid w:val="00121E49"/>
    <w:rsid w:val="001229E4"/>
    <w:rsid w:val="001238C8"/>
    <w:rsid w:val="00123CCA"/>
    <w:rsid w:val="00123E29"/>
    <w:rsid w:val="00124A18"/>
    <w:rsid w:val="00124C26"/>
    <w:rsid w:val="00127CB5"/>
    <w:rsid w:val="00127D1D"/>
    <w:rsid w:val="00131A71"/>
    <w:rsid w:val="00133828"/>
    <w:rsid w:val="0013463B"/>
    <w:rsid w:val="00134CBD"/>
    <w:rsid w:val="00135281"/>
    <w:rsid w:val="00136BC7"/>
    <w:rsid w:val="00137F7E"/>
    <w:rsid w:val="00140146"/>
    <w:rsid w:val="0014015D"/>
    <w:rsid w:val="001407C9"/>
    <w:rsid w:val="00140FA6"/>
    <w:rsid w:val="001411DD"/>
    <w:rsid w:val="0014130C"/>
    <w:rsid w:val="00142CF0"/>
    <w:rsid w:val="00143254"/>
    <w:rsid w:val="00143B46"/>
    <w:rsid w:val="00143D62"/>
    <w:rsid w:val="00143FB2"/>
    <w:rsid w:val="0014476B"/>
    <w:rsid w:val="001451CB"/>
    <w:rsid w:val="00145401"/>
    <w:rsid w:val="0014571B"/>
    <w:rsid w:val="00145BF8"/>
    <w:rsid w:val="001508CF"/>
    <w:rsid w:val="00151509"/>
    <w:rsid w:val="00151D03"/>
    <w:rsid w:val="001528E6"/>
    <w:rsid w:val="00153461"/>
    <w:rsid w:val="00154004"/>
    <w:rsid w:val="00155E2E"/>
    <w:rsid w:val="0015661E"/>
    <w:rsid w:val="00156ED5"/>
    <w:rsid w:val="001570FE"/>
    <w:rsid w:val="00157855"/>
    <w:rsid w:val="00157CEF"/>
    <w:rsid w:val="001607A3"/>
    <w:rsid w:val="00161214"/>
    <w:rsid w:val="00162FC0"/>
    <w:rsid w:val="0016309D"/>
    <w:rsid w:val="001631D3"/>
    <w:rsid w:val="00163633"/>
    <w:rsid w:val="00164466"/>
    <w:rsid w:val="00164539"/>
    <w:rsid w:val="00164D6C"/>
    <w:rsid w:val="00165134"/>
    <w:rsid w:val="001653E6"/>
    <w:rsid w:val="00166D58"/>
    <w:rsid w:val="001700F6"/>
    <w:rsid w:val="00170847"/>
    <w:rsid w:val="00170A96"/>
    <w:rsid w:val="0017187D"/>
    <w:rsid w:val="00171DA4"/>
    <w:rsid w:val="00173DC2"/>
    <w:rsid w:val="00173FE1"/>
    <w:rsid w:val="00174967"/>
    <w:rsid w:val="001756B7"/>
    <w:rsid w:val="00175963"/>
    <w:rsid w:val="0018146A"/>
    <w:rsid w:val="001815AA"/>
    <w:rsid w:val="00182494"/>
    <w:rsid w:val="001841BD"/>
    <w:rsid w:val="00184580"/>
    <w:rsid w:val="00184A5F"/>
    <w:rsid w:val="00184F36"/>
    <w:rsid w:val="00186C8D"/>
    <w:rsid w:val="0019095D"/>
    <w:rsid w:val="001919AE"/>
    <w:rsid w:val="00191C7B"/>
    <w:rsid w:val="001923DF"/>
    <w:rsid w:val="00192E2B"/>
    <w:rsid w:val="00192F3A"/>
    <w:rsid w:val="00193325"/>
    <w:rsid w:val="001934CF"/>
    <w:rsid w:val="00193F7E"/>
    <w:rsid w:val="00193F85"/>
    <w:rsid w:val="0019431B"/>
    <w:rsid w:val="001954E8"/>
    <w:rsid w:val="00195A0B"/>
    <w:rsid w:val="00195E14"/>
    <w:rsid w:val="001964E8"/>
    <w:rsid w:val="00197F41"/>
    <w:rsid w:val="001A013E"/>
    <w:rsid w:val="001A08A6"/>
    <w:rsid w:val="001A0A7F"/>
    <w:rsid w:val="001A0BB7"/>
    <w:rsid w:val="001A1FF2"/>
    <w:rsid w:val="001A2910"/>
    <w:rsid w:val="001A2C62"/>
    <w:rsid w:val="001A45DA"/>
    <w:rsid w:val="001A4C9D"/>
    <w:rsid w:val="001A5308"/>
    <w:rsid w:val="001A53B6"/>
    <w:rsid w:val="001A5A1B"/>
    <w:rsid w:val="001A5DF9"/>
    <w:rsid w:val="001A639D"/>
    <w:rsid w:val="001A69B8"/>
    <w:rsid w:val="001A761A"/>
    <w:rsid w:val="001B03CD"/>
    <w:rsid w:val="001B08AC"/>
    <w:rsid w:val="001B1A2E"/>
    <w:rsid w:val="001B1C22"/>
    <w:rsid w:val="001B230D"/>
    <w:rsid w:val="001B24A9"/>
    <w:rsid w:val="001B2FB6"/>
    <w:rsid w:val="001B32EC"/>
    <w:rsid w:val="001B3914"/>
    <w:rsid w:val="001B3B68"/>
    <w:rsid w:val="001B3E52"/>
    <w:rsid w:val="001B54E8"/>
    <w:rsid w:val="001B5CF0"/>
    <w:rsid w:val="001B72C9"/>
    <w:rsid w:val="001B73CE"/>
    <w:rsid w:val="001B78B4"/>
    <w:rsid w:val="001C01B9"/>
    <w:rsid w:val="001C042B"/>
    <w:rsid w:val="001C0431"/>
    <w:rsid w:val="001C0572"/>
    <w:rsid w:val="001C14F0"/>
    <w:rsid w:val="001C18FB"/>
    <w:rsid w:val="001C1C85"/>
    <w:rsid w:val="001C1F13"/>
    <w:rsid w:val="001C20AF"/>
    <w:rsid w:val="001C20B8"/>
    <w:rsid w:val="001C253C"/>
    <w:rsid w:val="001C2A31"/>
    <w:rsid w:val="001C3129"/>
    <w:rsid w:val="001C3158"/>
    <w:rsid w:val="001C37A7"/>
    <w:rsid w:val="001C5612"/>
    <w:rsid w:val="001C6AC3"/>
    <w:rsid w:val="001D25A3"/>
    <w:rsid w:val="001D7E8D"/>
    <w:rsid w:val="001E299A"/>
    <w:rsid w:val="001E2A0A"/>
    <w:rsid w:val="001E2A52"/>
    <w:rsid w:val="001E2AB7"/>
    <w:rsid w:val="001E342A"/>
    <w:rsid w:val="001E3F30"/>
    <w:rsid w:val="001E5249"/>
    <w:rsid w:val="001E543C"/>
    <w:rsid w:val="001E62F1"/>
    <w:rsid w:val="001E6556"/>
    <w:rsid w:val="001E6887"/>
    <w:rsid w:val="001E688E"/>
    <w:rsid w:val="001E7BAD"/>
    <w:rsid w:val="001F019E"/>
    <w:rsid w:val="001F04D0"/>
    <w:rsid w:val="001F1087"/>
    <w:rsid w:val="001F120E"/>
    <w:rsid w:val="001F253F"/>
    <w:rsid w:val="001F2A6E"/>
    <w:rsid w:val="001F566B"/>
    <w:rsid w:val="001F5D3D"/>
    <w:rsid w:val="001F6C19"/>
    <w:rsid w:val="001F78BC"/>
    <w:rsid w:val="002005B0"/>
    <w:rsid w:val="00200FBD"/>
    <w:rsid w:val="00201966"/>
    <w:rsid w:val="002025E4"/>
    <w:rsid w:val="00202C90"/>
    <w:rsid w:val="0020334C"/>
    <w:rsid w:val="0020335E"/>
    <w:rsid w:val="00204F4C"/>
    <w:rsid w:val="002051C0"/>
    <w:rsid w:val="00205DC8"/>
    <w:rsid w:val="00206583"/>
    <w:rsid w:val="00206587"/>
    <w:rsid w:val="00206DDA"/>
    <w:rsid w:val="0020737C"/>
    <w:rsid w:val="002075F9"/>
    <w:rsid w:val="002076EF"/>
    <w:rsid w:val="00210C6B"/>
    <w:rsid w:val="00210E2E"/>
    <w:rsid w:val="00212360"/>
    <w:rsid w:val="00212B27"/>
    <w:rsid w:val="00213F65"/>
    <w:rsid w:val="002143EF"/>
    <w:rsid w:val="0021513D"/>
    <w:rsid w:val="0021644C"/>
    <w:rsid w:val="00216C89"/>
    <w:rsid w:val="00217E17"/>
    <w:rsid w:val="002201ED"/>
    <w:rsid w:val="0022045F"/>
    <w:rsid w:val="00220C89"/>
    <w:rsid w:val="002212E9"/>
    <w:rsid w:val="00221684"/>
    <w:rsid w:val="00221713"/>
    <w:rsid w:val="002222E9"/>
    <w:rsid w:val="00222DF8"/>
    <w:rsid w:val="0022513F"/>
    <w:rsid w:val="0022538D"/>
    <w:rsid w:val="002257B2"/>
    <w:rsid w:val="00227C62"/>
    <w:rsid w:val="00227E49"/>
    <w:rsid w:val="00230F43"/>
    <w:rsid w:val="00231AE3"/>
    <w:rsid w:val="00232F02"/>
    <w:rsid w:val="00233A10"/>
    <w:rsid w:val="00234667"/>
    <w:rsid w:val="00234C8E"/>
    <w:rsid w:val="00234D42"/>
    <w:rsid w:val="00234F01"/>
    <w:rsid w:val="002351A3"/>
    <w:rsid w:val="00240A2A"/>
    <w:rsid w:val="00240D21"/>
    <w:rsid w:val="00240F35"/>
    <w:rsid w:val="0024125F"/>
    <w:rsid w:val="0024169A"/>
    <w:rsid w:val="00241B55"/>
    <w:rsid w:val="00242E7E"/>
    <w:rsid w:val="00243A45"/>
    <w:rsid w:val="00243EFB"/>
    <w:rsid w:val="002448AA"/>
    <w:rsid w:val="002513FD"/>
    <w:rsid w:val="00252436"/>
    <w:rsid w:val="00252E83"/>
    <w:rsid w:val="00252FD0"/>
    <w:rsid w:val="00253A12"/>
    <w:rsid w:val="00253F63"/>
    <w:rsid w:val="00254305"/>
    <w:rsid w:val="00254B31"/>
    <w:rsid w:val="00255E0B"/>
    <w:rsid w:val="00256138"/>
    <w:rsid w:val="00256CAB"/>
    <w:rsid w:val="002603ED"/>
    <w:rsid w:val="0026074A"/>
    <w:rsid w:val="00261106"/>
    <w:rsid w:val="00261F5B"/>
    <w:rsid w:val="002621D9"/>
    <w:rsid w:val="0026246B"/>
    <w:rsid w:val="0026277D"/>
    <w:rsid w:val="00263A9F"/>
    <w:rsid w:val="00264D85"/>
    <w:rsid w:val="00264E6D"/>
    <w:rsid w:val="00265D9A"/>
    <w:rsid w:val="00265F4D"/>
    <w:rsid w:val="00267FAE"/>
    <w:rsid w:val="002706B2"/>
    <w:rsid w:val="002718D0"/>
    <w:rsid w:val="002720E4"/>
    <w:rsid w:val="002721CA"/>
    <w:rsid w:val="002722CA"/>
    <w:rsid w:val="00272482"/>
    <w:rsid w:val="00272CE6"/>
    <w:rsid w:val="00273220"/>
    <w:rsid w:val="002739C4"/>
    <w:rsid w:val="00274C99"/>
    <w:rsid w:val="002771AF"/>
    <w:rsid w:val="002779B5"/>
    <w:rsid w:val="0028059C"/>
    <w:rsid w:val="00281137"/>
    <w:rsid w:val="00281262"/>
    <w:rsid w:val="00281AAD"/>
    <w:rsid w:val="00281D5E"/>
    <w:rsid w:val="00281F28"/>
    <w:rsid w:val="00282648"/>
    <w:rsid w:val="00285697"/>
    <w:rsid w:val="00285E99"/>
    <w:rsid w:val="00286865"/>
    <w:rsid w:val="00287901"/>
    <w:rsid w:val="00291283"/>
    <w:rsid w:val="00291789"/>
    <w:rsid w:val="002936F7"/>
    <w:rsid w:val="00294029"/>
    <w:rsid w:val="0029436F"/>
    <w:rsid w:val="00294637"/>
    <w:rsid w:val="00296747"/>
    <w:rsid w:val="002969CD"/>
    <w:rsid w:val="00296AD6"/>
    <w:rsid w:val="00297B65"/>
    <w:rsid w:val="002A1218"/>
    <w:rsid w:val="002A2042"/>
    <w:rsid w:val="002A2160"/>
    <w:rsid w:val="002A2186"/>
    <w:rsid w:val="002A4414"/>
    <w:rsid w:val="002A57B6"/>
    <w:rsid w:val="002A7AB5"/>
    <w:rsid w:val="002B0B20"/>
    <w:rsid w:val="002B1205"/>
    <w:rsid w:val="002B1959"/>
    <w:rsid w:val="002B1B92"/>
    <w:rsid w:val="002B2151"/>
    <w:rsid w:val="002B3AA6"/>
    <w:rsid w:val="002B3BFD"/>
    <w:rsid w:val="002B49BF"/>
    <w:rsid w:val="002B5ADF"/>
    <w:rsid w:val="002B6B52"/>
    <w:rsid w:val="002B7E8B"/>
    <w:rsid w:val="002C0263"/>
    <w:rsid w:val="002C05C0"/>
    <w:rsid w:val="002C0A75"/>
    <w:rsid w:val="002C262C"/>
    <w:rsid w:val="002C2CF6"/>
    <w:rsid w:val="002C34F3"/>
    <w:rsid w:val="002C35D7"/>
    <w:rsid w:val="002C36BC"/>
    <w:rsid w:val="002C41C0"/>
    <w:rsid w:val="002C46AF"/>
    <w:rsid w:val="002C5A2B"/>
    <w:rsid w:val="002C68B8"/>
    <w:rsid w:val="002C6F3F"/>
    <w:rsid w:val="002C7A36"/>
    <w:rsid w:val="002D06F8"/>
    <w:rsid w:val="002D0BAB"/>
    <w:rsid w:val="002D1171"/>
    <w:rsid w:val="002D193E"/>
    <w:rsid w:val="002D1982"/>
    <w:rsid w:val="002D2F3A"/>
    <w:rsid w:val="002D323C"/>
    <w:rsid w:val="002D33C8"/>
    <w:rsid w:val="002D3B0D"/>
    <w:rsid w:val="002D3C33"/>
    <w:rsid w:val="002D3DEB"/>
    <w:rsid w:val="002D3FAA"/>
    <w:rsid w:val="002D47A5"/>
    <w:rsid w:val="002D5D7B"/>
    <w:rsid w:val="002D5E9D"/>
    <w:rsid w:val="002D66E3"/>
    <w:rsid w:val="002D7BB6"/>
    <w:rsid w:val="002E0FD7"/>
    <w:rsid w:val="002E225F"/>
    <w:rsid w:val="002E330A"/>
    <w:rsid w:val="002E4A8D"/>
    <w:rsid w:val="002E5594"/>
    <w:rsid w:val="002E55DB"/>
    <w:rsid w:val="002E601B"/>
    <w:rsid w:val="002E608F"/>
    <w:rsid w:val="002E67F1"/>
    <w:rsid w:val="002E6C7A"/>
    <w:rsid w:val="002E777F"/>
    <w:rsid w:val="002E7FE7"/>
    <w:rsid w:val="002F1C0E"/>
    <w:rsid w:val="002F1D74"/>
    <w:rsid w:val="002F1DE1"/>
    <w:rsid w:val="002F20E9"/>
    <w:rsid w:val="002F2836"/>
    <w:rsid w:val="002F2B6A"/>
    <w:rsid w:val="002F3836"/>
    <w:rsid w:val="002F3C24"/>
    <w:rsid w:val="002F4110"/>
    <w:rsid w:val="002F5492"/>
    <w:rsid w:val="002F6D5F"/>
    <w:rsid w:val="002F729B"/>
    <w:rsid w:val="00300165"/>
    <w:rsid w:val="0030029A"/>
    <w:rsid w:val="003002AB"/>
    <w:rsid w:val="00300B7A"/>
    <w:rsid w:val="00301118"/>
    <w:rsid w:val="00301332"/>
    <w:rsid w:val="00301439"/>
    <w:rsid w:val="00303906"/>
    <w:rsid w:val="003055DE"/>
    <w:rsid w:val="00305B04"/>
    <w:rsid w:val="003069DF"/>
    <w:rsid w:val="00307062"/>
    <w:rsid w:val="00307071"/>
    <w:rsid w:val="00307F57"/>
    <w:rsid w:val="00310139"/>
    <w:rsid w:val="003102F1"/>
    <w:rsid w:val="003104F6"/>
    <w:rsid w:val="00310E07"/>
    <w:rsid w:val="0031170E"/>
    <w:rsid w:val="0031247E"/>
    <w:rsid w:val="00313157"/>
    <w:rsid w:val="003136C1"/>
    <w:rsid w:val="003144B0"/>
    <w:rsid w:val="00314E1F"/>
    <w:rsid w:val="003158B1"/>
    <w:rsid w:val="003162F3"/>
    <w:rsid w:val="00316AFC"/>
    <w:rsid w:val="00316F93"/>
    <w:rsid w:val="00320824"/>
    <w:rsid w:val="003211AA"/>
    <w:rsid w:val="003228DA"/>
    <w:rsid w:val="00322FFC"/>
    <w:rsid w:val="003232BA"/>
    <w:rsid w:val="0032461B"/>
    <w:rsid w:val="003262C6"/>
    <w:rsid w:val="00326D95"/>
    <w:rsid w:val="00330357"/>
    <w:rsid w:val="0033154A"/>
    <w:rsid w:val="00331B03"/>
    <w:rsid w:val="00332276"/>
    <w:rsid w:val="00332770"/>
    <w:rsid w:val="00332970"/>
    <w:rsid w:val="00333152"/>
    <w:rsid w:val="00334E06"/>
    <w:rsid w:val="00335182"/>
    <w:rsid w:val="003372F1"/>
    <w:rsid w:val="003404AF"/>
    <w:rsid w:val="00340F9B"/>
    <w:rsid w:val="00342A7C"/>
    <w:rsid w:val="00344845"/>
    <w:rsid w:val="00344AC5"/>
    <w:rsid w:val="00345C3B"/>
    <w:rsid w:val="003461C2"/>
    <w:rsid w:val="00347161"/>
    <w:rsid w:val="00347B04"/>
    <w:rsid w:val="00347BA4"/>
    <w:rsid w:val="003500F2"/>
    <w:rsid w:val="003519C0"/>
    <w:rsid w:val="003539AC"/>
    <w:rsid w:val="00356B0A"/>
    <w:rsid w:val="0035773C"/>
    <w:rsid w:val="003578BE"/>
    <w:rsid w:val="00357E28"/>
    <w:rsid w:val="003619C0"/>
    <w:rsid w:val="00361EFA"/>
    <w:rsid w:val="003624C5"/>
    <w:rsid w:val="00364ECF"/>
    <w:rsid w:val="0036501C"/>
    <w:rsid w:val="00366136"/>
    <w:rsid w:val="00366363"/>
    <w:rsid w:val="00372540"/>
    <w:rsid w:val="00372F0D"/>
    <w:rsid w:val="00374D49"/>
    <w:rsid w:val="00375A05"/>
    <w:rsid w:val="00375B16"/>
    <w:rsid w:val="00375FA0"/>
    <w:rsid w:val="0037648B"/>
    <w:rsid w:val="00376494"/>
    <w:rsid w:val="00380270"/>
    <w:rsid w:val="00380581"/>
    <w:rsid w:val="003807E8"/>
    <w:rsid w:val="00380C30"/>
    <w:rsid w:val="00381115"/>
    <w:rsid w:val="00382581"/>
    <w:rsid w:val="00382AB1"/>
    <w:rsid w:val="0038343C"/>
    <w:rsid w:val="00385B22"/>
    <w:rsid w:val="0038651D"/>
    <w:rsid w:val="00386DBB"/>
    <w:rsid w:val="00386FAF"/>
    <w:rsid w:val="00387011"/>
    <w:rsid w:val="00387E4A"/>
    <w:rsid w:val="0039015F"/>
    <w:rsid w:val="00391765"/>
    <w:rsid w:val="00393217"/>
    <w:rsid w:val="0039548E"/>
    <w:rsid w:val="003956C0"/>
    <w:rsid w:val="00395E47"/>
    <w:rsid w:val="00396A1F"/>
    <w:rsid w:val="003A12CA"/>
    <w:rsid w:val="003A1743"/>
    <w:rsid w:val="003A1ACA"/>
    <w:rsid w:val="003A2250"/>
    <w:rsid w:val="003A544F"/>
    <w:rsid w:val="003A61AF"/>
    <w:rsid w:val="003B191E"/>
    <w:rsid w:val="003B232B"/>
    <w:rsid w:val="003B24C7"/>
    <w:rsid w:val="003B388E"/>
    <w:rsid w:val="003B3F3A"/>
    <w:rsid w:val="003B497F"/>
    <w:rsid w:val="003B4AA4"/>
    <w:rsid w:val="003B4B09"/>
    <w:rsid w:val="003B4F66"/>
    <w:rsid w:val="003B6FD6"/>
    <w:rsid w:val="003B79E3"/>
    <w:rsid w:val="003C0503"/>
    <w:rsid w:val="003C073B"/>
    <w:rsid w:val="003C0F72"/>
    <w:rsid w:val="003C135D"/>
    <w:rsid w:val="003C158B"/>
    <w:rsid w:val="003C15E1"/>
    <w:rsid w:val="003C16AD"/>
    <w:rsid w:val="003C1BE6"/>
    <w:rsid w:val="003C1E0E"/>
    <w:rsid w:val="003C35C1"/>
    <w:rsid w:val="003C4540"/>
    <w:rsid w:val="003C71A8"/>
    <w:rsid w:val="003C7418"/>
    <w:rsid w:val="003C7E05"/>
    <w:rsid w:val="003D19B7"/>
    <w:rsid w:val="003D1CB0"/>
    <w:rsid w:val="003D3E00"/>
    <w:rsid w:val="003D3EE1"/>
    <w:rsid w:val="003D47ED"/>
    <w:rsid w:val="003D5935"/>
    <w:rsid w:val="003D6613"/>
    <w:rsid w:val="003D684F"/>
    <w:rsid w:val="003D7CBB"/>
    <w:rsid w:val="003E3C46"/>
    <w:rsid w:val="003E54AE"/>
    <w:rsid w:val="003E6922"/>
    <w:rsid w:val="003E7BA7"/>
    <w:rsid w:val="003E7E59"/>
    <w:rsid w:val="003F0975"/>
    <w:rsid w:val="003F2461"/>
    <w:rsid w:val="003F2737"/>
    <w:rsid w:val="003F2F0B"/>
    <w:rsid w:val="003F3124"/>
    <w:rsid w:val="003F3A92"/>
    <w:rsid w:val="003F40A4"/>
    <w:rsid w:val="003F4494"/>
    <w:rsid w:val="003F4692"/>
    <w:rsid w:val="003F4AA4"/>
    <w:rsid w:val="003F6BB6"/>
    <w:rsid w:val="003F747C"/>
    <w:rsid w:val="00400615"/>
    <w:rsid w:val="004015F3"/>
    <w:rsid w:val="004026C8"/>
    <w:rsid w:val="00402C6B"/>
    <w:rsid w:val="00403460"/>
    <w:rsid w:val="00403FA2"/>
    <w:rsid w:val="00404049"/>
    <w:rsid w:val="00406700"/>
    <w:rsid w:val="004071A3"/>
    <w:rsid w:val="00410562"/>
    <w:rsid w:val="004109E9"/>
    <w:rsid w:val="00410E4E"/>
    <w:rsid w:val="00411323"/>
    <w:rsid w:val="00411B53"/>
    <w:rsid w:val="00411C7F"/>
    <w:rsid w:val="004125AC"/>
    <w:rsid w:val="004161B3"/>
    <w:rsid w:val="004161CA"/>
    <w:rsid w:val="00416252"/>
    <w:rsid w:val="00416C61"/>
    <w:rsid w:val="004204B4"/>
    <w:rsid w:val="00420CD1"/>
    <w:rsid w:val="00421A58"/>
    <w:rsid w:val="00421D56"/>
    <w:rsid w:val="00422827"/>
    <w:rsid w:val="00423991"/>
    <w:rsid w:val="00423C11"/>
    <w:rsid w:val="00423D52"/>
    <w:rsid w:val="004244DB"/>
    <w:rsid w:val="00424726"/>
    <w:rsid w:val="00425390"/>
    <w:rsid w:val="00426719"/>
    <w:rsid w:val="00427149"/>
    <w:rsid w:val="00430A3B"/>
    <w:rsid w:val="0043147D"/>
    <w:rsid w:val="0043153C"/>
    <w:rsid w:val="004354CE"/>
    <w:rsid w:val="00435D69"/>
    <w:rsid w:val="004367FB"/>
    <w:rsid w:val="0043779E"/>
    <w:rsid w:val="00437D9C"/>
    <w:rsid w:val="0044029A"/>
    <w:rsid w:val="004404C6"/>
    <w:rsid w:val="0044050C"/>
    <w:rsid w:val="0044076A"/>
    <w:rsid w:val="004410B2"/>
    <w:rsid w:val="00441B24"/>
    <w:rsid w:val="00443F52"/>
    <w:rsid w:val="0044494E"/>
    <w:rsid w:val="00445756"/>
    <w:rsid w:val="004465F5"/>
    <w:rsid w:val="00446E57"/>
    <w:rsid w:val="00447692"/>
    <w:rsid w:val="00447714"/>
    <w:rsid w:val="004477C4"/>
    <w:rsid w:val="00450EC5"/>
    <w:rsid w:val="00451840"/>
    <w:rsid w:val="00452252"/>
    <w:rsid w:val="00453766"/>
    <w:rsid w:val="00453942"/>
    <w:rsid w:val="00453BBA"/>
    <w:rsid w:val="00453CC4"/>
    <w:rsid w:val="00453F5E"/>
    <w:rsid w:val="00454D2A"/>
    <w:rsid w:val="00454FF7"/>
    <w:rsid w:val="00455FEE"/>
    <w:rsid w:val="00456F20"/>
    <w:rsid w:val="00460A39"/>
    <w:rsid w:val="00461E26"/>
    <w:rsid w:val="00462CB3"/>
    <w:rsid w:val="004630AD"/>
    <w:rsid w:val="00466A26"/>
    <w:rsid w:val="00466C17"/>
    <w:rsid w:val="00467CF0"/>
    <w:rsid w:val="00470BB0"/>
    <w:rsid w:val="00470E35"/>
    <w:rsid w:val="00473AA0"/>
    <w:rsid w:val="004750BA"/>
    <w:rsid w:val="00475C17"/>
    <w:rsid w:val="004760F9"/>
    <w:rsid w:val="0047625F"/>
    <w:rsid w:val="004764B9"/>
    <w:rsid w:val="00476C89"/>
    <w:rsid w:val="00476DA4"/>
    <w:rsid w:val="00477243"/>
    <w:rsid w:val="00477ED1"/>
    <w:rsid w:val="004809F2"/>
    <w:rsid w:val="004837AC"/>
    <w:rsid w:val="004854D9"/>
    <w:rsid w:val="00486E32"/>
    <w:rsid w:val="00487006"/>
    <w:rsid w:val="004879A2"/>
    <w:rsid w:val="00487C0F"/>
    <w:rsid w:val="00487E1E"/>
    <w:rsid w:val="004907A5"/>
    <w:rsid w:val="00490859"/>
    <w:rsid w:val="00491426"/>
    <w:rsid w:val="004928E9"/>
    <w:rsid w:val="00493A22"/>
    <w:rsid w:val="00493EF4"/>
    <w:rsid w:val="00494EDA"/>
    <w:rsid w:val="00496DC6"/>
    <w:rsid w:val="00496E91"/>
    <w:rsid w:val="0049715B"/>
    <w:rsid w:val="004A1216"/>
    <w:rsid w:val="004A2DC2"/>
    <w:rsid w:val="004A3463"/>
    <w:rsid w:val="004A381F"/>
    <w:rsid w:val="004A447E"/>
    <w:rsid w:val="004A63C1"/>
    <w:rsid w:val="004A6961"/>
    <w:rsid w:val="004A6F74"/>
    <w:rsid w:val="004B0678"/>
    <w:rsid w:val="004B1300"/>
    <w:rsid w:val="004B1A88"/>
    <w:rsid w:val="004B1BEC"/>
    <w:rsid w:val="004B1C4D"/>
    <w:rsid w:val="004B2052"/>
    <w:rsid w:val="004B2BCD"/>
    <w:rsid w:val="004B2FDD"/>
    <w:rsid w:val="004B3129"/>
    <w:rsid w:val="004B32B7"/>
    <w:rsid w:val="004B3603"/>
    <w:rsid w:val="004B36E7"/>
    <w:rsid w:val="004B4EA2"/>
    <w:rsid w:val="004B515F"/>
    <w:rsid w:val="004B58FB"/>
    <w:rsid w:val="004B63AB"/>
    <w:rsid w:val="004B6B72"/>
    <w:rsid w:val="004C014B"/>
    <w:rsid w:val="004C0A44"/>
    <w:rsid w:val="004C22AD"/>
    <w:rsid w:val="004C26A1"/>
    <w:rsid w:val="004C2CD9"/>
    <w:rsid w:val="004C327A"/>
    <w:rsid w:val="004C3313"/>
    <w:rsid w:val="004C411D"/>
    <w:rsid w:val="004C5C5B"/>
    <w:rsid w:val="004C7165"/>
    <w:rsid w:val="004C7639"/>
    <w:rsid w:val="004D00FA"/>
    <w:rsid w:val="004D3C78"/>
    <w:rsid w:val="004D408D"/>
    <w:rsid w:val="004D4341"/>
    <w:rsid w:val="004D4719"/>
    <w:rsid w:val="004D4F0C"/>
    <w:rsid w:val="004D5171"/>
    <w:rsid w:val="004D56B0"/>
    <w:rsid w:val="004D6538"/>
    <w:rsid w:val="004D7039"/>
    <w:rsid w:val="004D7686"/>
    <w:rsid w:val="004D7D3B"/>
    <w:rsid w:val="004E28F5"/>
    <w:rsid w:val="004E3026"/>
    <w:rsid w:val="004E37E6"/>
    <w:rsid w:val="004E440C"/>
    <w:rsid w:val="004E6A14"/>
    <w:rsid w:val="004E74C9"/>
    <w:rsid w:val="004E7EAC"/>
    <w:rsid w:val="004F022B"/>
    <w:rsid w:val="004F2028"/>
    <w:rsid w:val="004F27C7"/>
    <w:rsid w:val="004F28B1"/>
    <w:rsid w:val="004F3FD0"/>
    <w:rsid w:val="004F40EF"/>
    <w:rsid w:val="004F421E"/>
    <w:rsid w:val="004F4A5B"/>
    <w:rsid w:val="004F78A7"/>
    <w:rsid w:val="004F7F4E"/>
    <w:rsid w:val="00500678"/>
    <w:rsid w:val="0050093F"/>
    <w:rsid w:val="00500DB3"/>
    <w:rsid w:val="00500E0C"/>
    <w:rsid w:val="0050246D"/>
    <w:rsid w:val="0050300E"/>
    <w:rsid w:val="00503209"/>
    <w:rsid w:val="0050347A"/>
    <w:rsid w:val="00503DA4"/>
    <w:rsid w:val="00504330"/>
    <w:rsid w:val="00505422"/>
    <w:rsid w:val="00505DA0"/>
    <w:rsid w:val="00505DE3"/>
    <w:rsid w:val="00507381"/>
    <w:rsid w:val="00507603"/>
    <w:rsid w:val="00507698"/>
    <w:rsid w:val="00507EBE"/>
    <w:rsid w:val="00507FA7"/>
    <w:rsid w:val="005113F6"/>
    <w:rsid w:val="00511520"/>
    <w:rsid w:val="0051158B"/>
    <w:rsid w:val="00512AED"/>
    <w:rsid w:val="00512D5E"/>
    <w:rsid w:val="005145CB"/>
    <w:rsid w:val="005158D7"/>
    <w:rsid w:val="00516300"/>
    <w:rsid w:val="00520DF1"/>
    <w:rsid w:val="00521138"/>
    <w:rsid w:val="00522A25"/>
    <w:rsid w:val="00522C20"/>
    <w:rsid w:val="005230A1"/>
    <w:rsid w:val="00523277"/>
    <w:rsid w:val="00523442"/>
    <w:rsid w:val="00524A31"/>
    <w:rsid w:val="0052571A"/>
    <w:rsid w:val="00525759"/>
    <w:rsid w:val="00526883"/>
    <w:rsid w:val="00527589"/>
    <w:rsid w:val="005313FA"/>
    <w:rsid w:val="00531825"/>
    <w:rsid w:val="00531B90"/>
    <w:rsid w:val="005324EE"/>
    <w:rsid w:val="00532E90"/>
    <w:rsid w:val="00532F43"/>
    <w:rsid w:val="005337B6"/>
    <w:rsid w:val="00533A15"/>
    <w:rsid w:val="00533E70"/>
    <w:rsid w:val="00534715"/>
    <w:rsid w:val="005347A7"/>
    <w:rsid w:val="005367EF"/>
    <w:rsid w:val="00536AE5"/>
    <w:rsid w:val="00537042"/>
    <w:rsid w:val="00537116"/>
    <w:rsid w:val="00537192"/>
    <w:rsid w:val="00537A73"/>
    <w:rsid w:val="005400D0"/>
    <w:rsid w:val="005406CC"/>
    <w:rsid w:val="00540C1D"/>
    <w:rsid w:val="0054100B"/>
    <w:rsid w:val="00541493"/>
    <w:rsid w:val="00542283"/>
    <w:rsid w:val="00543F41"/>
    <w:rsid w:val="00544C0D"/>
    <w:rsid w:val="00544F91"/>
    <w:rsid w:val="00545AE0"/>
    <w:rsid w:val="005462F9"/>
    <w:rsid w:val="00547548"/>
    <w:rsid w:val="00551AAD"/>
    <w:rsid w:val="00552322"/>
    <w:rsid w:val="005553BB"/>
    <w:rsid w:val="00556BF9"/>
    <w:rsid w:val="00557F62"/>
    <w:rsid w:val="00560127"/>
    <w:rsid w:val="0056211E"/>
    <w:rsid w:val="00562CC5"/>
    <w:rsid w:val="00562FA0"/>
    <w:rsid w:val="005637DD"/>
    <w:rsid w:val="00564FAC"/>
    <w:rsid w:val="005651B5"/>
    <w:rsid w:val="0056569B"/>
    <w:rsid w:val="00565F77"/>
    <w:rsid w:val="00567417"/>
    <w:rsid w:val="005708B9"/>
    <w:rsid w:val="00571E5C"/>
    <w:rsid w:val="005723BD"/>
    <w:rsid w:val="00574D87"/>
    <w:rsid w:val="00574DB6"/>
    <w:rsid w:val="00574FEE"/>
    <w:rsid w:val="00577E8F"/>
    <w:rsid w:val="0058055E"/>
    <w:rsid w:val="00580F49"/>
    <w:rsid w:val="005814BB"/>
    <w:rsid w:val="00582F88"/>
    <w:rsid w:val="0058318B"/>
    <w:rsid w:val="005838D6"/>
    <w:rsid w:val="00585133"/>
    <w:rsid w:val="00585327"/>
    <w:rsid w:val="00586295"/>
    <w:rsid w:val="00590034"/>
    <w:rsid w:val="005911D4"/>
    <w:rsid w:val="005918C2"/>
    <w:rsid w:val="00591A2E"/>
    <w:rsid w:val="00592DD8"/>
    <w:rsid w:val="00593360"/>
    <w:rsid w:val="00593AC2"/>
    <w:rsid w:val="00594C25"/>
    <w:rsid w:val="00596153"/>
    <w:rsid w:val="005961B6"/>
    <w:rsid w:val="00596727"/>
    <w:rsid w:val="00596BD8"/>
    <w:rsid w:val="00596C78"/>
    <w:rsid w:val="005A1A10"/>
    <w:rsid w:val="005A1F9F"/>
    <w:rsid w:val="005A283D"/>
    <w:rsid w:val="005A2F9B"/>
    <w:rsid w:val="005A327D"/>
    <w:rsid w:val="005A330A"/>
    <w:rsid w:val="005A37FE"/>
    <w:rsid w:val="005A478E"/>
    <w:rsid w:val="005A4A4E"/>
    <w:rsid w:val="005A4CE8"/>
    <w:rsid w:val="005A5757"/>
    <w:rsid w:val="005A616F"/>
    <w:rsid w:val="005A7058"/>
    <w:rsid w:val="005A71DE"/>
    <w:rsid w:val="005B0801"/>
    <w:rsid w:val="005B0E92"/>
    <w:rsid w:val="005B1247"/>
    <w:rsid w:val="005B1D7C"/>
    <w:rsid w:val="005B2439"/>
    <w:rsid w:val="005B392A"/>
    <w:rsid w:val="005B3F0B"/>
    <w:rsid w:val="005B41A6"/>
    <w:rsid w:val="005B46BA"/>
    <w:rsid w:val="005B5000"/>
    <w:rsid w:val="005B7196"/>
    <w:rsid w:val="005B773D"/>
    <w:rsid w:val="005C05BF"/>
    <w:rsid w:val="005C07DF"/>
    <w:rsid w:val="005C12D8"/>
    <w:rsid w:val="005C131F"/>
    <w:rsid w:val="005C1489"/>
    <w:rsid w:val="005C226F"/>
    <w:rsid w:val="005C28CB"/>
    <w:rsid w:val="005C3A50"/>
    <w:rsid w:val="005C3B37"/>
    <w:rsid w:val="005C3D82"/>
    <w:rsid w:val="005C496F"/>
    <w:rsid w:val="005C4AC1"/>
    <w:rsid w:val="005C51C2"/>
    <w:rsid w:val="005C56DA"/>
    <w:rsid w:val="005C5BFB"/>
    <w:rsid w:val="005C5EAD"/>
    <w:rsid w:val="005C652D"/>
    <w:rsid w:val="005C7205"/>
    <w:rsid w:val="005D0007"/>
    <w:rsid w:val="005D0567"/>
    <w:rsid w:val="005D1239"/>
    <w:rsid w:val="005D1571"/>
    <w:rsid w:val="005D1834"/>
    <w:rsid w:val="005D236F"/>
    <w:rsid w:val="005D4602"/>
    <w:rsid w:val="005D4DCC"/>
    <w:rsid w:val="005D5337"/>
    <w:rsid w:val="005D5592"/>
    <w:rsid w:val="005D61A8"/>
    <w:rsid w:val="005D6E7B"/>
    <w:rsid w:val="005D7A29"/>
    <w:rsid w:val="005E09E3"/>
    <w:rsid w:val="005E147A"/>
    <w:rsid w:val="005E325D"/>
    <w:rsid w:val="005E3703"/>
    <w:rsid w:val="005E5B51"/>
    <w:rsid w:val="005E6978"/>
    <w:rsid w:val="005E71D7"/>
    <w:rsid w:val="005F01AF"/>
    <w:rsid w:val="005F1212"/>
    <w:rsid w:val="005F23A8"/>
    <w:rsid w:val="005F26A2"/>
    <w:rsid w:val="005F2EA8"/>
    <w:rsid w:val="005F37BC"/>
    <w:rsid w:val="005F4A84"/>
    <w:rsid w:val="005F4AB4"/>
    <w:rsid w:val="005F4E78"/>
    <w:rsid w:val="005F68C6"/>
    <w:rsid w:val="005F6FC8"/>
    <w:rsid w:val="005F70A9"/>
    <w:rsid w:val="006004E8"/>
    <w:rsid w:val="00600B78"/>
    <w:rsid w:val="0060114B"/>
    <w:rsid w:val="00602AFB"/>
    <w:rsid w:val="00603693"/>
    <w:rsid w:val="006037D8"/>
    <w:rsid w:val="00604196"/>
    <w:rsid w:val="00605542"/>
    <w:rsid w:val="00605697"/>
    <w:rsid w:val="006067CF"/>
    <w:rsid w:val="00607258"/>
    <w:rsid w:val="0060729F"/>
    <w:rsid w:val="0060757E"/>
    <w:rsid w:val="00612473"/>
    <w:rsid w:val="00613A50"/>
    <w:rsid w:val="00614031"/>
    <w:rsid w:val="00614C4C"/>
    <w:rsid w:val="00615086"/>
    <w:rsid w:val="00615ABE"/>
    <w:rsid w:val="00615D20"/>
    <w:rsid w:val="00615F19"/>
    <w:rsid w:val="006172B4"/>
    <w:rsid w:val="00617C12"/>
    <w:rsid w:val="00620C0E"/>
    <w:rsid w:val="006225F8"/>
    <w:rsid w:val="006227E9"/>
    <w:rsid w:val="00623618"/>
    <w:rsid w:val="00623AC1"/>
    <w:rsid w:val="0062418F"/>
    <w:rsid w:val="0062456B"/>
    <w:rsid w:val="006247B6"/>
    <w:rsid w:val="00625346"/>
    <w:rsid w:val="00625E64"/>
    <w:rsid w:val="00626806"/>
    <w:rsid w:val="0062715E"/>
    <w:rsid w:val="0063054E"/>
    <w:rsid w:val="00633B4E"/>
    <w:rsid w:val="00634138"/>
    <w:rsid w:val="00635DEB"/>
    <w:rsid w:val="0063680E"/>
    <w:rsid w:val="006375C2"/>
    <w:rsid w:val="00637F7B"/>
    <w:rsid w:val="00642147"/>
    <w:rsid w:val="006440BC"/>
    <w:rsid w:val="00644471"/>
    <w:rsid w:val="006446FB"/>
    <w:rsid w:val="006448C2"/>
    <w:rsid w:val="00645B6A"/>
    <w:rsid w:val="00650982"/>
    <w:rsid w:val="00651A91"/>
    <w:rsid w:val="00652A73"/>
    <w:rsid w:val="00652C8E"/>
    <w:rsid w:val="00654918"/>
    <w:rsid w:val="006558B1"/>
    <w:rsid w:val="00656D31"/>
    <w:rsid w:val="00657578"/>
    <w:rsid w:val="00657834"/>
    <w:rsid w:val="00657A69"/>
    <w:rsid w:val="00657E57"/>
    <w:rsid w:val="00660634"/>
    <w:rsid w:val="00661DAD"/>
    <w:rsid w:val="00662557"/>
    <w:rsid w:val="00663991"/>
    <w:rsid w:val="00663DBC"/>
    <w:rsid w:val="006642A5"/>
    <w:rsid w:val="006643F7"/>
    <w:rsid w:val="006661EF"/>
    <w:rsid w:val="006667DC"/>
    <w:rsid w:val="006672DF"/>
    <w:rsid w:val="0066738B"/>
    <w:rsid w:val="00667ACC"/>
    <w:rsid w:val="00667E43"/>
    <w:rsid w:val="006707F7"/>
    <w:rsid w:val="006719D5"/>
    <w:rsid w:val="00672109"/>
    <w:rsid w:val="0067229E"/>
    <w:rsid w:val="00674B86"/>
    <w:rsid w:val="0067659D"/>
    <w:rsid w:val="00676E79"/>
    <w:rsid w:val="00677FD6"/>
    <w:rsid w:val="00681008"/>
    <w:rsid w:val="006854CA"/>
    <w:rsid w:val="00686133"/>
    <w:rsid w:val="00686FEB"/>
    <w:rsid w:val="00687026"/>
    <w:rsid w:val="00687AAF"/>
    <w:rsid w:val="00690F06"/>
    <w:rsid w:val="00690FBD"/>
    <w:rsid w:val="00692DA5"/>
    <w:rsid w:val="00693624"/>
    <w:rsid w:val="00693ED7"/>
    <w:rsid w:val="00693FC8"/>
    <w:rsid w:val="00694C22"/>
    <w:rsid w:val="00694E21"/>
    <w:rsid w:val="00695B21"/>
    <w:rsid w:val="006973C8"/>
    <w:rsid w:val="00697429"/>
    <w:rsid w:val="00697E0D"/>
    <w:rsid w:val="00697ED9"/>
    <w:rsid w:val="006A2670"/>
    <w:rsid w:val="006A33FD"/>
    <w:rsid w:val="006A4480"/>
    <w:rsid w:val="006A45E5"/>
    <w:rsid w:val="006A5CC9"/>
    <w:rsid w:val="006A714E"/>
    <w:rsid w:val="006B0C58"/>
    <w:rsid w:val="006B0E91"/>
    <w:rsid w:val="006B1EFF"/>
    <w:rsid w:val="006B32D9"/>
    <w:rsid w:val="006B37F2"/>
    <w:rsid w:val="006B3E26"/>
    <w:rsid w:val="006B45E9"/>
    <w:rsid w:val="006B45FD"/>
    <w:rsid w:val="006B4C5E"/>
    <w:rsid w:val="006B695A"/>
    <w:rsid w:val="006B7691"/>
    <w:rsid w:val="006B79A7"/>
    <w:rsid w:val="006C1A0B"/>
    <w:rsid w:val="006C3722"/>
    <w:rsid w:val="006C4D1A"/>
    <w:rsid w:val="006C5685"/>
    <w:rsid w:val="006C73F0"/>
    <w:rsid w:val="006D0625"/>
    <w:rsid w:val="006D090E"/>
    <w:rsid w:val="006D13C6"/>
    <w:rsid w:val="006D2135"/>
    <w:rsid w:val="006D28C7"/>
    <w:rsid w:val="006D2E0A"/>
    <w:rsid w:val="006D3246"/>
    <w:rsid w:val="006D3537"/>
    <w:rsid w:val="006D4104"/>
    <w:rsid w:val="006D67AF"/>
    <w:rsid w:val="006D680B"/>
    <w:rsid w:val="006E13F4"/>
    <w:rsid w:val="006E1806"/>
    <w:rsid w:val="006E1C4C"/>
    <w:rsid w:val="006E2A70"/>
    <w:rsid w:val="006E3405"/>
    <w:rsid w:val="006E3453"/>
    <w:rsid w:val="006E3922"/>
    <w:rsid w:val="006E51B7"/>
    <w:rsid w:val="006E5C5E"/>
    <w:rsid w:val="006E771F"/>
    <w:rsid w:val="006E79E3"/>
    <w:rsid w:val="006E7BF1"/>
    <w:rsid w:val="006F0139"/>
    <w:rsid w:val="006F0B10"/>
    <w:rsid w:val="006F1780"/>
    <w:rsid w:val="006F1936"/>
    <w:rsid w:val="006F1D6C"/>
    <w:rsid w:val="006F23B4"/>
    <w:rsid w:val="006F2A49"/>
    <w:rsid w:val="006F37E1"/>
    <w:rsid w:val="006F6BB0"/>
    <w:rsid w:val="006F6CA1"/>
    <w:rsid w:val="00701678"/>
    <w:rsid w:val="00701875"/>
    <w:rsid w:val="00702F61"/>
    <w:rsid w:val="0070341E"/>
    <w:rsid w:val="00703E23"/>
    <w:rsid w:val="00705BED"/>
    <w:rsid w:val="00705F1C"/>
    <w:rsid w:val="00706DC8"/>
    <w:rsid w:val="00707AA7"/>
    <w:rsid w:val="00710B19"/>
    <w:rsid w:val="00710B41"/>
    <w:rsid w:val="00710EB7"/>
    <w:rsid w:val="00711539"/>
    <w:rsid w:val="00712554"/>
    <w:rsid w:val="00713339"/>
    <w:rsid w:val="00713361"/>
    <w:rsid w:val="00713914"/>
    <w:rsid w:val="007139E4"/>
    <w:rsid w:val="0071482D"/>
    <w:rsid w:val="00714B7D"/>
    <w:rsid w:val="00715DAB"/>
    <w:rsid w:val="00716349"/>
    <w:rsid w:val="00716421"/>
    <w:rsid w:val="00716ABB"/>
    <w:rsid w:val="007171E5"/>
    <w:rsid w:val="00717E8F"/>
    <w:rsid w:val="00721AE8"/>
    <w:rsid w:val="00726E92"/>
    <w:rsid w:val="00730261"/>
    <w:rsid w:val="00730618"/>
    <w:rsid w:val="00730BBF"/>
    <w:rsid w:val="007317E2"/>
    <w:rsid w:val="00731A14"/>
    <w:rsid w:val="0073369C"/>
    <w:rsid w:val="0073478B"/>
    <w:rsid w:val="007364DA"/>
    <w:rsid w:val="00736730"/>
    <w:rsid w:val="007375C5"/>
    <w:rsid w:val="00740796"/>
    <w:rsid w:val="007407DA"/>
    <w:rsid w:val="00741760"/>
    <w:rsid w:val="0074442B"/>
    <w:rsid w:val="007454C5"/>
    <w:rsid w:val="00747743"/>
    <w:rsid w:val="00747847"/>
    <w:rsid w:val="007507A9"/>
    <w:rsid w:val="00750BF4"/>
    <w:rsid w:val="00751974"/>
    <w:rsid w:val="00751F17"/>
    <w:rsid w:val="00751F64"/>
    <w:rsid w:val="0075268E"/>
    <w:rsid w:val="00752F39"/>
    <w:rsid w:val="007534A2"/>
    <w:rsid w:val="00753FC5"/>
    <w:rsid w:val="0075489B"/>
    <w:rsid w:val="007567C2"/>
    <w:rsid w:val="00756D20"/>
    <w:rsid w:val="00757A39"/>
    <w:rsid w:val="0076017A"/>
    <w:rsid w:val="0076037A"/>
    <w:rsid w:val="00760AC9"/>
    <w:rsid w:val="00761B51"/>
    <w:rsid w:val="00763354"/>
    <w:rsid w:val="007635A0"/>
    <w:rsid w:val="00763838"/>
    <w:rsid w:val="00763B75"/>
    <w:rsid w:val="00763C78"/>
    <w:rsid w:val="00763CF9"/>
    <w:rsid w:val="00763F13"/>
    <w:rsid w:val="007644B7"/>
    <w:rsid w:val="0076480A"/>
    <w:rsid w:val="00764E69"/>
    <w:rsid w:val="0076593E"/>
    <w:rsid w:val="007659D0"/>
    <w:rsid w:val="0076639F"/>
    <w:rsid w:val="0076757C"/>
    <w:rsid w:val="007677AF"/>
    <w:rsid w:val="007707E4"/>
    <w:rsid w:val="0077141D"/>
    <w:rsid w:val="00771B66"/>
    <w:rsid w:val="00772F25"/>
    <w:rsid w:val="00773A6B"/>
    <w:rsid w:val="00774398"/>
    <w:rsid w:val="00774B2D"/>
    <w:rsid w:val="00775528"/>
    <w:rsid w:val="00775553"/>
    <w:rsid w:val="00775AB6"/>
    <w:rsid w:val="00776FD4"/>
    <w:rsid w:val="00777572"/>
    <w:rsid w:val="00780006"/>
    <w:rsid w:val="007803AE"/>
    <w:rsid w:val="00780C46"/>
    <w:rsid w:val="007814E2"/>
    <w:rsid w:val="007826B3"/>
    <w:rsid w:val="007832CE"/>
    <w:rsid w:val="0078396E"/>
    <w:rsid w:val="0078405F"/>
    <w:rsid w:val="0078535F"/>
    <w:rsid w:val="007861CA"/>
    <w:rsid w:val="007861DC"/>
    <w:rsid w:val="00786E27"/>
    <w:rsid w:val="00787F0D"/>
    <w:rsid w:val="00790BDD"/>
    <w:rsid w:val="00791BDA"/>
    <w:rsid w:val="0079235D"/>
    <w:rsid w:val="00792460"/>
    <w:rsid w:val="00792F2C"/>
    <w:rsid w:val="00793222"/>
    <w:rsid w:val="0079345A"/>
    <w:rsid w:val="0079364B"/>
    <w:rsid w:val="00793D66"/>
    <w:rsid w:val="00793E07"/>
    <w:rsid w:val="00796683"/>
    <w:rsid w:val="00797516"/>
    <w:rsid w:val="007A0045"/>
    <w:rsid w:val="007A010D"/>
    <w:rsid w:val="007A21DE"/>
    <w:rsid w:val="007A2797"/>
    <w:rsid w:val="007A2DB1"/>
    <w:rsid w:val="007A2FC8"/>
    <w:rsid w:val="007A32A4"/>
    <w:rsid w:val="007A3DE7"/>
    <w:rsid w:val="007A3F8F"/>
    <w:rsid w:val="007A40F5"/>
    <w:rsid w:val="007A51E2"/>
    <w:rsid w:val="007A5B93"/>
    <w:rsid w:val="007A618C"/>
    <w:rsid w:val="007A62DC"/>
    <w:rsid w:val="007A7163"/>
    <w:rsid w:val="007A7FEC"/>
    <w:rsid w:val="007B0156"/>
    <w:rsid w:val="007B10DA"/>
    <w:rsid w:val="007B19E5"/>
    <w:rsid w:val="007B2FFD"/>
    <w:rsid w:val="007B3740"/>
    <w:rsid w:val="007B49D1"/>
    <w:rsid w:val="007B4F81"/>
    <w:rsid w:val="007B5757"/>
    <w:rsid w:val="007B59AA"/>
    <w:rsid w:val="007B6599"/>
    <w:rsid w:val="007B65B3"/>
    <w:rsid w:val="007B6B01"/>
    <w:rsid w:val="007B7451"/>
    <w:rsid w:val="007B75D1"/>
    <w:rsid w:val="007C041D"/>
    <w:rsid w:val="007C1AE5"/>
    <w:rsid w:val="007C24DD"/>
    <w:rsid w:val="007C2713"/>
    <w:rsid w:val="007C2E9B"/>
    <w:rsid w:val="007C49C8"/>
    <w:rsid w:val="007C4ADF"/>
    <w:rsid w:val="007C6F4A"/>
    <w:rsid w:val="007C7BA9"/>
    <w:rsid w:val="007C7BC2"/>
    <w:rsid w:val="007C7C0E"/>
    <w:rsid w:val="007C7E44"/>
    <w:rsid w:val="007D0942"/>
    <w:rsid w:val="007D1002"/>
    <w:rsid w:val="007D1FB6"/>
    <w:rsid w:val="007D2BE6"/>
    <w:rsid w:val="007D2C0B"/>
    <w:rsid w:val="007D3000"/>
    <w:rsid w:val="007D3732"/>
    <w:rsid w:val="007D40C7"/>
    <w:rsid w:val="007D5159"/>
    <w:rsid w:val="007D5988"/>
    <w:rsid w:val="007D6464"/>
    <w:rsid w:val="007D7634"/>
    <w:rsid w:val="007E02B6"/>
    <w:rsid w:val="007E12AE"/>
    <w:rsid w:val="007E13B4"/>
    <w:rsid w:val="007E2287"/>
    <w:rsid w:val="007E2C91"/>
    <w:rsid w:val="007E2DBE"/>
    <w:rsid w:val="007E365D"/>
    <w:rsid w:val="007E4307"/>
    <w:rsid w:val="007E5000"/>
    <w:rsid w:val="007E5D05"/>
    <w:rsid w:val="007E612F"/>
    <w:rsid w:val="007E6D4E"/>
    <w:rsid w:val="007E7254"/>
    <w:rsid w:val="007F0395"/>
    <w:rsid w:val="007F0A5F"/>
    <w:rsid w:val="007F0D6C"/>
    <w:rsid w:val="007F11F2"/>
    <w:rsid w:val="007F134F"/>
    <w:rsid w:val="007F2245"/>
    <w:rsid w:val="007F22D8"/>
    <w:rsid w:val="007F36EB"/>
    <w:rsid w:val="007F42BB"/>
    <w:rsid w:val="007F4B12"/>
    <w:rsid w:val="007F4E72"/>
    <w:rsid w:val="007F5DCC"/>
    <w:rsid w:val="007F7BA2"/>
    <w:rsid w:val="008024DC"/>
    <w:rsid w:val="00802554"/>
    <w:rsid w:val="008029EC"/>
    <w:rsid w:val="008031F6"/>
    <w:rsid w:val="008036A2"/>
    <w:rsid w:val="00803B80"/>
    <w:rsid w:val="00805959"/>
    <w:rsid w:val="0080716D"/>
    <w:rsid w:val="0080797E"/>
    <w:rsid w:val="00807FCE"/>
    <w:rsid w:val="00810372"/>
    <w:rsid w:val="00810D44"/>
    <w:rsid w:val="00811422"/>
    <w:rsid w:val="00811C51"/>
    <w:rsid w:val="00812771"/>
    <w:rsid w:val="0081394B"/>
    <w:rsid w:val="00814973"/>
    <w:rsid w:val="00815CF8"/>
    <w:rsid w:val="008160B6"/>
    <w:rsid w:val="00816D68"/>
    <w:rsid w:val="00816DD8"/>
    <w:rsid w:val="00821001"/>
    <w:rsid w:val="00821017"/>
    <w:rsid w:val="008212E1"/>
    <w:rsid w:val="0082152C"/>
    <w:rsid w:val="00821B9F"/>
    <w:rsid w:val="00821C8F"/>
    <w:rsid w:val="00821D83"/>
    <w:rsid w:val="0082276D"/>
    <w:rsid w:val="0082331D"/>
    <w:rsid w:val="008239A4"/>
    <w:rsid w:val="00823EAC"/>
    <w:rsid w:val="00824658"/>
    <w:rsid w:val="00825244"/>
    <w:rsid w:val="008259DE"/>
    <w:rsid w:val="00825B37"/>
    <w:rsid w:val="0082663E"/>
    <w:rsid w:val="00826A99"/>
    <w:rsid w:val="00826BE4"/>
    <w:rsid w:val="0082757C"/>
    <w:rsid w:val="00827D82"/>
    <w:rsid w:val="0083042E"/>
    <w:rsid w:val="00830595"/>
    <w:rsid w:val="00830631"/>
    <w:rsid w:val="0083310A"/>
    <w:rsid w:val="008337A5"/>
    <w:rsid w:val="008343DC"/>
    <w:rsid w:val="008361D9"/>
    <w:rsid w:val="00836286"/>
    <w:rsid w:val="00836764"/>
    <w:rsid w:val="008379B6"/>
    <w:rsid w:val="0084044C"/>
    <w:rsid w:val="0084242B"/>
    <w:rsid w:val="00843DB1"/>
    <w:rsid w:val="008440A1"/>
    <w:rsid w:val="00844C7F"/>
    <w:rsid w:val="00844F5B"/>
    <w:rsid w:val="00845C3E"/>
    <w:rsid w:val="0084610E"/>
    <w:rsid w:val="00846198"/>
    <w:rsid w:val="0084663A"/>
    <w:rsid w:val="00846692"/>
    <w:rsid w:val="00846AD8"/>
    <w:rsid w:val="00846FED"/>
    <w:rsid w:val="0084728D"/>
    <w:rsid w:val="0085016B"/>
    <w:rsid w:val="00851007"/>
    <w:rsid w:val="0085112C"/>
    <w:rsid w:val="00851C93"/>
    <w:rsid w:val="0085402D"/>
    <w:rsid w:val="008551D3"/>
    <w:rsid w:val="008558C3"/>
    <w:rsid w:val="008558D5"/>
    <w:rsid w:val="0085622D"/>
    <w:rsid w:val="00856499"/>
    <w:rsid w:val="00856B97"/>
    <w:rsid w:val="00856E99"/>
    <w:rsid w:val="008575E4"/>
    <w:rsid w:val="00860388"/>
    <w:rsid w:val="00860F1C"/>
    <w:rsid w:val="00863F05"/>
    <w:rsid w:val="00864F75"/>
    <w:rsid w:val="00866802"/>
    <w:rsid w:val="00866E26"/>
    <w:rsid w:val="00866EF7"/>
    <w:rsid w:val="00867FB7"/>
    <w:rsid w:val="0087012D"/>
    <w:rsid w:val="00870E84"/>
    <w:rsid w:val="008718A4"/>
    <w:rsid w:val="00871A6A"/>
    <w:rsid w:val="00872105"/>
    <w:rsid w:val="00872164"/>
    <w:rsid w:val="008724BC"/>
    <w:rsid w:val="008728B8"/>
    <w:rsid w:val="00873E17"/>
    <w:rsid w:val="0087448C"/>
    <w:rsid w:val="00874C95"/>
    <w:rsid w:val="00875025"/>
    <w:rsid w:val="0087590E"/>
    <w:rsid w:val="00876E5A"/>
    <w:rsid w:val="00881D95"/>
    <w:rsid w:val="008821A5"/>
    <w:rsid w:val="00882274"/>
    <w:rsid w:val="00882399"/>
    <w:rsid w:val="00883A9C"/>
    <w:rsid w:val="00885CDF"/>
    <w:rsid w:val="00886BC0"/>
    <w:rsid w:val="008875B2"/>
    <w:rsid w:val="0088786F"/>
    <w:rsid w:val="00887AC7"/>
    <w:rsid w:val="00887D04"/>
    <w:rsid w:val="008902D8"/>
    <w:rsid w:val="00891335"/>
    <w:rsid w:val="00891379"/>
    <w:rsid w:val="00891EB1"/>
    <w:rsid w:val="0089201A"/>
    <w:rsid w:val="008928D9"/>
    <w:rsid w:val="00892E1A"/>
    <w:rsid w:val="00894AA7"/>
    <w:rsid w:val="00894EBE"/>
    <w:rsid w:val="0089549B"/>
    <w:rsid w:val="00895585"/>
    <w:rsid w:val="00895699"/>
    <w:rsid w:val="008968FA"/>
    <w:rsid w:val="008A2053"/>
    <w:rsid w:val="008A265C"/>
    <w:rsid w:val="008A320A"/>
    <w:rsid w:val="008A38D9"/>
    <w:rsid w:val="008A3BC9"/>
    <w:rsid w:val="008A7A7F"/>
    <w:rsid w:val="008A7B20"/>
    <w:rsid w:val="008B000F"/>
    <w:rsid w:val="008B014C"/>
    <w:rsid w:val="008B0F63"/>
    <w:rsid w:val="008B127C"/>
    <w:rsid w:val="008B133A"/>
    <w:rsid w:val="008B3439"/>
    <w:rsid w:val="008B34A1"/>
    <w:rsid w:val="008B34A2"/>
    <w:rsid w:val="008B35C1"/>
    <w:rsid w:val="008B4398"/>
    <w:rsid w:val="008B44FE"/>
    <w:rsid w:val="008B463B"/>
    <w:rsid w:val="008B5128"/>
    <w:rsid w:val="008B6335"/>
    <w:rsid w:val="008B6B4D"/>
    <w:rsid w:val="008B6EB4"/>
    <w:rsid w:val="008B73E5"/>
    <w:rsid w:val="008C067B"/>
    <w:rsid w:val="008C242E"/>
    <w:rsid w:val="008C2D23"/>
    <w:rsid w:val="008C2DD0"/>
    <w:rsid w:val="008C35E1"/>
    <w:rsid w:val="008C741A"/>
    <w:rsid w:val="008D03AE"/>
    <w:rsid w:val="008D0757"/>
    <w:rsid w:val="008D1AF5"/>
    <w:rsid w:val="008D2160"/>
    <w:rsid w:val="008D2878"/>
    <w:rsid w:val="008D36A3"/>
    <w:rsid w:val="008D395F"/>
    <w:rsid w:val="008D43FD"/>
    <w:rsid w:val="008D5582"/>
    <w:rsid w:val="008D75D9"/>
    <w:rsid w:val="008E049B"/>
    <w:rsid w:val="008E2709"/>
    <w:rsid w:val="008E2A7C"/>
    <w:rsid w:val="008E2E2F"/>
    <w:rsid w:val="008E2F7C"/>
    <w:rsid w:val="008E31F5"/>
    <w:rsid w:val="008E4AC0"/>
    <w:rsid w:val="008E51FC"/>
    <w:rsid w:val="008E5457"/>
    <w:rsid w:val="008E546B"/>
    <w:rsid w:val="008E73A3"/>
    <w:rsid w:val="008E79A6"/>
    <w:rsid w:val="008F1889"/>
    <w:rsid w:val="008F202E"/>
    <w:rsid w:val="008F23E2"/>
    <w:rsid w:val="008F2CF3"/>
    <w:rsid w:val="008F360F"/>
    <w:rsid w:val="008F378E"/>
    <w:rsid w:val="008F4A4F"/>
    <w:rsid w:val="008F642B"/>
    <w:rsid w:val="008F6576"/>
    <w:rsid w:val="008F7384"/>
    <w:rsid w:val="008F79D6"/>
    <w:rsid w:val="008F7BC6"/>
    <w:rsid w:val="009003CE"/>
    <w:rsid w:val="00900E9D"/>
    <w:rsid w:val="0090249E"/>
    <w:rsid w:val="00902684"/>
    <w:rsid w:val="009026C2"/>
    <w:rsid w:val="00902AD1"/>
    <w:rsid w:val="00903476"/>
    <w:rsid w:val="00903D41"/>
    <w:rsid w:val="00904117"/>
    <w:rsid w:val="009053EC"/>
    <w:rsid w:val="00905623"/>
    <w:rsid w:val="00905C7B"/>
    <w:rsid w:val="009066D7"/>
    <w:rsid w:val="009067C8"/>
    <w:rsid w:val="00906B91"/>
    <w:rsid w:val="00906EE9"/>
    <w:rsid w:val="009072B8"/>
    <w:rsid w:val="0090758C"/>
    <w:rsid w:val="009110E5"/>
    <w:rsid w:val="00911379"/>
    <w:rsid w:val="0091147C"/>
    <w:rsid w:val="00911840"/>
    <w:rsid w:val="00913B2A"/>
    <w:rsid w:val="0091410A"/>
    <w:rsid w:val="00915247"/>
    <w:rsid w:val="009167D6"/>
    <w:rsid w:val="00916968"/>
    <w:rsid w:val="00917D23"/>
    <w:rsid w:val="009203F0"/>
    <w:rsid w:val="009224C0"/>
    <w:rsid w:val="0092379B"/>
    <w:rsid w:val="009244DA"/>
    <w:rsid w:val="00924DF7"/>
    <w:rsid w:val="00924DFC"/>
    <w:rsid w:val="00924F0F"/>
    <w:rsid w:val="00925077"/>
    <w:rsid w:val="0092544D"/>
    <w:rsid w:val="0092548A"/>
    <w:rsid w:val="00925701"/>
    <w:rsid w:val="00925F4A"/>
    <w:rsid w:val="0092603C"/>
    <w:rsid w:val="009265A3"/>
    <w:rsid w:val="00926BAA"/>
    <w:rsid w:val="00926C81"/>
    <w:rsid w:val="00926CB5"/>
    <w:rsid w:val="009273F2"/>
    <w:rsid w:val="00927D66"/>
    <w:rsid w:val="00930E84"/>
    <w:rsid w:val="0093252F"/>
    <w:rsid w:val="00933068"/>
    <w:rsid w:val="00933665"/>
    <w:rsid w:val="009336E7"/>
    <w:rsid w:val="00934FFC"/>
    <w:rsid w:val="009400C9"/>
    <w:rsid w:val="009402D4"/>
    <w:rsid w:val="00941F15"/>
    <w:rsid w:val="00942656"/>
    <w:rsid w:val="0094325C"/>
    <w:rsid w:val="009438A3"/>
    <w:rsid w:val="00943DB7"/>
    <w:rsid w:val="00944BB0"/>
    <w:rsid w:val="009457AF"/>
    <w:rsid w:val="00945A45"/>
    <w:rsid w:val="00945B9A"/>
    <w:rsid w:val="00946419"/>
    <w:rsid w:val="0094773D"/>
    <w:rsid w:val="00947BE3"/>
    <w:rsid w:val="009504EF"/>
    <w:rsid w:val="00950826"/>
    <w:rsid w:val="00950AE8"/>
    <w:rsid w:val="00951066"/>
    <w:rsid w:val="00951635"/>
    <w:rsid w:val="00951646"/>
    <w:rsid w:val="00952D49"/>
    <w:rsid w:val="0095307B"/>
    <w:rsid w:val="00954DCF"/>
    <w:rsid w:val="009565C4"/>
    <w:rsid w:val="00957D3E"/>
    <w:rsid w:val="00960EE9"/>
    <w:rsid w:val="00962196"/>
    <w:rsid w:val="009624FE"/>
    <w:rsid w:val="009661E3"/>
    <w:rsid w:val="00967EAC"/>
    <w:rsid w:val="00970B18"/>
    <w:rsid w:val="00971A4D"/>
    <w:rsid w:val="009726E4"/>
    <w:rsid w:val="009730BD"/>
    <w:rsid w:val="009737C1"/>
    <w:rsid w:val="00973F74"/>
    <w:rsid w:val="00975EBB"/>
    <w:rsid w:val="009768C5"/>
    <w:rsid w:val="009772CC"/>
    <w:rsid w:val="00977F2E"/>
    <w:rsid w:val="00980D1D"/>
    <w:rsid w:val="00980EEF"/>
    <w:rsid w:val="00981DEC"/>
    <w:rsid w:val="009827E3"/>
    <w:rsid w:val="009830E4"/>
    <w:rsid w:val="00983AA4"/>
    <w:rsid w:val="00983C17"/>
    <w:rsid w:val="0098595D"/>
    <w:rsid w:val="00985DB9"/>
    <w:rsid w:val="0098641E"/>
    <w:rsid w:val="00986AD0"/>
    <w:rsid w:val="00987B16"/>
    <w:rsid w:val="009902D3"/>
    <w:rsid w:val="009910F7"/>
    <w:rsid w:val="00992013"/>
    <w:rsid w:val="00993352"/>
    <w:rsid w:val="00993CFF"/>
    <w:rsid w:val="0099511B"/>
    <w:rsid w:val="0099566F"/>
    <w:rsid w:val="00996D54"/>
    <w:rsid w:val="009971CD"/>
    <w:rsid w:val="00997C65"/>
    <w:rsid w:val="009A0773"/>
    <w:rsid w:val="009A0922"/>
    <w:rsid w:val="009A0E56"/>
    <w:rsid w:val="009A27F8"/>
    <w:rsid w:val="009A2D9A"/>
    <w:rsid w:val="009A2E99"/>
    <w:rsid w:val="009A3ECD"/>
    <w:rsid w:val="009A3F94"/>
    <w:rsid w:val="009A55F9"/>
    <w:rsid w:val="009A6090"/>
    <w:rsid w:val="009A6645"/>
    <w:rsid w:val="009B012F"/>
    <w:rsid w:val="009B05CA"/>
    <w:rsid w:val="009B1B75"/>
    <w:rsid w:val="009B2804"/>
    <w:rsid w:val="009B2828"/>
    <w:rsid w:val="009B2CA2"/>
    <w:rsid w:val="009B3494"/>
    <w:rsid w:val="009B37F2"/>
    <w:rsid w:val="009B4CF6"/>
    <w:rsid w:val="009B531D"/>
    <w:rsid w:val="009B5885"/>
    <w:rsid w:val="009B7DEF"/>
    <w:rsid w:val="009C078F"/>
    <w:rsid w:val="009C0F5B"/>
    <w:rsid w:val="009C1D90"/>
    <w:rsid w:val="009C2519"/>
    <w:rsid w:val="009C3FAC"/>
    <w:rsid w:val="009C4558"/>
    <w:rsid w:val="009C57AB"/>
    <w:rsid w:val="009C585E"/>
    <w:rsid w:val="009C6AB3"/>
    <w:rsid w:val="009C78F4"/>
    <w:rsid w:val="009C7C1B"/>
    <w:rsid w:val="009D02BF"/>
    <w:rsid w:val="009D15EF"/>
    <w:rsid w:val="009D1B70"/>
    <w:rsid w:val="009D251C"/>
    <w:rsid w:val="009D361D"/>
    <w:rsid w:val="009D44CA"/>
    <w:rsid w:val="009D72B0"/>
    <w:rsid w:val="009D7A12"/>
    <w:rsid w:val="009E04BE"/>
    <w:rsid w:val="009E18A6"/>
    <w:rsid w:val="009E2FB3"/>
    <w:rsid w:val="009E31BB"/>
    <w:rsid w:val="009E3FC5"/>
    <w:rsid w:val="009E476B"/>
    <w:rsid w:val="009E47BA"/>
    <w:rsid w:val="009E4B35"/>
    <w:rsid w:val="009E4EC3"/>
    <w:rsid w:val="009E52E9"/>
    <w:rsid w:val="009E683C"/>
    <w:rsid w:val="009E6E0B"/>
    <w:rsid w:val="009F1944"/>
    <w:rsid w:val="009F2B75"/>
    <w:rsid w:val="009F31A3"/>
    <w:rsid w:val="009F3AC1"/>
    <w:rsid w:val="009F522A"/>
    <w:rsid w:val="009F5C9E"/>
    <w:rsid w:val="009F5EB6"/>
    <w:rsid w:val="009F61E8"/>
    <w:rsid w:val="009F7D69"/>
    <w:rsid w:val="00A00AFA"/>
    <w:rsid w:val="00A012C1"/>
    <w:rsid w:val="00A01EE2"/>
    <w:rsid w:val="00A024DD"/>
    <w:rsid w:val="00A0445E"/>
    <w:rsid w:val="00A0529F"/>
    <w:rsid w:val="00A0675F"/>
    <w:rsid w:val="00A06C0F"/>
    <w:rsid w:val="00A07378"/>
    <w:rsid w:val="00A0757A"/>
    <w:rsid w:val="00A075A3"/>
    <w:rsid w:val="00A0761B"/>
    <w:rsid w:val="00A111B6"/>
    <w:rsid w:val="00A118CA"/>
    <w:rsid w:val="00A11F76"/>
    <w:rsid w:val="00A125A2"/>
    <w:rsid w:val="00A12F32"/>
    <w:rsid w:val="00A15F2F"/>
    <w:rsid w:val="00A16150"/>
    <w:rsid w:val="00A16655"/>
    <w:rsid w:val="00A169EB"/>
    <w:rsid w:val="00A17042"/>
    <w:rsid w:val="00A1713E"/>
    <w:rsid w:val="00A21F41"/>
    <w:rsid w:val="00A2205C"/>
    <w:rsid w:val="00A242CC"/>
    <w:rsid w:val="00A245D3"/>
    <w:rsid w:val="00A24C1F"/>
    <w:rsid w:val="00A2502E"/>
    <w:rsid w:val="00A30F30"/>
    <w:rsid w:val="00A31453"/>
    <w:rsid w:val="00A322E2"/>
    <w:rsid w:val="00A329BE"/>
    <w:rsid w:val="00A32D1D"/>
    <w:rsid w:val="00A336F6"/>
    <w:rsid w:val="00A33CCA"/>
    <w:rsid w:val="00A33D6A"/>
    <w:rsid w:val="00A34E83"/>
    <w:rsid w:val="00A3569F"/>
    <w:rsid w:val="00A358DE"/>
    <w:rsid w:val="00A35A60"/>
    <w:rsid w:val="00A35DCB"/>
    <w:rsid w:val="00A362ED"/>
    <w:rsid w:val="00A3696C"/>
    <w:rsid w:val="00A3720F"/>
    <w:rsid w:val="00A37244"/>
    <w:rsid w:val="00A37311"/>
    <w:rsid w:val="00A40C10"/>
    <w:rsid w:val="00A410EF"/>
    <w:rsid w:val="00A41368"/>
    <w:rsid w:val="00A415FB"/>
    <w:rsid w:val="00A418D1"/>
    <w:rsid w:val="00A41999"/>
    <w:rsid w:val="00A4239F"/>
    <w:rsid w:val="00A427D6"/>
    <w:rsid w:val="00A42EA2"/>
    <w:rsid w:val="00A44CDF"/>
    <w:rsid w:val="00A44DBA"/>
    <w:rsid w:val="00A45A3C"/>
    <w:rsid w:val="00A45DBA"/>
    <w:rsid w:val="00A46C73"/>
    <w:rsid w:val="00A46DC3"/>
    <w:rsid w:val="00A46FD8"/>
    <w:rsid w:val="00A4701F"/>
    <w:rsid w:val="00A477DD"/>
    <w:rsid w:val="00A47ACC"/>
    <w:rsid w:val="00A47D4D"/>
    <w:rsid w:val="00A503E2"/>
    <w:rsid w:val="00A507D8"/>
    <w:rsid w:val="00A51168"/>
    <w:rsid w:val="00A54060"/>
    <w:rsid w:val="00A54304"/>
    <w:rsid w:val="00A543DA"/>
    <w:rsid w:val="00A54BA4"/>
    <w:rsid w:val="00A55C7C"/>
    <w:rsid w:val="00A5696A"/>
    <w:rsid w:val="00A56970"/>
    <w:rsid w:val="00A57132"/>
    <w:rsid w:val="00A601EC"/>
    <w:rsid w:val="00A606DA"/>
    <w:rsid w:val="00A638F3"/>
    <w:rsid w:val="00A6495D"/>
    <w:rsid w:val="00A6539A"/>
    <w:rsid w:val="00A6646C"/>
    <w:rsid w:val="00A66BE4"/>
    <w:rsid w:val="00A67448"/>
    <w:rsid w:val="00A67C95"/>
    <w:rsid w:val="00A70AC1"/>
    <w:rsid w:val="00A72479"/>
    <w:rsid w:val="00A729F3"/>
    <w:rsid w:val="00A735B3"/>
    <w:rsid w:val="00A740A3"/>
    <w:rsid w:val="00A7474C"/>
    <w:rsid w:val="00A7660A"/>
    <w:rsid w:val="00A76E49"/>
    <w:rsid w:val="00A775A1"/>
    <w:rsid w:val="00A81E2B"/>
    <w:rsid w:val="00A8291C"/>
    <w:rsid w:val="00A83E59"/>
    <w:rsid w:val="00A8456A"/>
    <w:rsid w:val="00A84913"/>
    <w:rsid w:val="00A84D1E"/>
    <w:rsid w:val="00A85B92"/>
    <w:rsid w:val="00A86CF6"/>
    <w:rsid w:val="00A86FD4"/>
    <w:rsid w:val="00A87D4D"/>
    <w:rsid w:val="00A9095C"/>
    <w:rsid w:val="00A91F23"/>
    <w:rsid w:val="00A922A9"/>
    <w:rsid w:val="00A92807"/>
    <w:rsid w:val="00A92F47"/>
    <w:rsid w:val="00A94B8A"/>
    <w:rsid w:val="00A95299"/>
    <w:rsid w:val="00A969C3"/>
    <w:rsid w:val="00A97EE7"/>
    <w:rsid w:val="00AA01E1"/>
    <w:rsid w:val="00AA033C"/>
    <w:rsid w:val="00AA0DD5"/>
    <w:rsid w:val="00AA1F4D"/>
    <w:rsid w:val="00AA1FAF"/>
    <w:rsid w:val="00AA3DDB"/>
    <w:rsid w:val="00AA4B43"/>
    <w:rsid w:val="00AA5E78"/>
    <w:rsid w:val="00AA6913"/>
    <w:rsid w:val="00AA7889"/>
    <w:rsid w:val="00AB03B5"/>
    <w:rsid w:val="00AB0421"/>
    <w:rsid w:val="00AB12A2"/>
    <w:rsid w:val="00AB1753"/>
    <w:rsid w:val="00AB2070"/>
    <w:rsid w:val="00AB28E0"/>
    <w:rsid w:val="00AB2BC0"/>
    <w:rsid w:val="00AB456F"/>
    <w:rsid w:val="00AB54E8"/>
    <w:rsid w:val="00AB5DA9"/>
    <w:rsid w:val="00AB67D0"/>
    <w:rsid w:val="00AC0141"/>
    <w:rsid w:val="00AC0531"/>
    <w:rsid w:val="00AC0A5F"/>
    <w:rsid w:val="00AC0CCA"/>
    <w:rsid w:val="00AC1312"/>
    <w:rsid w:val="00AC15DC"/>
    <w:rsid w:val="00AC16C4"/>
    <w:rsid w:val="00AC190D"/>
    <w:rsid w:val="00AC2E4C"/>
    <w:rsid w:val="00AC2EAC"/>
    <w:rsid w:val="00AC3DB4"/>
    <w:rsid w:val="00AC3F60"/>
    <w:rsid w:val="00AC4012"/>
    <w:rsid w:val="00AC41E0"/>
    <w:rsid w:val="00AC57E9"/>
    <w:rsid w:val="00AC6C13"/>
    <w:rsid w:val="00AC708A"/>
    <w:rsid w:val="00AD00D5"/>
    <w:rsid w:val="00AD077B"/>
    <w:rsid w:val="00AD21D3"/>
    <w:rsid w:val="00AD4103"/>
    <w:rsid w:val="00AD4259"/>
    <w:rsid w:val="00AD57A3"/>
    <w:rsid w:val="00AD5BD7"/>
    <w:rsid w:val="00AE01D2"/>
    <w:rsid w:val="00AE02C6"/>
    <w:rsid w:val="00AE0926"/>
    <w:rsid w:val="00AE20A8"/>
    <w:rsid w:val="00AE3034"/>
    <w:rsid w:val="00AE44D3"/>
    <w:rsid w:val="00AE4EAB"/>
    <w:rsid w:val="00AE578E"/>
    <w:rsid w:val="00AE5875"/>
    <w:rsid w:val="00AE6E3A"/>
    <w:rsid w:val="00AE79DA"/>
    <w:rsid w:val="00AE7C57"/>
    <w:rsid w:val="00AE7DAF"/>
    <w:rsid w:val="00AF063F"/>
    <w:rsid w:val="00AF11D5"/>
    <w:rsid w:val="00AF293C"/>
    <w:rsid w:val="00AF30EF"/>
    <w:rsid w:val="00AF469D"/>
    <w:rsid w:val="00AF499F"/>
    <w:rsid w:val="00AF553D"/>
    <w:rsid w:val="00AF6FC2"/>
    <w:rsid w:val="00B0052F"/>
    <w:rsid w:val="00B019C0"/>
    <w:rsid w:val="00B01ADF"/>
    <w:rsid w:val="00B02CFF"/>
    <w:rsid w:val="00B02DA9"/>
    <w:rsid w:val="00B0300A"/>
    <w:rsid w:val="00B037F3"/>
    <w:rsid w:val="00B049A2"/>
    <w:rsid w:val="00B04DF3"/>
    <w:rsid w:val="00B0505D"/>
    <w:rsid w:val="00B0587E"/>
    <w:rsid w:val="00B05EA2"/>
    <w:rsid w:val="00B0647B"/>
    <w:rsid w:val="00B0685B"/>
    <w:rsid w:val="00B069BD"/>
    <w:rsid w:val="00B07AFA"/>
    <w:rsid w:val="00B108D8"/>
    <w:rsid w:val="00B12539"/>
    <w:rsid w:val="00B129E0"/>
    <w:rsid w:val="00B1347B"/>
    <w:rsid w:val="00B135A7"/>
    <w:rsid w:val="00B14C54"/>
    <w:rsid w:val="00B163B5"/>
    <w:rsid w:val="00B164A2"/>
    <w:rsid w:val="00B1695B"/>
    <w:rsid w:val="00B177BB"/>
    <w:rsid w:val="00B20274"/>
    <w:rsid w:val="00B20DF7"/>
    <w:rsid w:val="00B20E7C"/>
    <w:rsid w:val="00B21347"/>
    <w:rsid w:val="00B21351"/>
    <w:rsid w:val="00B2255F"/>
    <w:rsid w:val="00B25DA0"/>
    <w:rsid w:val="00B25DF8"/>
    <w:rsid w:val="00B26011"/>
    <w:rsid w:val="00B2691C"/>
    <w:rsid w:val="00B27D01"/>
    <w:rsid w:val="00B30711"/>
    <w:rsid w:val="00B30D64"/>
    <w:rsid w:val="00B313D2"/>
    <w:rsid w:val="00B326A4"/>
    <w:rsid w:val="00B32793"/>
    <w:rsid w:val="00B32ECE"/>
    <w:rsid w:val="00B3352D"/>
    <w:rsid w:val="00B34211"/>
    <w:rsid w:val="00B342BE"/>
    <w:rsid w:val="00B34912"/>
    <w:rsid w:val="00B35CD8"/>
    <w:rsid w:val="00B3644A"/>
    <w:rsid w:val="00B36663"/>
    <w:rsid w:val="00B36F01"/>
    <w:rsid w:val="00B37DE4"/>
    <w:rsid w:val="00B401B5"/>
    <w:rsid w:val="00B42DC1"/>
    <w:rsid w:val="00B4424A"/>
    <w:rsid w:val="00B47642"/>
    <w:rsid w:val="00B476DD"/>
    <w:rsid w:val="00B503EE"/>
    <w:rsid w:val="00B52A2A"/>
    <w:rsid w:val="00B533B7"/>
    <w:rsid w:val="00B5428F"/>
    <w:rsid w:val="00B5580A"/>
    <w:rsid w:val="00B56859"/>
    <w:rsid w:val="00B569A4"/>
    <w:rsid w:val="00B60067"/>
    <w:rsid w:val="00B61655"/>
    <w:rsid w:val="00B619A5"/>
    <w:rsid w:val="00B6276A"/>
    <w:rsid w:val="00B62B55"/>
    <w:rsid w:val="00B63165"/>
    <w:rsid w:val="00B6369C"/>
    <w:rsid w:val="00B63B71"/>
    <w:rsid w:val="00B63BF4"/>
    <w:rsid w:val="00B640E9"/>
    <w:rsid w:val="00B6479A"/>
    <w:rsid w:val="00B64D55"/>
    <w:rsid w:val="00B65078"/>
    <w:rsid w:val="00B6566A"/>
    <w:rsid w:val="00B666A3"/>
    <w:rsid w:val="00B66B06"/>
    <w:rsid w:val="00B67B32"/>
    <w:rsid w:val="00B70D1A"/>
    <w:rsid w:val="00B7343F"/>
    <w:rsid w:val="00B740F2"/>
    <w:rsid w:val="00B74ACC"/>
    <w:rsid w:val="00B750ED"/>
    <w:rsid w:val="00B75C1B"/>
    <w:rsid w:val="00B75E73"/>
    <w:rsid w:val="00B760D6"/>
    <w:rsid w:val="00B76F8C"/>
    <w:rsid w:val="00B77FF0"/>
    <w:rsid w:val="00B8125A"/>
    <w:rsid w:val="00B81900"/>
    <w:rsid w:val="00B8261F"/>
    <w:rsid w:val="00B83684"/>
    <w:rsid w:val="00B855C7"/>
    <w:rsid w:val="00B8707F"/>
    <w:rsid w:val="00B87427"/>
    <w:rsid w:val="00B87D6F"/>
    <w:rsid w:val="00B9046C"/>
    <w:rsid w:val="00B90CA9"/>
    <w:rsid w:val="00B90F83"/>
    <w:rsid w:val="00B9268F"/>
    <w:rsid w:val="00B92D4C"/>
    <w:rsid w:val="00B936B2"/>
    <w:rsid w:val="00B94229"/>
    <w:rsid w:val="00B9442C"/>
    <w:rsid w:val="00B94C6E"/>
    <w:rsid w:val="00B94F76"/>
    <w:rsid w:val="00B9577D"/>
    <w:rsid w:val="00B95D32"/>
    <w:rsid w:val="00B964B2"/>
    <w:rsid w:val="00B96620"/>
    <w:rsid w:val="00B96ACC"/>
    <w:rsid w:val="00B97091"/>
    <w:rsid w:val="00B977F6"/>
    <w:rsid w:val="00B97F9B"/>
    <w:rsid w:val="00BA053D"/>
    <w:rsid w:val="00BA1132"/>
    <w:rsid w:val="00BA15E3"/>
    <w:rsid w:val="00BA23AA"/>
    <w:rsid w:val="00BA6455"/>
    <w:rsid w:val="00BA6C9C"/>
    <w:rsid w:val="00BA75D4"/>
    <w:rsid w:val="00BA7C73"/>
    <w:rsid w:val="00BB0BF7"/>
    <w:rsid w:val="00BB0CF5"/>
    <w:rsid w:val="00BB1192"/>
    <w:rsid w:val="00BB1E2E"/>
    <w:rsid w:val="00BB2021"/>
    <w:rsid w:val="00BB235A"/>
    <w:rsid w:val="00BB2857"/>
    <w:rsid w:val="00BB3733"/>
    <w:rsid w:val="00BB3C79"/>
    <w:rsid w:val="00BB4325"/>
    <w:rsid w:val="00BB4E02"/>
    <w:rsid w:val="00BB56F3"/>
    <w:rsid w:val="00BB67A3"/>
    <w:rsid w:val="00BC0319"/>
    <w:rsid w:val="00BC0822"/>
    <w:rsid w:val="00BC09C6"/>
    <w:rsid w:val="00BC0E1F"/>
    <w:rsid w:val="00BC12C9"/>
    <w:rsid w:val="00BC19AE"/>
    <w:rsid w:val="00BC1F21"/>
    <w:rsid w:val="00BC20BF"/>
    <w:rsid w:val="00BC2D78"/>
    <w:rsid w:val="00BC4FCB"/>
    <w:rsid w:val="00BC67B2"/>
    <w:rsid w:val="00BC6BE4"/>
    <w:rsid w:val="00BC6C20"/>
    <w:rsid w:val="00BC7129"/>
    <w:rsid w:val="00BC78C5"/>
    <w:rsid w:val="00BD06E4"/>
    <w:rsid w:val="00BD0F85"/>
    <w:rsid w:val="00BD3A42"/>
    <w:rsid w:val="00BD499E"/>
    <w:rsid w:val="00BD4F26"/>
    <w:rsid w:val="00BD6E84"/>
    <w:rsid w:val="00BD7861"/>
    <w:rsid w:val="00BE1308"/>
    <w:rsid w:val="00BE17DF"/>
    <w:rsid w:val="00BE3DC7"/>
    <w:rsid w:val="00BE4641"/>
    <w:rsid w:val="00BE476C"/>
    <w:rsid w:val="00BE4F50"/>
    <w:rsid w:val="00BE5816"/>
    <w:rsid w:val="00BE5D43"/>
    <w:rsid w:val="00BE6700"/>
    <w:rsid w:val="00BE6ABC"/>
    <w:rsid w:val="00BE75BF"/>
    <w:rsid w:val="00BF18BD"/>
    <w:rsid w:val="00BF19B9"/>
    <w:rsid w:val="00BF4FAA"/>
    <w:rsid w:val="00BF54F3"/>
    <w:rsid w:val="00BF5BF8"/>
    <w:rsid w:val="00BF6A87"/>
    <w:rsid w:val="00BF7F5E"/>
    <w:rsid w:val="00C0031F"/>
    <w:rsid w:val="00C003E5"/>
    <w:rsid w:val="00C01896"/>
    <w:rsid w:val="00C01FAF"/>
    <w:rsid w:val="00C02578"/>
    <w:rsid w:val="00C02B99"/>
    <w:rsid w:val="00C04120"/>
    <w:rsid w:val="00C0451A"/>
    <w:rsid w:val="00C04CE7"/>
    <w:rsid w:val="00C05080"/>
    <w:rsid w:val="00C0520D"/>
    <w:rsid w:val="00C06E5A"/>
    <w:rsid w:val="00C07C01"/>
    <w:rsid w:val="00C11FF2"/>
    <w:rsid w:val="00C12285"/>
    <w:rsid w:val="00C1290B"/>
    <w:rsid w:val="00C139A5"/>
    <w:rsid w:val="00C14918"/>
    <w:rsid w:val="00C158D9"/>
    <w:rsid w:val="00C159D1"/>
    <w:rsid w:val="00C16C10"/>
    <w:rsid w:val="00C20086"/>
    <w:rsid w:val="00C206DC"/>
    <w:rsid w:val="00C21DB0"/>
    <w:rsid w:val="00C2273B"/>
    <w:rsid w:val="00C22CBA"/>
    <w:rsid w:val="00C23791"/>
    <w:rsid w:val="00C24602"/>
    <w:rsid w:val="00C26DCF"/>
    <w:rsid w:val="00C27ADE"/>
    <w:rsid w:val="00C27F2F"/>
    <w:rsid w:val="00C31975"/>
    <w:rsid w:val="00C321F7"/>
    <w:rsid w:val="00C323FB"/>
    <w:rsid w:val="00C32E3A"/>
    <w:rsid w:val="00C33759"/>
    <w:rsid w:val="00C347D4"/>
    <w:rsid w:val="00C350D8"/>
    <w:rsid w:val="00C355C9"/>
    <w:rsid w:val="00C35962"/>
    <w:rsid w:val="00C36272"/>
    <w:rsid w:val="00C3760A"/>
    <w:rsid w:val="00C41887"/>
    <w:rsid w:val="00C41C2B"/>
    <w:rsid w:val="00C41D4A"/>
    <w:rsid w:val="00C41E37"/>
    <w:rsid w:val="00C41F54"/>
    <w:rsid w:val="00C420E7"/>
    <w:rsid w:val="00C429F7"/>
    <w:rsid w:val="00C43217"/>
    <w:rsid w:val="00C455FB"/>
    <w:rsid w:val="00C462FE"/>
    <w:rsid w:val="00C46FEB"/>
    <w:rsid w:val="00C47811"/>
    <w:rsid w:val="00C50636"/>
    <w:rsid w:val="00C51211"/>
    <w:rsid w:val="00C530B6"/>
    <w:rsid w:val="00C53E31"/>
    <w:rsid w:val="00C54CE1"/>
    <w:rsid w:val="00C55DEE"/>
    <w:rsid w:val="00C57BB8"/>
    <w:rsid w:val="00C57D9E"/>
    <w:rsid w:val="00C6068B"/>
    <w:rsid w:val="00C60B2B"/>
    <w:rsid w:val="00C62DCB"/>
    <w:rsid w:val="00C63CE9"/>
    <w:rsid w:val="00C64226"/>
    <w:rsid w:val="00C663F3"/>
    <w:rsid w:val="00C67CC6"/>
    <w:rsid w:val="00C71475"/>
    <w:rsid w:val="00C72353"/>
    <w:rsid w:val="00C726C0"/>
    <w:rsid w:val="00C739FC"/>
    <w:rsid w:val="00C74121"/>
    <w:rsid w:val="00C75851"/>
    <w:rsid w:val="00C76DE5"/>
    <w:rsid w:val="00C77952"/>
    <w:rsid w:val="00C80157"/>
    <w:rsid w:val="00C80DDC"/>
    <w:rsid w:val="00C80E57"/>
    <w:rsid w:val="00C81A5D"/>
    <w:rsid w:val="00C81C59"/>
    <w:rsid w:val="00C81FAA"/>
    <w:rsid w:val="00C831D8"/>
    <w:rsid w:val="00C83349"/>
    <w:rsid w:val="00C84E3A"/>
    <w:rsid w:val="00C84E67"/>
    <w:rsid w:val="00C85EE1"/>
    <w:rsid w:val="00C85F80"/>
    <w:rsid w:val="00C86403"/>
    <w:rsid w:val="00C87384"/>
    <w:rsid w:val="00C900D9"/>
    <w:rsid w:val="00C90CB8"/>
    <w:rsid w:val="00C913F7"/>
    <w:rsid w:val="00C917F8"/>
    <w:rsid w:val="00C917FF"/>
    <w:rsid w:val="00C9328F"/>
    <w:rsid w:val="00C9448C"/>
    <w:rsid w:val="00C95BCE"/>
    <w:rsid w:val="00C96044"/>
    <w:rsid w:val="00C96195"/>
    <w:rsid w:val="00C96AAB"/>
    <w:rsid w:val="00C96BC6"/>
    <w:rsid w:val="00C96C7F"/>
    <w:rsid w:val="00C9750F"/>
    <w:rsid w:val="00C97ED7"/>
    <w:rsid w:val="00CA0909"/>
    <w:rsid w:val="00CA2470"/>
    <w:rsid w:val="00CA2722"/>
    <w:rsid w:val="00CA2D67"/>
    <w:rsid w:val="00CA3348"/>
    <w:rsid w:val="00CA4537"/>
    <w:rsid w:val="00CA6AC7"/>
    <w:rsid w:val="00CA6F77"/>
    <w:rsid w:val="00CA76E2"/>
    <w:rsid w:val="00CA7B1F"/>
    <w:rsid w:val="00CA7E1B"/>
    <w:rsid w:val="00CB0CEC"/>
    <w:rsid w:val="00CB1813"/>
    <w:rsid w:val="00CB1A59"/>
    <w:rsid w:val="00CB2296"/>
    <w:rsid w:val="00CB30B7"/>
    <w:rsid w:val="00CB642A"/>
    <w:rsid w:val="00CB6562"/>
    <w:rsid w:val="00CB6678"/>
    <w:rsid w:val="00CB6703"/>
    <w:rsid w:val="00CB7187"/>
    <w:rsid w:val="00CB7262"/>
    <w:rsid w:val="00CC0D7B"/>
    <w:rsid w:val="00CC312E"/>
    <w:rsid w:val="00CC3E35"/>
    <w:rsid w:val="00CC4233"/>
    <w:rsid w:val="00CC444A"/>
    <w:rsid w:val="00CC4479"/>
    <w:rsid w:val="00CC7803"/>
    <w:rsid w:val="00CD1B35"/>
    <w:rsid w:val="00CD1B97"/>
    <w:rsid w:val="00CD3F87"/>
    <w:rsid w:val="00CD4A1F"/>
    <w:rsid w:val="00CD5F3A"/>
    <w:rsid w:val="00CE0BC6"/>
    <w:rsid w:val="00CE20E1"/>
    <w:rsid w:val="00CE24CF"/>
    <w:rsid w:val="00CE3DF8"/>
    <w:rsid w:val="00CE4B88"/>
    <w:rsid w:val="00CE61E2"/>
    <w:rsid w:val="00CE67D4"/>
    <w:rsid w:val="00CE780F"/>
    <w:rsid w:val="00CE7CA2"/>
    <w:rsid w:val="00CE7F46"/>
    <w:rsid w:val="00CF02DA"/>
    <w:rsid w:val="00CF0973"/>
    <w:rsid w:val="00CF180E"/>
    <w:rsid w:val="00CF194E"/>
    <w:rsid w:val="00CF1EC1"/>
    <w:rsid w:val="00CF2F33"/>
    <w:rsid w:val="00CF3786"/>
    <w:rsid w:val="00CF38BC"/>
    <w:rsid w:val="00CF40EB"/>
    <w:rsid w:val="00CF6461"/>
    <w:rsid w:val="00D0054D"/>
    <w:rsid w:val="00D017C0"/>
    <w:rsid w:val="00D0249B"/>
    <w:rsid w:val="00D036D9"/>
    <w:rsid w:val="00D0385B"/>
    <w:rsid w:val="00D05562"/>
    <w:rsid w:val="00D0589F"/>
    <w:rsid w:val="00D061A9"/>
    <w:rsid w:val="00D0788E"/>
    <w:rsid w:val="00D1062B"/>
    <w:rsid w:val="00D11781"/>
    <w:rsid w:val="00D11972"/>
    <w:rsid w:val="00D11AD4"/>
    <w:rsid w:val="00D13DA6"/>
    <w:rsid w:val="00D14D9F"/>
    <w:rsid w:val="00D158B2"/>
    <w:rsid w:val="00D16179"/>
    <w:rsid w:val="00D16DDA"/>
    <w:rsid w:val="00D177C7"/>
    <w:rsid w:val="00D209C4"/>
    <w:rsid w:val="00D20D17"/>
    <w:rsid w:val="00D22BE6"/>
    <w:rsid w:val="00D22EB7"/>
    <w:rsid w:val="00D23469"/>
    <w:rsid w:val="00D23A9B"/>
    <w:rsid w:val="00D23E65"/>
    <w:rsid w:val="00D24640"/>
    <w:rsid w:val="00D24B15"/>
    <w:rsid w:val="00D2562C"/>
    <w:rsid w:val="00D264A2"/>
    <w:rsid w:val="00D26D72"/>
    <w:rsid w:val="00D2749B"/>
    <w:rsid w:val="00D30CC8"/>
    <w:rsid w:val="00D32373"/>
    <w:rsid w:val="00D3283B"/>
    <w:rsid w:val="00D3284A"/>
    <w:rsid w:val="00D33C00"/>
    <w:rsid w:val="00D33EE3"/>
    <w:rsid w:val="00D349B2"/>
    <w:rsid w:val="00D3547F"/>
    <w:rsid w:val="00D35684"/>
    <w:rsid w:val="00D35A81"/>
    <w:rsid w:val="00D361A8"/>
    <w:rsid w:val="00D372E2"/>
    <w:rsid w:val="00D37349"/>
    <w:rsid w:val="00D37448"/>
    <w:rsid w:val="00D37B96"/>
    <w:rsid w:val="00D42E04"/>
    <w:rsid w:val="00D430A4"/>
    <w:rsid w:val="00D43269"/>
    <w:rsid w:val="00D43436"/>
    <w:rsid w:val="00D447BE"/>
    <w:rsid w:val="00D45608"/>
    <w:rsid w:val="00D4611E"/>
    <w:rsid w:val="00D4616C"/>
    <w:rsid w:val="00D4674A"/>
    <w:rsid w:val="00D469CD"/>
    <w:rsid w:val="00D472EA"/>
    <w:rsid w:val="00D50462"/>
    <w:rsid w:val="00D50881"/>
    <w:rsid w:val="00D51CD1"/>
    <w:rsid w:val="00D51DDC"/>
    <w:rsid w:val="00D5222D"/>
    <w:rsid w:val="00D5290F"/>
    <w:rsid w:val="00D52D96"/>
    <w:rsid w:val="00D531BB"/>
    <w:rsid w:val="00D53825"/>
    <w:rsid w:val="00D538E2"/>
    <w:rsid w:val="00D53BAF"/>
    <w:rsid w:val="00D53DFB"/>
    <w:rsid w:val="00D5431E"/>
    <w:rsid w:val="00D5500A"/>
    <w:rsid w:val="00D55468"/>
    <w:rsid w:val="00D55744"/>
    <w:rsid w:val="00D55DBA"/>
    <w:rsid w:val="00D56B86"/>
    <w:rsid w:val="00D56F5F"/>
    <w:rsid w:val="00D57386"/>
    <w:rsid w:val="00D574C1"/>
    <w:rsid w:val="00D57525"/>
    <w:rsid w:val="00D57559"/>
    <w:rsid w:val="00D57CE5"/>
    <w:rsid w:val="00D609FE"/>
    <w:rsid w:val="00D60AA8"/>
    <w:rsid w:val="00D60AF9"/>
    <w:rsid w:val="00D61337"/>
    <w:rsid w:val="00D6164E"/>
    <w:rsid w:val="00D625CB"/>
    <w:rsid w:val="00D6276D"/>
    <w:rsid w:val="00D63B23"/>
    <w:rsid w:val="00D63BEF"/>
    <w:rsid w:val="00D63DA5"/>
    <w:rsid w:val="00D63EEA"/>
    <w:rsid w:val="00D64146"/>
    <w:rsid w:val="00D64C1A"/>
    <w:rsid w:val="00D65294"/>
    <w:rsid w:val="00D65F5C"/>
    <w:rsid w:val="00D70638"/>
    <w:rsid w:val="00D7108D"/>
    <w:rsid w:val="00D72C74"/>
    <w:rsid w:val="00D72DFF"/>
    <w:rsid w:val="00D73988"/>
    <w:rsid w:val="00D74C78"/>
    <w:rsid w:val="00D7586F"/>
    <w:rsid w:val="00D76270"/>
    <w:rsid w:val="00D7708E"/>
    <w:rsid w:val="00D77209"/>
    <w:rsid w:val="00D77D81"/>
    <w:rsid w:val="00D8166A"/>
    <w:rsid w:val="00D82115"/>
    <w:rsid w:val="00D8293A"/>
    <w:rsid w:val="00D838DC"/>
    <w:rsid w:val="00D84B2F"/>
    <w:rsid w:val="00D850E7"/>
    <w:rsid w:val="00D85125"/>
    <w:rsid w:val="00D855AB"/>
    <w:rsid w:val="00D8648A"/>
    <w:rsid w:val="00D86CC4"/>
    <w:rsid w:val="00D87C84"/>
    <w:rsid w:val="00D90802"/>
    <w:rsid w:val="00D913C2"/>
    <w:rsid w:val="00D91626"/>
    <w:rsid w:val="00D922B5"/>
    <w:rsid w:val="00D92976"/>
    <w:rsid w:val="00D932A7"/>
    <w:rsid w:val="00D9389C"/>
    <w:rsid w:val="00D93E3B"/>
    <w:rsid w:val="00D93F54"/>
    <w:rsid w:val="00D95EFB"/>
    <w:rsid w:val="00D9605E"/>
    <w:rsid w:val="00D9733A"/>
    <w:rsid w:val="00D97561"/>
    <w:rsid w:val="00D97814"/>
    <w:rsid w:val="00DA0205"/>
    <w:rsid w:val="00DA0A81"/>
    <w:rsid w:val="00DA1213"/>
    <w:rsid w:val="00DA1413"/>
    <w:rsid w:val="00DA1754"/>
    <w:rsid w:val="00DA257C"/>
    <w:rsid w:val="00DA2790"/>
    <w:rsid w:val="00DA3CA3"/>
    <w:rsid w:val="00DA4757"/>
    <w:rsid w:val="00DA4C8C"/>
    <w:rsid w:val="00DA5486"/>
    <w:rsid w:val="00DB0930"/>
    <w:rsid w:val="00DB0E4F"/>
    <w:rsid w:val="00DB0EE5"/>
    <w:rsid w:val="00DB1E42"/>
    <w:rsid w:val="00DB275E"/>
    <w:rsid w:val="00DB2C8B"/>
    <w:rsid w:val="00DB2CD1"/>
    <w:rsid w:val="00DB37D9"/>
    <w:rsid w:val="00DB4C55"/>
    <w:rsid w:val="00DB6500"/>
    <w:rsid w:val="00DB69C1"/>
    <w:rsid w:val="00DB763C"/>
    <w:rsid w:val="00DB7D6A"/>
    <w:rsid w:val="00DC08C4"/>
    <w:rsid w:val="00DC0F84"/>
    <w:rsid w:val="00DC1F4C"/>
    <w:rsid w:val="00DC23F3"/>
    <w:rsid w:val="00DC263B"/>
    <w:rsid w:val="00DC2C89"/>
    <w:rsid w:val="00DC3646"/>
    <w:rsid w:val="00DC5FC8"/>
    <w:rsid w:val="00DC6447"/>
    <w:rsid w:val="00DC6F56"/>
    <w:rsid w:val="00DC70FA"/>
    <w:rsid w:val="00DC718C"/>
    <w:rsid w:val="00DD02B4"/>
    <w:rsid w:val="00DD0745"/>
    <w:rsid w:val="00DD09A8"/>
    <w:rsid w:val="00DD0A3B"/>
    <w:rsid w:val="00DD0B9A"/>
    <w:rsid w:val="00DD11EF"/>
    <w:rsid w:val="00DD1814"/>
    <w:rsid w:val="00DD1F13"/>
    <w:rsid w:val="00DD2642"/>
    <w:rsid w:val="00DD27CE"/>
    <w:rsid w:val="00DD37D8"/>
    <w:rsid w:val="00DD47F4"/>
    <w:rsid w:val="00DD6718"/>
    <w:rsid w:val="00DD71A3"/>
    <w:rsid w:val="00DE0332"/>
    <w:rsid w:val="00DE19A7"/>
    <w:rsid w:val="00DE403E"/>
    <w:rsid w:val="00DE4F5B"/>
    <w:rsid w:val="00DE57FE"/>
    <w:rsid w:val="00DE5A19"/>
    <w:rsid w:val="00DE5B9B"/>
    <w:rsid w:val="00DE5DF2"/>
    <w:rsid w:val="00DE68DD"/>
    <w:rsid w:val="00DE6E01"/>
    <w:rsid w:val="00DE7ED0"/>
    <w:rsid w:val="00DE7F15"/>
    <w:rsid w:val="00DF1404"/>
    <w:rsid w:val="00DF26B6"/>
    <w:rsid w:val="00DF2771"/>
    <w:rsid w:val="00DF2798"/>
    <w:rsid w:val="00DF3489"/>
    <w:rsid w:val="00DF4406"/>
    <w:rsid w:val="00DF4CC9"/>
    <w:rsid w:val="00DF5A25"/>
    <w:rsid w:val="00DF67B9"/>
    <w:rsid w:val="00DF69DB"/>
    <w:rsid w:val="00DF7363"/>
    <w:rsid w:val="00DF7B83"/>
    <w:rsid w:val="00DF7BE4"/>
    <w:rsid w:val="00E00A9E"/>
    <w:rsid w:val="00E01AEE"/>
    <w:rsid w:val="00E0221B"/>
    <w:rsid w:val="00E0292D"/>
    <w:rsid w:val="00E02933"/>
    <w:rsid w:val="00E02A97"/>
    <w:rsid w:val="00E041CD"/>
    <w:rsid w:val="00E05A4A"/>
    <w:rsid w:val="00E05BDB"/>
    <w:rsid w:val="00E07979"/>
    <w:rsid w:val="00E07EE5"/>
    <w:rsid w:val="00E10745"/>
    <w:rsid w:val="00E10CD1"/>
    <w:rsid w:val="00E134C8"/>
    <w:rsid w:val="00E137D2"/>
    <w:rsid w:val="00E13A15"/>
    <w:rsid w:val="00E13F55"/>
    <w:rsid w:val="00E13F9B"/>
    <w:rsid w:val="00E15687"/>
    <w:rsid w:val="00E15ABB"/>
    <w:rsid w:val="00E16A97"/>
    <w:rsid w:val="00E16CF5"/>
    <w:rsid w:val="00E16E65"/>
    <w:rsid w:val="00E17883"/>
    <w:rsid w:val="00E17924"/>
    <w:rsid w:val="00E17D29"/>
    <w:rsid w:val="00E17DB8"/>
    <w:rsid w:val="00E209D8"/>
    <w:rsid w:val="00E219B6"/>
    <w:rsid w:val="00E225D4"/>
    <w:rsid w:val="00E22E36"/>
    <w:rsid w:val="00E230DA"/>
    <w:rsid w:val="00E23149"/>
    <w:rsid w:val="00E23442"/>
    <w:rsid w:val="00E23D24"/>
    <w:rsid w:val="00E24ABF"/>
    <w:rsid w:val="00E24EFC"/>
    <w:rsid w:val="00E25361"/>
    <w:rsid w:val="00E27D24"/>
    <w:rsid w:val="00E303B5"/>
    <w:rsid w:val="00E30E1A"/>
    <w:rsid w:val="00E31925"/>
    <w:rsid w:val="00E32BB0"/>
    <w:rsid w:val="00E3313C"/>
    <w:rsid w:val="00E34896"/>
    <w:rsid w:val="00E355DF"/>
    <w:rsid w:val="00E356A5"/>
    <w:rsid w:val="00E36079"/>
    <w:rsid w:val="00E360B9"/>
    <w:rsid w:val="00E365E3"/>
    <w:rsid w:val="00E36D2B"/>
    <w:rsid w:val="00E370AB"/>
    <w:rsid w:val="00E3743A"/>
    <w:rsid w:val="00E37639"/>
    <w:rsid w:val="00E40289"/>
    <w:rsid w:val="00E403AD"/>
    <w:rsid w:val="00E41238"/>
    <w:rsid w:val="00E41377"/>
    <w:rsid w:val="00E41BC5"/>
    <w:rsid w:val="00E41F1F"/>
    <w:rsid w:val="00E421B9"/>
    <w:rsid w:val="00E42201"/>
    <w:rsid w:val="00E423AC"/>
    <w:rsid w:val="00E428F1"/>
    <w:rsid w:val="00E42E34"/>
    <w:rsid w:val="00E4330F"/>
    <w:rsid w:val="00E44269"/>
    <w:rsid w:val="00E449C5"/>
    <w:rsid w:val="00E4500F"/>
    <w:rsid w:val="00E45174"/>
    <w:rsid w:val="00E45B0D"/>
    <w:rsid w:val="00E4609C"/>
    <w:rsid w:val="00E4618B"/>
    <w:rsid w:val="00E46573"/>
    <w:rsid w:val="00E47C75"/>
    <w:rsid w:val="00E50C2D"/>
    <w:rsid w:val="00E50D95"/>
    <w:rsid w:val="00E51DBB"/>
    <w:rsid w:val="00E5205F"/>
    <w:rsid w:val="00E53053"/>
    <w:rsid w:val="00E542F8"/>
    <w:rsid w:val="00E54337"/>
    <w:rsid w:val="00E549E8"/>
    <w:rsid w:val="00E57010"/>
    <w:rsid w:val="00E5727B"/>
    <w:rsid w:val="00E574E1"/>
    <w:rsid w:val="00E60211"/>
    <w:rsid w:val="00E602ED"/>
    <w:rsid w:val="00E60C03"/>
    <w:rsid w:val="00E61DBF"/>
    <w:rsid w:val="00E6305E"/>
    <w:rsid w:val="00E64C53"/>
    <w:rsid w:val="00E6645D"/>
    <w:rsid w:val="00E665B3"/>
    <w:rsid w:val="00E66E6D"/>
    <w:rsid w:val="00E72FF1"/>
    <w:rsid w:val="00E738F1"/>
    <w:rsid w:val="00E73E75"/>
    <w:rsid w:val="00E7405E"/>
    <w:rsid w:val="00E7439F"/>
    <w:rsid w:val="00E74ED7"/>
    <w:rsid w:val="00E7566B"/>
    <w:rsid w:val="00E7606A"/>
    <w:rsid w:val="00E76DCA"/>
    <w:rsid w:val="00E7714B"/>
    <w:rsid w:val="00E773AB"/>
    <w:rsid w:val="00E77B2E"/>
    <w:rsid w:val="00E77CB7"/>
    <w:rsid w:val="00E77EF1"/>
    <w:rsid w:val="00E80952"/>
    <w:rsid w:val="00E81249"/>
    <w:rsid w:val="00E818E9"/>
    <w:rsid w:val="00E82A87"/>
    <w:rsid w:val="00E84AEB"/>
    <w:rsid w:val="00E87159"/>
    <w:rsid w:val="00E87B1C"/>
    <w:rsid w:val="00E87E0C"/>
    <w:rsid w:val="00E92716"/>
    <w:rsid w:val="00E92D8B"/>
    <w:rsid w:val="00E931DA"/>
    <w:rsid w:val="00E934BB"/>
    <w:rsid w:val="00E94D8E"/>
    <w:rsid w:val="00E95ACB"/>
    <w:rsid w:val="00E9600E"/>
    <w:rsid w:val="00E96FE6"/>
    <w:rsid w:val="00E97235"/>
    <w:rsid w:val="00EA08A9"/>
    <w:rsid w:val="00EA0A6A"/>
    <w:rsid w:val="00EA14A0"/>
    <w:rsid w:val="00EA1C41"/>
    <w:rsid w:val="00EA3686"/>
    <w:rsid w:val="00EA3BB9"/>
    <w:rsid w:val="00EA3EA7"/>
    <w:rsid w:val="00EA46F3"/>
    <w:rsid w:val="00EA5E00"/>
    <w:rsid w:val="00EA63BE"/>
    <w:rsid w:val="00EA79D2"/>
    <w:rsid w:val="00EB097E"/>
    <w:rsid w:val="00EB1EDE"/>
    <w:rsid w:val="00EB3829"/>
    <w:rsid w:val="00EB3CBE"/>
    <w:rsid w:val="00EB3CC5"/>
    <w:rsid w:val="00EB40E8"/>
    <w:rsid w:val="00EB4D54"/>
    <w:rsid w:val="00EB54E6"/>
    <w:rsid w:val="00EB5EEB"/>
    <w:rsid w:val="00EB6886"/>
    <w:rsid w:val="00EB7721"/>
    <w:rsid w:val="00EB7B7F"/>
    <w:rsid w:val="00EC0D1B"/>
    <w:rsid w:val="00EC14BE"/>
    <w:rsid w:val="00EC1DF9"/>
    <w:rsid w:val="00EC2BA4"/>
    <w:rsid w:val="00EC2FDF"/>
    <w:rsid w:val="00EC3324"/>
    <w:rsid w:val="00EC3603"/>
    <w:rsid w:val="00EC3A6B"/>
    <w:rsid w:val="00EC423E"/>
    <w:rsid w:val="00EC4E32"/>
    <w:rsid w:val="00EC4E3E"/>
    <w:rsid w:val="00EC556B"/>
    <w:rsid w:val="00EC725E"/>
    <w:rsid w:val="00EC7880"/>
    <w:rsid w:val="00ED0E63"/>
    <w:rsid w:val="00ED0FE0"/>
    <w:rsid w:val="00ED19A3"/>
    <w:rsid w:val="00ED1F5D"/>
    <w:rsid w:val="00ED266B"/>
    <w:rsid w:val="00ED2911"/>
    <w:rsid w:val="00ED4C32"/>
    <w:rsid w:val="00ED4D51"/>
    <w:rsid w:val="00ED4ECF"/>
    <w:rsid w:val="00ED5C67"/>
    <w:rsid w:val="00ED6210"/>
    <w:rsid w:val="00ED674C"/>
    <w:rsid w:val="00ED69DB"/>
    <w:rsid w:val="00ED6B2A"/>
    <w:rsid w:val="00ED6D58"/>
    <w:rsid w:val="00ED7008"/>
    <w:rsid w:val="00ED7649"/>
    <w:rsid w:val="00EE1144"/>
    <w:rsid w:val="00EE11C8"/>
    <w:rsid w:val="00EE1542"/>
    <w:rsid w:val="00EE2344"/>
    <w:rsid w:val="00EE3DCD"/>
    <w:rsid w:val="00EE4170"/>
    <w:rsid w:val="00EE445B"/>
    <w:rsid w:val="00EE49E2"/>
    <w:rsid w:val="00EE56C5"/>
    <w:rsid w:val="00EE67FF"/>
    <w:rsid w:val="00EE775A"/>
    <w:rsid w:val="00EE7F5D"/>
    <w:rsid w:val="00EF01D0"/>
    <w:rsid w:val="00EF0975"/>
    <w:rsid w:val="00EF0CE0"/>
    <w:rsid w:val="00EF115F"/>
    <w:rsid w:val="00EF1999"/>
    <w:rsid w:val="00EF1A4F"/>
    <w:rsid w:val="00EF3F82"/>
    <w:rsid w:val="00EF4AE0"/>
    <w:rsid w:val="00EF547C"/>
    <w:rsid w:val="00EF5B05"/>
    <w:rsid w:val="00EF5FB9"/>
    <w:rsid w:val="00EF7206"/>
    <w:rsid w:val="00EF736C"/>
    <w:rsid w:val="00EF7641"/>
    <w:rsid w:val="00EF7719"/>
    <w:rsid w:val="00EF7EDE"/>
    <w:rsid w:val="00F00525"/>
    <w:rsid w:val="00F024C3"/>
    <w:rsid w:val="00F02862"/>
    <w:rsid w:val="00F0298B"/>
    <w:rsid w:val="00F02D9B"/>
    <w:rsid w:val="00F02F1F"/>
    <w:rsid w:val="00F036AD"/>
    <w:rsid w:val="00F03D8D"/>
    <w:rsid w:val="00F0448D"/>
    <w:rsid w:val="00F04CC8"/>
    <w:rsid w:val="00F04DBA"/>
    <w:rsid w:val="00F04DBC"/>
    <w:rsid w:val="00F0601B"/>
    <w:rsid w:val="00F06BE0"/>
    <w:rsid w:val="00F07E3B"/>
    <w:rsid w:val="00F11E23"/>
    <w:rsid w:val="00F12D47"/>
    <w:rsid w:val="00F13FDC"/>
    <w:rsid w:val="00F15457"/>
    <w:rsid w:val="00F154AA"/>
    <w:rsid w:val="00F155F3"/>
    <w:rsid w:val="00F16015"/>
    <w:rsid w:val="00F177F8"/>
    <w:rsid w:val="00F17A01"/>
    <w:rsid w:val="00F20430"/>
    <w:rsid w:val="00F211E5"/>
    <w:rsid w:val="00F21C41"/>
    <w:rsid w:val="00F232EF"/>
    <w:rsid w:val="00F24CE0"/>
    <w:rsid w:val="00F24DD5"/>
    <w:rsid w:val="00F267A5"/>
    <w:rsid w:val="00F26CA2"/>
    <w:rsid w:val="00F27252"/>
    <w:rsid w:val="00F27762"/>
    <w:rsid w:val="00F277D0"/>
    <w:rsid w:val="00F27D4E"/>
    <w:rsid w:val="00F31B7E"/>
    <w:rsid w:val="00F31BB1"/>
    <w:rsid w:val="00F31EE5"/>
    <w:rsid w:val="00F32BE7"/>
    <w:rsid w:val="00F32E42"/>
    <w:rsid w:val="00F33447"/>
    <w:rsid w:val="00F33509"/>
    <w:rsid w:val="00F335E8"/>
    <w:rsid w:val="00F3415F"/>
    <w:rsid w:val="00F3543D"/>
    <w:rsid w:val="00F36DF3"/>
    <w:rsid w:val="00F4058A"/>
    <w:rsid w:val="00F40F85"/>
    <w:rsid w:val="00F416CE"/>
    <w:rsid w:val="00F417E0"/>
    <w:rsid w:val="00F4297F"/>
    <w:rsid w:val="00F42C83"/>
    <w:rsid w:val="00F42EAC"/>
    <w:rsid w:val="00F43282"/>
    <w:rsid w:val="00F433CA"/>
    <w:rsid w:val="00F45368"/>
    <w:rsid w:val="00F45BBB"/>
    <w:rsid w:val="00F45EEC"/>
    <w:rsid w:val="00F46184"/>
    <w:rsid w:val="00F4651E"/>
    <w:rsid w:val="00F4662F"/>
    <w:rsid w:val="00F47016"/>
    <w:rsid w:val="00F4712A"/>
    <w:rsid w:val="00F476DD"/>
    <w:rsid w:val="00F50459"/>
    <w:rsid w:val="00F50C7E"/>
    <w:rsid w:val="00F5274E"/>
    <w:rsid w:val="00F53213"/>
    <w:rsid w:val="00F540FD"/>
    <w:rsid w:val="00F54711"/>
    <w:rsid w:val="00F54A6E"/>
    <w:rsid w:val="00F54B2C"/>
    <w:rsid w:val="00F558DC"/>
    <w:rsid w:val="00F559B3"/>
    <w:rsid w:val="00F55B49"/>
    <w:rsid w:val="00F56287"/>
    <w:rsid w:val="00F56E56"/>
    <w:rsid w:val="00F601D4"/>
    <w:rsid w:val="00F61131"/>
    <w:rsid w:val="00F61717"/>
    <w:rsid w:val="00F63008"/>
    <w:rsid w:val="00F63483"/>
    <w:rsid w:val="00F63661"/>
    <w:rsid w:val="00F6378B"/>
    <w:rsid w:val="00F63CF5"/>
    <w:rsid w:val="00F64759"/>
    <w:rsid w:val="00F64CC2"/>
    <w:rsid w:val="00F65A0E"/>
    <w:rsid w:val="00F65B57"/>
    <w:rsid w:val="00F66606"/>
    <w:rsid w:val="00F700DC"/>
    <w:rsid w:val="00F711C6"/>
    <w:rsid w:val="00F71B8F"/>
    <w:rsid w:val="00F73A62"/>
    <w:rsid w:val="00F7445C"/>
    <w:rsid w:val="00F75718"/>
    <w:rsid w:val="00F765CF"/>
    <w:rsid w:val="00F76A70"/>
    <w:rsid w:val="00F77294"/>
    <w:rsid w:val="00F80885"/>
    <w:rsid w:val="00F81184"/>
    <w:rsid w:val="00F81E0D"/>
    <w:rsid w:val="00F8284D"/>
    <w:rsid w:val="00F82FA6"/>
    <w:rsid w:val="00F83678"/>
    <w:rsid w:val="00F8381E"/>
    <w:rsid w:val="00F8556F"/>
    <w:rsid w:val="00F8611C"/>
    <w:rsid w:val="00F861E8"/>
    <w:rsid w:val="00F863ED"/>
    <w:rsid w:val="00F905F7"/>
    <w:rsid w:val="00F90844"/>
    <w:rsid w:val="00F90F13"/>
    <w:rsid w:val="00F9113A"/>
    <w:rsid w:val="00F9127D"/>
    <w:rsid w:val="00F913B9"/>
    <w:rsid w:val="00F915E7"/>
    <w:rsid w:val="00F92248"/>
    <w:rsid w:val="00F92A01"/>
    <w:rsid w:val="00F92FDC"/>
    <w:rsid w:val="00F93ABE"/>
    <w:rsid w:val="00F94538"/>
    <w:rsid w:val="00F95E15"/>
    <w:rsid w:val="00F977E6"/>
    <w:rsid w:val="00FA09CA"/>
    <w:rsid w:val="00FA11F9"/>
    <w:rsid w:val="00FA14D0"/>
    <w:rsid w:val="00FA188D"/>
    <w:rsid w:val="00FA1B42"/>
    <w:rsid w:val="00FA249F"/>
    <w:rsid w:val="00FA2C5D"/>
    <w:rsid w:val="00FA2D07"/>
    <w:rsid w:val="00FA34FC"/>
    <w:rsid w:val="00FA35F2"/>
    <w:rsid w:val="00FA3E80"/>
    <w:rsid w:val="00FA3FCD"/>
    <w:rsid w:val="00FA41D4"/>
    <w:rsid w:val="00FA42F3"/>
    <w:rsid w:val="00FA4C91"/>
    <w:rsid w:val="00FA5953"/>
    <w:rsid w:val="00FA5986"/>
    <w:rsid w:val="00FA59FE"/>
    <w:rsid w:val="00FA6C3F"/>
    <w:rsid w:val="00FA752F"/>
    <w:rsid w:val="00FA78EF"/>
    <w:rsid w:val="00FB002D"/>
    <w:rsid w:val="00FB072B"/>
    <w:rsid w:val="00FB0B97"/>
    <w:rsid w:val="00FB0D58"/>
    <w:rsid w:val="00FB1113"/>
    <w:rsid w:val="00FB1640"/>
    <w:rsid w:val="00FB30CD"/>
    <w:rsid w:val="00FB4885"/>
    <w:rsid w:val="00FB4AA0"/>
    <w:rsid w:val="00FB4BC4"/>
    <w:rsid w:val="00FB4E4C"/>
    <w:rsid w:val="00FB5537"/>
    <w:rsid w:val="00FB6196"/>
    <w:rsid w:val="00FB640B"/>
    <w:rsid w:val="00FB7063"/>
    <w:rsid w:val="00FB76D6"/>
    <w:rsid w:val="00FB7EF9"/>
    <w:rsid w:val="00FC0DF6"/>
    <w:rsid w:val="00FC0FC7"/>
    <w:rsid w:val="00FC1D01"/>
    <w:rsid w:val="00FC2057"/>
    <w:rsid w:val="00FC2233"/>
    <w:rsid w:val="00FC2CEA"/>
    <w:rsid w:val="00FC70A6"/>
    <w:rsid w:val="00FC73D9"/>
    <w:rsid w:val="00FC79CA"/>
    <w:rsid w:val="00FC7FD5"/>
    <w:rsid w:val="00FD07BA"/>
    <w:rsid w:val="00FD2643"/>
    <w:rsid w:val="00FD3375"/>
    <w:rsid w:val="00FD47DD"/>
    <w:rsid w:val="00FD673F"/>
    <w:rsid w:val="00FD7361"/>
    <w:rsid w:val="00FE0181"/>
    <w:rsid w:val="00FE04E6"/>
    <w:rsid w:val="00FE0D52"/>
    <w:rsid w:val="00FE0DFC"/>
    <w:rsid w:val="00FE216E"/>
    <w:rsid w:val="00FE3FFB"/>
    <w:rsid w:val="00FE471B"/>
    <w:rsid w:val="00FE4D14"/>
    <w:rsid w:val="00FE4DEC"/>
    <w:rsid w:val="00FE7EEC"/>
    <w:rsid w:val="00FF035B"/>
    <w:rsid w:val="00FF07C0"/>
    <w:rsid w:val="00FF11C0"/>
    <w:rsid w:val="00FF3239"/>
    <w:rsid w:val="00FF4157"/>
    <w:rsid w:val="00FF4B2A"/>
    <w:rsid w:val="00FF6847"/>
    <w:rsid w:val="00FF769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lang w:val="en-US" w:eastAsia="en-US"/>
    </w:rPr>
  </w:style>
  <w:style w:type="paragraph" w:styleId="Heading1">
    <w:name w:val="heading 1"/>
    <w:basedOn w:val="Normal"/>
    <w:next w:val="Normal"/>
    <w:qFormat/>
    <w:rsid w:val="002448AA"/>
    <w:pPr>
      <w:keepNext/>
      <w:outlineLvl w:val="0"/>
    </w:pPr>
    <w:rPr>
      <w:rFonts w:ascii=".VnTimeH" w:hAnsi=".VnTimeH"/>
      <w:b/>
      <w:bCs/>
      <w:color w:val="333333"/>
      <w:sz w:val="26"/>
      <w:szCs w:val="24"/>
    </w:rPr>
  </w:style>
  <w:style w:type="paragraph" w:styleId="Heading2">
    <w:name w:val="heading 2"/>
    <w:basedOn w:val="Normal"/>
    <w:next w:val="Normal"/>
    <w:qFormat/>
    <w:rsid w:val="002448AA"/>
    <w:pPr>
      <w:keepNext/>
      <w:outlineLvl w:val="1"/>
    </w:pPr>
    <w:rPr>
      <w:rFonts w:ascii=".VnTimeH" w:hAnsi=".VnTimeH"/>
      <w:b/>
      <w:bCs/>
      <w:sz w:val="26"/>
      <w:szCs w:val="24"/>
    </w:rPr>
  </w:style>
  <w:style w:type="paragraph" w:styleId="Heading3">
    <w:name w:val="heading 3"/>
    <w:basedOn w:val="Normal"/>
    <w:next w:val="Normal"/>
    <w:link w:val="Heading3Char"/>
    <w:qFormat/>
    <w:rsid w:val="002448AA"/>
    <w:pPr>
      <w:keepNext/>
      <w:ind w:firstLine="567"/>
      <w:jc w:val="center"/>
      <w:outlineLvl w:val="2"/>
    </w:pPr>
    <w:rPr>
      <w:b/>
      <w:szCs w:val="24"/>
    </w:rPr>
  </w:style>
  <w:style w:type="paragraph" w:styleId="Heading4">
    <w:name w:val="heading 4"/>
    <w:basedOn w:val="Normal"/>
    <w:next w:val="Normal"/>
    <w:qFormat/>
    <w:rsid w:val="002448AA"/>
    <w:pPr>
      <w:keepNext/>
      <w:ind w:firstLine="567"/>
      <w:jc w:val="both"/>
      <w:outlineLvl w:val="3"/>
    </w:pPr>
    <w:rPr>
      <w:b/>
      <w:szCs w:val="24"/>
    </w:rPr>
  </w:style>
  <w:style w:type="paragraph" w:styleId="Heading5">
    <w:name w:val="heading 5"/>
    <w:basedOn w:val="Normal"/>
    <w:next w:val="Normal"/>
    <w:qFormat/>
    <w:rsid w:val="002448AA"/>
    <w:pPr>
      <w:keepNext/>
      <w:ind w:firstLine="567"/>
      <w:jc w:val="center"/>
      <w:outlineLvl w:val="4"/>
    </w:pPr>
    <w:rPr>
      <w:rFonts w:ascii=".VnTimeH" w:hAnsi=".VnTimeH"/>
      <w:b/>
      <w:sz w:val="24"/>
      <w:szCs w:val="24"/>
    </w:rPr>
  </w:style>
  <w:style w:type="paragraph" w:styleId="Heading6">
    <w:name w:val="heading 6"/>
    <w:basedOn w:val="Normal"/>
    <w:next w:val="Normal"/>
    <w:qFormat/>
    <w:rsid w:val="002448AA"/>
    <w:pPr>
      <w:keepNext/>
      <w:outlineLvl w:val="5"/>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2,Body Text Char Char2,Body Text Char1 Char Char1,Body Text Char Char Char Char,Body Text Char1 Char Char Char Char,Body Text Char Char Char Char Char Char,Body Text Char Char1 Char Char,Body Text Char1 Char1"/>
    <w:basedOn w:val="Normal"/>
    <w:link w:val="BodyTextChar"/>
    <w:rsid w:val="002448AA"/>
    <w:rPr>
      <w:szCs w:val="24"/>
    </w:rPr>
  </w:style>
  <w:style w:type="paragraph" w:styleId="BodyTextIndent3">
    <w:name w:val="Body Text Indent 3"/>
    <w:basedOn w:val="Normal"/>
    <w:rsid w:val="002448AA"/>
    <w:pPr>
      <w:spacing w:before="120" w:line="320" w:lineRule="atLeast"/>
      <w:ind w:firstLine="544"/>
      <w:jc w:val="both"/>
    </w:pPr>
    <w:rPr>
      <w:szCs w:val="24"/>
    </w:rPr>
  </w:style>
  <w:style w:type="paragraph" w:styleId="Footer">
    <w:name w:val="footer"/>
    <w:basedOn w:val="Normal"/>
    <w:rsid w:val="002448AA"/>
    <w:pPr>
      <w:tabs>
        <w:tab w:val="center" w:pos="4320"/>
        <w:tab w:val="right" w:pos="8640"/>
      </w:tabs>
    </w:pPr>
    <w:rPr>
      <w:rFonts w:ascii="Times New Roman" w:hAnsi="Times New Roman"/>
      <w:sz w:val="24"/>
      <w:szCs w:val="24"/>
    </w:rPr>
  </w:style>
  <w:style w:type="character" w:styleId="PageNumber">
    <w:name w:val="page number"/>
    <w:basedOn w:val="DefaultParagraphFont"/>
    <w:rsid w:val="002448AA"/>
  </w:style>
  <w:style w:type="paragraph" w:styleId="BodyTextIndent">
    <w:name w:val="Body Text Indent"/>
    <w:aliases w:val="Body Text Indent Char Char Char Char,Body Text Indent Char Char Char,Body Text Indent Char Char Char Char Char Char Char,Body Text Indent Char Char"/>
    <w:basedOn w:val="Normal"/>
    <w:link w:val="BodyTextIndentChar"/>
    <w:rsid w:val="002448AA"/>
    <w:pPr>
      <w:spacing w:before="120"/>
      <w:ind w:firstLine="567"/>
      <w:jc w:val="both"/>
    </w:pPr>
    <w:rPr>
      <w:szCs w:val="24"/>
    </w:rPr>
  </w:style>
  <w:style w:type="paragraph" w:customStyle="1" w:styleId="Char">
    <w:name w:val="Char"/>
    <w:basedOn w:val="Normal"/>
    <w:rsid w:val="002448AA"/>
    <w:pPr>
      <w:pageBreakBefore/>
      <w:spacing w:before="100" w:beforeAutospacing="1" w:after="100" w:afterAutospacing="1"/>
    </w:pPr>
    <w:rPr>
      <w:rFonts w:ascii="Tahoma" w:hAnsi="Tahoma" w:cs="Tahoma"/>
      <w:sz w:val="20"/>
      <w:szCs w:val="20"/>
    </w:rPr>
  </w:style>
  <w:style w:type="paragraph" w:styleId="BalloonText">
    <w:name w:val="Balloon Text"/>
    <w:basedOn w:val="Normal"/>
    <w:semiHidden/>
    <w:rsid w:val="00B02DA9"/>
    <w:rPr>
      <w:rFonts w:ascii="Tahoma" w:hAnsi="Tahoma" w:cs="Tahoma"/>
      <w:sz w:val="16"/>
      <w:szCs w:val="16"/>
    </w:rPr>
  </w:style>
  <w:style w:type="paragraph" w:styleId="Header">
    <w:name w:val="header"/>
    <w:basedOn w:val="Normal"/>
    <w:rsid w:val="006E51B7"/>
    <w:pPr>
      <w:tabs>
        <w:tab w:val="center" w:pos="4320"/>
        <w:tab w:val="right" w:pos="8640"/>
      </w:tabs>
    </w:pPr>
  </w:style>
  <w:style w:type="paragraph" w:customStyle="1" w:styleId="CharChar">
    <w:name w:val="Char Char"/>
    <w:basedOn w:val="Normal"/>
    <w:next w:val="Header"/>
    <w:semiHidden/>
    <w:rsid w:val="00B65078"/>
    <w:pPr>
      <w:spacing w:after="160" w:line="240" w:lineRule="exact"/>
    </w:pPr>
    <w:rPr>
      <w:rFonts w:ascii="Times New Roman" w:hAnsi="Times New Roman"/>
      <w:szCs w:val="22"/>
    </w:rPr>
  </w:style>
  <w:style w:type="paragraph" w:customStyle="1" w:styleId="CharCharCharCharCharCharCharCharChar1CharCharCharChar">
    <w:name w:val="Char Char Char Char Char Char Char Char Char1 Char Char Char Char"/>
    <w:basedOn w:val="Normal"/>
    <w:rsid w:val="00C323FB"/>
    <w:pPr>
      <w:spacing w:after="160" w:line="240" w:lineRule="exact"/>
    </w:pPr>
    <w:rPr>
      <w:rFonts w:ascii="Verdana" w:hAnsi="Verdana"/>
      <w:sz w:val="20"/>
      <w:szCs w:val="20"/>
    </w:rPr>
  </w:style>
  <w:style w:type="paragraph" w:customStyle="1" w:styleId="CharChar1">
    <w:name w:val="Char Char1"/>
    <w:basedOn w:val="Normal"/>
    <w:rsid w:val="00CC4479"/>
    <w:pPr>
      <w:pageBreakBefore/>
      <w:spacing w:before="100" w:beforeAutospacing="1" w:after="100" w:afterAutospacing="1"/>
    </w:pPr>
    <w:rPr>
      <w:rFonts w:ascii="Tahoma" w:hAnsi="Tahoma" w:cs="Tahoma"/>
      <w:sz w:val="20"/>
      <w:szCs w:val="20"/>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
    <w:link w:val="BodyTextIndent"/>
    <w:semiHidden/>
    <w:locked/>
    <w:rsid w:val="00CC4479"/>
    <w:rPr>
      <w:rFonts w:ascii=".VnTime" w:hAnsi=".VnTime"/>
      <w:sz w:val="28"/>
      <w:szCs w:val="24"/>
      <w:lang w:val="en-US" w:eastAsia="en-US" w:bidi="ar-SA"/>
    </w:r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footnote text,C"/>
    <w:basedOn w:val="Normal"/>
    <w:link w:val="FootnoteTextChar"/>
    <w:qFormat/>
    <w:rsid w:val="00CC4479"/>
    <w:rPr>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
    <w:qFormat/>
    <w:rsid w:val="00CC4479"/>
    <w:rPr>
      <w:vertAlign w:val="superscript"/>
    </w:rPr>
  </w:style>
  <w:style w:type="character" w:customStyle="1" w:styleId="BodyTextChar">
    <w:name w:val="Body Text Char"/>
    <w:aliases w:val="Body Text Char2 Char,Body Text Char Char2 Char,Body Text Char1 Char Char1 Char,Body Text Char Char Char Char Char,Body Text Char1 Char Char Char Char Char,Body Text Char Char Char Char Char Char Char,Body Text Char Char1 Char Char Char"/>
    <w:link w:val="BodyText"/>
    <w:locked/>
    <w:rsid w:val="009A0E56"/>
    <w:rPr>
      <w:rFonts w:ascii=".VnTime" w:hAnsi=".VnTime"/>
      <w:sz w:val="28"/>
      <w:szCs w:val="24"/>
      <w:lang w:val="en-US" w:eastAsia="en-US" w:bidi="ar-SA"/>
    </w:rPr>
  </w:style>
  <w:style w:type="paragraph" w:customStyle="1" w:styleId="Char0">
    <w:name w:val="Char"/>
    <w:basedOn w:val="Normal"/>
    <w:rsid w:val="007D7634"/>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paragraph" w:customStyle="1" w:styleId="CharChar1CharChar">
    <w:name w:val="Char Char1 Char Char"/>
    <w:basedOn w:val="Normal"/>
    <w:rsid w:val="0067229E"/>
    <w:pPr>
      <w:pageBreakBefore/>
      <w:spacing w:before="100" w:beforeAutospacing="1" w:after="100" w:afterAutospacing="1"/>
    </w:pPr>
    <w:rPr>
      <w:rFonts w:ascii="Tahoma" w:hAnsi="Tahoma" w:cs="Tahoma"/>
      <w:sz w:val="20"/>
      <w:szCs w:val="20"/>
    </w:rPr>
  </w:style>
  <w:style w:type="paragraph" w:customStyle="1" w:styleId="CharChar1CharCharCharChar">
    <w:name w:val="Char Char1 Char Char Char Char"/>
    <w:basedOn w:val="Normal"/>
    <w:rsid w:val="001A1FF2"/>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0252FD0"/>
    <w:pPr>
      <w:spacing w:after="160" w:line="240" w:lineRule="exact"/>
    </w:pPr>
    <w:rPr>
      <w:rFonts w:ascii="Times New Roman" w:hAnsi="Times New Roman"/>
      <w:szCs w:val="22"/>
    </w:rPr>
  </w:style>
  <w:style w:type="paragraph" w:styleId="BodyText2">
    <w:name w:val="Body Text 2"/>
    <w:basedOn w:val="Normal"/>
    <w:rsid w:val="006B1EFF"/>
    <w:pPr>
      <w:spacing w:after="120" w:line="480" w:lineRule="auto"/>
    </w:pPr>
  </w:style>
  <w:style w:type="paragraph" w:styleId="ListParagraph">
    <w:name w:val="List Paragraph"/>
    <w:basedOn w:val="Normal"/>
    <w:uiPriority w:val="34"/>
    <w:qFormat/>
    <w:rsid w:val="003B24C7"/>
    <w:pPr>
      <w:ind w:left="720"/>
      <w:contextualSpacing/>
    </w:pPr>
  </w:style>
  <w:style w:type="character" w:customStyle="1" w:styleId="Heading3Char">
    <w:name w:val="Heading 3 Char"/>
    <w:link w:val="Heading3"/>
    <w:rsid w:val="00B76F8C"/>
    <w:rPr>
      <w:rFonts w:ascii=".VnTime" w:hAnsi=".VnTime"/>
      <w:b/>
      <w:sz w:val="28"/>
      <w:szCs w:val="24"/>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link w:val="FootnoteText"/>
    <w:qFormat/>
    <w:locked/>
    <w:rsid w:val="00EC1DF9"/>
    <w:rPr>
      <w:rFonts w:ascii=".VnTime" w:hAnsi=".VnTim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lang w:val="en-US" w:eastAsia="en-US"/>
    </w:rPr>
  </w:style>
  <w:style w:type="paragraph" w:styleId="Heading1">
    <w:name w:val="heading 1"/>
    <w:basedOn w:val="Normal"/>
    <w:next w:val="Normal"/>
    <w:qFormat/>
    <w:rsid w:val="002448AA"/>
    <w:pPr>
      <w:keepNext/>
      <w:outlineLvl w:val="0"/>
    </w:pPr>
    <w:rPr>
      <w:rFonts w:ascii=".VnTimeH" w:hAnsi=".VnTimeH"/>
      <w:b/>
      <w:bCs/>
      <w:color w:val="333333"/>
      <w:sz w:val="26"/>
      <w:szCs w:val="24"/>
    </w:rPr>
  </w:style>
  <w:style w:type="paragraph" w:styleId="Heading2">
    <w:name w:val="heading 2"/>
    <w:basedOn w:val="Normal"/>
    <w:next w:val="Normal"/>
    <w:qFormat/>
    <w:rsid w:val="002448AA"/>
    <w:pPr>
      <w:keepNext/>
      <w:outlineLvl w:val="1"/>
    </w:pPr>
    <w:rPr>
      <w:rFonts w:ascii=".VnTimeH" w:hAnsi=".VnTimeH"/>
      <w:b/>
      <w:bCs/>
      <w:sz w:val="26"/>
      <w:szCs w:val="24"/>
    </w:rPr>
  </w:style>
  <w:style w:type="paragraph" w:styleId="Heading3">
    <w:name w:val="heading 3"/>
    <w:basedOn w:val="Normal"/>
    <w:next w:val="Normal"/>
    <w:link w:val="Heading3Char"/>
    <w:qFormat/>
    <w:rsid w:val="002448AA"/>
    <w:pPr>
      <w:keepNext/>
      <w:ind w:firstLine="567"/>
      <w:jc w:val="center"/>
      <w:outlineLvl w:val="2"/>
    </w:pPr>
    <w:rPr>
      <w:b/>
      <w:szCs w:val="24"/>
    </w:rPr>
  </w:style>
  <w:style w:type="paragraph" w:styleId="Heading4">
    <w:name w:val="heading 4"/>
    <w:basedOn w:val="Normal"/>
    <w:next w:val="Normal"/>
    <w:qFormat/>
    <w:rsid w:val="002448AA"/>
    <w:pPr>
      <w:keepNext/>
      <w:ind w:firstLine="567"/>
      <w:jc w:val="both"/>
      <w:outlineLvl w:val="3"/>
    </w:pPr>
    <w:rPr>
      <w:b/>
      <w:szCs w:val="24"/>
    </w:rPr>
  </w:style>
  <w:style w:type="paragraph" w:styleId="Heading5">
    <w:name w:val="heading 5"/>
    <w:basedOn w:val="Normal"/>
    <w:next w:val="Normal"/>
    <w:qFormat/>
    <w:rsid w:val="002448AA"/>
    <w:pPr>
      <w:keepNext/>
      <w:ind w:firstLine="567"/>
      <w:jc w:val="center"/>
      <w:outlineLvl w:val="4"/>
    </w:pPr>
    <w:rPr>
      <w:rFonts w:ascii=".VnTimeH" w:hAnsi=".VnTimeH"/>
      <w:b/>
      <w:sz w:val="24"/>
      <w:szCs w:val="24"/>
    </w:rPr>
  </w:style>
  <w:style w:type="paragraph" w:styleId="Heading6">
    <w:name w:val="heading 6"/>
    <w:basedOn w:val="Normal"/>
    <w:next w:val="Normal"/>
    <w:qFormat/>
    <w:rsid w:val="002448AA"/>
    <w:pPr>
      <w:keepNext/>
      <w:outlineLvl w:val="5"/>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2,Body Text Char Char2,Body Text Char1 Char Char1,Body Text Char Char Char Char,Body Text Char1 Char Char Char Char,Body Text Char Char Char Char Char Char,Body Text Char Char1 Char Char,Body Text Char1 Char1"/>
    <w:basedOn w:val="Normal"/>
    <w:link w:val="BodyTextChar"/>
    <w:rsid w:val="002448AA"/>
    <w:rPr>
      <w:szCs w:val="24"/>
    </w:rPr>
  </w:style>
  <w:style w:type="paragraph" w:styleId="BodyTextIndent3">
    <w:name w:val="Body Text Indent 3"/>
    <w:basedOn w:val="Normal"/>
    <w:rsid w:val="002448AA"/>
    <w:pPr>
      <w:spacing w:before="120" w:line="320" w:lineRule="atLeast"/>
      <w:ind w:firstLine="544"/>
      <w:jc w:val="both"/>
    </w:pPr>
    <w:rPr>
      <w:szCs w:val="24"/>
    </w:rPr>
  </w:style>
  <w:style w:type="paragraph" w:styleId="Footer">
    <w:name w:val="footer"/>
    <w:basedOn w:val="Normal"/>
    <w:rsid w:val="002448AA"/>
    <w:pPr>
      <w:tabs>
        <w:tab w:val="center" w:pos="4320"/>
        <w:tab w:val="right" w:pos="8640"/>
      </w:tabs>
    </w:pPr>
    <w:rPr>
      <w:rFonts w:ascii="Times New Roman" w:hAnsi="Times New Roman"/>
      <w:sz w:val="24"/>
      <w:szCs w:val="24"/>
    </w:rPr>
  </w:style>
  <w:style w:type="character" w:styleId="PageNumber">
    <w:name w:val="page number"/>
    <w:basedOn w:val="DefaultParagraphFont"/>
    <w:rsid w:val="002448AA"/>
  </w:style>
  <w:style w:type="paragraph" w:styleId="BodyTextIndent">
    <w:name w:val="Body Text Indent"/>
    <w:aliases w:val="Body Text Indent Char Char Char Char,Body Text Indent Char Char Char,Body Text Indent Char Char Char Char Char Char Char,Body Text Indent Char Char"/>
    <w:basedOn w:val="Normal"/>
    <w:link w:val="BodyTextIndentChar"/>
    <w:rsid w:val="002448AA"/>
    <w:pPr>
      <w:spacing w:before="120"/>
      <w:ind w:firstLine="567"/>
      <w:jc w:val="both"/>
    </w:pPr>
    <w:rPr>
      <w:szCs w:val="24"/>
    </w:rPr>
  </w:style>
  <w:style w:type="paragraph" w:customStyle="1" w:styleId="Char">
    <w:name w:val="Char"/>
    <w:basedOn w:val="Normal"/>
    <w:rsid w:val="002448AA"/>
    <w:pPr>
      <w:pageBreakBefore/>
      <w:spacing w:before="100" w:beforeAutospacing="1" w:after="100" w:afterAutospacing="1"/>
    </w:pPr>
    <w:rPr>
      <w:rFonts w:ascii="Tahoma" w:hAnsi="Tahoma" w:cs="Tahoma"/>
      <w:sz w:val="20"/>
      <w:szCs w:val="20"/>
    </w:rPr>
  </w:style>
  <w:style w:type="paragraph" w:styleId="BalloonText">
    <w:name w:val="Balloon Text"/>
    <w:basedOn w:val="Normal"/>
    <w:semiHidden/>
    <w:rsid w:val="00B02DA9"/>
    <w:rPr>
      <w:rFonts w:ascii="Tahoma" w:hAnsi="Tahoma" w:cs="Tahoma"/>
      <w:sz w:val="16"/>
      <w:szCs w:val="16"/>
    </w:rPr>
  </w:style>
  <w:style w:type="paragraph" w:styleId="Header">
    <w:name w:val="header"/>
    <w:basedOn w:val="Normal"/>
    <w:rsid w:val="006E51B7"/>
    <w:pPr>
      <w:tabs>
        <w:tab w:val="center" w:pos="4320"/>
        <w:tab w:val="right" w:pos="8640"/>
      </w:tabs>
    </w:pPr>
  </w:style>
  <w:style w:type="paragraph" w:customStyle="1" w:styleId="CharChar">
    <w:name w:val="Char Char"/>
    <w:basedOn w:val="Normal"/>
    <w:next w:val="Header"/>
    <w:semiHidden/>
    <w:rsid w:val="00B65078"/>
    <w:pPr>
      <w:spacing w:after="160" w:line="240" w:lineRule="exact"/>
    </w:pPr>
    <w:rPr>
      <w:rFonts w:ascii="Times New Roman" w:hAnsi="Times New Roman"/>
      <w:szCs w:val="22"/>
    </w:rPr>
  </w:style>
  <w:style w:type="paragraph" w:customStyle="1" w:styleId="CharCharCharCharCharCharCharCharChar1CharCharCharChar">
    <w:name w:val="Char Char Char Char Char Char Char Char Char1 Char Char Char Char"/>
    <w:basedOn w:val="Normal"/>
    <w:rsid w:val="00C323FB"/>
    <w:pPr>
      <w:spacing w:after="160" w:line="240" w:lineRule="exact"/>
    </w:pPr>
    <w:rPr>
      <w:rFonts w:ascii="Verdana" w:hAnsi="Verdana"/>
      <w:sz w:val="20"/>
      <w:szCs w:val="20"/>
    </w:rPr>
  </w:style>
  <w:style w:type="paragraph" w:customStyle="1" w:styleId="CharChar1">
    <w:name w:val="Char Char1"/>
    <w:basedOn w:val="Normal"/>
    <w:rsid w:val="00CC4479"/>
    <w:pPr>
      <w:pageBreakBefore/>
      <w:spacing w:before="100" w:beforeAutospacing="1" w:after="100" w:afterAutospacing="1"/>
    </w:pPr>
    <w:rPr>
      <w:rFonts w:ascii="Tahoma" w:hAnsi="Tahoma" w:cs="Tahoma"/>
      <w:sz w:val="20"/>
      <w:szCs w:val="20"/>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
    <w:link w:val="BodyTextIndent"/>
    <w:semiHidden/>
    <w:locked/>
    <w:rsid w:val="00CC4479"/>
    <w:rPr>
      <w:rFonts w:ascii=".VnTime" w:hAnsi=".VnTime"/>
      <w:sz w:val="28"/>
      <w:szCs w:val="24"/>
      <w:lang w:val="en-US" w:eastAsia="en-US" w:bidi="ar-SA"/>
    </w:r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footnote text,C"/>
    <w:basedOn w:val="Normal"/>
    <w:link w:val="FootnoteTextChar"/>
    <w:qFormat/>
    <w:rsid w:val="00CC4479"/>
    <w:rPr>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
    <w:qFormat/>
    <w:rsid w:val="00CC4479"/>
    <w:rPr>
      <w:vertAlign w:val="superscript"/>
    </w:rPr>
  </w:style>
  <w:style w:type="character" w:customStyle="1" w:styleId="BodyTextChar">
    <w:name w:val="Body Text Char"/>
    <w:aliases w:val="Body Text Char2 Char,Body Text Char Char2 Char,Body Text Char1 Char Char1 Char,Body Text Char Char Char Char Char,Body Text Char1 Char Char Char Char Char,Body Text Char Char Char Char Char Char Char,Body Text Char Char1 Char Char Char"/>
    <w:link w:val="BodyText"/>
    <w:locked/>
    <w:rsid w:val="009A0E56"/>
    <w:rPr>
      <w:rFonts w:ascii=".VnTime" w:hAnsi=".VnTime"/>
      <w:sz w:val="28"/>
      <w:szCs w:val="24"/>
      <w:lang w:val="en-US" w:eastAsia="en-US" w:bidi="ar-SA"/>
    </w:rPr>
  </w:style>
  <w:style w:type="paragraph" w:customStyle="1" w:styleId="Char0">
    <w:name w:val="Char"/>
    <w:basedOn w:val="Normal"/>
    <w:rsid w:val="007D7634"/>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paragraph" w:customStyle="1" w:styleId="CharChar1CharChar">
    <w:name w:val="Char Char1 Char Char"/>
    <w:basedOn w:val="Normal"/>
    <w:rsid w:val="0067229E"/>
    <w:pPr>
      <w:pageBreakBefore/>
      <w:spacing w:before="100" w:beforeAutospacing="1" w:after="100" w:afterAutospacing="1"/>
    </w:pPr>
    <w:rPr>
      <w:rFonts w:ascii="Tahoma" w:hAnsi="Tahoma" w:cs="Tahoma"/>
      <w:sz w:val="20"/>
      <w:szCs w:val="20"/>
    </w:rPr>
  </w:style>
  <w:style w:type="paragraph" w:customStyle="1" w:styleId="CharChar1CharCharCharChar">
    <w:name w:val="Char Char1 Char Char Char Char"/>
    <w:basedOn w:val="Normal"/>
    <w:rsid w:val="001A1FF2"/>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0252FD0"/>
    <w:pPr>
      <w:spacing w:after="160" w:line="240" w:lineRule="exact"/>
    </w:pPr>
    <w:rPr>
      <w:rFonts w:ascii="Times New Roman" w:hAnsi="Times New Roman"/>
      <w:szCs w:val="22"/>
    </w:rPr>
  </w:style>
  <w:style w:type="paragraph" w:styleId="BodyText2">
    <w:name w:val="Body Text 2"/>
    <w:basedOn w:val="Normal"/>
    <w:rsid w:val="006B1EFF"/>
    <w:pPr>
      <w:spacing w:after="120" w:line="480" w:lineRule="auto"/>
    </w:pPr>
  </w:style>
  <w:style w:type="paragraph" w:styleId="ListParagraph">
    <w:name w:val="List Paragraph"/>
    <w:basedOn w:val="Normal"/>
    <w:uiPriority w:val="34"/>
    <w:qFormat/>
    <w:rsid w:val="003B24C7"/>
    <w:pPr>
      <w:ind w:left="720"/>
      <w:contextualSpacing/>
    </w:pPr>
  </w:style>
  <w:style w:type="character" w:customStyle="1" w:styleId="Heading3Char">
    <w:name w:val="Heading 3 Char"/>
    <w:link w:val="Heading3"/>
    <w:rsid w:val="00B76F8C"/>
    <w:rPr>
      <w:rFonts w:ascii=".VnTime" w:hAnsi=".VnTime"/>
      <w:b/>
      <w:sz w:val="28"/>
      <w:szCs w:val="24"/>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link w:val="FootnoteText"/>
    <w:qFormat/>
    <w:locked/>
    <w:rsid w:val="00EC1DF9"/>
    <w:rPr>
      <w:rFonts w:ascii=".VnTime" w:hAnsi=".VnTi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6045">
      <w:bodyDiv w:val="1"/>
      <w:marLeft w:val="0"/>
      <w:marRight w:val="0"/>
      <w:marTop w:val="0"/>
      <w:marBottom w:val="0"/>
      <w:divBdr>
        <w:top w:val="none" w:sz="0" w:space="0" w:color="auto"/>
        <w:left w:val="none" w:sz="0" w:space="0" w:color="auto"/>
        <w:bottom w:val="none" w:sz="0" w:space="0" w:color="auto"/>
        <w:right w:val="none" w:sz="0" w:space="0" w:color="auto"/>
      </w:divBdr>
    </w:div>
    <w:div w:id="66461741">
      <w:bodyDiv w:val="1"/>
      <w:marLeft w:val="0"/>
      <w:marRight w:val="0"/>
      <w:marTop w:val="0"/>
      <w:marBottom w:val="0"/>
      <w:divBdr>
        <w:top w:val="none" w:sz="0" w:space="0" w:color="auto"/>
        <w:left w:val="none" w:sz="0" w:space="0" w:color="auto"/>
        <w:bottom w:val="none" w:sz="0" w:space="0" w:color="auto"/>
        <w:right w:val="none" w:sz="0" w:space="0" w:color="auto"/>
      </w:divBdr>
    </w:div>
    <w:div w:id="247270083">
      <w:bodyDiv w:val="1"/>
      <w:marLeft w:val="0"/>
      <w:marRight w:val="0"/>
      <w:marTop w:val="0"/>
      <w:marBottom w:val="0"/>
      <w:divBdr>
        <w:top w:val="none" w:sz="0" w:space="0" w:color="auto"/>
        <w:left w:val="none" w:sz="0" w:space="0" w:color="auto"/>
        <w:bottom w:val="none" w:sz="0" w:space="0" w:color="auto"/>
        <w:right w:val="none" w:sz="0" w:space="0" w:color="auto"/>
      </w:divBdr>
    </w:div>
    <w:div w:id="407652151">
      <w:bodyDiv w:val="1"/>
      <w:marLeft w:val="0"/>
      <w:marRight w:val="0"/>
      <w:marTop w:val="0"/>
      <w:marBottom w:val="0"/>
      <w:divBdr>
        <w:top w:val="none" w:sz="0" w:space="0" w:color="auto"/>
        <w:left w:val="none" w:sz="0" w:space="0" w:color="auto"/>
        <w:bottom w:val="none" w:sz="0" w:space="0" w:color="auto"/>
        <w:right w:val="none" w:sz="0" w:space="0" w:color="auto"/>
      </w:divBdr>
    </w:div>
    <w:div w:id="484246910">
      <w:bodyDiv w:val="1"/>
      <w:marLeft w:val="0"/>
      <w:marRight w:val="0"/>
      <w:marTop w:val="0"/>
      <w:marBottom w:val="0"/>
      <w:divBdr>
        <w:top w:val="none" w:sz="0" w:space="0" w:color="auto"/>
        <w:left w:val="none" w:sz="0" w:space="0" w:color="auto"/>
        <w:bottom w:val="none" w:sz="0" w:space="0" w:color="auto"/>
        <w:right w:val="none" w:sz="0" w:space="0" w:color="auto"/>
      </w:divBdr>
    </w:div>
    <w:div w:id="505944424">
      <w:bodyDiv w:val="1"/>
      <w:marLeft w:val="0"/>
      <w:marRight w:val="0"/>
      <w:marTop w:val="0"/>
      <w:marBottom w:val="0"/>
      <w:divBdr>
        <w:top w:val="none" w:sz="0" w:space="0" w:color="auto"/>
        <w:left w:val="none" w:sz="0" w:space="0" w:color="auto"/>
        <w:bottom w:val="none" w:sz="0" w:space="0" w:color="auto"/>
        <w:right w:val="none" w:sz="0" w:space="0" w:color="auto"/>
      </w:divBdr>
    </w:div>
    <w:div w:id="513304291">
      <w:bodyDiv w:val="1"/>
      <w:marLeft w:val="0"/>
      <w:marRight w:val="0"/>
      <w:marTop w:val="0"/>
      <w:marBottom w:val="0"/>
      <w:divBdr>
        <w:top w:val="none" w:sz="0" w:space="0" w:color="auto"/>
        <w:left w:val="none" w:sz="0" w:space="0" w:color="auto"/>
        <w:bottom w:val="none" w:sz="0" w:space="0" w:color="auto"/>
        <w:right w:val="none" w:sz="0" w:space="0" w:color="auto"/>
      </w:divBdr>
    </w:div>
    <w:div w:id="1010571111">
      <w:bodyDiv w:val="1"/>
      <w:marLeft w:val="0"/>
      <w:marRight w:val="0"/>
      <w:marTop w:val="0"/>
      <w:marBottom w:val="0"/>
      <w:divBdr>
        <w:top w:val="none" w:sz="0" w:space="0" w:color="auto"/>
        <w:left w:val="none" w:sz="0" w:space="0" w:color="auto"/>
        <w:bottom w:val="none" w:sz="0" w:space="0" w:color="auto"/>
        <w:right w:val="none" w:sz="0" w:space="0" w:color="auto"/>
      </w:divBdr>
    </w:div>
    <w:div w:id="1072849583">
      <w:bodyDiv w:val="1"/>
      <w:marLeft w:val="0"/>
      <w:marRight w:val="0"/>
      <w:marTop w:val="0"/>
      <w:marBottom w:val="0"/>
      <w:divBdr>
        <w:top w:val="none" w:sz="0" w:space="0" w:color="auto"/>
        <w:left w:val="none" w:sz="0" w:space="0" w:color="auto"/>
        <w:bottom w:val="none" w:sz="0" w:space="0" w:color="auto"/>
        <w:right w:val="none" w:sz="0" w:space="0" w:color="auto"/>
      </w:divBdr>
    </w:div>
    <w:div w:id="1282345989">
      <w:bodyDiv w:val="1"/>
      <w:marLeft w:val="0"/>
      <w:marRight w:val="0"/>
      <w:marTop w:val="0"/>
      <w:marBottom w:val="0"/>
      <w:divBdr>
        <w:top w:val="none" w:sz="0" w:space="0" w:color="auto"/>
        <w:left w:val="none" w:sz="0" w:space="0" w:color="auto"/>
        <w:bottom w:val="none" w:sz="0" w:space="0" w:color="auto"/>
        <w:right w:val="none" w:sz="0" w:space="0" w:color="auto"/>
      </w:divBdr>
    </w:div>
    <w:div w:id="1325470422">
      <w:bodyDiv w:val="1"/>
      <w:marLeft w:val="0"/>
      <w:marRight w:val="0"/>
      <w:marTop w:val="0"/>
      <w:marBottom w:val="0"/>
      <w:divBdr>
        <w:top w:val="none" w:sz="0" w:space="0" w:color="auto"/>
        <w:left w:val="none" w:sz="0" w:space="0" w:color="auto"/>
        <w:bottom w:val="none" w:sz="0" w:space="0" w:color="auto"/>
        <w:right w:val="none" w:sz="0" w:space="0" w:color="auto"/>
      </w:divBdr>
    </w:div>
    <w:div w:id="1339309111">
      <w:bodyDiv w:val="1"/>
      <w:marLeft w:val="0"/>
      <w:marRight w:val="0"/>
      <w:marTop w:val="0"/>
      <w:marBottom w:val="0"/>
      <w:divBdr>
        <w:top w:val="none" w:sz="0" w:space="0" w:color="auto"/>
        <w:left w:val="none" w:sz="0" w:space="0" w:color="auto"/>
        <w:bottom w:val="none" w:sz="0" w:space="0" w:color="auto"/>
        <w:right w:val="none" w:sz="0" w:space="0" w:color="auto"/>
      </w:divBdr>
    </w:div>
    <w:div w:id="1596092427">
      <w:bodyDiv w:val="1"/>
      <w:marLeft w:val="0"/>
      <w:marRight w:val="0"/>
      <w:marTop w:val="0"/>
      <w:marBottom w:val="0"/>
      <w:divBdr>
        <w:top w:val="none" w:sz="0" w:space="0" w:color="auto"/>
        <w:left w:val="none" w:sz="0" w:space="0" w:color="auto"/>
        <w:bottom w:val="none" w:sz="0" w:space="0" w:color="auto"/>
        <w:right w:val="none" w:sz="0" w:space="0" w:color="auto"/>
      </w:divBdr>
    </w:div>
    <w:div w:id="214207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512D3A-A572-47BC-88B9-0776F72E40BF}">
  <ds:schemaRefs>
    <ds:schemaRef ds:uri="http://schemas.openxmlformats.org/officeDocument/2006/bibliography"/>
  </ds:schemaRefs>
</ds:datastoreItem>
</file>

<file path=customXml/itemProps2.xml><?xml version="1.0" encoding="utf-8"?>
<ds:datastoreItem xmlns:ds="http://schemas.openxmlformats.org/officeDocument/2006/customXml" ds:itemID="{37945704-F8B7-4D2B-949C-EFCC765CFD9C}"/>
</file>

<file path=customXml/itemProps3.xml><?xml version="1.0" encoding="utf-8"?>
<ds:datastoreItem xmlns:ds="http://schemas.openxmlformats.org/officeDocument/2006/customXml" ds:itemID="{06E46F44-E99F-4F46-950E-5B3EB64832FB}"/>
</file>

<file path=customXml/itemProps4.xml><?xml version="1.0" encoding="utf-8"?>
<ds:datastoreItem xmlns:ds="http://schemas.openxmlformats.org/officeDocument/2006/customXml" ds:itemID="{EC40B6DB-8536-47FA-86E5-3E34BA34343A}"/>
</file>

<file path=docProps/app.xml><?xml version="1.0" encoding="utf-8"?>
<Properties xmlns="http://schemas.openxmlformats.org/officeDocument/2006/extended-properties" xmlns:vt="http://schemas.openxmlformats.org/officeDocument/2006/docPropsVTypes">
  <Template>Normal</Template>
  <TotalTime>8</TotalTime>
  <Pages>3</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Héi ®ång nh©n d©n           Céng hoµ X• héi chñ nghÜaViÖt Nam</vt:lpstr>
    </vt:vector>
  </TitlesOfParts>
  <Company>home</Company>
  <LinksUpToDate>false</LinksUpToDate>
  <CharactersWithSpaces>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Héi ®ång nh©n d©n           Céng hoµ X• héi chñ nghÜaViÖt Nam</dc:title>
  <dc:subject/>
  <dc:creator>do duc nam cuong</dc:creator>
  <cp:keywords/>
  <cp:lastModifiedBy>Windows 10-64-mbr</cp:lastModifiedBy>
  <cp:revision>9</cp:revision>
  <cp:lastPrinted>2023-10-04T03:30:00Z</cp:lastPrinted>
  <dcterms:created xsi:type="dcterms:W3CDTF">2023-10-02T01:34:00Z</dcterms:created>
  <dcterms:modified xsi:type="dcterms:W3CDTF">2023-11-28T07:00:00Z</dcterms:modified>
</cp:coreProperties>
</file>