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47" w:type="dxa"/>
        <w:tblLook w:val="0000" w:firstRow="0" w:lastRow="0" w:firstColumn="0" w:lastColumn="0" w:noHBand="0" w:noVBand="0"/>
      </w:tblPr>
      <w:tblGrid>
        <w:gridCol w:w="3544"/>
        <w:gridCol w:w="5670"/>
      </w:tblGrid>
      <w:tr w:rsidR="00DB1F72" w:rsidRPr="00674DA7" w:rsidTr="00F1260C">
        <w:trPr>
          <w:trHeight w:val="1559"/>
        </w:trPr>
        <w:tc>
          <w:tcPr>
            <w:tcW w:w="3544" w:type="dxa"/>
          </w:tcPr>
          <w:p w:rsidR="00DB1F72" w:rsidRPr="00117281" w:rsidRDefault="00DB1F72" w:rsidP="001859C4">
            <w:pPr>
              <w:jc w:val="center"/>
              <w:rPr>
                <w:rFonts w:ascii="Times New Roman" w:hAnsi="Times New Roman"/>
                <w:b/>
                <w:bCs/>
                <w:szCs w:val="26"/>
              </w:rPr>
            </w:pPr>
            <w:r w:rsidRPr="00117281">
              <w:rPr>
                <w:rFonts w:ascii="Times New Roman" w:hAnsi="Times New Roman"/>
                <w:b/>
                <w:bCs/>
                <w:szCs w:val="26"/>
              </w:rPr>
              <w:t>ỦY BAN NHÂN DÂN</w:t>
            </w:r>
          </w:p>
          <w:p w:rsidR="00DB1F72" w:rsidRPr="00674DA7" w:rsidRDefault="00DB1F72" w:rsidP="001859C4">
            <w:pPr>
              <w:jc w:val="center"/>
              <w:rPr>
                <w:rFonts w:ascii="Times New Roman" w:hAnsi="Times New Roman"/>
                <w:b/>
                <w:bCs/>
                <w:sz w:val="10"/>
              </w:rPr>
            </w:pPr>
            <w:r w:rsidRPr="00117281">
              <w:rPr>
                <w:rFonts w:ascii="Times New Roman" w:hAnsi="Times New Roman"/>
                <w:b/>
                <w:bCs/>
                <w:szCs w:val="26"/>
              </w:rPr>
              <w:t>THÀNH PHỐ CẦN THƠ</w:t>
            </w:r>
          </w:p>
          <w:p w:rsidR="00DB1F72" w:rsidRPr="00674DA7" w:rsidRDefault="00F1260C" w:rsidP="001859C4">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627380</wp:posOffset>
                      </wp:positionH>
                      <wp:positionV relativeFrom="paragraph">
                        <wp:posOffset>27305</wp:posOffset>
                      </wp:positionV>
                      <wp:extent cx="895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95D08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4pt,2.15pt" to="119.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" strokecolor="black [3040]"/>
                  </w:pict>
                </mc:Fallback>
              </mc:AlternateContent>
            </w:r>
          </w:p>
          <w:p w:rsidR="00DB1F72" w:rsidRPr="000909CB" w:rsidRDefault="00DB1F72" w:rsidP="001859C4">
            <w:pPr>
              <w:jc w:val="center"/>
              <w:rPr>
                <w:rFonts w:ascii="Times New Roman" w:hAnsi="Times New Roman"/>
                <w:b/>
                <w:szCs w:val="26"/>
              </w:rPr>
            </w:pPr>
            <w:r w:rsidRPr="000909CB">
              <w:rPr>
                <w:rFonts w:ascii="Times New Roman" w:hAnsi="Times New Roman"/>
                <w:szCs w:val="26"/>
              </w:rPr>
              <w:t xml:space="preserve">Số:      </w:t>
            </w:r>
            <w:r w:rsidR="00CC71C1">
              <w:rPr>
                <w:rFonts w:ascii="Times New Roman" w:hAnsi="Times New Roman"/>
                <w:szCs w:val="26"/>
              </w:rPr>
              <w:t>01</w:t>
            </w:r>
            <w:bookmarkStart w:id="0" w:name="_GoBack"/>
            <w:bookmarkEnd w:id="0"/>
            <w:r w:rsidRPr="000909CB">
              <w:rPr>
                <w:rFonts w:ascii="Times New Roman" w:hAnsi="Times New Roman"/>
                <w:szCs w:val="26"/>
              </w:rPr>
              <w:t xml:space="preserve">     /202</w:t>
            </w:r>
            <w:r w:rsidR="008C49E9" w:rsidRPr="000909CB">
              <w:rPr>
                <w:rFonts w:ascii="Times New Roman" w:hAnsi="Times New Roman"/>
                <w:szCs w:val="26"/>
              </w:rPr>
              <w:t>4</w:t>
            </w:r>
            <w:r w:rsidRPr="000909CB">
              <w:rPr>
                <w:rFonts w:ascii="Times New Roman" w:hAnsi="Times New Roman"/>
                <w:szCs w:val="26"/>
              </w:rPr>
              <w:t>/QĐ-UBND</w:t>
            </w:r>
          </w:p>
          <w:p w:rsidR="00DB1F72" w:rsidRPr="00674DA7" w:rsidRDefault="00DB1F72" w:rsidP="001859C4">
            <w:pPr>
              <w:jc w:val="both"/>
              <w:rPr>
                <w:rFonts w:ascii="Times New Roman" w:hAnsi="Times New Roman"/>
              </w:rPr>
            </w:pPr>
          </w:p>
        </w:tc>
        <w:tc>
          <w:tcPr>
            <w:tcW w:w="5670" w:type="dxa"/>
          </w:tcPr>
          <w:p w:rsidR="00DB1F72" w:rsidRPr="00117281" w:rsidRDefault="00DB1F72" w:rsidP="001859C4">
            <w:pPr>
              <w:rPr>
                <w:rFonts w:ascii="Times New Roman" w:hAnsi="Times New Roman"/>
                <w:b/>
                <w:szCs w:val="26"/>
              </w:rPr>
            </w:pPr>
            <w:r w:rsidRPr="00117281">
              <w:rPr>
                <w:rFonts w:ascii="Times New Roman" w:hAnsi="Times New Roman"/>
                <w:b/>
                <w:szCs w:val="26"/>
              </w:rPr>
              <w:t>CỘNG HÒA XÃ HỘI CHỦ NGHĨA VIỆT NAM</w:t>
            </w:r>
          </w:p>
          <w:p w:rsidR="00DB1F72" w:rsidRPr="00674DA7" w:rsidRDefault="00DB1F72" w:rsidP="001859C4">
            <w:pPr>
              <w:rPr>
                <w:rFonts w:ascii="Times New Roman" w:hAnsi="Times New Roman"/>
                <w:b/>
                <w:sz w:val="28"/>
                <w:szCs w:val="28"/>
              </w:rPr>
            </w:pPr>
            <w:r w:rsidRPr="00674DA7">
              <w:rPr>
                <w:rFonts w:ascii="Times New Roman" w:hAnsi="Times New Roman"/>
                <w:b/>
              </w:rPr>
              <w:t xml:space="preserve">                </w:t>
            </w:r>
            <w:r w:rsidRPr="00674DA7">
              <w:rPr>
                <w:rFonts w:ascii="Times New Roman" w:hAnsi="Times New Roman"/>
                <w:b/>
                <w:sz w:val="28"/>
                <w:szCs w:val="28"/>
              </w:rPr>
              <w:t>Độc lập - Tự do - Hạnh phúc</w:t>
            </w:r>
          </w:p>
          <w:p w:rsidR="00DB1F72" w:rsidRPr="00674DA7" w:rsidRDefault="00DB1F72" w:rsidP="001859C4">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14:anchorId="3694F001" wp14:editId="0AC82125">
                      <wp:simplePos x="0" y="0"/>
                      <wp:positionH relativeFrom="column">
                        <wp:posOffset>676910</wp:posOffset>
                      </wp:positionH>
                      <wp:positionV relativeFrom="paragraph">
                        <wp:posOffset>33020</wp:posOffset>
                      </wp:positionV>
                      <wp:extent cx="2146300" cy="0"/>
                      <wp:effectExtent l="12700" t="13970" r="1270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4496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2.6pt" to="22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"/>
                  </w:pict>
                </mc:Fallback>
              </mc:AlternateContent>
            </w:r>
          </w:p>
          <w:p w:rsidR="00DB1F72" w:rsidRPr="000909CB" w:rsidRDefault="00174A0F" w:rsidP="008F2EFB">
            <w:pPr>
              <w:jc w:val="center"/>
              <w:rPr>
                <w:rFonts w:ascii="Times New Roman" w:hAnsi="Times New Roman"/>
                <w:szCs w:val="26"/>
              </w:rPr>
            </w:pPr>
            <w:r>
              <w:rPr>
                <w:rFonts w:ascii="Times New Roman" w:hAnsi="Times New Roman"/>
                <w:i/>
                <w:sz w:val="28"/>
                <w:szCs w:val="28"/>
              </w:rPr>
              <w:t xml:space="preserve">  </w:t>
            </w:r>
            <w:r w:rsidR="00AF49F4">
              <w:rPr>
                <w:rFonts w:ascii="Times New Roman" w:hAnsi="Times New Roman"/>
                <w:i/>
                <w:szCs w:val="26"/>
              </w:rPr>
              <w:t xml:space="preserve">Cần Thơ, ngày      </w:t>
            </w:r>
            <w:r w:rsidR="00F1260C">
              <w:rPr>
                <w:rFonts w:ascii="Times New Roman" w:hAnsi="Times New Roman"/>
                <w:i/>
                <w:szCs w:val="26"/>
              </w:rPr>
              <w:t xml:space="preserve">  </w:t>
            </w:r>
            <w:r w:rsidR="00AF49F4">
              <w:rPr>
                <w:rFonts w:ascii="Times New Roman" w:hAnsi="Times New Roman"/>
                <w:i/>
                <w:szCs w:val="26"/>
              </w:rPr>
              <w:t xml:space="preserve">tháng 01 </w:t>
            </w:r>
            <w:r w:rsidR="00DB1F72" w:rsidRPr="000909CB">
              <w:rPr>
                <w:rFonts w:ascii="Times New Roman" w:hAnsi="Times New Roman"/>
                <w:i/>
                <w:szCs w:val="26"/>
              </w:rPr>
              <w:t>năm 202</w:t>
            </w:r>
            <w:r w:rsidR="008C49E9" w:rsidRPr="000909CB">
              <w:rPr>
                <w:rFonts w:ascii="Times New Roman" w:hAnsi="Times New Roman"/>
                <w:i/>
                <w:szCs w:val="26"/>
              </w:rPr>
              <w:t>4</w:t>
            </w:r>
          </w:p>
        </w:tc>
      </w:tr>
    </w:tbl>
    <w:p w:rsidR="00DB1F72" w:rsidRPr="004D0F94" w:rsidRDefault="00DB1F72" w:rsidP="00DB1F72">
      <w:pPr>
        <w:rPr>
          <w:rFonts w:ascii="Times New Roman" w:hAnsi="Times New Roman"/>
          <w:sz w:val="6"/>
          <w:szCs w:val="26"/>
        </w:rPr>
      </w:pPr>
    </w:p>
    <w:p w:rsidR="00DB1F72" w:rsidRPr="00394CD0" w:rsidRDefault="00DB1F72" w:rsidP="00DC0287">
      <w:pPr>
        <w:pStyle w:val="Caption"/>
        <w:rPr>
          <w:sz w:val="26"/>
          <w:szCs w:val="26"/>
        </w:rPr>
      </w:pPr>
      <w:r w:rsidRPr="00394CD0">
        <w:rPr>
          <w:sz w:val="26"/>
          <w:szCs w:val="26"/>
        </w:rPr>
        <w:t>QUYẾT ĐỊNH</w:t>
      </w:r>
    </w:p>
    <w:p w:rsidR="001A6863" w:rsidRPr="00AF49F4" w:rsidRDefault="001A6863" w:rsidP="001A6863">
      <w:pPr>
        <w:widowControl w:val="0"/>
        <w:tabs>
          <w:tab w:val="right" w:leader="dot" w:pos="7920"/>
        </w:tabs>
        <w:jc w:val="center"/>
        <w:rPr>
          <w:rFonts w:ascii="Times New Roman" w:hAnsi="Times New Roman"/>
          <w:b/>
          <w:spacing w:val="-4"/>
          <w:sz w:val="28"/>
          <w:szCs w:val="28"/>
        </w:rPr>
      </w:pPr>
      <w:r w:rsidRPr="00AF49F4">
        <w:rPr>
          <w:rFonts w:ascii="Times New Roman" w:hAnsi="Times New Roman"/>
          <w:b/>
          <w:spacing w:val="-4"/>
          <w:sz w:val="28"/>
          <w:szCs w:val="28"/>
        </w:rPr>
        <w:t xml:space="preserve">Sửa đổi, bổ sung một số điều của Quyết định số 28/2022/QĐ-UBND </w:t>
      </w:r>
    </w:p>
    <w:p w:rsidR="00DB1F72" w:rsidRPr="00AF49F4" w:rsidRDefault="001A6863" w:rsidP="00AF49F4">
      <w:pPr>
        <w:widowControl w:val="0"/>
        <w:tabs>
          <w:tab w:val="right" w:leader="dot" w:pos="7920"/>
        </w:tabs>
        <w:jc w:val="center"/>
        <w:rPr>
          <w:rFonts w:ascii="Times New Roman" w:hAnsi="Times New Roman"/>
          <w:b/>
          <w:spacing w:val="-4"/>
          <w:sz w:val="28"/>
          <w:szCs w:val="28"/>
        </w:rPr>
      </w:pPr>
      <w:r w:rsidRPr="00AF49F4">
        <w:rPr>
          <w:rFonts w:ascii="Times New Roman" w:hAnsi="Times New Roman"/>
          <w:b/>
          <w:spacing w:val="-4"/>
          <w:sz w:val="28"/>
          <w:szCs w:val="28"/>
        </w:rPr>
        <w:t xml:space="preserve">ngày 26 tháng 9 năm 2022 của Ủy ban nhân dân thành phố </w:t>
      </w:r>
      <w:r w:rsidR="008A67FF" w:rsidRPr="00AF49F4">
        <w:rPr>
          <w:rFonts w:ascii="Times New Roman" w:hAnsi="Times New Roman"/>
          <w:b/>
          <w:spacing w:val="-4"/>
          <w:sz w:val="28"/>
          <w:szCs w:val="28"/>
        </w:rPr>
        <w:t xml:space="preserve">Cần Thơ </w:t>
      </w:r>
      <w:r w:rsidRPr="00AF49F4">
        <w:rPr>
          <w:rFonts w:ascii="Times New Roman" w:hAnsi="Times New Roman"/>
          <w:b/>
          <w:spacing w:val="-4"/>
          <w:sz w:val="28"/>
          <w:szCs w:val="28"/>
        </w:rPr>
        <w:t>quy định chức năng, nhiệm vụ, quyền hạn và cơ cấu tổ chức của Sở Công Thương</w:t>
      </w:r>
    </w:p>
    <w:p w:rsidR="00DB1F72" w:rsidRPr="007F22E5" w:rsidRDefault="00F1260C" w:rsidP="00DB1F72">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2129790</wp:posOffset>
                </wp:positionH>
                <wp:positionV relativeFrom="paragraph">
                  <wp:posOffset>33655</wp:posOffset>
                </wp:positionV>
                <wp:extent cx="1504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AAA57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7.7pt,2.65pt" to="28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" strokecolor="black [3040]"/>
            </w:pict>
          </mc:Fallback>
        </mc:AlternateContent>
      </w:r>
    </w:p>
    <w:p w:rsidR="007E354E" w:rsidRPr="00220DD5" w:rsidRDefault="007E354E" w:rsidP="00EA7831">
      <w:pPr>
        <w:rPr>
          <w:rFonts w:ascii="Times New Roman" w:hAnsi="Times New Roman"/>
          <w:b/>
          <w:sz w:val="16"/>
          <w:szCs w:val="28"/>
        </w:rPr>
      </w:pPr>
    </w:p>
    <w:p w:rsidR="00DB1F72" w:rsidRPr="00394CD0" w:rsidRDefault="00DB1F72" w:rsidP="00F1260C">
      <w:pPr>
        <w:spacing w:before="60"/>
        <w:jc w:val="center"/>
        <w:rPr>
          <w:rFonts w:ascii="Times New Roman" w:hAnsi="Times New Roman"/>
          <w:b/>
          <w:szCs w:val="26"/>
        </w:rPr>
      </w:pPr>
      <w:r w:rsidRPr="00394CD0">
        <w:rPr>
          <w:rFonts w:ascii="Times New Roman" w:hAnsi="Times New Roman"/>
          <w:b/>
          <w:szCs w:val="26"/>
        </w:rPr>
        <w:t>ỦY BAN NHÂN DÂN THÀNH PHỐ CẦN THƠ</w:t>
      </w:r>
    </w:p>
    <w:p w:rsidR="00DB1F72" w:rsidRPr="00EA7831" w:rsidRDefault="00DB1F72" w:rsidP="00DB1F72">
      <w:pPr>
        <w:jc w:val="center"/>
        <w:rPr>
          <w:rFonts w:ascii="Times New Roman" w:hAnsi="Times New Roman"/>
          <w:b/>
          <w:sz w:val="18"/>
          <w:szCs w:val="28"/>
        </w:rPr>
      </w:pPr>
    </w:p>
    <w:p w:rsidR="00DB1F72" w:rsidRPr="007F22E5" w:rsidRDefault="00DB1F72" w:rsidP="00F1260C">
      <w:pPr>
        <w:spacing w:before="120" w:after="120"/>
        <w:ind w:firstLine="720"/>
        <w:jc w:val="both"/>
        <w:rPr>
          <w:rFonts w:ascii="Times New Roman" w:hAnsi="Times New Roman"/>
          <w:i/>
          <w:spacing w:val="-4"/>
          <w:sz w:val="28"/>
          <w:szCs w:val="28"/>
        </w:rPr>
      </w:pPr>
      <w:r w:rsidRPr="007F22E5">
        <w:rPr>
          <w:rFonts w:ascii="Times New Roman" w:hAnsi="Times New Roman"/>
          <w:i/>
          <w:spacing w:val="-4"/>
          <w:sz w:val="28"/>
          <w:szCs w:val="28"/>
        </w:rPr>
        <w:t>Căn cứ Luật Tổ chức chính quyền địa phương ngày 19 tháng 6 năm 2015;</w:t>
      </w:r>
      <w:r w:rsidR="00F1260C">
        <w:rPr>
          <w:rFonts w:ascii="Times New Roman" w:hAnsi="Times New Roman"/>
          <w:i/>
          <w:spacing w:val="-4"/>
          <w:sz w:val="28"/>
          <w:szCs w:val="28"/>
        </w:rPr>
        <w:t xml:space="preserve"> </w:t>
      </w:r>
      <w:r w:rsidR="00E35C98">
        <w:rPr>
          <w:rFonts w:ascii="Times New Roman" w:hAnsi="Times New Roman"/>
          <w:i/>
          <w:spacing w:val="-4"/>
          <w:sz w:val="28"/>
          <w:szCs w:val="28"/>
        </w:rPr>
        <w:t>Luật s</w:t>
      </w:r>
      <w:r w:rsidRPr="007F22E5">
        <w:rPr>
          <w:rFonts w:ascii="Times New Roman" w:hAnsi="Times New Roman"/>
          <w:i/>
          <w:spacing w:val="-4"/>
          <w:sz w:val="28"/>
          <w:szCs w:val="28"/>
        </w:rPr>
        <w:t>ửa đổi, bổ sung một số điều của Luật Tổ chức Chính phủ và Luật Tổ chức chính quyền địa phương ngày 22 tháng 11 năm 2019;</w:t>
      </w:r>
    </w:p>
    <w:p w:rsidR="00DB1F72" w:rsidRPr="007F22E5" w:rsidRDefault="00DB1F72" w:rsidP="00F1260C">
      <w:pPr>
        <w:tabs>
          <w:tab w:val="left" w:pos="2268"/>
        </w:tabs>
        <w:spacing w:before="120" w:after="120"/>
        <w:ind w:firstLine="720"/>
        <w:jc w:val="both"/>
        <w:rPr>
          <w:rFonts w:ascii="Times New Roman" w:hAnsi="Times New Roman"/>
          <w:i/>
          <w:sz w:val="28"/>
          <w:szCs w:val="28"/>
        </w:rPr>
      </w:pPr>
      <w:r w:rsidRPr="007F22E5">
        <w:rPr>
          <w:rFonts w:ascii="Times New Roman" w:hAnsi="Times New Roman"/>
          <w:i/>
          <w:spacing w:val="-4"/>
          <w:sz w:val="28"/>
          <w:szCs w:val="28"/>
        </w:rPr>
        <w:t xml:space="preserve">Căn cứ </w:t>
      </w:r>
      <w:r w:rsidRPr="007F22E5">
        <w:rPr>
          <w:rFonts w:ascii="Times New Roman" w:hAnsi="Times New Roman"/>
          <w:i/>
          <w:sz w:val="28"/>
          <w:szCs w:val="28"/>
        </w:rPr>
        <w:t>Nghị định số 24/2014/NĐ-CP ngày 04 tháng 4 năm 2014 của Chính phủ quy định tổ chức các cơ quan chuyên môn thuộc Ủy ban nhân dân tỉnh, t</w:t>
      </w:r>
      <w:r w:rsidR="00F1260C">
        <w:rPr>
          <w:rFonts w:ascii="Times New Roman" w:hAnsi="Times New Roman"/>
          <w:i/>
          <w:sz w:val="28"/>
          <w:szCs w:val="28"/>
        </w:rPr>
        <w:t xml:space="preserve">hành phố trực thuộc Trung ương; </w:t>
      </w:r>
      <w:r w:rsidRPr="007F22E5">
        <w:rPr>
          <w:rFonts w:ascii="Times New Roman" w:hAnsi="Times New Roman"/>
          <w:i/>
          <w:sz w:val="28"/>
          <w:szCs w:val="28"/>
        </w:rPr>
        <w:t>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rsidR="001A6863" w:rsidRPr="001A6863" w:rsidRDefault="001A6863" w:rsidP="001A6863">
      <w:pPr>
        <w:spacing w:before="120" w:after="120"/>
        <w:ind w:firstLine="720"/>
        <w:jc w:val="both"/>
        <w:rPr>
          <w:rFonts w:ascii="Times New Roman" w:hAnsi="Times New Roman"/>
          <w:i/>
          <w:iCs/>
          <w:sz w:val="28"/>
          <w:szCs w:val="28"/>
        </w:rPr>
      </w:pPr>
      <w:r w:rsidRPr="001A6863">
        <w:rPr>
          <w:rFonts w:ascii="Times New Roman" w:hAnsi="Times New Roman"/>
          <w:i/>
          <w:iCs/>
          <w:sz w:val="28"/>
          <w:szCs w:val="28"/>
        </w:rPr>
        <w:t>Căn cứ Thông tư số 04/2022/TT-BCT ngày 28 tháng 01 năm 2022 của Bộ trưởng Bộ Công Thương hướng dẫn chức năng, nhiệm vụ, quyền hạn của cơ quan chuyên môn về công thương thuộc Ủy ban nhân dân</w:t>
      </w:r>
      <w:r w:rsidRPr="001A6863">
        <w:rPr>
          <w:rFonts w:ascii="Times New Roman" w:hAnsi="Times New Roman"/>
          <w:i/>
          <w:sz w:val="28"/>
          <w:szCs w:val="28"/>
        </w:rPr>
        <w:t xml:space="preserve"> t</w:t>
      </w:r>
      <w:r w:rsidRPr="001A6863">
        <w:rPr>
          <w:rFonts w:ascii="Times New Roman" w:hAnsi="Times New Roman"/>
          <w:i/>
          <w:iCs/>
          <w:sz w:val="28"/>
          <w:szCs w:val="28"/>
        </w:rPr>
        <w:t>ỉnh, thành ph</w:t>
      </w:r>
      <w:r w:rsidRPr="001A6863">
        <w:rPr>
          <w:rFonts w:ascii="Times New Roman" w:hAnsi="Times New Roman"/>
          <w:i/>
          <w:sz w:val="28"/>
          <w:szCs w:val="28"/>
        </w:rPr>
        <w:t>ố</w:t>
      </w:r>
      <w:r w:rsidRPr="001A6863">
        <w:rPr>
          <w:rFonts w:ascii="Times New Roman" w:hAnsi="Times New Roman"/>
          <w:i/>
          <w:iCs/>
          <w:sz w:val="28"/>
          <w:szCs w:val="28"/>
        </w:rPr>
        <w:t xml:space="preserve"> trực thuộc Trung ương và Ủy ban nhân dân huyện, quận, thị xã, thành phố thuộc tỉnh, thành phố trực thuộc Trung ương;</w:t>
      </w:r>
    </w:p>
    <w:p w:rsidR="001A6863" w:rsidRPr="001A6863" w:rsidRDefault="001A6863" w:rsidP="001A6863">
      <w:pPr>
        <w:spacing w:before="120" w:after="120"/>
        <w:ind w:firstLine="720"/>
        <w:jc w:val="both"/>
        <w:rPr>
          <w:rFonts w:ascii="Times New Roman" w:hAnsi="Times New Roman"/>
          <w:i/>
          <w:iCs/>
          <w:sz w:val="28"/>
          <w:szCs w:val="28"/>
        </w:rPr>
      </w:pPr>
      <w:r w:rsidRPr="001A6863">
        <w:rPr>
          <w:rFonts w:ascii="Times New Roman" w:hAnsi="Times New Roman"/>
          <w:bCs/>
          <w:i/>
          <w:sz w:val="28"/>
          <w:szCs w:val="28"/>
        </w:rPr>
        <w:t>Căn cứ Thông tư số 15/2023/TT-BCT ngày 30 tháng 6 năm 2023 của Bộ trưởng Bộ Công Thương sửa đổi, bổ sung một số thông tư của Bộ trưởng Bộ Công Thương hướng dẫn chức năng, nhiệm vụ, quyền hạn của Sở Công Thương;</w:t>
      </w:r>
    </w:p>
    <w:p w:rsidR="009A669B" w:rsidRPr="001A6863" w:rsidRDefault="001A6863" w:rsidP="001A6863">
      <w:pPr>
        <w:tabs>
          <w:tab w:val="left" w:pos="2268"/>
        </w:tabs>
        <w:spacing w:before="120" w:after="120"/>
        <w:ind w:firstLine="720"/>
        <w:jc w:val="both"/>
        <w:rPr>
          <w:rFonts w:ascii="Times New Roman" w:hAnsi="Times New Roman"/>
          <w:i/>
          <w:spacing w:val="2"/>
          <w:sz w:val="28"/>
          <w:szCs w:val="28"/>
        </w:rPr>
      </w:pPr>
      <w:proofErr w:type="gramStart"/>
      <w:r w:rsidRPr="001A6863">
        <w:rPr>
          <w:rFonts w:ascii="Times New Roman" w:hAnsi="Times New Roman"/>
          <w:i/>
          <w:iCs/>
          <w:sz w:val="28"/>
          <w:szCs w:val="28"/>
        </w:rPr>
        <w:t>Theo đề nghị của Giám đốc Sở Công Thương và Giám đốc Sở Nội vụ.</w:t>
      </w:r>
      <w:proofErr w:type="gramEnd"/>
    </w:p>
    <w:p w:rsidR="00F16BE8" w:rsidRPr="00F16BE8" w:rsidRDefault="00F16BE8" w:rsidP="00DB1F72">
      <w:pPr>
        <w:spacing w:before="60" w:line="288" w:lineRule="auto"/>
        <w:jc w:val="center"/>
        <w:rPr>
          <w:rFonts w:ascii="Times New Roman" w:hAnsi="Times New Roman"/>
          <w:b/>
          <w:sz w:val="10"/>
          <w:szCs w:val="26"/>
        </w:rPr>
      </w:pPr>
    </w:p>
    <w:p w:rsidR="00DB1F72" w:rsidRPr="00394CD0" w:rsidRDefault="00DB1F72" w:rsidP="00DB1F72">
      <w:pPr>
        <w:spacing w:before="60" w:line="288" w:lineRule="auto"/>
        <w:jc w:val="center"/>
        <w:rPr>
          <w:rFonts w:ascii="Times New Roman" w:hAnsi="Times New Roman"/>
          <w:b/>
          <w:bCs/>
          <w:szCs w:val="26"/>
        </w:rPr>
      </w:pPr>
      <w:r w:rsidRPr="00394CD0">
        <w:rPr>
          <w:rFonts w:ascii="Times New Roman" w:hAnsi="Times New Roman"/>
          <w:b/>
          <w:szCs w:val="26"/>
        </w:rPr>
        <w:t>QUYẾT ĐỊNH:</w:t>
      </w:r>
    </w:p>
    <w:p w:rsidR="00DB1F72" w:rsidRPr="00F16BE8" w:rsidRDefault="00DB1F72" w:rsidP="00DB1F72">
      <w:pPr>
        <w:ind w:firstLine="720"/>
        <w:jc w:val="both"/>
        <w:rPr>
          <w:rFonts w:ascii="Times New Roman" w:hAnsi="Times New Roman"/>
          <w:b/>
          <w:bCs/>
          <w:sz w:val="4"/>
          <w:szCs w:val="28"/>
        </w:rPr>
      </w:pPr>
      <w:r w:rsidRPr="007F22E5">
        <w:rPr>
          <w:rFonts w:ascii="Times New Roman" w:hAnsi="Times New Roman"/>
          <w:b/>
          <w:bCs/>
          <w:sz w:val="28"/>
          <w:szCs w:val="28"/>
        </w:rPr>
        <w:t xml:space="preserve">       </w:t>
      </w:r>
    </w:p>
    <w:p w:rsidR="006B77D4" w:rsidRPr="00133AF9" w:rsidRDefault="00133AF9" w:rsidP="00133AF9">
      <w:pPr>
        <w:widowControl w:val="0"/>
        <w:spacing w:before="120" w:after="120"/>
        <w:ind w:firstLine="720"/>
        <w:jc w:val="both"/>
        <w:rPr>
          <w:rFonts w:ascii="Times New Roman" w:hAnsi="Times New Roman"/>
          <w:b/>
          <w:sz w:val="28"/>
          <w:szCs w:val="28"/>
        </w:rPr>
      </w:pPr>
      <w:proofErr w:type="gramStart"/>
      <w:r w:rsidRPr="00133AF9">
        <w:rPr>
          <w:rFonts w:ascii="Times New Roman" w:hAnsi="Times New Roman"/>
          <w:b/>
          <w:spacing w:val="-4"/>
          <w:sz w:val="28"/>
          <w:szCs w:val="28"/>
        </w:rPr>
        <w:t>Điều 1.</w:t>
      </w:r>
      <w:proofErr w:type="gramEnd"/>
      <w:r w:rsidRPr="00133AF9">
        <w:rPr>
          <w:b/>
          <w:spacing w:val="-4"/>
          <w:sz w:val="28"/>
          <w:szCs w:val="28"/>
        </w:rPr>
        <w:t xml:space="preserve"> </w:t>
      </w:r>
      <w:r w:rsidR="006B77D4" w:rsidRPr="00133AF9">
        <w:rPr>
          <w:rFonts w:ascii="Times New Roman" w:hAnsi="Times New Roman"/>
          <w:b/>
          <w:spacing w:val="-4"/>
          <w:sz w:val="28"/>
          <w:szCs w:val="28"/>
        </w:rPr>
        <w:t xml:space="preserve">Sửa đổi, bổ sung một số điều của Quyết định </w:t>
      </w:r>
      <w:r w:rsidR="006B77D4" w:rsidRPr="00133AF9">
        <w:rPr>
          <w:rFonts w:ascii="Times New Roman" w:hAnsi="Times New Roman"/>
          <w:b/>
          <w:sz w:val="28"/>
          <w:szCs w:val="28"/>
        </w:rPr>
        <w:t xml:space="preserve">số 28/2022/QĐ-UBND ngày 26 tháng 9 năm 2022 của Ủy ban nhân dân thành phố </w:t>
      </w:r>
      <w:r w:rsidR="0016557C">
        <w:rPr>
          <w:rFonts w:ascii="Times New Roman" w:hAnsi="Times New Roman"/>
          <w:b/>
          <w:sz w:val="28"/>
          <w:szCs w:val="28"/>
        </w:rPr>
        <w:t xml:space="preserve">Cần Thơ </w:t>
      </w:r>
      <w:r w:rsidR="006B77D4" w:rsidRPr="00133AF9">
        <w:rPr>
          <w:rFonts w:ascii="Times New Roman" w:hAnsi="Times New Roman"/>
          <w:b/>
          <w:sz w:val="28"/>
          <w:szCs w:val="28"/>
        </w:rPr>
        <w:t>quy định chức năng, nhiệm vụ, quyền hạn và cơ cấu tổ chức của Sở Công Thương</w:t>
      </w:r>
    </w:p>
    <w:p w:rsidR="006B77D4" w:rsidRPr="00133AF9" w:rsidRDefault="006B77D4" w:rsidP="00133AF9">
      <w:pPr>
        <w:widowControl w:val="0"/>
        <w:tabs>
          <w:tab w:val="right" w:leader="dot" w:pos="9356"/>
        </w:tabs>
        <w:spacing w:before="120" w:after="120"/>
        <w:ind w:firstLine="720"/>
        <w:jc w:val="both"/>
        <w:rPr>
          <w:rFonts w:ascii="Times New Roman" w:hAnsi="Times New Roman"/>
          <w:sz w:val="28"/>
          <w:szCs w:val="28"/>
        </w:rPr>
      </w:pPr>
      <w:r w:rsidRPr="00133AF9">
        <w:rPr>
          <w:rFonts w:ascii="Times New Roman" w:hAnsi="Times New Roman"/>
          <w:sz w:val="28"/>
          <w:szCs w:val="28"/>
        </w:rPr>
        <w:t>1. Sửa đổi, bổ sung khoản 1 Điều 1 như sau:</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 xml:space="preserve">“Sở Công Thương là cơ quan chuyên môn thuộc Ủy ban nhân dân thành phố; thực hiện chức năng tham mưu, giúp Ủy ban nhân dân thành phố quản lý </w:t>
      </w:r>
      <w:r w:rsidRPr="00133AF9">
        <w:rPr>
          <w:rFonts w:ascii="Times New Roman" w:hAnsi="Times New Roman"/>
          <w:sz w:val="28"/>
          <w:szCs w:val="28"/>
        </w:rPr>
        <w:lastRenderedPageBreak/>
        <w:t>nhà nước về công thương, bao gồm các ngành và lĩnh vực: cơ khí; luyện kim; điện; năng lượng mới; năng lượng tái tạo; sử dụng năng lượng tiết kiệm và hiệu quả;</w:t>
      </w:r>
      <w:r w:rsidRPr="00133AF9">
        <w:rPr>
          <w:rFonts w:ascii="Times New Roman" w:hAnsi="Times New Roman"/>
          <w:b/>
          <w:sz w:val="28"/>
          <w:szCs w:val="28"/>
        </w:rPr>
        <w:t xml:space="preserve"> </w:t>
      </w:r>
      <w:r w:rsidR="00385BF6">
        <w:rPr>
          <w:rFonts w:ascii="Times New Roman" w:hAnsi="Times New Roman"/>
          <w:sz w:val="28"/>
          <w:szCs w:val="28"/>
        </w:rPr>
        <w:t>dầu khí; hóa</w:t>
      </w:r>
      <w:r w:rsidRPr="00133AF9">
        <w:rPr>
          <w:rFonts w:ascii="Times New Roman" w:hAnsi="Times New Roman"/>
          <w:sz w:val="28"/>
          <w:szCs w:val="28"/>
        </w:rPr>
        <w:t xml:space="preserve"> chất; vật liệu nổ công nghiệp; công nghiệp tiêu dùng; công nghiệp thực phẩm; công nghiệp hỗ trợ; công nghiệp môi trường; công nghiệp chế biến khác; tiểu thủ công nghiệp; khuyến công; hoạt động thương mại và lư</w:t>
      </w:r>
      <w:r w:rsidR="00385BF6">
        <w:rPr>
          <w:rFonts w:ascii="Times New Roman" w:hAnsi="Times New Roman"/>
          <w:sz w:val="28"/>
          <w:szCs w:val="28"/>
        </w:rPr>
        <w:t>u thông hàng hóa</w:t>
      </w:r>
      <w:r w:rsidRPr="00133AF9">
        <w:rPr>
          <w:rFonts w:ascii="Times New Roman" w:hAnsi="Times New Roman"/>
          <w:sz w:val="28"/>
          <w:szCs w:val="28"/>
        </w:rPr>
        <w:t xml:space="preserve"> trên địa bàn; sản xuất và tiêu dùng bền vững; xuất khẩu, nhập khẩu; </w:t>
      </w:r>
      <w:r w:rsidRPr="00133AF9">
        <w:rPr>
          <w:rFonts w:ascii="Times New Roman" w:hAnsi="Times New Roman"/>
          <w:bCs/>
          <w:sz w:val="28"/>
          <w:szCs w:val="28"/>
        </w:rPr>
        <w:t>dịch vụ logistics</w:t>
      </w:r>
      <w:r w:rsidRPr="00133AF9">
        <w:rPr>
          <w:rFonts w:ascii="Times New Roman" w:hAnsi="Times New Roman"/>
          <w:sz w:val="28"/>
          <w:szCs w:val="28"/>
        </w:rPr>
        <w:t xml:space="preserve">; xúc tiến thương mại; thương mại điện tử; dịch vụ thương mại; quản lý cạnh tranh; bảo vệ quyền lợi người tiêu dùng và quản lý hoạt động kinh doanh theo phương thức đa cấp; phòng vệ thương mại; hội nhập kinh tế quốc tế; quản </w:t>
      </w:r>
      <w:r w:rsidR="00DE6CFB">
        <w:rPr>
          <w:rFonts w:ascii="Times New Roman" w:hAnsi="Times New Roman"/>
          <w:sz w:val="28"/>
          <w:szCs w:val="28"/>
        </w:rPr>
        <w:t>lý cụm công nghiệp trên địa bàn</w:t>
      </w:r>
      <w:r w:rsidRPr="00133AF9">
        <w:rPr>
          <w:rFonts w:ascii="Times New Roman" w:hAnsi="Times New Roman"/>
          <w:sz w:val="28"/>
          <w:szCs w:val="28"/>
        </w:rPr>
        <w:t>”.</w:t>
      </w:r>
    </w:p>
    <w:p w:rsidR="006B77D4" w:rsidRPr="00133AF9" w:rsidRDefault="006B77D4" w:rsidP="006B77D4">
      <w:pPr>
        <w:widowControl w:val="0"/>
        <w:spacing w:before="120" w:after="120"/>
        <w:ind w:firstLine="720"/>
        <w:jc w:val="both"/>
        <w:rPr>
          <w:rFonts w:ascii="Times New Roman" w:hAnsi="Times New Roman"/>
          <w:sz w:val="28"/>
          <w:szCs w:val="28"/>
        </w:rPr>
      </w:pPr>
      <w:r w:rsidRPr="00133AF9">
        <w:rPr>
          <w:rFonts w:ascii="Times New Roman" w:hAnsi="Times New Roman"/>
          <w:sz w:val="28"/>
          <w:szCs w:val="28"/>
        </w:rPr>
        <w:t>2. Sửa đổi, bổ sung đoạn 5 điểm c khoản 4 Điều 2 như sau:</w:t>
      </w:r>
    </w:p>
    <w:p w:rsidR="006B77D4" w:rsidRPr="00133AF9" w:rsidRDefault="006B77D4" w:rsidP="006B77D4">
      <w:pPr>
        <w:widowControl w:val="0"/>
        <w:spacing w:before="120" w:after="120"/>
        <w:ind w:firstLine="720"/>
        <w:jc w:val="both"/>
        <w:rPr>
          <w:rFonts w:ascii="Times New Roman" w:hAnsi="Times New Roman"/>
          <w:sz w:val="28"/>
          <w:szCs w:val="28"/>
        </w:rPr>
      </w:pPr>
      <w:r w:rsidRPr="00133AF9">
        <w:rPr>
          <w:rFonts w:ascii="Times New Roman" w:hAnsi="Times New Roman"/>
          <w:sz w:val="28"/>
          <w:szCs w:val="28"/>
        </w:rPr>
        <w:t xml:space="preserve">“Tổ chức hướng dẫn, kiểm tra, giám sát việc thực hiện công tác tập huấn, sát hạch và cấp thẻ Kiểm tra viên điện lực </w:t>
      </w:r>
      <w:proofErr w:type="gramStart"/>
      <w:r w:rsidRPr="00133AF9">
        <w:rPr>
          <w:rFonts w:ascii="Times New Roman" w:hAnsi="Times New Roman"/>
          <w:sz w:val="28"/>
          <w:szCs w:val="28"/>
        </w:rPr>
        <w:t>theo</w:t>
      </w:r>
      <w:proofErr w:type="gramEnd"/>
      <w:r w:rsidRPr="00133AF9">
        <w:rPr>
          <w:rFonts w:ascii="Times New Roman" w:hAnsi="Times New Roman"/>
          <w:sz w:val="28"/>
          <w:szCs w:val="28"/>
        </w:rPr>
        <w:t xml:space="preserve"> quy định của Bộ Công Thương”.</w:t>
      </w:r>
    </w:p>
    <w:p w:rsidR="006B77D4" w:rsidRPr="00133AF9" w:rsidRDefault="006B77D4" w:rsidP="006B77D4">
      <w:pPr>
        <w:widowControl w:val="0"/>
        <w:spacing w:before="120" w:after="120"/>
        <w:ind w:firstLine="720"/>
        <w:jc w:val="both"/>
        <w:rPr>
          <w:rFonts w:ascii="Times New Roman" w:hAnsi="Times New Roman"/>
          <w:sz w:val="28"/>
          <w:szCs w:val="28"/>
        </w:rPr>
      </w:pPr>
      <w:r w:rsidRPr="00133AF9">
        <w:rPr>
          <w:rFonts w:ascii="Times New Roman" w:hAnsi="Times New Roman"/>
          <w:sz w:val="28"/>
          <w:szCs w:val="28"/>
        </w:rPr>
        <w:t>3. Sửa đổi, bổ sung đoạn 9 điểm c khoản 4 Điều 2 như sau:</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“Tổ chức lập kế hoạch kiểm tra, đôn đốc các cơ sở sử dụng năng lượng trọng điểm trên địa bàn áp dụng mô hình quản lý năng lượng; kiểm tra, giám sát việc áp dụng các tiêu chuẩn, định mức, quy chuẩn kỹ thuật về sử dụng năng lượng tiết kiệm và hiệu quả do cơ quan nhà nước có thẩm quyền ban hành trong công nghiệp, kinh doanh, thương mại và dân dụng; tổng hợp danh sách cơ sở sử dụng năng lượng trọng điểm trên địa bàn, báo cáo Ủy ban nhân dân thành phố đ</w:t>
      </w:r>
      <w:r w:rsidR="00991B42">
        <w:rPr>
          <w:rFonts w:ascii="Times New Roman" w:hAnsi="Times New Roman"/>
          <w:sz w:val="28"/>
          <w:szCs w:val="28"/>
        </w:rPr>
        <w:t>ể gửi văn bản về Bộ Công Thương</w:t>
      </w:r>
      <w:r w:rsidRPr="00133AF9">
        <w:rPr>
          <w:rFonts w:ascii="Times New Roman" w:hAnsi="Times New Roman"/>
          <w:sz w:val="28"/>
          <w:szCs w:val="28"/>
        </w:rPr>
        <w:t>”.</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4. Sửa đổi, bổ sung đoạn 4 điểm i khoản 4 Điều 2 như sau:</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“Chủ trì hoặc tham gia ý kiến các hồ sơ, thủ tục liên quan đến triển khai dự án đầu tư xây dựng hạ tầng kỹ thuật cụm công nghiệp và dự án sản xuất kinh doanh trong cụm công nghiệp theo quy định của pháp luật.</w:t>
      </w:r>
      <w:proofErr w:type="gramStart"/>
      <w:r w:rsidRPr="00133AF9">
        <w:rPr>
          <w:rFonts w:ascii="Times New Roman" w:hAnsi="Times New Roman"/>
          <w:sz w:val="28"/>
          <w:szCs w:val="28"/>
        </w:rPr>
        <w:t>”.</w:t>
      </w:r>
      <w:proofErr w:type="gramEnd"/>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5. Bổ sung điểm o khoản 4 Điều 2 như sau:</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 xml:space="preserve">“o) Quản lý nhà nước và kiểm tra công tác nghiệm </w:t>
      </w:r>
      <w:proofErr w:type="gramStart"/>
      <w:r w:rsidRPr="00133AF9">
        <w:rPr>
          <w:rFonts w:ascii="Times New Roman" w:hAnsi="Times New Roman"/>
          <w:sz w:val="28"/>
          <w:szCs w:val="28"/>
        </w:rPr>
        <w:t>thu</w:t>
      </w:r>
      <w:proofErr w:type="gramEnd"/>
      <w:r w:rsidRPr="00133AF9">
        <w:rPr>
          <w:rFonts w:ascii="Times New Roman" w:hAnsi="Times New Roman"/>
          <w:sz w:val="28"/>
          <w:szCs w:val="28"/>
        </w:rPr>
        <w:t xml:space="preserve"> công trình xây dựng thuộc dự án đầu tư xây dựng công trình chuyên ngành công nghiệp trên địa bàn thành phố thực hiện theo</w:t>
      </w:r>
      <w:r w:rsidR="00991B42">
        <w:rPr>
          <w:rFonts w:ascii="Times New Roman" w:hAnsi="Times New Roman"/>
          <w:sz w:val="28"/>
          <w:szCs w:val="28"/>
        </w:rPr>
        <w:t xml:space="preserve"> quy định pháp luật về xây dựng</w:t>
      </w:r>
      <w:r w:rsidRPr="00133AF9">
        <w:rPr>
          <w:rFonts w:ascii="Times New Roman" w:hAnsi="Times New Roman"/>
          <w:sz w:val="28"/>
          <w:szCs w:val="28"/>
        </w:rPr>
        <w:t>”.</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6. Sửa đổi, bổ sung đoạn 1 điểm a khoản 5 Điều 2 như sau:</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“Tham mưu xây dựng và tổ chức triển khai thực hiện quy hoạch, kế hoạch, cơ chế, chính sách quản lý và phát triển theo chức năng, thẩm quyền: các loại hình kết cấu hạ tầng thương mại như chợ, trung tâm thương mại, trung tâm mua sắm, siêu thị, cửa hàng bán lẻ, sở giao dịch hàng hóa, trung tâm hội chợ, triển lãm, trung tâm đấu giá hàng hóa, trung tâm logistics và các loại hình kết cấu hạ tầng thương mại khác; các loại hình tổ chức, hình thức và phương thức kinh doanh thương mại, như hợp tác xã thương mại, bán buôn, bán lẻ, đại lý thương mại, nhượng quyền thương mại, dịch vụ thương mại trên địa bàn thành ph</w:t>
      </w:r>
      <w:r w:rsidR="00991B42">
        <w:rPr>
          <w:rFonts w:ascii="Times New Roman" w:hAnsi="Times New Roman"/>
          <w:sz w:val="28"/>
          <w:szCs w:val="28"/>
        </w:rPr>
        <w:t>ố theo quy định của pháp luật</w:t>
      </w:r>
      <w:r w:rsidRPr="00133AF9">
        <w:rPr>
          <w:rFonts w:ascii="Times New Roman" w:hAnsi="Times New Roman"/>
          <w:sz w:val="28"/>
          <w:szCs w:val="28"/>
        </w:rPr>
        <w:t>”.</w:t>
      </w:r>
    </w:p>
    <w:p w:rsidR="00DE6482" w:rsidRDefault="00DE6482" w:rsidP="006B77D4">
      <w:pPr>
        <w:spacing w:before="120" w:after="120"/>
        <w:ind w:firstLine="720"/>
        <w:jc w:val="both"/>
        <w:rPr>
          <w:rFonts w:ascii="Times New Roman" w:hAnsi="Times New Roman"/>
          <w:sz w:val="28"/>
          <w:szCs w:val="28"/>
        </w:rPr>
      </w:pPr>
      <w:bookmarkStart w:id="1" w:name="khoan_9_1"/>
    </w:p>
    <w:p w:rsidR="00DE6482" w:rsidRDefault="00DE6482" w:rsidP="006B77D4">
      <w:pPr>
        <w:spacing w:before="120" w:after="120"/>
        <w:ind w:firstLine="720"/>
        <w:jc w:val="both"/>
        <w:rPr>
          <w:rFonts w:ascii="Times New Roman" w:hAnsi="Times New Roman"/>
          <w:sz w:val="28"/>
          <w:szCs w:val="28"/>
        </w:rPr>
      </w:pP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 xml:space="preserve">7. Bổ sung điểm </w:t>
      </w:r>
      <w:bookmarkEnd w:id="1"/>
      <w:r w:rsidRPr="00133AF9">
        <w:rPr>
          <w:rFonts w:ascii="Times New Roman" w:hAnsi="Times New Roman"/>
          <w:sz w:val="28"/>
          <w:szCs w:val="28"/>
        </w:rPr>
        <w:t xml:space="preserve">m </w:t>
      </w:r>
      <w:bookmarkStart w:id="2" w:name="dc_9"/>
      <w:r w:rsidRPr="00133AF9">
        <w:rPr>
          <w:rFonts w:ascii="Times New Roman" w:hAnsi="Times New Roman"/>
          <w:sz w:val="28"/>
          <w:szCs w:val="28"/>
        </w:rPr>
        <w:t>khoản 5 Điều 2</w:t>
      </w:r>
      <w:bookmarkEnd w:id="2"/>
      <w:r w:rsidRPr="00133AF9">
        <w:rPr>
          <w:rFonts w:ascii="Times New Roman" w:hAnsi="Times New Roman"/>
          <w:sz w:val="28"/>
          <w:szCs w:val="28"/>
        </w:rPr>
        <w:t xml:space="preserve"> </w:t>
      </w:r>
      <w:bookmarkStart w:id="3" w:name="khoan_9_1_name"/>
      <w:r w:rsidRPr="00133AF9">
        <w:rPr>
          <w:rFonts w:ascii="Times New Roman" w:hAnsi="Times New Roman"/>
          <w:sz w:val="28"/>
          <w:szCs w:val="28"/>
        </w:rPr>
        <w:t>như sau:</w:t>
      </w:r>
      <w:bookmarkEnd w:id="3"/>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w:t>
      </w:r>
      <w:proofErr w:type="gramStart"/>
      <w:r w:rsidRPr="00133AF9">
        <w:rPr>
          <w:rFonts w:ascii="Times New Roman" w:hAnsi="Times New Roman"/>
          <w:sz w:val="28"/>
          <w:szCs w:val="28"/>
        </w:rPr>
        <w:t>m</w:t>
      </w:r>
      <w:proofErr w:type="gramEnd"/>
      <w:r w:rsidRPr="00133AF9">
        <w:rPr>
          <w:rFonts w:ascii="Times New Roman" w:hAnsi="Times New Roman"/>
          <w:sz w:val="28"/>
          <w:szCs w:val="28"/>
        </w:rPr>
        <w:t>) Về dịch vụ logistics:</w:t>
      </w:r>
    </w:p>
    <w:p w:rsidR="006B77D4" w:rsidRPr="00133AF9" w:rsidRDefault="006B77D4" w:rsidP="006B77D4">
      <w:pPr>
        <w:spacing w:before="120" w:after="120"/>
        <w:ind w:firstLine="720"/>
        <w:jc w:val="both"/>
        <w:rPr>
          <w:rFonts w:ascii="Times New Roman" w:hAnsi="Times New Roman"/>
          <w:sz w:val="28"/>
          <w:szCs w:val="28"/>
        </w:rPr>
      </w:pPr>
      <w:r w:rsidRPr="00133AF9">
        <w:rPr>
          <w:rFonts w:ascii="Times New Roman" w:hAnsi="Times New Roman"/>
          <w:sz w:val="28"/>
          <w:szCs w:val="28"/>
        </w:rPr>
        <w:t>Chủ trì, phối hợp với các sở, ban, ngành và đơn vị liên quan tham mưu xây dựng và tổ chức triển khai thực hiện các cơ chế, chính sách, pháp luật, phương án phát triển dịch vụ logistics và chương trình, đề án phát triển dịch vụ logistics trên địa bàn thành phố;</w:t>
      </w:r>
    </w:p>
    <w:p w:rsidR="006B77D4" w:rsidRPr="00DE6482" w:rsidRDefault="00991B42" w:rsidP="006B77D4">
      <w:pPr>
        <w:spacing w:before="120" w:after="120"/>
        <w:ind w:firstLine="720"/>
        <w:jc w:val="both"/>
        <w:rPr>
          <w:rFonts w:ascii="Times New Roman" w:hAnsi="Times New Roman"/>
          <w:spacing w:val="-2"/>
          <w:sz w:val="28"/>
          <w:szCs w:val="28"/>
        </w:rPr>
      </w:pPr>
      <w:r w:rsidRPr="00DE6482">
        <w:rPr>
          <w:rFonts w:ascii="Times New Roman" w:hAnsi="Times New Roman"/>
          <w:spacing w:val="-2"/>
          <w:sz w:val="28"/>
          <w:szCs w:val="28"/>
        </w:rPr>
        <w:t>Điều phối, hỗ trợ các s</w:t>
      </w:r>
      <w:r w:rsidR="006B77D4" w:rsidRPr="00DE6482">
        <w:rPr>
          <w:rFonts w:ascii="Times New Roman" w:hAnsi="Times New Roman"/>
          <w:spacing w:val="-2"/>
          <w:sz w:val="28"/>
          <w:szCs w:val="28"/>
        </w:rPr>
        <w:t>ở, ban, ngành, các Hiệp hội địa phương phát triển dịch vụ logistics và nâng cao năng lực doanh nghiệp logistics trên địa bàn thành phố;</w:t>
      </w:r>
    </w:p>
    <w:p w:rsidR="006B77D4" w:rsidRPr="00133AF9" w:rsidRDefault="006B77D4" w:rsidP="006B77D4">
      <w:pPr>
        <w:spacing w:before="120" w:after="120"/>
        <w:ind w:firstLine="720"/>
        <w:jc w:val="both"/>
        <w:rPr>
          <w:rFonts w:ascii="Times New Roman" w:hAnsi="Times New Roman"/>
          <w:sz w:val="28"/>
          <w:szCs w:val="28"/>
        </w:rPr>
      </w:pPr>
      <w:proofErr w:type="gramStart"/>
      <w:r w:rsidRPr="00133AF9">
        <w:rPr>
          <w:rFonts w:ascii="Times New Roman" w:hAnsi="Times New Roman"/>
          <w:sz w:val="28"/>
          <w:szCs w:val="28"/>
        </w:rPr>
        <w:t>Tuyên truyền, phổ biến, phát triển thị trường, kết nối doanh nghiệp dịch vụ logistics với doanh nghiệp sản xuất, xuất n</w:t>
      </w:r>
      <w:r w:rsidR="00DE6482">
        <w:rPr>
          <w:rFonts w:ascii="Times New Roman" w:hAnsi="Times New Roman"/>
          <w:sz w:val="28"/>
          <w:szCs w:val="28"/>
        </w:rPr>
        <w:t>hập khẩu trên địa bàn thành phố</w:t>
      </w:r>
      <w:r w:rsidRPr="00133AF9">
        <w:rPr>
          <w:rFonts w:ascii="Times New Roman" w:hAnsi="Times New Roman"/>
          <w:sz w:val="28"/>
          <w:szCs w:val="28"/>
        </w:rPr>
        <w:t>”.</w:t>
      </w:r>
      <w:proofErr w:type="gramEnd"/>
    </w:p>
    <w:p w:rsidR="006B77D4" w:rsidRPr="00133AF9" w:rsidRDefault="006B77D4" w:rsidP="006B77D4">
      <w:pPr>
        <w:widowControl w:val="0"/>
        <w:spacing w:before="120" w:after="120"/>
        <w:ind w:firstLine="720"/>
        <w:jc w:val="both"/>
        <w:rPr>
          <w:rFonts w:ascii="Times New Roman" w:hAnsi="Times New Roman"/>
          <w:sz w:val="28"/>
          <w:szCs w:val="28"/>
        </w:rPr>
      </w:pPr>
      <w:proofErr w:type="gramStart"/>
      <w:r w:rsidRPr="00133AF9">
        <w:rPr>
          <w:rFonts w:ascii="Times New Roman" w:hAnsi="Times New Roman"/>
          <w:b/>
          <w:sz w:val="28"/>
          <w:szCs w:val="28"/>
        </w:rPr>
        <w:t>Điều 2.</w:t>
      </w:r>
      <w:proofErr w:type="gramEnd"/>
      <w:r w:rsidRPr="00133AF9">
        <w:rPr>
          <w:rFonts w:ascii="Times New Roman" w:hAnsi="Times New Roman"/>
          <w:b/>
          <w:sz w:val="28"/>
          <w:szCs w:val="28"/>
        </w:rPr>
        <w:t xml:space="preserve"> Hiệu lực thi hành</w:t>
      </w:r>
      <w:r w:rsidRPr="00133AF9">
        <w:rPr>
          <w:rFonts w:ascii="Times New Roman" w:hAnsi="Times New Roman"/>
          <w:sz w:val="28"/>
          <w:szCs w:val="28"/>
        </w:rPr>
        <w:tab/>
      </w:r>
    </w:p>
    <w:p w:rsidR="006B77D4" w:rsidRPr="00133AF9" w:rsidRDefault="006B77D4" w:rsidP="006B77D4">
      <w:pPr>
        <w:spacing w:before="120" w:after="120"/>
        <w:ind w:firstLine="720"/>
        <w:jc w:val="both"/>
        <w:rPr>
          <w:rFonts w:ascii="Times New Roman" w:hAnsi="Times New Roman"/>
          <w:sz w:val="28"/>
          <w:szCs w:val="28"/>
        </w:rPr>
      </w:pPr>
      <w:proofErr w:type="gramStart"/>
      <w:r w:rsidRPr="00133AF9">
        <w:rPr>
          <w:rFonts w:ascii="Times New Roman" w:hAnsi="Times New Roman"/>
          <w:sz w:val="28"/>
          <w:szCs w:val="28"/>
        </w:rPr>
        <w:t xml:space="preserve">Quyết định này có hiệu lực thi </w:t>
      </w:r>
      <w:r w:rsidR="00991B42">
        <w:rPr>
          <w:rFonts w:ascii="Times New Roman" w:hAnsi="Times New Roman"/>
          <w:sz w:val="28"/>
          <w:szCs w:val="28"/>
        </w:rPr>
        <w:t xml:space="preserve">hành kể từ ngày 31 </w:t>
      </w:r>
      <w:r w:rsidR="001E1C4F">
        <w:rPr>
          <w:rFonts w:ascii="Times New Roman" w:hAnsi="Times New Roman"/>
          <w:sz w:val="28"/>
          <w:szCs w:val="28"/>
        </w:rPr>
        <w:t>thá</w:t>
      </w:r>
      <w:r w:rsidR="00991B42">
        <w:rPr>
          <w:rFonts w:ascii="Times New Roman" w:hAnsi="Times New Roman"/>
          <w:sz w:val="28"/>
          <w:szCs w:val="28"/>
        </w:rPr>
        <w:t xml:space="preserve">ng 01 </w:t>
      </w:r>
      <w:r w:rsidR="001E1C4F">
        <w:rPr>
          <w:rFonts w:ascii="Times New Roman" w:hAnsi="Times New Roman"/>
          <w:sz w:val="28"/>
          <w:szCs w:val="28"/>
        </w:rPr>
        <w:t>năm 2024</w:t>
      </w:r>
      <w:r w:rsidRPr="00133AF9">
        <w:rPr>
          <w:rFonts w:ascii="Times New Roman" w:hAnsi="Times New Roman"/>
          <w:sz w:val="28"/>
          <w:szCs w:val="28"/>
        </w:rPr>
        <w:t>.</w:t>
      </w:r>
      <w:proofErr w:type="gramEnd"/>
      <w:r w:rsidRPr="00133AF9">
        <w:rPr>
          <w:rFonts w:ascii="Times New Roman" w:hAnsi="Times New Roman"/>
          <w:sz w:val="28"/>
          <w:szCs w:val="28"/>
        </w:rPr>
        <w:t xml:space="preserve"> </w:t>
      </w:r>
    </w:p>
    <w:p w:rsidR="006B77D4" w:rsidRPr="00133AF9" w:rsidRDefault="006B77D4" w:rsidP="006B77D4">
      <w:pPr>
        <w:widowControl w:val="0"/>
        <w:spacing w:before="120" w:after="120"/>
        <w:ind w:firstLine="720"/>
        <w:jc w:val="both"/>
        <w:rPr>
          <w:rFonts w:ascii="Times New Roman" w:hAnsi="Times New Roman"/>
          <w:sz w:val="28"/>
          <w:szCs w:val="28"/>
        </w:rPr>
      </w:pPr>
      <w:proofErr w:type="gramStart"/>
      <w:r w:rsidRPr="00133AF9">
        <w:rPr>
          <w:rFonts w:ascii="Times New Roman" w:hAnsi="Times New Roman"/>
          <w:b/>
          <w:sz w:val="28"/>
          <w:szCs w:val="28"/>
        </w:rPr>
        <w:t>Điều 3.</w:t>
      </w:r>
      <w:proofErr w:type="gramEnd"/>
      <w:r w:rsidRPr="00133AF9">
        <w:rPr>
          <w:rFonts w:ascii="Times New Roman" w:hAnsi="Times New Roman"/>
          <w:b/>
          <w:sz w:val="28"/>
          <w:szCs w:val="28"/>
        </w:rPr>
        <w:t xml:space="preserve"> Trách nhiệm thi hành</w:t>
      </w:r>
      <w:r w:rsidRPr="00133AF9">
        <w:rPr>
          <w:rFonts w:ascii="Times New Roman" w:hAnsi="Times New Roman"/>
          <w:sz w:val="28"/>
          <w:szCs w:val="28"/>
        </w:rPr>
        <w:t xml:space="preserve"> </w:t>
      </w:r>
      <w:r w:rsidRPr="00133AF9">
        <w:rPr>
          <w:rFonts w:ascii="Times New Roman" w:hAnsi="Times New Roman"/>
          <w:sz w:val="28"/>
          <w:szCs w:val="28"/>
        </w:rPr>
        <w:tab/>
      </w:r>
    </w:p>
    <w:p w:rsidR="006B77D4" w:rsidRPr="00133AF9" w:rsidRDefault="006B77D4" w:rsidP="006B77D4">
      <w:pPr>
        <w:widowControl w:val="0"/>
        <w:spacing w:before="120" w:after="120"/>
        <w:ind w:firstLine="720"/>
        <w:jc w:val="both"/>
        <w:rPr>
          <w:rFonts w:ascii="Times New Roman" w:hAnsi="Times New Roman"/>
          <w:sz w:val="28"/>
          <w:szCs w:val="28"/>
        </w:rPr>
      </w:pPr>
      <w:r w:rsidRPr="00133AF9">
        <w:rPr>
          <w:rFonts w:ascii="Times New Roman" w:hAnsi="Times New Roman"/>
          <w:bCs/>
          <w:sz w:val="28"/>
          <w:szCs w:val="28"/>
        </w:rPr>
        <w:t>1.</w:t>
      </w:r>
      <w:r w:rsidRPr="00133AF9">
        <w:rPr>
          <w:rFonts w:ascii="Times New Roman" w:hAnsi="Times New Roman"/>
          <w:sz w:val="28"/>
          <w:szCs w:val="28"/>
        </w:rPr>
        <w:t xml:space="preserve"> Giám đốc Sở Công Thương tổ chức triển khai thi hành Quyết định này. </w:t>
      </w:r>
    </w:p>
    <w:p w:rsidR="00DB1F72" w:rsidRPr="00313523" w:rsidRDefault="006B77D4" w:rsidP="00313523">
      <w:pPr>
        <w:spacing w:before="120" w:after="120"/>
        <w:ind w:firstLine="720"/>
        <w:jc w:val="both"/>
        <w:rPr>
          <w:sz w:val="28"/>
          <w:szCs w:val="28"/>
        </w:rPr>
      </w:pPr>
      <w:r w:rsidRPr="00133AF9">
        <w:rPr>
          <w:rFonts w:ascii="Times New Roman" w:hAnsi="Times New Roman"/>
          <w:bCs/>
          <w:sz w:val="28"/>
          <w:szCs w:val="28"/>
        </w:rPr>
        <w:t>2.</w:t>
      </w:r>
      <w:r w:rsidRPr="00133AF9">
        <w:rPr>
          <w:rFonts w:ascii="Times New Roman" w:hAnsi="Times New Roman"/>
          <w:sz w:val="28"/>
          <w:szCs w:val="28"/>
        </w:rPr>
        <w:t xml:space="preserve"> Chánh Văn phòng Ủy ba</w:t>
      </w:r>
      <w:r w:rsidR="00991B42">
        <w:rPr>
          <w:rFonts w:ascii="Times New Roman" w:hAnsi="Times New Roman"/>
          <w:sz w:val="28"/>
          <w:szCs w:val="28"/>
        </w:rPr>
        <w:t>n nhân dân thành phố, Giám đốc s</w:t>
      </w:r>
      <w:r w:rsidRPr="00133AF9">
        <w:rPr>
          <w:rFonts w:ascii="Times New Roman" w:hAnsi="Times New Roman"/>
          <w:sz w:val="28"/>
          <w:szCs w:val="28"/>
        </w:rPr>
        <w:t>ở, Thủ trưởng cơ quan, ban, ngành thành phố, Chủ tịch</w:t>
      </w:r>
      <w:r w:rsidR="00991B42">
        <w:rPr>
          <w:rFonts w:ascii="Times New Roman" w:hAnsi="Times New Roman"/>
          <w:sz w:val="28"/>
          <w:szCs w:val="28"/>
        </w:rPr>
        <w:t xml:space="preserve"> Ủy ban nhân dân quận, huyện;</w:t>
      </w:r>
      <w:r w:rsidRPr="00133AF9">
        <w:rPr>
          <w:rFonts w:ascii="Times New Roman" w:hAnsi="Times New Roman"/>
          <w:sz w:val="28"/>
          <w:szCs w:val="28"/>
        </w:rPr>
        <w:t xml:space="preserve"> cơ quan, đơn vị có liên quan chịu trách nhiệm thi hành Quyết định này./.</w:t>
      </w:r>
    </w:p>
    <w:p w:rsidR="00DB1F72" w:rsidRPr="00F1260C" w:rsidRDefault="00DB1F72" w:rsidP="00DB1F72">
      <w:pPr>
        <w:spacing w:before="60" w:line="288" w:lineRule="auto"/>
        <w:ind w:firstLine="720"/>
        <w:jc w:val="both"/>
        <w:rPr>
          <w:rFonts w:ascii="Times New Roman" w:hAnsi="Times New Roman"/>
          <w:sz w:val="28"/>
          <w:szCs w:val="28"/>
        </w:rPr>
      </w:pPr>
    </w:p>
    <w:tbl>
      <w:tblPr>
        <w:tblW w:w="9338" w:type="dxa"/>
        <w:tblLook w:val="01E0" w:firstRow="1" w:lastRow="1" w:firstColumn="1" w:lastColumn="1" w:noHBand="0" w:noVBand="0"/>
      </w:tblPr>
      <w:tblGrid>
        <w:gridCol w:w="4815"/>
        <w:gridCol w:w="4523"/>
      </w:tblGrid>
      <w:tr w:rsidR="00DB1F72" w:rsidRPr="00674DA7" w:rsidTr="001E1C4F">
        <w:trPr>
          <w:trHeight w:val="1084"/>
        </w:trPr>
        <w:tc>
          <w:tcPr>
            <w:tcW w:w="4815" w:type="dxa"/>
            <w:shd w:val="clear" w:color="auto" w:fill="auto"/>
          </w:tcPr>
          <w:p w:rsidR="001E1C4F" w:rsidRDefault="001E1C4F" w:rsidP="001E1C4F">
            <w:pPr>
              <w:pStyle w:val="BodyText"/>
              <w:tabs>
                <w:tab w:val="left" w:pos="567"/>
                <w:tab w:val="left" w:pos="709"/>
                <w:tab w:val="left" w:pos="993"/>
                <w:tab w:val="left" w:pos="1418"/>
                <w:tab w:val="left" w:pos="1843"/>
                <w:tab w:val="left" w:pos="5954"/>
              </w:tabs>
              <w:jc w:val="left"/>
              <w:rPr>
                <w:rFonts w:ascii="Times New Roman" w:hAnsi="Times New Roman"/>
                <w:sz w:val="24"/>
                <w:szCs w:val="24"/>
              </w:rPr>
            </w:pPr>
            <w:r>
              <w:rPr>
                <w:rFonts w:ascii="Times New Roman" w:hAnsi="Times New Roman"/>
                <w:sz w:val="24"/>
                <w:szCs w:val="24"/>
              </w:rPr>
              <w:t>Nơi nhận:</w:t>
            </w:r>
          </w:p>
          <w:p w:rsidR="00DB1F72" w:rsidRPr="001E1C4F" w:rsidRDefault="00DB1F72" w:rsidP="001E1C4F">
            <w:pPr>
              <w:pStyle w:val="BodyText"/>
              <w:tabs>
                <w:tab w:val="left" w:pos="567"/>
                <w:tab w:val="left" w:pos="709"/>
                <w:tab w:val="left" w:pos="993"/>
                <w:tab w:val="left" w:pos="1418"/>
                <w:tab w:val="left" w:pos="1843"/>
                <w:tab w:val="left" w:pos="5954"/>
              </w:tabs>
              <w:jc w:val="left"/>
              <w:rPr>
                <w:rFonts w:ascii="Times New Roman" w:hAnsi="Times New Roman"/>
                <w:b w:val="0"/>
                <w:i w:val="0"/>
                <w:sz w:val="22"/>
                <w:szCs w:val="22"/>
              </w:rPr>
            </w:pPr>
            <w:r w:rsidRPr="001E1C4F">
              <w:rPr>
                <w:rFonts w:ascii="Times New Roman" w:hAnsi="Times New Roman"/>
                <w:b w:val="0"/>
                <w:i w:val="0"/>
                <w:sz w:val="22"/>
                <w:szCs w:val="22"/>
              </w:rPr>
              <w:t>- VP Chính phủ (HN-TP HCM);</w:t>
            </w:r>
          </w:p>
          <w:p w:rsidR="00DB1F72" w:rsidRDefault="00DB1F72" w:rsidP="001859C4">
            <w:pPr>
              <w:ind w:left="540" w:hanging="540"/>
              <w:rPr>
                <w:rFonts w:ascii="Times New Roman" w:hAnsi="Times New Roman"/>
                <w:sz w:val="22"/>
                <w:szCs w:val="22"/>
              </w:rPr>
            </w:pPr>
            <w:r>
              <w:rPr>
                <w:rFonts w:ascii="Times New Roman" w:hAnsi="Times New Roman"/>
                <w:sz w:val="22"/>
                <w:szCs w:val="22"/>
              </w:rPr>
              <w:t>- Bộ Tư pháp (Cục KTVB);</w:t>
            </w:r>
          </w:p>
          <w:p w:rsidR="00DB1F72" w:rsidRPr="00195B98" w:rsidRDefault="006E0EDB" w:rsidP="001859C4">
            <w:pPr>
              <w:ind w:left="540" w:hanging="540"/>
              <w:rPr>
                <w:rFonts w:ascii="Times New Roman" w:hAnsi="Times New Roman"/>
                <w:sz w:val="22"/>
                <w:szCs w:val="22"/>
              </w:rPr>
            </w:pPr>
            <w:r>
              <w:rPr>
                <w:rFonts w:ascii="Times New Roman" w:hAnsi="Times New Roman"/>
                <w:sz w:val="22"/>
                <w:szCs w:val="22"/>
              </w:rPr>
              <w:t xml:space="preserve">- Bộ Nội </w:t>
            </w:r>
            <w:r w:rsidR="00DB1F72">
              <w:rPr>
                <w:rFonts w:ascii="Times New Roman" w:hAnsi="Times New Roman"/>
                <w:sz w:val="22"/>
                <w:szCs w:val="22"/>
              </w:rPr>
              <w:t>vụ</w:t>
            </w:r>
            <w:r w:rsidR="00195B98">
              <w:rPr>
                <w:rFonts w:ascii="Times New Roman" w:hAnsi="Times New Roman"/>
                <w:sz w:val="22"/>
                <w:szCs w:val="22"/>
              </w:rPr>
              <w:t xml:space="preserve"> </w:t>
            </w:r>
            <w:r w:rsidR="00195B98" w:rsidRPr="00195B98">
              <w:rPr>
                <w:rFonts w:ascii="Times New Roman" w:hAnsi="Times New Roman"/>
                <w:sz w:val="22"/>
                <w:szCs w:val="22"/>
              </w:rPr>
              <w:t>(Vụ Pháp chế)</w:t>
            </w:r>
            <w:r w:rsidR="00DB1F72" w:rsidRPr="00195B98">
              <w:rPr>
                <w:rFonts w:ascii="Times New Roman" w:hAnsi="Times New Roman"/>
                <w:sz w:val="22"/>
                <w:szCs w:val="22"/>
              </w:rPr>
              <w:t>;</w:t>
            </w:r>
          </w:p>
          <w:p w:rsidR="00D005FA" w:rsidRPr="00D005FA" w:rsidRDefault="00DB1F72" w:rsidP="00D005FA">
            <w:pPr>
              <w:ind w:left="540" w:hanging="540"/>
              <w:rPr>
                <w:rFonts w:ascii="Times New Roman" w:hAnsi="Times New Roman"/>
                <w:sz w:val="22"/>
                <w:szCs w:val="22"/>
              </w:rPr>
            </w:pPr>
            <w:r w:rsidRPr="00195B98">
              <w:rPr>
                <w:rFonts w:ascii="Times New Roman" w:hAnsi="Times New Roman"/>
                <w:sz w:val="22"/>
                <w:szCs w:val="22"/>
              </w:rPr>
              <w:t xml:space="preserve">- Bộ </w:t>
            </w:r>
            <w:r w:rsidR="00133AF9">
              <w:rPr>
                <w:rFonts w:ascii="Times New Roman" w:hAnsi="Times New Roman"/>
                <w:sz w:val="22"/>
                <w:szCs w:val="22"/>
              </w:rPr>
              <w:t>Công Thương</w:t>
            </w:r>
            <w:r w:rsidR="00195B98" w:rsidRPr="00195B98">
              <w:rPr>
                <w:rFonts w:ascii="Times New Roman" w:hAnsi="Times New Roman"/>
                <w:sz w:val="22"/>
                <w:szCs w:val="22"/>
              </w:rPr>
              <w:t xml:space="preserve"> (Vụ Pháp chế)</w:t>
            </w:r>
            <w:r w:rsidRPr="00195B98">
              <w:rPr>
                <w:rFonts w:ascii="Times New Roman" w:hAnsi="Times New Roman"/>
                <w:sz w:val="22"/>
                <w:szCs w:val="22"/>
              </w:rPr>
              <w:t>;</w:t>
            </w:r>
          </w:p>
          <w:p w:rsidR="00DB1F72" w:rsidRDefault="00DB1F72" w:rsidP="001859C4">
            <w:pPr>
              <w:ind w:left="540" w:hanging="540"/>
              <w:rPr>
                <w:rFonts w:ascii="Times New Roman" w:hAnsi="Times New Roman"/>
                <w:sz w:val="22"/>
                <w:szCs w:val="22"/>
              </w:rPr>
            </w:pPr>
            <w:r>
              <w:rPr>
                <w:rFonts w:ascii="Times New Roman" w:hAnsi="Times New Roman"/>
                <w:sz w:val="22"/>
                <w:szCs w:val="22"/>
              </w:rPr>
              <w:t>- TT</w:t>
            </w:r>
            <w:r w:rsidR="00991B42">
              <w:rPr>
                <w:rFonts w:ascii="Times New Roman" w:hAnsi="Times New Roman"/>
                <w:sz w:val="22"/>
                <w:szCs w:val="22"/>
              </w:rPr>
              <w:t>.</w:t>
            </w:r>
            <w:r>
              <w:rPr>
                <w:rFonts w:ascii="Times New Roman" w:hAnsi="Times New Roman"/>
                <w:sz w:val="22"/>
                <w:szCs w:val="22"/>
              </w:rPr>
              <w:t xml:space="preserve"> </w:t>
            </w:r>
            <w:r w:rsidRPr="00674DA7">
              <w:rPr>
                <w:rFonts w:ascii="Times New Roman" w:hAnsi="Times New Roman"/>
                <w:sz w:val="22"/>
                <w:szCs w:val="22"/>
              </w:rPr>
              <w:t>TU</w:t>
            </w:r>
            <w:r>
              <w:rPr>
                <w:rFonts w:ascii="Times New Roman" w:hAnsi="Times New Roman"/>
                <w:sz w:val="22"/>
                <w:szCs w:val="22"/>
              </w:rPr>
              <w:t>, TT</w:t>
            </w:r>
            <w:r w:rsidR="00991B42">
              <w:rPr>
                <w:rFonts w:ascii="Times New Roman" w:hAnsi="Times New Roman"/>
                <w:sz w:val="22"/>
                <w:szCs w:val="22"/>
              </w:rPr>
              <w:t>.</w:t>
            </w:r>
            <w:r>
              <w:rPr>
                <w:rFonts w:ascii="Times New Roman" w:hAnsi="Times New Roman"/>
                <w:sz w:val="22"/>
                <w:szCs w:val="22"/>
              </w:rPr>
              <w:t xml:space="preserve"> </w:t>
            </w:r>
            <w:r w:rsidRPr="00674DA7">
              <w:rPr>
                <w:rFonts w:ascii="Times New Roman" w:hAnsi="Times New Roman"/>
                <w:sz w:val="22"/>
                <w:szCs w:val="22"/>
              </w:rPr>
              <w:t>HĐND TP;</w:t>
            </w:r>
          </w:p>
          <w:p w:rsidR="00DB1F72" w:rsidRDefault="00DB1F72" w:rsidP="001859C4">
            <w:pPr>
              <w:ind w:left="540" w:hanging="540"/>
              <w:rPr>
                <w:rFonts w:ascii="Times New Roman" w:hAnsi="Times New Roman"/>
                <w:sz w:val="22"/>
                <w:szCs w:val="22"/>
              </w:rPr>
            </w:pPr>
            <w:r>
              <w:rPr>
                <w:rFonts w:ascii="Times New Roman" w:hAnsi="Times New Roman"/>
                <w:sz w:val="22"/>
                <w:szCs w:val="22"/>
              </w:rPr>
              <w:t>- CT, PCT UBND TP;</w:t>
            </w:r>
          </w:p>
          <w:p w:rsidR="00DB1F72" w:rsidRDefault="00DB1F72" w:rsidP="001859C4">
            <w:pPr>
              <w:ind w:left="540" w:hanging="540"/>
              <w:rPr>
                <w:rFonts w:ascii="Times New Roman" w:hAnsi="Times New Roman"/>
                <w:sz w:val="22"/>
                <w:szCs w:val="22"/>
              </w:rPr>
            </w:pPr>
            <w:r>
              <w:rPr>
                <w:rFonts w:ascii="Times New Roman" w:hAnsi="Times New Roman"/>
                <w:sz w:val="22"/>
                <w:szCs w:val="22"/>
              </w:rPr>
              <w:t>- UBMTTQ VN TP và các đoàn thể;</w:t>
            </w:r>
          </w:p>
          <w:p w:rsidR="00DB1F72" w:rsidRPr="00674DA7" w:rsidRDefault="00DB1F72" w:rsidP="001859C4">
            <w:pPr>
              <w:ind w:left="540" w:hanging="540"/>
              <w:rPr>
                <w:rFonts w:ascii="Times New Roman" w:hAnsi="Times New Roman"/>
                <w:sz w:val="22"/>
                <w:szCs w:val="22"/>
              </w:rPr>
            </w:pPr>
            <w:r>
              <w:rPr>
                <w:rFonts w:ascii="Times New Roman" w:hAnsi="Times New Roman"/>
                <w:sz w:val="22"/>
                <w:szCs w:val="22"/>
              </w:rPr>
              <w:t>- VP Đoàn ĐBQH và HĐND TP;</w:t>
            </w:r>
          </w:p>
          <w:p w:rsidR="00DB1F72" w:rsidRPr="00674DA7" w:rsidRDefault="00DB1F72" w:rsidP="001859C4">
            <w:pPr>
              <w:ind w:left="540" w:hanging="540"/>
              <w:rPr>
                <w:rFonts w:ascii="Times New Roman" w:hAnsi="Times New Roman"/>
                <w:sz w:val="22"/>
                <w:szCs w:val="22"/>
              </w:rPr>
            </w:pPr>
            <w:r w:rsidRPr="00674DA7">
              <w:rPr>
                <w:rFonts w:ascii="Times New Roman" w:hAnsi="Times New Roman"/>
                <w:sz w:val="22"/>
                <w:szCs w:val="22"/>
              </w:rPr>
              <w:t>- Sở, ban, ngành TP;</w:t>
            </w:r>
          </w:p>
          <w:p w:rsidR="00DB1F72" w:rsidRDefault="00F0277F" w:rsidP="001859C4">
            <w:pPr>
              <w:ind w:left="540" w:hanging="540"/>
              <w:rPr>
                <w:rFonts w:ascii="Times New Roman" w:hAnsi="Times New Roman"/>
                <w:sz w:val="22"/>
                <w:szCs w:val="22"/>
              </w:rPr>
            </w:pPr>
            <w:r>
              <w:rPr>
                <w:rFonts w:ascii="Times New Roman" w:hAnsi="Times New Roman"/>
                <w:sz w:val="22"/>
                <w:szCs w:val="22"/>
              </w:rPr>
              <w:t>- UBND quận, huyệ</w:t>
            </w:r>
            <w:r w:rsidR="00DB1F72" w:rsidRPr="00674DA7">
              <w:rPr>
                <w:rFonts w:ascii="Times New Roman" w:hAnsi="Times New Roman"/>
                <w:sz w:val="22"/>
                <w:szCs w:val="22"/>
              </w:rPr>
              <w:t>n;</w:t>
            </w:r>
          </w:p>
          <w:p w:rsidR="00DB1F72" w:rsidRDefault="00DB1F72" w:rsidP="001859C4">
            <w:pPr>
              <w:ind w:left="540" w:hanging="540"/>
              <w:rPr>
                <w:rFonts w:ascii="Times New Roman" w:hAnsi="Times New Roman"/>
                <w:sz w:val="22"/>
                <w:szCs w:val="22"/>
              </w:rPr>
            </w:pPr>
            <w:r>
              <w:rPr>
                <w:rFonts w:ascii="Times New Roman" w:hAnsi="Times New Roman"/>
                <w:sz w:val="22"/>
                <w:szCs w:val="22"/>
              </w:rPr>
              <w:t>- Công báo TP;</w:t>
            </w:r>
          </w:p>
          <w:p w:rsidR="00DB1F72" w:rsidRPr="00E2501C" w:rsidRDefault="00DB1F72" w:rsidP="001859C4">
            <w:pPr>
              <w:ind w:left="540" w:hanging="540"/>
              <w:rPr>
                <w:rFonts w:ascii="Times New Roman" w:hAnsi="Times New Roman"/>
                <w:sz w:val="22"/>
                <w:szCs w:val="22"/>
              </w:rPr>
            </w:pPr>
            <w:r w:rsidRPr="00E2501C">
              <w:rPr>
                <w:rFonts w:ascii="Times New Roman" w:hAnsi="Times New Roman"/>
                <w:sz w:val="22"/>
                <w:szCs w:val="22"/>
              </w:rPr>
              <w:t>- VP UBND TP (2,3,4,5,6,7);</w:t>
            </w:r>
          </w:p>
          <w:p w:rsidR="00DB1F72" w:rsidRPr="00E2501C" w:rsidRDefault="00991B42" w:rsidP="001859C4">
            <w:pPr>
              <w:ind w:left="540" w:hanging="540"/>
              <w:rPr>
                <w:rFonts w:ascii="Times New Roman" w:hAnsi="Times New Roman"/>
                <w:sz w:val="22"/>
                <w:szCs w:val="22"/>
              </w:rPr>
            </w:pPr>
            <w:r>
              <w:rPr>
                <w:rFonts w:ascii="Times New Roman" w:hAnsi="Times New Roman"/>
                <w:sz w:val="22"/>
                <w:szCs w:val="22"/>
              </w:rPr>
              <w:t>- Cổng thông tin điện tử</w:t>
            </w:r>
            <w:r w:rsidR="00DB1F72" w:rsidRPr="00E2501C">
              <w:rPr>
                <w:rFonts w:ascii="Times New Roman" w:hAnsi="Times New Roman"/>
                <w:sz w:val="22"/>
                <w:szCs w:val="22"/>
              </w:rPr>
              <w:t xml:space="preserve"> TP;</w:t>
            </w:r>
          </w:p>
          <w:p w:rsidR="00DB1F72" w:rsidRPr="00674DA7" w:rsidRDefault="00967A07" w:rsidP="001859C4">
            <w:pPr>
              <w:ind w:left="540" w:hanging="540"/>
              <w:rPr>
                <w:rFonts w:ascii="Times New Roman" w:hAnsi="Times New Roman"/>
                <w:sz w:val="14"/>
                <w:szCs w:val="14"/>
              </w:rPr>
            </w:pPr>
            <w:r>
              <w:rPr>
                <w:rFonts w:ascii="Times New Roman" w:hAnsi="Times New Roman"/>
                <w:sz w:val="22"/>
                <w:szCs w:val="22"/>
              </w:rPr>
              <w:t>- Lưu: VT, P</w:t>
            </w:r>
            <w:r w:rsidR="00DB1F72" w:rsidRPr="00E2501C">
              <w:rPr>
                <w:rFonts w:ascii="Times New Roman" w:hAnsi="Times New Roman"/>
                <w:sz w:val="22"/>
                <w:szCs w:val="22"/>
              </w:rPr>
              <w:t>.</w:t>
            </w:r>
          </w:p>
        </w:tc>
        <w:tc>
          <w:tcPr>
            <w:tcW w:w="4523" w:type="dxa"/>
            <w:shd w:val="clear" w:color="auto" w:fill="auto"/>
          </w:tcPr>
          <w:p w:rsidR="00DB1F72" w:rsidRPr="00F1260C" w:rsidRDefault="00DB1F72" w:rsidP="001859C4">
            <w:pPr>
              <w:pStyle w:val="BodyText"/>
              <w:tabs>
                <w:tab w:val="left" w:pos="567"/>
                <w:tab w:val="left" w:pos="709"/>
                <w:tab w:val="left" w:pos="993"/>
                <w:tab w:val="left" w:pos="1418"/>
                <w:tab w:val="left" w:pos="1843"/>
                <w:tab w:val="left" w:pos="5954"/>
              </w:tabs>
              <w:rPr>
                <w:rFonts w:ascii="Times New Roman" w:hAnsi="Times New Roman"/>
                <w:bCs/>
                <w:i w:val="0"/>
                <w:sz w:val="26"/>
                <w:szCs w:val="26"/>
              </w:rPr>
            </w:pPr>
            <w:r>
              <w:rPr>
                <w:rFonts w:ascii="Times New Roman" w:hAnsi="Times New Roman"/>
                <w:bCs/>
                <w:i w:val="0"/>
                <w:sz w:val="26"/>
                <w:szCs w:val="26"/>
              </w:rPr>
              <w:t xml:space="preserve"> </w:t>
            </w:r>
            <w:r w:rsidRPr="00F1260C">
              <w:rPr>
                <w:rFonts w:ascii="Times New Roman" w:hAnsi="Times New Roman"/>
                <w:bCs/>
                <w:i w:val="0"/>
                <w:sz w:val="26"/>
                <w:szCs w:val="26"/>
              </w:rPr>
              <w:t>TM. ỦY BAN NHÂN DÂN</w:t>
            </w:r>
          </w:p>
          <w:p w:rsidR="00DB1F72" w:rsidRPr="00F1260C" w:rsidRDefault="00DB1F72" w:rsidP="001859C4">
            <w:pPr>
              <w:pStyle w:val="BodyText"/>
              <w:tabs>
                <w:tab w:val="left" w:pos="567"/>
                <w:tab w:val="left" w:pos="709"/>
                <w:tab w:val="left" w:pos="993"/>
                <w:tab w:val="left" w:pos="1418"/>
                <w:tab w:val="left" w:pos="1843"/>
                <w:tab w:val="left" w:pos="5954"/>
              </w:tabs>
              <w:rPr>
                <w:rFonts w:ascii="Times New Roman" w:hAnsi="Times New Roman"/>
                <w:bCs/>
                <w:i w:val="0"/>
                <w:sz w:val="26"/>
                <w:szCs w:val="26"/>
              </w:rPr>
            </w:pPr>
            <w:r w:rsidRPr="00F1260C">
              <w:rPr>
                <w:rFonts w:ascii="Times New Roman" w:hAnsi="Times New Roman"/>
                <w:bCs/>
                <w:i w:val="0"/>
                <w:sz w:val="26"/>
                <w:szCs w:val="26"/>
              </w:rPr>
              <w:t>CHỦ TỊCH</w:t>
            </w:r>
          </w:p>
          <w:p w:rsidR="00F1260C" w:rsidRDefault="00F1260C" w:rsidP="001859C4">
            <w:pPr>
              <w:pStyle w:val="BodyText"/>
              <w:tabs>
                <w:tab w:val="left" w:pos="567"/>
                <w:tab w:val="left" w:pos="709"/>
                <w:tab w:val="left" w:pos="993"/>
                <w:tab w:val="left" w:pos="1418"/>
                <w:tab w:val="left" w:pos="1843"/>
                <w:tab w:val="left" w:pos="5954"/>
              </w:tabs>
              <w:rPr>
                <w:rFonts w:ascii="Times New Roman" w:hAnsi="Times New Roman"/>
                <w:bCs/>
                <w:i w:val="0"/>
                <w:szCs w:val="28"/>
              </w:rPr>
            </w:pPr>
          </w:p>
          <w:p w:rsidR="00F1260C" w:rsidRDefault="00F1260C" w:rsidP="001859C4">
            <w:pPr>
              <w:pStyle w:val="BodyText"/>
              <w:tabs>
                <w:tab w:val="left" w:pos="567"/>
                <w:tab w:val="left" w:pos="709"/>
                <w:tab w:val="left" w:pos="993"/>
                <w:tab w:val="left" w:pos="1418"/>
                <w:tab w:val="left" w:pos="1843"/>
                <w:tab w:val="left" w:pos="5954"/>
              </w:tabs>
              <w:rPr>
                <w:rFonts w:ascii="Times New Roman" w:hAnsi="Times New Roman"/>
                <w:bCs/>
                <w:i w:val="0"/>
                <w:szCs w:val="28"/>
              </w:rPr>
            </w:pPr>
          </w:p>
          <w:p w:rsidR="00F1260C" w:rsidRDefault="00F1260C" w:rsidP="001859C4">
            <w:pPr>
              <w:pStyle w:val="BodyText"/>
              <w:tabs>
                <w:tab w:val="left" w:pos="567"/>
                <w:tab w:val="left" w:pos="709"/>
                <w:tab w:val="left" w:pos="993"/>
                <w:tab w:val="left" w:pos="1418"/>
                <w:tab w:val="left" w:pos="1843"/>
                <w:tab w:val="left" w:pos="5954"/>
              </w:tabs>
              <w:rPr>
                <w:rFonts w:ascii="Times New Roman" w:hAnsi="Times New Roman"/>
                <w:bCs/>
                <w:i w:val="0"/>
                <w:szCs w:val="28"/>
              </w:rPr>
            </w:pPr>
          </w:p>
          <w:p w:rsidR="00F1260C" w:rsidRDefault="00F1260C" w:rsidP="001859C4">
            <w:pPr>
              <w:pStyle w:val="BodyText"/>
              <w:tabs>
                <w:tab w:val="left" w:pos="567"/>
                <w:tab w:val="left" w:pos="709"/>
                <w:tab w:val="left" w:pos="993"/>
                <w:tab w:val="left" w:pos="1418"/>
                <w:tab w:val="left" w:pos="1843"/>
                <w:tab w:val="left" w:pos="5954"/>
              </w:tabs>
              <w:rPr>
                <w:rFonts w:ascii="Times New Roman" w:hAnsi="Times New Roman"/>
                <w:bCs/>
                <w:i w:val="0"/>
                <w:szCs w:val="28"/>
              </w:rPr>
            </w:pPr>
          </w:p>
          <w:p w:rsidR="00F1260C" w:rsidRDefault="00F1260C" w:rsidP="001859C4">
            <w:pPr>
              <w:pStyle w:val="BodyText"/>
              <w:tabs>
                <w:tab w:val="left" w:pos="567"/>
                <w:tab w:val="left" w:pos="709"/>
                <w:tab w:val="left" w:pos="993"/>
                <w:tab w:val="left" w:pos="1418"/>
                <w:tab w:val="left" w:pos="1843"/>
                <w:tab w:val="left" w:pos="5954"/>
              </w:tabs>
              <w:rPr>
                <w:rFonts w:ascii="Times New Roman" w:hAnsi="Times New Roman"/>
                <w:bCs/>
                <w:i w:val="0"/>
                <w:szCs w:val="28"/>
              </w:rPr>
            </w:pPr>
          </w:p>
          <w:p w:rsidR="00F1260C" w:rsidRDefault="00F1260C" w:rsidP="001859C4">
            <w:pPr>
              <w:pStyle w:val="BodyText"/>
              <w:tabs>
                <w:tab w:val="left" w:pos="567"/>
                <w:tab w:val="left" w:pos="709"/>
                <w:tab w:val="left" w:pos="993"/>
                <w:tab w:val="left" w:pos="1418"/>
                <w:tab w:val="left" w:pos="1843"/>
                <w:tab w:val="left" w:pos="5954"/>
              </w:tabs>
              <w:rPr>
                <w:rFonts w:ascii="Times New Roman" w:hAnsi="Times New Roman"/>
                <w:bCs/>
                <w:i w:val="0"/>
                <w:szCs w:val="28"/>
              </w:rPr>
            </w:pPr>
          </w:p>
          <w:p w:rsidR="00F1260C" w:rsidRPr="00E2501C" w:rsidRDefault="00F1260C" w:rsidP="001859C4">
            <w:pPr>
              <w:pStyle w:val="BodyText"/>
              <w:tabs>
                <w:tab w:val="left" w:pos="567"/>
                <w:tab w:val="left" w:pos="709"/>
                <w:tab w:val="left" w:pos="993"/>
                <w:tab w:val="left" w:pos="1418"/>
                <w:tab w:val="left" w:pos="1843"/>
                <w:tab w:val="left" w:pos="5954"/>
              </w:tabs>
              <w:rPr>
                <w:rFonts w:ascii="Times New Roman" w:hAnsi="Times New Roman"/>
                <w:bCs/>
                <w:i w:val="0"/>
                <w:sz w:val="26"/>
                <w:szCs w:val="26"/>
              </w:rPr>
            </w:pPr>
            <w:r>
              <w:rPr>
                <w:rFonts w:ascii="Times New Roman" w:hAnsi="Times New Roman"/>
                <w:bCs/>
                <w:i w:val="0"/>
                <w:szCs w:val="28"/>
              </w:rPr>
              <w:t>Trần Việt Trường</w:t>
            </w:r>
          </w:p>
          <w:p w:rsidR="00DB1F72" w:rsidRPr="00674DA7" w:rsidRDefault="00DB1F72" w:rsidP="001859C4">
            <w:pPr>
              <w:pStyle w:val="BodyText"/>
              <w:tabs>
                <w:tab w:val="left" w:pos="567"/>
                <w:tab w:val="left" w:pos="709"/>
                <w:tab w:val="left" w:pos="993"/>
                <w:tab w:val="left" w:pos="1418"/>
                <w:tab w:val="left" w:pos="1843"/>
                <w:tab w:val="left" w:pos="5954"/>
              </w:tabs>
              <w:rPr>
                <w:rFonts w:ascii="Times New Roman" w:hAnsi="Times New Roman"/>
                <w:bCs/>
                <w:i w:val="0"/>
                <w:szCs w:val="26"/>
              </w:rPr>
            </w:pPr>
          </w:p>
          <w:p w:rsidR="00DB1F72" w:rsidRPr="00674DA7" w:rsidRDefault="00DB1F72" w:rsidP="001859C4">
            <w:pPr>
              <w:pStyle w:val="BodyText"/>
              <w:tabs>
                <w:tab w:val="left" w:pos="567"/>
                <w:tab w:val="left" w:pos="709"/>
                <w:tab w:val="left" w:pos="993"/>
                <w:tab w:val="left" w:pos="1418"/>
                <w:tab w:val="left" w:pos="1843"/>
                <w:tab w:val="left" w:pos="5954"/>
              </w:tabs>
              <w:rPr>
                <w:rFonts w:ascii="Times New Roman" w:hAnsi="Times New Roman"/>
                <w:bCs/>
                <w:i w:val="0"/>
                <w:szCs w:val="26"/>
              </w:rPr>
            </w:pPr>
          </w:p>
          <w:p w:rsidR="00DB1F72" w:rsidRPr="00674DA7" w:rsidRDefault="00DB1F72" w:rsidP="001859C4">
            <w:pPr>
              <w:pStyle w:val="BodyText"/>
              <w:tabs>
                <w:tab w:val="left" w:pos="567"/>
                <w:tab w:val="left" w:pos="709"/>
                <w:tab w:val="left" w:pos="993"/>
                <w:tab w:val="left" w:pos="1418"/>
                <w:tab w:val="left" w:pos="1843"/>
                <w:tab w:val="left" w:pos="5954"/>
              </w:tabs>
              <w:rPr>
                <w:rFonts w:ascii="Times New Roman" w:hAnsi="Times New Roman"/>
                <w:bCs/>
                <w:i w:val="0"/>
                <w:szCs w:val="26"/>
              </w:rPr>
            </w:pPr>
          </w:p>
          <w:p w:rsidR="00DB1F72" w:rsidRPr="00674DA7" w:rsidRDefault="00DB1F72" w:rsidP="001859C4">
            <w:pPr>
              <w:pStyle w:val="BodyText"/>
              <w:tabs>
                <w:tab w:val="left" w:pos="567"/>
                <w:tab w:val="left" w:pos="709"/>
                <w:tab w:val="left" w:pos="993"/>
                <w:tab w:val="left" w:pos="1418"/>
                <w:tab w:val="left" w:pos="1843"/>
                <w:tab w:val="left" w:pos="5954"/>
              </w:tabs>
              <w:rPr>
                <w:rFonts w:ascii="Times New Roman" w:hAnsi="Times New Roman"/>
                <w:bCs/>
                <w:i w:val="0"/>
                <w:szCs w:val="26"/>
              </w:rPr>
            </w:pPr>
          </w:p>
        </w:tc>
      </w:tr>
    </w:tbl>
    <w:p w:rsidR="00EB2859" w:rsidRDefault="00EB2859"/>
    <w:sectPr w:rsidR="00EB2859" w:rsidSect="00D82317">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36" w:rsidRDefault="00327936" w:rsidP="00E42DAD">
      <w:r>
        <w:separator/>
      </w:r>
    </w:p>
  </w:endnote>
  <w:endnote w:type="continuationSeparator" w:id="0">
    <w:p w:rsidR="00327936" w:rsidRDefault="00327936" w:rsidP="00E4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36" w:rsidRDefault="00327936" w:rsidP="00E42DAD">
      <w:r>
        <w:separator/>
      </w:r>
    </w:p>
  </w:footnote>
  <w:footnote w:type="continuationSeparator" w:id="0">
    <w:p w:rsidR="00327936" w:rsidRDefault="00327936" w:rsidP="00E4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84965380"/>
      <w:docPartObj>
        <w:docPartGallery w:val="Page Numbers (Top of Page)"/>
        <w:docPartUnique/>
      </w:docPartObj>
    </w:sdtPr>
    <w:sdtEndPr>
      <w:rPr>
        <w:noProof/>
      </w:rPr>
    </w:sdtEndPr>
    <w:sdtContent>
      <w:p w:rsidR="00E42DAD" w:rsidRPr="00BC0041" w:rsidRDefault="00E42DAD">
        <w:pPr>
          <w:pStyle w:val="Header"/>
          <w:jc w:val="center"/>
          <w:rPr>
            <w:rFonts w:ascii="Times New Roman" w:hAnsi="Times New Roman"/>
          </w:rPr>
        </w:pPr>
        <w:r w:rsidRPr="00BC0041">
          <w:rPr>
            <w:rFonts w:ascii="Times New Roman" w:hAnsi="Times New Roman"/>
          </w:rPr>
          <w:fldChar w:fldCharType="begin"/>
        </w:r>
        <w:r w:rsidRPr="00BC0041">
          <w:rPr>
            <w:rFonts w:ascii="Times New Roman" w:hAnsi="Times New Roman"/>
          </w:rPr>
          <w:instrText xml:space="preserve"> PAGE   \* MERGEFORMAT </w:instrText>
        </w:r>
        <w:r w:rsidRPr="00BC0041">
          <w:rPr>
            <w:rFonts w:ascii="Times New Roman" w:hAnsi="Times New Roman"/>
          </w:rPr>
          <w:fldChar w:fldCharType="separate"/>
        </w:r>
        <w:r w:rsidR="00CC71C1">
          <w:rPr>
            <w:rFonts w:ascii="Times New Roman" w:hAnsi="Times New Roman"/>
            <w:noProof/>
          </w:rPr>
          <w:t>3</w:t>
        </w:r>
        <w:r w:rsidRPr="00BC0041">
          <w:rPr>
            <w:rFonts w:ascii="Times New Roman" w:hAnsi="Times New Roman"/>
            <w:noProof/>
          </w:rPr>
          <w:fldChar w:fldCharType="end"/>
        </w:r>
      </w:p>
    </w:sdtContent>
  </w:sdt>
  <w:p w:rsidR="00E42DAD" w:rsidRDefault="00E42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72"/>
    <w:rsid w:val="0000119B"/>
    <w:rsid w:val="00003C51"/>
    <w:rsid w:val="000125D1"/>
    <w:rsid w:val="000178FB"/>
    <w:rsid w:val="00022BE4"/>
    <w:rsid w:val="00025618"/>
    <w:rsid w:val="0003055A"/>
    <w:rsid w:val="0004152F"/>
    <w:rsid w:val="00047FA3"/>
    <w:rsid w:val="000507DE"/>
    <w:rsid w:val="000534BC"/>
    <w:rsid w:val="000544A4"/>
    <w:rsid w:val="0006396C"/>
    <w:rsid w:val="00063D1B"/>
    <w:rsid w:val="00070E40"/>
    <w:rsid w:val="000737D1"/>
    <w:rsid w:val="00076C84"/>
    <w:rsid w:val="000831BB"/>
    <w:rsid w:val="00087F8B"/>
    <w:rsid w:val="000909CB"/>
    <w:rsid w:val="000A41DF"/>
    <w:rsid w:val="000B3470"/>
    <w:rsid w:val="000B64C4"/>
    <w:rsid w:val="000C5263"/>
    <w:rsid w:val="000C5A4B"/>
    <w:rsid w:val="000D5278"/>
    <w:rsid w:val="000E0E40"/>
    <w:rsid w:val="000E4181"/>
    <w:rsid w:val="000E6BF5"/>
    <w:rsid w:val="000F0AFD"/>
    <w:rsid w:val="000F1DEB"/>
    <w:rsid w:val="000F36E9"/>
    <w:rsid w:val="00117281"/>
    <w:rsid w:val="001175AA"/>
    <w:rsid w:val="00122345"/>
    <w:rsid w:val="00124B81"/>
    <w:rsid w:val="00130081"/>
    <w:rsid w:val="00130948"/>
    <w:rsid w:val="00133AF9"/>
    <w:rsid w:val="00134F96"/>
    <w:rsid w:val="00135EBF"/>
    <w:rsid w:val="001417EF"/>
    <w:rsid w:val="00142595"/>
    <w:rsid w:val="00151EC1"/>
    <w:rsid w:val="001563EF"/>
    <w:rsid w:val="0016032E"/>
    <w:rsid w:val="0016557C"/>
    <w:rsid w:val="00165E97"/>
    <w:rsid w:val="00171DF5"/>
    <w:rsid w:val="00173EA8"/>
    <w:rsid w:val="00174A0F"/>
    <w:rsid w:val="00195B98"/>
    <w:rsid w:val="001A59D3"/>
    <w:rsid w:val="001A6863"/>
    <w:rsid w:val="001A6B32"/>
    <w:rsid w:val="001A6E58"/>
    <w:rsid w:val="001B1F80"/>
    <w:rsid w:val="001B4978"/>
    <w:rsid w:val="001B60C0"/>
    <w:rsid w:val="001E1C4F"/>
    <w:rsid w:val="001E3D67"/>
    <w:rsid w:val="001F0397"/>
    <w:rsid w:val="001F7364"/>
    <w:rsid w:val="00203EA4"/>
    <w:rsid w:val="00220DD5"/>
    <w:rsid w:val="00226164"/>
    <w:rsid w:val="00232A1E"/>
    <w:rsid w:val="00241415"/>
    <w:rsid w:val="00250B3F"/>
    <w:rsid w:val="00255433"/>
    <w:rsid w:val="00256EE5"/>
    <w:rsid w:val="00266A82"/>
    <w:rsid w:val="00282398"/>
    <w:rsid w:val="002B0E20"/>
    <w:rsid w:val="002B2EEF"/>
    <w:rsid w:val="002B66D1"/>
    <w:rsid w:val="002C1C7D"/>
    <w:rsid w:val="002C42E6"/>
    <w:rsid w:val="002C4B79"/>
    <w:rsid w:val="002D18D2"/>
    <w:rsid w:val="002D42BE"/>
    <w:rsid w:val="002E3247"/>
    <w:rsid w:val="002E5246"/>
    <w:rsid w:val="002E6018"/>
    <w:rsid w:val="00302A72"/>
    <w:rsid w:val="00303354"/>
    <w:rsid w:val="00311A32"/>
    <w:rsid w:val="00313523"/>
    <w:rsid w:val="00325EB4"/>
    <w:rsid w:val="00326061"/>
    <w:rsid w:val="00327380"/>
    <w:rsid w:val="00327936"/>
    <w:rsid w:val="00337EF0"/>
    <w:rsid w:val="00342B80"/>
    <w:rsid w:val="00353C75"/>
    <w:rsid w:val="00355435"/>
    <w:rsid w:val="003567A7"/>
    <w:rsid w:val="0036008C"/>
    <w:rsid w:val="003628DE"/>
    <w:rsid w:val="003663DF"/>
    <w:rsid w:val="0036758F"/>
    <w:rsid w:val="0037119D"/>
    <w:rsid w:val="00381326"/>
    <w:rsid w:val="00385BF6"/>
    <w:rsid w:val="00385C35"/>
    <w:rsid w:val="00387EB4"/>
    <w:rsid w:val="00394CD0"/>
    <w:rsid w:val="003A329F"/>
    <w:rsid w:val="003B488A"/>
    <w:rsid w:val="003D094C"/>
    <w:rsid w:val="003D58BD"/>
    <w:rsid w:val="003E437E"/>
    <w:rsid w:val="003E5372"/>
    <w:rsid w:val="003F460F"/>
    <w:rsid w:val="003F517C"/>
    <w:rsid w:val="003F6BFA"/>
    <w:rsid w:val="00414CEF"/>
    <w:rsid w:val="004218A7"/>
    <w:rsid w:val="00431A08"/>
    <w:rsid w:val="0044091A"/>
    <w:rsid w:val="004423D3"/>
    <w:rsid w:val="00450952"/>
    <w:rsid w:val="00455046"/>
    <w:rsid w:val="004634D3"/>
    <w:rsid w:val="00471A40"/>
    <w:rsid w:val="004736AE"/>
    <w:rsid w:val="00476D25"/>
    <w:rsid w:val="0049161F"/>
    <w:rsid w:val="004A4EFF"/>
    <w:rsid w:val="004B3DCB"/>
    <w:rsid w:val="004C2A5F"/>
    <w:rsid w:val="004C7552"/>
    <w:rsid w:val="004D0F94"/>
    <w:rsid w:val="004D1A11"/>
    <w:rsid w:val="004D476F"/>
    <w:rsid w:val="004E11DC"/>
    <w:rsid w:val="004F1C75"/>
    <w:rsid w:val="00503C0F"/>
    <w:rsid w:val="00504AB4"/>
    <w:rsid w:val="00512FBF"/>
    <w:rsid w:val="00517FF5"/>
    <w:rsid w:val="00525AEA"/>
    <w:rsid w:val="00532BFA"/>
    <w:rsid w:val="005378E1"/>
    <w:rsid w:val="00541089"/>
    <w:rsid w:val="00545981"/>
    <w:rsid w:val="00562DBE"/>
    <w:rsid w:val="00563464"/>
    <w:rsid w:val="0056412A"/>
    <w:rsid w:val="0056554B"/>
    <w:rsid w:val="005708F6"/>
    <w:rsid w:val="005709A1"/>
    <w:rsid w:val="00584766"/>
    <w:rsid w:val="00596001"/>
    <w:rsid w:val="00596253"/>
    <w:rsid w:val="0059778A"/>
    <w:rsid w:val="005A5A7C"/>
    <w:rsid w:val="005B1CDB"/>
    <w:rsid w:val="005C093B"/>
    <w:rsid w:val="005C3490"/>
    <w:rsid w:val="005C4EDF"/>
    <w:rsid w:val="005D37FF"/>
    <w:rsid w:val="005D4BCD"/>
    <w:rsid w:val="005F1B48"/>
    <w:rsid w:val="005F1CE6"/>
    <w:rsid w:val="005F4DE8"/>
    <w:rsid w:val="00602B80"/>
    <w:rsid w:val="0060468D"/>
    <w:rsid w:val="00607EC0"/>
    <w:rsid w:val="00616E4A"/>
    <w:rsid w:val="00651C9A"/>
    <w:rsid w:val="00652080"/>
    <w:rsid w:val="00653458"/>
    <w:rsid w:val="00661D91"/>
    <w:rsid w:val="0067180E"/>
    <w:rsid w:val="00674007"/>
    <w:rsid w:val="00675C10"/>
    <w:rsid w:val="006956F7"/>
    <w:rsid w:val="006957FF"/>
    <w:rsid w:val="006A19B7"/>
    <w:rsid w:val="006B6A8F"/>
    <w:rsid w:val="006B77D4"/>
    <w:rsid w:val="006B7E00"/>
    <w:rsid w:val="006C0021"/>
    <w:rsid w:val="006C1098"/>
    <w:rsid w:val="006C318F"/>
    <w:rsid w:val="006C456C"/>
    <w:rsid w:val="006C6240"/>
    <w:rsid w:val="006D3A5F"/>
    <w:rsid w:val="006E0EDB"/>
    <w:rsid w:val="006F7CCD"/>
    <w:rsid w:val="00702AFE"/>
    <w:rsid w:val="00703F09"/>
    <w:rsid w:val="007071F8"/>
    <w:rsid w:val="00713202"/>
    <w:rsid w:val="00713574"/>
    <w:rsid w:val="00723A2E"/>
    <w:rsid w:val="007273BF"/>
    <w:rsid w:val="00731F79"/>
    <w:rsid w:val="00733BF1"/>
    <w:rsid w:val="0074273A"/>
    <w:rsid w:val="00742796"/>
    <w:rsid w:val="0076326A"/>
    <w:rsid w:val="00777FDE"/>
    <w:rsid w:val="00781128"/>
    <w:rsid w:val="00797773"/>
    <w:rsid w:val="007B518A"/>
    <w:rsid w:val="007B5AB2"/>
    <w:rsid w:val="007C0216"/>
    <w:rsid w:val="007C1EB1"/>
    <w:rsid w:val="007C2671"/>
    <w:rsid w:val="007D1ED3"/>
    <w:rsid w:val="007E354E"/>
    <w:rsid w:val="007F22E5"/>
    <w:rsid w:val="007F3D8E"/>
    <w:rsid w:val="008308E9"/>
    <w:rsid w:val="008349AE"/>
    <w:rsid w:val="00851C16"/>
    <w:rsid w:val="008633BA"/>
    <w:rsid w:val="00880A4B"/>
    <w:rsid w:val="00882AFA"/>
    <w:rsid w:val="008940E4"/>
    <w:rsid w:val="00894541"/>
    <w:rsid w:val="008A63BF"/>
    <w:rsid w:val="008A67FF"/>
    <w:rsid w:val="008C49E9"/>
    <w:rsid w:val="008D1F35"/>
    <w:rsid w:val="008D2A2D"/>
    <w:rsid w:val="008D3E91"/>
    <w:rsid w:val="008D573E"/>
    <w:rsid w:val="008E1D78"/>
    <w:rsid w:val="008E23D1"/>
    <w:rsid w:val="008E375E"/>
    <w:rsid w:val="008F2EFB"/>
    <w:rsid w:val="009038F7"/>
    <w:rsid w:val="0091782A"/>
    <w:rsid w:val="00927DC6"/>
    <w:rsid w:val="00933D0B"/>
    <w:rsid w:val="00936167"/>
    <w:rsid w:val="00940FDF"/>
    <w:rsid w:val="00942264"/>
    <w:rsid w:val="00942814"/>
    <w:rsid w:val="00944ADF"/>
    <w:rsid w:val="00955782"/>
    <w:rsid w:val="009627F1"/>
    <w:rsid w:val="00966386"/>
    <w:rsid w:val="00967235"/>
    <w:rsid w:val="00967A07"/>
    <w:rsid w:val="00967F86"/>
    <w:rsid w:val="009765BE"/>
    <w:rsid w:val="00984CA3"/>
    <w:rsid w:val="00986425"/>
    <w:rsid w:val="00991A4A"/>
    <w:rsid w:val="00991B42"/>
    <w:rsid w:val="0099655D"/>
    <w:rsid w:val="009A4CAC"/>
    <w:rsid w:val="009A5EF0"/>
    <w:rsid w:val="009A669B"/>
    <w:rsid w:val="009B5C8B"/>
    <w:rsid w:val="009B7245"/>
    <w:rsid w:val="009C588E"/>
    <w:rsid w:val="009C6EA9"/>
    <w:rsid w:val="009D1587"/>
    <w:rsid w:val="009E5B22"/>
    <w:rsid w:val="009F16C6"/>
    <w:rsid w:val="009F5581"/>
    <w:rsid w:val="00A04144"/>
    <w:rsid w:val="00A126D0"/>
    <w:rsid w:val="00A3009B"/>
    <w:rsid w:val="00A364FC"/>
    <w:rsid w:val="00A365D7"/>
    <w:rsid w:val="00A36E0D"/>
    <w:rsid w:val="00A54883"/>
    <w:rsid w:val="00A56234"/>
    <w:rsid w:val="00A567B9"/>
    <w:rsid w:val="00A57600"/>
    <w:rsid w:val="00A62280"/>
    <w:rsid w:val="00A6684C"/>
    <w:rsid w:val="00A70034"/>
    <w:rsid w:val="00A72D9B"/>
    <w:rsid w:val="00A73201"/>
    <w:rsid w:val="00A8233A"/>
    <w:rsid w:val="00AA66DD"/>
    <w:rsid w:val="00AB569F"/>
    <w:rsid w:val="00AC3985"/>
    <w:rsid w:val="00AD241E"/>
    <w:rsid w:val="00AE61ED"/>
    <w:rsid w:val="00AF1022"/>
    <w:rsid w:val="00AF1359"/>
    <w:rsid w:val="00AF49F4"/>
    <w:rsid w:val="00AF6A93"/>
    <w:rsid w:val="00B03578"/>
    <w:rsid w:val="00B07AE7"/>
    <w:rsid w:val="00B127FE"/>
    <w:rsid w:val="00B20538"/>
    <w:rsid w:val="00B26FEA"/>
    <w:rsid w:val="00B27E5B"/>
    <w:rsid w:val="00B34F41"/>
    <w:rsid w:val="00B354D5"/>
    <w:rsid w:val="00B41569"/>
    <w:rsid w:val="00B44BAF"/>
    <w:rsid w:val="00B50BFD"/>
    <w:rsid w:val="00B54106"/>
    <w:rsid w:val="00B64870"/>
    <w:rsid w:val="00B73EFE"/>
    <w:rsid w:val="00B84648"/>
    <w:rsid w:val="00B93144"/>
    <w:rsid w:val="00B93BF9"/>
    <w:rsid w:val="00B95274"/>
    <w:rsid w:val="00B9711F"/>
    <w:rsid w:val="00BA29B3"/>
    <w:rsid w:val="00BA3F93"/>
    <w:rsid w:val="00BB358A"/>
    <w:rsid w:val="00BC0041"/>
    <w:rsid w:val="00BD3B4B"/>
    <w:rsid w:val="00BD4144"/>
    <w:rsid w:val="00BD5270"/>
    <w:rsid w:val="00BE4F85"/>
    <w:rsid w:val="00BE5497"/>
    <w:rsid w:val="00BE715A"/>
    <w:rsid w:val="00BF3BA4"/>
    <w:rsid w:val="00BF5F29"/>
    <w:rsid w:val="00BF75E5"/>
    <w:rsid w:val="00C514D5"/>
    <w:rsid w:val="00C67142"/>
    <w:rsid w:val="00C81323"/>
    <w:rsid w:val="00C83201"/>
    <w:rsid w:val="00C83FF6"/>
    <w:rsid w:val="00C874FF"/>
    <w:rsid w:val="00C877FE"/>
    <w:rsid w:val="00C90661"/>
    <w:rsid w:val="00CA0E2F"/>
    <w:rsid w:val="00CA29F1"/>
    <w:rsid w:val="00CA63B8"/>
    <w:rsid w:val="00CC71C1"/>
    <w:rsid w:val="00CC7358"/>
    <w:rsid w:val="00CE65F8"/>
    <w:rsid w:val="00CF3286"/>
    <w:rsid w:val="00CF3915"/>
    <w:rsid w:val="00CF53F7"/>
    <w:rsid w:val="00D005FA"/>
    <w:rsid w:val="00D02B90"/>
    <w:rsid w:val="00D04CF8"/>
    <w:rsid w:val="00D06F65"/>
    <w:rsid w:val="00D11A28"/>
    <w:rsid w:val="00D1384B"/>
    <w:rsid w:val="00D2226D"/>
    <w:rsid w:val="00D23C9B"/>
    <w:rsid w:val="00D41474"/>
    <w:rsid w:val="00D47EE1"/>
    <w:rsid w:val="00D534B0"/>
    <w:rsid w:val="00D53CCF"/>
    <w:rsid w:val="00D61A76"/>
    <w:rsid w:val="00D62B48"/>
    <w:rsid w:val="00D641F6"/>
    <w:rsid w:val="00D6470B"/>
    <w:rsid w:val="00D64B6A"/>
    <w:rsid w:val="00D6714B"/>
    <w:rsid w:val="00D80629"/>
    <w:rsid w:val="00D82317"/>
    <w:rsid w:val="00D933AF"/>
    <w:rsid w:val="00D97C4B"/>
    <w:rsid w:val="00DA0255"/>
    <w:rsid w:val="00DA0ABB"/>
    <w:rsid w:val="00DA267B"/>
    <w:rsid w:val="00DA4A76"/>
    <w:rsid w:val="00DB1F47"/>
    <w:rsid w:val="00DB1F72"/>
    <w:rsid w:val="00DB2087"/>
    <w:rsid w:val="00DB322E"/>
    <w:rsid w:val="00DB35F9"/>
    <w:rsid w:val="00DC0287"/>
    <w:rsid w:val="00DC36D5"/>
    <w:rsid w:val="00DC6C6E"/>
    <w:rsid w:val="00DD375E"/>
    <w:rsid w:val="00DE6482"/>
    <w:rsid w:val="00DE6CFB"/>
    <w:rsid w:val="00E12F7D"/>
    <w:rsid w:val="00E16542"/>
    <w:rsid w:val="00E2152D"/>
    <w:rsid w:val="00E336FD"/>
    <w:rsid w:val="00E35C98"/>
    <w:rsid w:val="00E373CE"/>
    <w:rsid w:val="00E41B7F"/>
    <w:rsid w:val="00E42DAD"/>
    <w:rsid w:val="00E53BAC"/>
    <w:rsid w:val="00E57864"/>
    <w:rsid w:val="00E70181"/>
    <w:rsid w:val="00E727DD"/>
    <w:rsid w:val="00E77993"/>
    <w:rsid w:val="00E90DF9"/>
    <w:rsid w:val="00E93AFD"/>
    <w:rsid w:val="00E968E3"/>
    <w:rsid w:val="00EA7831"/>
    <w:rsid w:val="00EB158E"/>
    <w:rsid w:val="00EB2839"/>
    <w:rsid w:val="00EB2859"/>
    <w:rsid w:val="00EB6651"/>
    <w:rsid w:val="00EC3CA1"/>
    <w:rsid w:val="00ED02C2"/>
    <w:rsid w:val="00ED0F17"/>
    <w:rsid w:val="00ED2DAA"/>
    <w:rsid w:val="00EE598B"/>
    <w:rsid w:val="00F0277F"/>
    <w:rsid w:val="00F04D39"/>
    <w:rsid w:val="00F10206"/>
    <w:rsid w:val="00F1260C"/>
    <w:rsid w:val="00F16BE8"/>
    <w:rsid w:val="00F2009A"/>
    <w:rsid w:val="00F2204E"/>
    <w:rsid w:val="00F30B5A"/>
    <w:rsid w:val="00F3305B"/>
    <w:rsid w:val="00F43BA0"/>
    <w:rsid w:val="00F5021A"/>
    <w:rsid w:val="00F56672"/>
    <w:rsid w:val="00F62046"/>
    <w:rsid w:val="00F67299"/>
    <w:rsid w:val="00F71249"/>
    <w:rsid w:val="00F71304"/>
    <w:rsid w:val="00F72EA0"/>
    <w:rsid w:val="00F73277"/>
    <w:rsid w:val="00F75D7A"/>
    <w:rsid w:val="00F8051B"/>
    <w:rsid w:val="00F80A5F"/>
    <w:rsid w:val="00F824B4"/>
    <w:rsid w:val="00F96D8A"/>
    <w:rsid w:val="00F9743F"/>
    <w:rsid w:val="00FA0F8B"/>
    <w:rsid w:val="00FB0AFD"/>
    <w:rsid w:val="00FD0E63"/>
    <w:rsid w:val="00FD191D"/>
    <w:rsid w:val="00FD248A"/>
    <w:rsid w:val="00FD4D67"/>
    <w:rsid w:val="00FD4F36"/>
    <w:rsid w:val="00FE3F06"/>
    <w:rsid w:val="00FE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72"/>
    <w:rPr>
      <w:rFonts w:ascii=".VnTime" w:hAnsi=".VnTime"/>
      <w:sz w:val="26"/>
    </w:rPr>
  </w:style>
  <w:style w:type="paragraph" w:styleId="Heading4">
    <w:name w:val="heading 4"/>
    <w:basedOn w:val="Normal"/>
    <w:next w:val="Normal"/>
    <w:link w:val="Heading4Char"/>
    <w:qFormat/>
    <w:rsid w:val="00DB1F72"/>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1F72"/>
    <w:rPr>
      <w:rFonts w:ascii=".VnTimeH" w:hAnsi=".VnTimeH"/>
      <w:b/>
      <w:sz w:val="26"/>
    </w:rPr>
  </w:style>
  <w:style w:type="paragraph" w:styleId="BodyText">
    <w:name w:val="Body Text"/>
    <w:basedOn w:val="Normal"/>
    <w:link w:val="BodyTextChar"/>
    <w:rsid w:val="00DB1F72"/>
    <w:pPr>
      <w:jc w:val="center"/>
    </w:pPr>
    <w:rPr>
      <w:b/>
      <w:i/>
      <w:sz w:val="28"/>
    </w:rPr>
  </w:style>
  <w:style w:type="character" w:customStyle="1" w:styleId="BodyTextChar">
    <w:name w:val="Body Text Char"/>
    <w:basedOn w:val="DefaultParagraphFont"/>
    <w:link w:val="BodyText"/>
    <w:rsid w:val="00DB1F72"/>
    <w:rPr>
      <w:rFonts w:ascii=".VnTime" w:hAnsi=".VnTime"/>
      <w:b/>
      <w:i/>
      <w:sz w:val="28"/>
    </w:rPr>
  </w:style>
  <w:style w:type="paragraph" w:styleId="Caption">
    <w:name w:val="caption"/>
    <w:basedOn w:val="Normal"/>
    <w:next w:val="Normal"/>
    <w:qFormat/>
    <w:rsid w:val="00DB1F72"/>
    <w:pPr>
      <w:jc w:val="center"/>
    </w:pPr>
    <w:rPr>
      <w:rFonts w:ascii="Times New Roman" w:hAnsi="Times New Roman"/>
      <w:b/>
      <w:bCs/>
      <w:sz w:val="28"/>
    </w:rPr>
  </w:style>
  <w:style w:type="paragraph" w:styleId="NormalWeb">
    <w:name w:val="Normal (Web)"/>
    <w:aliases w:val="Char Char Char,Normal (Web) Char"/>
    <w:basedOn w:val="Normal"/>
    <w:link w:val="NormalWebChar1"/>
    <w:uiPriority w:val="99"/>
    <w:unhideWhenUsed/>
    <w:qFormat/>
    <w:rsid w:val="00DB1F7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E42DAD"/>
    <w:pPr>
      <w:tabs>
        <w:tab w:val="center" w:pos="4680"/>
        <w:tab w:val="right" w:pos="9360"/>
      </w:tabs>
    </w:pPr>
  </w:style>
  <w:style w:type="character" w:customStyle="1" w:styleId="HeaderChar">
    <w:name w:val="Header Char"/>
    <w:basedOn w:val="DefaultParagraphFont"/>
    <w:link w:val="Header"/>
    <w:uiPriority w:val="99"/>
    <w:rsid w:val="00E42DAD"/>
    <w:rPr>
      <w:rFonts w:ascii=".VnTime" w:hAnsi=".VnTime"/>
      <w:sz w:val="26"/>
    </w:rPr>
  </w:style>
  <w:style w:type="paragraph" w:styleId="Footer">
    <w:name w:val="footer"/>
    <w:basedOn w:val="Normal"/>
    <w:link w:val="FooterChar"/>
    <w:rsid w:val="00E42DAD"/>
    <w:pPr>
      <w:tabs>
        <w:tab w:val="center" w:pos="4680"/>
        <w:tab w:val="right" w:pos="9360"/>
      </w:tabs>
    </w:pPr>
  </w:style>
  <w:style w:type="character" w:customStyle="1" w:styleId="FooterChar">
    <w:name w:val="Footer Char"/>
    <w:basedOn w:val="DefaultParagraphFont"/>
    <w:link w:val="Footer"/>
    <w:rsid w:val="00E42DAD"/>
    <w:rPr>
      <w:rFonts w:ascii=".VnTime" w:hAnsi=".VnTime"/>
      <w:sz w:val="26"/>
    </w:rPr>
  </w:style>
  <w:style w:type="paragraph" w:styleId="BalloonText">
    <w:name w:val="Balloon Text"/>
    <w:basedOn w:val="Normal"/>
    <w:link w:val="BalloonTextChar"/>
    <w:rsid w:val="00BB358A"/>
    <w:rPr>
      <w:rFonts w:ascii="Tahoma" w:hAnsi="Tahoma" w:cs="Tahoma"/>
      <w:sz w:val="16"/>
      <w:szCs w:val="16"/>
    </w:rPr>
  </w:style>
  <w:style w:type="character" w:customStyle="1" w:styleId="BalloonTextChar">
    <w:name w:val="Balloon Text Char"/>
    <w:basedOn w:val="DefaultParagraphFont"/>
    <w:link w:val="BalloonText"/>
    <w:rsid w:val="00BB358A"/>
    <w:rPr>
      <w:rFonts w:ascii="Tahoma" w:hAnsi="Tahoma" w:cs="Tahoma"/>
      <w:sz w:val="16"/>
      <w:szCs w:val="16"/>
    </w:rPr>
  </w:style>
  <w:style w:type="paragraph" w:styleId="ListParagraph">
    <w:name w:val="List Paragraph"/>
    <w:basedOn w:val="Normal"/>
    <w:uiPriority w:val="34"/>
    <w:qFormat/>
    <w:rsid w:val="00F30B5A"/>
    <w:pPr>
      <w:ind w:left="720"/>
      <w:contextualSpacing/>
    </w:pPr>
  </w:style>
  <w:style w:type="character" w:customStyle="1" w:styleId="NormalWebChar1">
    <w:name w:val="Normal (Web) Char1"/>
    <w:aliases w:val="Char Char Char Char,Normal (Web) Char Char"/>
    <w:link w:val="NormalWeb"/>
    <w:uiPriority w:val="99"/>
    <w:rsid w:val="009672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72"/>
    <w:rPr>
      <w:rFonts w:ascii=".VnTime" w:hAnsi=".VnTime"/>
      <w:sz w:val="26"/>
    </w:rPr>
  </w:style>
  <w:style w:type="paragraph" w:styleId="Heading4">
    <w:name w:val="heading 4"/>
    <w:basedOn w:val="Normal"/>
    <w:next w:val="Normal"/>
    <w:link w:val="Heading4Char"/>
    <w:qFormat/>
    <w:rsid w:val="00DB1F72"/>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1F72"/>
    <w:rPr>
      <w:rFonts w:ascii=".VnTimeH" w:hAnsi=".VnTimeH"/>
      <w:b/>
      <w:sz w:val="26"/>
    </w:rPr>
  </w:style>
  <w:style w:type="paragraph" w:styleId="BodyText">
    <w:name w:val="Body Text"/>
    <w:basedOn w:val="Normal"/>
    <w:link w:val="BodyTextChar"/>
    <w:rsid w:val="00DB1F72"/>
    <w:pPr>
      <w:jc w:val="center"/>
    </w:pPr>
    <w:rPr>
      <w:b/>
      <w:i/>
      <w:sz w:val="28"/>
    </w:rPr>
  </w:style>
  <w:style w:type="character" w:customStyle="1" w:styleId="BodyTextChar">
    <w:name w:val="Body Text Char"/>
    <w:basedOn w:val="DefaultParagraphFont"/>
    <w:link w:val="BodyText"/>
    <w:rsid w:val="00DB1F72"/>
    <w:rPr>
      <w:rFonts w:ascii=".VnTime" w:hAnsi=".VnTime"/>
      <w:b/>
      <w:i/>
      <w:sz w:val="28"/>
    </w:rPr>
  </w:style>
  <w:style w:type="paragraph" w:styleId="Caption">
    <w:name w:val="caption"/>
    <w:basedOn w:val="Normal"/>
    <w:next w:val="Normal"/>
    <w:qFormat/>
    <w:rsid w:val="00DB1F72"/>
    <w:pPr>
      <w:jc w:val="center"/>
    </w:pPr>
    <w:rPr>
      <w:rFonts w:ascii="Times New Roman" w:hAnsi="Times New Roman"/>
      <w:b/>
      <w:bCs/>
      <w:sz w:val="28"/>
    </w:rPr>
  </w:style>
  <w:style w:type="paragraph" w:styleId="NormalWeb">
    <w:name w:val="Normal (Web)"/>
    <w:aliases w:val="Char Char Char,Normal (Web) Char"/>
    <w:basedOn w:val="Normal"/>
    <w:link w:val="NormalWebChar1"/>
    <w:uiPriority w:val="99"/>
    <w:unhideWhenUsed/>
    <w:qFormat/>
    <w:rsid w:val="00DB1F7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E42DAD"/>
    <w:pPr>
      <w:tabs>
        <w:tab w:val="center" w:pos="4680"/>
        <w:tab w:val="right" w:pos="9360"/>
      </w:tabs>
    </w:pPr>
  </w:style>
  <w:style w:type="character" w:customStyle="1" w:styleId="HeaderChar">
    <w:name w:val="Header Char"/>
    <w:basedOn w:val="DefaultParagraphFont"/>
    <w:link w:val="Header"/>
    <w:uiPriority w:val="99"/>
    <w:rsid w:val="00E42DAD"/>
    <w:rPr>
      <w:rFonts w:ascii=".VnTime" w:hAnsi=".VnTime"/>
      <w:sz w:val="26"/>
    </w:rPr>
  </w:style>
  <w:style w:type="paragraph" w:styleId="Footer">
    <w:name w:val="footer"/>
    <w:basedOn w:val="Normal"/>
    <w:link w:val="FooterChar"/>
    <w:rsid w:val="00E42DAD"/>
    <w:pPr>
      <w:tabs>
        <w:tab w:val="center" w:pos="4680"/>
        <w:tab w:val="right" w:pos="9360"/>
      </w:tabs>
    </w:pPr>
  </w:style>
  <w:style w:type="character" w:customStyle="1" w:styleId="FooterChar">
    <w:name w:val="Footer Char"/>
    <w:basedOn w:val="DefaultParagraphFont"/>
    <w:link w:val="Footer"/>
    <w:rsid w:val="00E42DAD"/>
    <w:rPr>
      <w:rFonts w:ascii=".VnTime" w:hAnsi=".VnTime"/>
      <w:sz w:val="26"/>
    </w:rPr>
  </w:style>
  <w:style w:type="paragraph" w:styleId="BalloonText">
    <w:name w:val="Balloon Text"/>
    <w:basedOn w:val="Normal"/>
    <w:link w:val="BalloonTextChar"/>
    <w:rsid w:val="00BB358A"/>
    <w:rPr>
      <w:rFonts w:ascii="Tahoma" w:hAnsi="Tahoma" w:cs="Tahoma"/>
      <w:sz w:val="16"/>
      <w:szCs w:val="16"/>
    </w:rPr>
  </w:style>
  <w:style w:type="character" w:customStyle="1" w:styleId="BalloonTextChar">
    <w:name w:val="Balloon Text Char"/>
    <w:basedOn w:val="DefaultParagraphFont"/>
    <w:link w:val="BalloonText"/>
    <w:rsid w:val="00BB358A"/>
    <w:rPr>
      <w:rFonts w:ascii="Tahoma" w:hAnsi="Tahoma" w:cs="Tahoma"/>
      <w:sz w:val="16"/>
      <w:szCs w:val="16"/>
    </w:rPr>
  </w:style>
  <w:style w:type="paragraph" w:styleId="ListParagraph">
    <w:name w:val="List Paragraph"/>
    <w:basedOn w:val="Normal"/>
    <w:uiPriority w:val="34"/>
    <w:qFormat/>
    <w:rsid w:val="00F30B5A"/>
    <w:pPr>
      <w:ind w:left="720"/>
      <w:contextualSpacing/>
    </w:pPr>
  </w:style>
  <w:style w:type="character" w:customStyle="1" w:styleId="NormalWebChar1">
    <w:name w:val="Normal (Web) Char1"/>
    <w:aliases w:val="Char Char Char Char,Normal (Web) Char Char"/>
    <w:link w:val="NormalWeb"/>
    <w:uiPriority w:val="99"/>
    <w:rsid w:val="009672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A8562-4B9B-4833-8762-7C424F662433}">
  <ds:schemaRefs>
    <ds:schemaRef ds:uri="http://schemas.openxmlformats.org/officeDocument/2006/bibliography"/>
  </ds:schemaRefs>
</ds:datastoreItem>
</file>

<file path=customXml/itemProps2.xml><?xml version="1.0" encoding="utf-8"?>
<ds:datastoreItem xmlns:ds="http://schemas.openxmlformats.org/officeDocument/2006/customXml" ds:itemID="{D8D2C48F-52DC-4041-8B04-986005E74E23}"/>
</file>

<file path=customXml/itemProps3.xml><?xml version="1.0" encoding="utf-8"?>
<ds:datastoreItem xmlns:ds="http://schemas.openxmlformats.org/officeDocument/2006/customXml" ds:itemID="{09069ECA-6866-4426-8127-D189897B00EA}"/>
</file>

<file path=customXml/itemProps4.xml><?xml version="1.0" encoding="utf-8"?>
<ds:datastoreItem xmlns:ds="http://schemas.openxmlformats.org/officeDocument/2006/customXml" ds:itemID="{64576BB0-B7D5-4B21-872E-B959A6A00BD0}"/>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User</cp:lastModifiedBy>
  <cp:revision>2</cp:revision>
  <cp:lastPrinted>2024-01-15T12:31:00Z</cp:lastPrinted>
  <dcterms:created xsi:type="dcterms:W3CDTF">2024-01-24T08:20:00Z</dcterms:created>
  <dcterms:modified xsi:type="dcterms:W3CDTF">2024-01-24T08:20:00Z</dcterms:modified>
</cp:coreProperties>
</file>