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000" w:firstRow="0" w:lastRow="0" w:firstColumn="0" w:lastColumn="0" w:noHBand="0" w:noVBand="0"/>
      </w:tblPr>
      <w:tblGrid>
        <w:gridCol w:w="3588"/>
        <w:gridCol w:w="5760"/>
      </w:tblGrid>
      <w:tr w:rsidR="00FE48A7" w:rsidRPr="00FE48A7" w14:paraId="643CB7EF" w14:textId="77777777" w:rsidTr="00BB130E">
        <w:trPr>
          <w:trHeight w:val="717"/>
        </w:trPr>
        <w:tc>
          <w:tcPr>
            <w:tcW w:w="3588" w:type="dxa"/>
          </w:tcPr>
          <w:p w14:paraId="031C7696" w14:textId="77777777" w:rsidR="008D737A" w:rsidRPr="00FE48A7" w:rsidRDefault="008D737A" w:rsidP="00BB130E">
            <w:pPr>
              <w:ind w:right="-108"/>
              <w:jc w:val="center"/>
              <w:rPr>
                <w:rFonts w:ascii="Times New Roman" w:hAnsi="Times New Roman"/>
                <w:b/>
                <w:sz w:val="26"/>
              </w:rPr>
            </w:pPr>
            <w:r w:rsidRPr="00FE48A7">
              <w:rPr>
                <w:rFonts w:ascii="Times New Roman" w:hAnsi="Times New Roman"/>
                <w:b/>
                <w:sz w:val="26"/>
              </w:rPr>
              <w:t>ỦY BAN NHÂN DÂN</w:t>
            </w:r>
          </w:p>
          <w:p w14:paraId="75FE097E" w14:textId="77777777" w:rsidR="008D737A" w:rsidRPr="00FE48A7" w:rsidRDefault="00473F6E" w:rsidP="00BB130E">
            <w:pPr>
              <w:ind w:right="-108"/>
              <w:jc w:val="center"/>
              <w:rPr>
                <w:rFonts w:ascii="Times New Roman" w:hAnsi="Times New Roman"/>
                <w:b/>
                <w:sz w:val="26"/>
              </w:rPr>
            </w:pPr>
            <w:r w:rsidRPr="00FE48A7">
              <w:rPr>
                <w:rFonts w:ascii="Times New Roman" w:hAnsi="Times New Roman"/>
                <w:b/>
                <w:sz w:val="26"/>
              </w:rPr>
              <w:t>QUẬN TÂN PHÚ</w:t>
            </w:r>
          </w:p>
          <w:p w14:paraId="2DBF1F0A" w14:textId="026AC66C" w:rsidR="008D737A" w:rsidRPr="00FE48A7" w:rsidRDefault="001B64C4" w:rsidP="00BB130E">
            <w:pPr>
              <w:pStyle w:val="Heading4"/>
              <w:spacing w:before="0" w:after="0"/>
              <w:jc w:val="center"/>
              <w:rPr>
                <w:sz w:val="26"/>
                <w:szCs w:val="26"/>
                <w:vertAlign w:val="superscript"/>
              </w:rPr>
            </w:pPr>
            <w:r w:rsidRPr="00FE48A7">
              <w:rPr>
                <w:noProof/>
                <w:sz w:val="26"/>
                <w:szCs w:val="26"/>
                <w:vertAlign w:val="superscript"/>
              </w:rPr>
              <mc:AlternateContent>
                <mc:Choice Requires="wps">
                  <w:drawing>
                    <wp:anchor distT="4294967295" distB="4294967295" distL="114300" distR="114300" simplePos="0" relativeHeight="251665408" behindDoc="0" locked="0" layoutInCell="1" allowOverlap="1" wp14:anchorId="5056F76D" wp14:editId="396D0586">
                      <wp:simplePos x="0" y="0"/>
                      <wp:positionH relativeFrom="column">
                        <wp:posOffset>688975</wp:posOffset>
                      </wp:positionH>
                      <wp:positionV relativeFrom="paragraph">
                        <wp:posOffset>53339</wp:posOffset>
                      </wp:positionV>
                      <wp:extent cx="748665" cy="0"/>
                      <wp:effectExtent l="0" t="0" r="3238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B55DC3"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4.2pt" to="11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" strokecolor="black [3200]" strokeweight=".5pt">
                      <v:stroke joinstyle="miter"/>
                      <o:lock v:ext="edit" shapetype="f"/>
                    </v:line>
                  </w:pict>
                </mc:Fallback>
              </mc:AlternateContent>
            </w:r>
          </w:p>
        </w:tc>
        <w:tc>
          <w:tcPr>
            <w:tcW w:w="5760" w:type="dxa"/>
          </w:tcPr>
          <w:p w14:paraId="18167B35" w14:textId="77777777" w:rsidR="008D737A" w:rsidRPr="00FE48A7" w:rsidRDefault="008D737A" w:rsidP="00BB130E">
            <w:pPr>
              <w:pStyle w:val="Heading9"/>
              <w:spacing w:before="0" w:after="0"/>
              <w:ind w:right="-108" w:hanging="108"/>
              <w:jc w:val="center"/>
              <w:rPr>
                <w:rFonts w:ascii="Times New Roman" w:hAnsi="Times New Roman" w:cs="Times New Roman"/>
                <w:b/>
                <w:bCs/>
                <w:sz w:val="26"/>
                <w:szCs w:val="26"/>
              </w:rPr>
            </w:pPr>
            <w:r w:rsidRPr="00FE48A7">
              <w:rPr>
                <w:rFonts w:ascii="Times New Roman" w:hAnsi="Times New Roman" w:cs="Times New Roman"/>
                <w:b/>
                <w:bCs/>
                <w:sz w:val="26"/>
                <w:szCs w:val="26"/>
              </w:rPr>
              <w:t xml:space="preserve">CỘNG HÒA XÃ HỘI CHỦ NGHĨA VIỆT </w:t>
            </w:r>
            <w:smartTag w:uri="urn:schemas-microsoft-com:office:smarttags" w:element="country-region">
              <w:r w:rsidRPr="00FE48A7">
                <w:rPr>
                  <w:rFonts w:ascii="Times New Roman" w:hAnsi="Times New Roman" w:cs="Times New Roman"/>
                  <w:b/>
                  <w:bCs/>
                  <w:sz w:val="26"/>
                  <w:szCs w:val="26"/>
                </w:rPr>
                <w:t>NAM</w:t>
              </w:r>
            </w:smartTag>
          </w:p>
          <w:p w14:paraId="3181590D" w14:textId="77777777" w:rsidR="008D737A" w:rsidRPr="00FE48A7" w:rsidRDefault="008D737A" w:rsidP="00BB130E">
            <w:pPr>
              <w:ind w:right="-108" w:hanging="108"/>
              <w:jc w:val="center"/>
              <w:rPr>
                <w:rFonts w:ascii="Times New Roman" w:hAnsi="Times New Roman"/>
                <w:b/>
                <w:bCs/>
                <w:sz w:val="26"/>
                <w:szCs w:val="26"/>
              </w:rPr>
            </w:pPr>
            <w:r w:rsidRPr="00FE48A7">
              <w:rPr>
                <w:rFonts w:ascii="Times New Roman" w:hAnsi="Times New Roman"/>
                <w:b/>
                <w:bCs/>
                <w:sz w:val="26"/>
                <w:szCs w:val="26"/>
              </w:rPr>
              <w:t>Độc lập - Tự do - Hạnh phúc</w:t>
            </w:r>
          </w:p>
          <w:p w14:paraId="4A42156C" w14:textId="28218A32" w:rsidR="008D737A" w:rsidRPr="00FE48A7" w:rsidRDefault="001B64C4" w:rsidP="00BB130E">
            <w:pPr>
              <w:ind w:right="-108" w:hanging="108"/>
              <w:jc w:val="center"/>
              <w:rPr>
                <w:rFonts w:ascii="Times New Roman" w:hAnsi="Times New Roman"/>
                <w:szCs w:val="26"/>
                <w:vertAlign w:val="superscript"/>
              </w:rPr>
            </w:pPr>
            <w:r w:rsidRPr="00FE48A7">
              <w:rPr>
                <w:rFonts w:ascii="Times New Roman" w:hAnsi="Times New Roman"/>
                <w:b/>
                <w:bCs/>
                <w:noProof/>
                <w:sz w:val="26"/>
                <w:szCs w:val="26"/>
              </w:rPr>
              <mc:AlternateContent>
                <mc:Choice Requires="wps">
                  <w:drawing>
                    <wp:anchor distT="4294967295" distB="4294967295" distL="114300" distR="114300" simplePos="0" relativeHeight="251659264" behindDoc="0" locked="0" layoutInCell="1" allowOverlap="1" wp14:anchorId="335EF753" wp14:editId="0D80FAC8">
                      <wp:simplePos x="0" y="0"/>
                      <wp:positionH relativeFrom="column">
                        <wp:posOffset>767080</wp:posOffset>
                      </wp:positionH>
                      <wp:positionV relativeFrom="paragraph">
                        <wp:posOffset>17144</wp:posOffset>
                      </wp:positionV>
                      <wp:extent cx="19812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15F7D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"/>
                  </w:pict>
                </mc:Fallback>
              </mc:AlternateContent>
            </w:r>
          </w:p>
        </w:tc>
      </w:tr>
      <w:tr w:rsidR="00FE48A7" w:rsidRPr="00FE48A7" w14:paraId="240A5B7C" w14:textId="77777777" w:rsidTr="00BB130E">
        <w:tc>
          <w:tcPr>
            <w:tcW w:w="3588" w:type="dxa"/>
          </w:tcPr>
          <w:p w14:paraId="086934A7" w14:textId="21EE3579" w:rsidR="008D737A" w:rsidRPr="00FE48A7" w:rsidRDefault="008D737A" w:rsidP="002048A9">
            <w:pPr>
              <w:pStyle w:val="Heading3"/>
              <w:spacing w:before="0" w:after="0"/>
              <w:jc w:val="center"/>
              <w:rPr>
                <w:rFonts w:ascii="Times New Roman" w:hAnsi="Times New Roman" w:cs="Times New Roman"/>
                <w:b w:val="0"/>
                <w:bCs w:val="0"/>
                <w:vertAlign w:val="superscript"/>
                <w:lang w:val="vi-VN"/>
              </w:rPr>
            </w:pPr>
            <w:r w:rsidRPr="00FE48A7">
              <w:rPr>
                <w:rFonts w:ascii="Times New Roman" w:hAnsi="Times New Roman" w:cs="Times New Roman"/>
                <w:b w:val="0"/>
              </w:rPr>
              <w:t>Số:</w:t>
            </w:r>
            <w:r w:rsidR="00D5711C" w:rsidRPr="00FE48A7">
              <w:rPr>
                <w:rFonts w:ascii="Times New Roman" w:hAnsi="Times New Roman" w:cs="Times New Roman"/>
                <w:b w:val="0"/>
              </w:rPr>
              <w:t xml:space="preserve"> 03</w:t>
            </w:r>
            <w:r w:rsidR="00473F6E" w:rsidRPr="00FE48A7">
              <w:rPr>
                <w:rFonts w:ascii="Times New Roman" w:hAnsi="Times New Roman" w:cs="Times New Roman"/>
                <w:b w:val="0"/>
              </w:rPr>
              <w:t>/</w:t>
            </w:r>
            <w:r w:rsidR="004C414D" w:rsidRPr="00FE48A7">
              <w:rPr>
                <w:rFonts w:ascii="Times New Roman" w:hAnsi="Times New Roman" w:cs="Times New Roman"/>
                <w:b w:val="0"/>
              </w:rPr>
              <w:t>202</w:t>
            </w:r>
            <w:r w:rsidR="00D5711C" w:rsidRPr="00FE48A7">
              <w:rPr>
                <w:rFonts w:ascii="Times New Roman" w:hAnsi="Times New Roman" w:cs="Times New Roman"/>
                <w:b w:val="0"/>
              </w:rPr>
              <w:t>4</w:t>
            </w:r>
            <w:r w:rsidR="004C414D" w:rsidRPr="00FE48A7">
              <w:rPr>
                <w:rFonts w:ascii="Times New Roman" w:hAnsi="Times New Roman" w:cs="Times New Roman"/>
                <w:b w:val="0"/>
              </w:rPr>
              <w:t>/</w:t>
            </w:r>
            <w:r w:rsidRPr="00FE48A7">
              <w:rPr>
                <w:rFonts w:ascii="Times New Roman" w:hAnsi="Times New Roman" w:cs="Times New Roman"/>
                <w:b w:val="0"/>
              </w:rPr>
              <w:t>QĐ-UBND</w:t>
            </w:r>
          </w:p>
        </w:tc>
        <w:tc>
          <w:tcPr>
            <w:tcW w:w="5760" w:type="dxa"/>
          </w:tcPr>
          <w:p w14:paraId="4715A290" w14:textId="177C3C91" w:rsidR="008D737A" w:rsidRPr="00FE48A7" w:rsidRDefault="008D737A" w:rsidP="00473F6E">
            <w:pPr>
              <w:pStyle w:val="Heading4"/>
              <w:spacing w:before="0" w:after="0"/>
              <w:ind w:left="-45" w:right="-108"/>
              <w:jc w:val="center"/>
              <w:rPr>
                <w:b w:val="0"/>
                <w:bCs w:val="0"/>
                <w:i/>
                <w:iCs/>
                <w:sz w:val="26"/>
                <w:szCs w:val="26"/>
              </w:rPr>
            </w:pPr>
            <w:r w:rsidRPr="00FE48A7">
              <w:rPr>
                <w:b w:val="0"/>
                <w:bCs w:val="0"/>
                <w:i/>
                <w:iCs/>
                <w:sz w:val="26"/>
                <w:szCs w:val="26"/>
                <w:lang w:val="vi-VN"/>
              </w:rPr>
              <w:t>T</w:t>
            </w:r>
            <w:r w:rsidR="00473F6E" w:rsidRPr="00FE48A7">
              <w:rPr>
                <w:b w:val="0"/>
                <w:bCs w:val="0"/>
                <w:i/>
                <w:iCs/>
                <w:sz w:val="26"/>
                <w:szCs w:val="26"/>
              </w:rPr>
              <w:t>ân Phú,</w:t>
            </w:r>
            <w:r w:rsidRPr="00FE48A7">
              <w:rPr>
                <w:b w:val="0"/>
                <w:bCs w:val="0"/>
                <w:i/>
                <w:iCs/>
                <w:sz w:val="26"/>
                <w:szCs w:val="26"/>
                <w:lang w:val="vi-VN"/>
              </w:rPr>
              <w:t xml:space="preserve"> ngày</w:t>
            </w:r>
            <w:r w:rsidR="00D5711C" w:rsidRPr="00FE48A7">
              <w:rPr>
                <w:b w:val="0"/>
                <w:bCs w:val="0"/>
                <w:i/>
                <w:iCs/>
                <w:sz w:val="26"/>
                <w:szCs w:val="26"/>
                <w:lang w:val="vi-VN"/>
              </w:rPr>
              <w:t xml:space="preserve"> 1</w:t>
            </w:r>
            <w:r w:rsidR="00B70509" w:rsidRPr="00FE48A7">
              <w:rPr>
                <w:b w:val="0"/>
                <w:bCs w:val="0"/>
                <w:i/>
                <w:iCs/>
                <w:sz w:val="26"/>
                <w:szCs w:val="26"/>
                <w:lang w:val="vi-VN"/>
              </w:rPr>
              <w:t>7</w:t>
            </w:r>
            <w:r w:rsidR="005743F4" w:rsidRPr="00FE48A7">
              <w:rPr>
                <w:b w:val="0"/>
                <w:bCs w:val="0"/>
                <w:i/>
                <w:iCs/>
                <w:sz w:val="26"/>
                <w:szCs w:val="26"/>
              </w:rPr>
              <w:t xml:space="preserve"> </w:t>
            </w:r>
            <w:r w:rsidRPr="00FE48A7">
              <w:rPr>
                <w:b w:val="0"/>
                <w:bCs w:val="0"/>
                <w:i/>
                <w:iCs/>
                <w:sz w:val="26"/>
                <w:szCs w:val="26"/>
                <w:lang w:val="vi-VN"/>
              </w:rPr>
              <w:t xml:space="preserve">tháng </w:t>
            </w:r>
            <w:r w:rsidR="00D5711C" w:rsidRPr="00FE48A7">
              <w:rPr>
                <w:b w:val="0"/>
                <w:bCs w:val="0"/>
                <w:i/>
                <w:iCs/>
                <w:sz w:val="26"/>
                <w:szCs w:val="26"/>
                <w:lang w:val="vi-VN"/>
              </w:rPr>
              <w:t xml:space="preserve">01 </w:t>
            </w:r>
            <w:r w:rsidRPr="00FE48A7">
              <w:rPr>
                <w:b w:val="0"/>
                <w:bCs w:val="0"/>
                <w:i/>
                <w:iCs/>
                <w:sz w:val="26"/>
                <w:szCs w:val="26"/>
                <w:lang w:val="vi-VN"/>
              </w:rPr>
              <w:t>năm 202</w:t>
            </w:r>
            <w:r w:rsidR="00D5711C" w:rsidRPr="00FE48A7">
              <w:rPr>
                <w:b w:val="0"/>
                <w:bCs w:val="0"/>
                <w:i/>
                <w:iCs/>
                <w:sz w:val="26"/>
                <w:szCs w:val="26"/>
                <w:lang w:val="vi-VN"/>
              </w:rPr>
              <w:t>4</w:t>
            </w:r>
          </w:p>
        </w:tc>
      </w:tr>
    </w:tbl>
    <w:p w14:paraId="3C647079" w14:textId="77777777" w:rsidR="008D737A" w:rsidRPr="00FE48A7" w:rsidRDefault="008D737A" w:rsidP="00673C50">
      <w:pPr>
        <w:tabs>
          <w:tab w:val="center" w:pos="1680"/>
          <w:tab w:val="center" w:pos="6240"/>
        </w:tabs>
        <w:spacing w:line="276" w:lineRule="auto"/>
        <w:rPr>
          <w:rFonts w:ascii="Times New Roman" w:hAnsi="Times New Roman"/>
          <w:b/>
        </w:rPr>
      </w:pPr>
    </w:p>
    <w:p w14:paraId="743BB648" w14:textId="77777777" w:rsidR="00350B40" w:rsidRPr="00FE48A7" w:rsidRDefault="00350B40" w:rsidP="00673C50">
      <w:pPr>
        <w:tabs>
          <w:tab w:val="center" w:pos="1680"/>
          <w:tab w:val="center" w:pos="6240"/>
        </w:tabs>
        <w:spacing w:line="276" w:lineRule="auto"/>
        <w:rPr>
          <w:rFonts w:ascii="Times New Roman" w:hAnsi="Times New Roman"/>
          <w:b/>
          <w:sz w:val="24"/>
          <w:szCs w:val="24"/>
        </w:rPr>
      </w:pPr>
    </w:p>
    <w:p w14:paraId="31CCF0AD" w14:textId="77777777" w:rsidR="008D737A" w:rsidRPr="00FE48A7" w:rsidRDefault="008D737A" w:rsidP="000C5E39">
      <w:pPr>
        <w:tabs>
          <w:tab w:val="left" w:pos="851"/>
          <w:tab w:val="center" w:pos="1440"/>
          <w:tab w:val="center" w:pos="1680"/>
          <w:tab w:val="center" w:pos="6240"/>
        </w:tabs>
        <w:jc w:val="center"/>
        <w:rPr>
          <w:rFonts w:ascii="Times New Roman" w:hAnsi="Times New Roman"/>
          <w:b/>
          <w:szCs w:val="28"/>
          <w:lang w:val="vi-VN"/>
        </w:rPr>
      </w:pPr>
      <w:r w:rsidRPr="00FE48A7">
        <w:rPr>
          <w:rFonts w:ascii="Times New Roman" w:hAnsi="Times New Roman"/>
          <w:b/>
          <w:szCs w:val="28"/>
          <w:lang w:val="vi-VN"/>
        </w:rPr>
        <w:t>QUYẾT ĐỊNH</w:t>
      </w:r>
    </w:p>
    <w:p w14:paraId="1E39F4E4" w14:textId="77777777" w:rsidR="006D017C" w:rsidRPr="00FE48A7" w:rsidRDefault="00E8510D" w:rsidP="006D017C">
      <w:pPr>
        <w:jc w:val="center"/>
        <w:rPr>
          <w:rFonts w:ascii="Times New Roman" w:hAnsi="Times New Roman"/>
          <w:b/>
          <w:szCs w:val="28"/>
        </w:rPr>
      </w:pPr>
      <w:r w:rsidRPr="00FE48A7">
        <w:rPr>
          <w:rFonts w:ascii="Times New Roman" w:hAnsi="Times New Roman"/>
          <w:b/>
          <w:bCs/>
          <w:spacing w:val="-4"/>
          <w:szCs w:val="28"/>
          <w:lang w:val="vi-VN"/>
        </w:rPr>
        <w:t xml:space="preserve">Ban hành </w:t>
      </w:r>
      <w:r w:rsidRPr="00FE48A7">
        <w:rPr>
          <w:rFonts w:ascii="Times New Roman" w:hAnsi="Times New Roman"/>
          <w:b/>
          <w:bCs/>
          <w:spacing w:val="-4"/>
          <w:szCs w:val="28"/>
        </w:rPr>
        <w:t>Q</w:t>
      </w:r>
      <w:r w:rsidR="00051E62" w:rsidRPr="00FE48A7">
        <w:rPr>
          <w:rFonts w:ascii="Times New Roman" w:hAnsi="Times New Roman"/>
          <w:b/>
          <w:bCs/>
          <w:spacing w:val="-4"/>
          <w:szCs w:val="28"/>
          <w:lang w:val="vi-VN"/>
        </w:rPr>
        <w:t xml:space="preserve">uy </w:t>
      </w:r>
      <w:r w:rsidR="006D017C" w:rsidRPr="00FE48A7">
        <w:rPr>
          <w:rFonts w:ascii="Times New Roman" w:hAnsi="Times New Roman"/>
          <w:b/>
          <w:bCs/>
          <w:spacing w:val="-4"/>
          <w:szCs w:val="28"/>
        </w:rPr>
        <w:t xml:space="preserve">định </w:t>
      </w:r>
      <w:r w:rsidRPr="00FE48A7">
        <w:rPr>
          <w:rFonts w:ascii="Times New Roman" w:hAnsi="Times New Roman"/>
          <w:b/>
          <w:szCs w:val="28"/>
        </w:rPr>
        <w:t>c</w:t>
      </w:r>
      <w:r w:rsidR="006D017C" w:rsidRPr="00FE48A7">
        <w:rPr>
          <w:rFonts w:ascii="Times New Roman" w:hAnsi="Times New Roman"/>
          <w:b/>
          <w:szCs w:val="28"/>
        </w:rPr>
        <w:t xml:space="preserve">hức năng, nhiệm vụ, quyền hạn và tổ chức </w:t>
      </w:r>
    </w:p>
    <w:p w14:paraId="307492B7" w14:textId="77777777" w:rsidR="003D227B" w:rsidRPr="00FE48A7" w:rsidRDefault="003D227B" w:rsidP="000C5E39">
      <w:pPr>
        <w:jc w:val="center"/>
        <w:rPr>
          <w:rFonts w:ascii="Times New Roman" w:hAnsi="Times New Roman"/>
          <w:b/>
          <w:bCs/>
          <w:spacing w:val="-4"/>
          <w:szCs w:val="28"/>
        </w:rPr>
      </w:pPr>
      <w:r w:rsidRPr="00FE48A7">
        <w:rPr>
          <w:rFonts w:ascii="Times New Roman" w:hAnsi="Times New Roman"/>
          <w:b/>
          <w:bCs/>
          <w:spacing w:val="-4"/>
          <w:szCs w:val="28"/>
        </w:rPr>
        <w:t xml:space="preserve"> </w:t>
      </w:r>
      <w:r w:rsidR="008D737A" w:rsidRPr="00FE48A7">
        <w:rPr>
          <w:rFonts w:ascii="Times New Roman" w:hAnsi="Times New Roman"/>
          <w:b/>
          <w:bCs/>
          <w:spacing w:val="-4"/>
          <w:szCs w:val="28"/>
          <w:lang w:val="vi-VN"/>
        </w:rPr>
        <w:t xml:space="preserve">của Phòng </w:t>
      </w:r>
      <w:r w:rsidR="00544DE1" w:rsidRPr="00FE48A7">
        <w:rPr>
          <w:rFonts w:ascii="Times New Roman" w:hAnsi="Times New Roman"/>
          <w:b/>
          <w:bCs/>
          <w:spacing w:val="-4"/>
          <w:szCs w:val="28"/>
        </w:rPr>
        <w:t>Lao động - Thương binh và Xã hội</w:t>
      </w:r>
      <w:r w:rsidR="008D737A" w:rsidRPr="00FE48A7">
        <w:rPr>
          <w:rFonts w:ascii="Times New Roman" w:hAnsi="Times New Roman"/>
          <w:b/>
          <w:bCs/>
          <w:spacing w:val="-4"/>
          <w:szCs w:val="28"/>
          <w:lang w:val="vi-VN"/>
        </w:rPr>
        <w:t xml:space="preserve"> thuộc</w:t>
      </w:r>
    </w:p>
    <w:p w14:paraId="032D3FB0" w14:textId="77777777" w:rsidR="008D737A" w:rsidRPr="00FE48A7" w:rsidRDefault="008D737A" w:rsidP="000C5E39">
      <w:pPr>
        <w:jc w:val="center"/>
        <w:rPr>
          <w:rFonts w:ascii="Times New Roman" w:hAnsi="Times New Roman"/>
          <w:b/>
          <w:bCs/>
          <w:spacing w:val="-4"/>
          <w:szCs w:val="28"/>
        </w:rPr>
      </w:pPr>
      <w:r w:rsidRPr="00FE48A7">
        <w:rPr>
          <w:rFonts w:ascii="Times New Roman" w:hAnsi="Times New Roman"/>
          <w:b/>
          <w:bCs/>
          <w:spacing w:val="-4"/>
          <w:szCs w:val="28"/>
          <w:lang w:val="vi-VN"/>
        </w:rPr>
        <w:t xml:space="preserve"> Ủy ban nhân dân </w:t>
      </w:r>
      <w:r w:rsidR="00473F6E" w:rsidRPr="00FE48A7">
        <w:rPr>
          <w:rFonts w:ascii="Times New Roman" w:hAnsi="Times New Roman"/>
          <w:b/>
          <w:bCs/>
          <w:spacing w:val="-4"/>
          <w:szCs w:val="28"/>
        </w:rPr>
        <w:t>quận Tân Phú</w:t>
      </w:r>
    </w:p>
    <w:p w14:paraId="79F1082B" w14:textId="34C31A61" w:rsidR="008D737A" w:rsidRPr="00FE48A7" w:rsidRDefault="001B64C4" w:rsidP="00751047">
      <w:pPr>
        <w:pStyle w:val="Heading1"/>
        <w:spacing w:before="720" w:after="600"/>
        <w:jc w:val="center"/>
        <w:rPr>
          <w:rFonts w:ascii="Times New Roman" w:hAnsi="Times New Roman"/>
          <w:szCs w:val="28"/>
        </w:rPr>
      </w:pPr>
      <w:r w:rsidRPr="00FE48A7">
        <w:rPr>
          <w:rFonts w:ascii="Times New Roman" w:hAnsi="Times New Roman"/>
          <w:noProof/>
          <w:szCs w:val="28"/>
        </w:rPr>
        <mc:AlternateContent>
          <mc:Choice Requires="wps">
            <w:drawing>
              <wp:anchor distT="4294967295" distB="4294967295" distL="114300" distR="114300" simplePos="0" relativeHeight="251660288" behindDoc="0" locked="0" layoutInCell="1" allowOverlap="1" wp14:anchorId="5D43061D" wp14:editId="77F95F1F">
                <wp:simplePos x="0" y="0"/>
                <wp:positionH relativeFrom="column">
                  <wp:posOffset>2413000</wp:posOffset>
                </wp:positionH>
                <wp:positionV relativeFrom="paragraph">
                  <wp:posOffset>109219</wp:posOffset>
                </wp:positionV>
                <wp:extent cx="9804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D210A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8.6pt" to="267.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"/>
            </w:pict>
          </mc:Fallback>
        </mc:AlternateContent>
      </w:r>
      <w:r w:rsidR="008D737A" w:rsidRPr="00FE48A7">
        <w:rPr>
          <w:rFonts w:ascii="Times New Roman" w:hAnsi="Times New Roman"/>
          <w:szCs w:val="28"/>
          <w:lang w:val="vi-VN"/>
        </w:rPr>
        <w:t xml:space="preserve">ỦY BAN NHÂN DÂN </w:t>
      </w:r>
      <w:r w:rsidR="000450E6" w:rsidRPr="00FE48A7">
        <w:rPr>
          <w:rFonts w:ascii="Times New Roman" w:hAnsi="Times New Roman"/>
          <w:szCs w:val="28"/>
        </w:rPr>
        <w:t>QUẬN TÂN PHÚ</w:t>
      </w:r>
    </w:p>
    <w:p w14:paraId="2ED35388" w14:textId="77777777" w:rsidR="00163859" w:rsidRPr="00FE48A7" w:rsidRDefault="00163859" w:rsidP="002A0D58">
      <w:pPr>
        <w:tabs>
          <w:tab w:val="center" w:pos="6240"/>
        </w:tabs>
        <w:spacing w:before="120" w:after="120" w:line="264" w:lineRule="auto"/>
        <w:ind w:firstLine="709"/>
        <w:jc w:val="both"/>
        <w:rPr>
          <w:rFonts w:ascii="Times New Roman" w:hAnsi="Times New Roman"/>
          <w:i/>
          <w:szCs w:val="28"/>
          <w:lang w:val="vi-VN"/>
        </w:rPr>
      </w:pPr>
      <w:r w:rsidRPr="00FE48A7">
        <w:rPr>
          <w:rFonts w:ascii="Times New Roman" w:hAnsi="Times New Roman"/>
          <w:i/>
          <w:szCs w:val="28"/>
          <w:lang w:val="vi-VN"/>
        </w:rPr>
        <w:t>Căn cứ Luật Tổ chức chính quyền địa phương ngày 19 tháng 6 năm 2015</w:t>
      </w:r>
      <w:r w:rsidR="007A1AF8" w:rsidRPr="00FE48A7">
        <w:rPr>
          <w:rFonts w:ascii="Times New Roman" w:hAnsi="Times New Roman"/>
          <w:i/>
          <w:szCs w:val="28"/>
        </w:rPr>
        <w:t xml:space="preserve"> </w:t>
      </w:r>
      <w:r w:rsidRPr="00FE48A7">
        <w:rPr>
          <w:rFonts w:ascii="Times New Roman" w:hAnsi="Times New Roman"/>
          <w:i/>
          <w:spacing w:val="-4"/>
          <w:szCs w:val="28"/>
          <w:lang w:val="vi-VN"/>
        </w:rPr>
        <w:t>và Luật sửa đổi, bổ sung một số điều của Luật Tổ chức Chính phủ và Luật Tổ chức</w:t>
      </w:r>
      <w:r w:rsidRPr="00FE48A7">
        <w:rPr>
          <w:rFonts w:ascii="Times New Roman" w:hAnsi="Times New Roman"/>
          <w:i/>
          <w:szCs w:val="28"/>
          <w:lang w:val="vi-VN"/>
        </w:rPr>
        <w:t xml:space="preserve"> chính quyền địa phương ngày 22 tháng 11 năm 2019;</w:t>
      </w:r>
    </w:p>
    <w:p w14:paraId="7C386730" w14:textId="77777777" w:rsidR="008D737A" w:rsidRPr="00FE48A7" w:rsidRDefault="00163859" w:rsidP="002A0D58">
      <w:pPr>
        <w:tabs>
          <w:tab w:val="left" w:pos="720"/>
          <w:tab w:val="center" w:pos="1440"/>
          <w:tab w:val="center" w:pos="1680"/>
          <w:tab w:val="center" w:pos="6240"/>
        </w:tabs>
        <w:spacing w:before="120" w:after="120" w:line="264" w:lineRule="auto"/>
        <w:ind w:firstLine="709"/>
        <w:jc w:val="both"/>
        <w:rPr>
          <w:rFonts w:ascii="Times New Roman" w:hAnsi="Times New Roman"/>
          <w:i/>
          <w:szCs w:val="28"/>
        </w:rPr>
      </w:pPr>
      <w:r w:rsidRPr="00FE48A7">
        <w:rPr>
          <w:rFonts w:ascii="Times New Roman" w:hAnsi="Times New Roman"/>
          <w:i/>
          <w:szCs w:val="28"/>
          <w:lang w:val="vi-VN"/>
        </w:rPr>
        <w:t>Căn cứ Luật Ban hành văn bản quy phạm pháp luật ngày 22 tháng 6 năm 2015 và Luật sửa đổi, bổ sung một số điều của Luật Ban hành văn bản quy phạm pháp luật ngày 18 tháng 6 năm 2020;</w:t>
      </w:r>
    </w:p>
    <w:p w14:paraId="1ADB9407" w14:textId="77777777" w:rsidR="00163859" w:rsidRPr="00FE48A7" w:rsidRDefault="00163859" w:rsidP="002A0D58">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FE48A7">
        <w:rPr>
          <w:rFonts w:ascii="Times New Roman" w:hAnsi="Times New Roman"/>
          <w:i/>
          <w:szCs w:val="28"/>
          <w:lang w:val="vi-VN"/>
        </w:rPr>
        <w:t>Căn cứ Nghị quyết số 131/2020/QH14 ngày 16 tháng 11 năm 2020 của Quốc hội về tổ chức chính quyền đô thị tại Thành phố Hồ Chí Minh;</w:t>
      </w:r>
    </w:p>
    <w:p w14:paraId="74CA801F" w14:textId="77777777" w:rsidR="008D737A" w:rsidRPr="00FE48A7" w:rsidRDefault="00051E62" w:rsidP="002A0D58">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FE48A7">
        <w:rPr>
          <w:rFonts w:ascii="Times New Roman" w:hAnsi="Times New Roman"/>
          <w:i/>
          <w:szCs w:val="28"/>
          <w:lang w:val="vi-VN"/>
        </w:rPr>
        <w:t>Căn cứ Nghị định số 37/2014/NĐ-CP ngày 05 tháng 5 năm 2014 của Chính phủ quy định tổ chức các cơ quan chuyên môn thuộc Ủy ban nhân dân huyện, quận, thị xã, thành phố thuộc tỉnh và Nghị định số 108/2020/NĐ-CP ngày 14 tháng 9 năm 2020 của Chính phủ sửa đổi, bổ sung một số điều của Nghị định số 37/2014/NĐ-CP ngày 05 tháng 5 năm 2014 của Chính phủ;</w:t>
      </w:r>
    </w:p>
    <w:p w14:paraId="17A20C37" w14:textId="77777777" w:rsidR="00163859" w:rsidRPr="00FE48A7" w:rsidRDefault="00163859" w:rsidP="002A0D58">
      <w:pPr>
        <w:tabs>
          <w:tab w:val="left" w:pos="720"/>
          <w:tab w:val="center" w:pos="1440"/>
          <w:tab w:val="center" w:pos="1680"/>
          <w:tab w:val="center" w:pos="6240"/>
        </w:tabs>
        <w:spacing w:before="120" w:after="120" w:line="264" w:lineRule="auto"/>
        <w:ind w:firstLine="709"/>
        <w:jc w:val="both"/>
        <w:rPr>
          <w:rFonts w:ascii="Times New Roman" w:hAnsi="Times New Roman"/>
          <w:i/>
          <w:szCs w:val="28"/>
          <w:lang w:val="vi-VN"/>
        </w:rPr>
      </w:pPr>
      <w:r w:rsidRPr="00FE48A7">
        <w:rPr>
          <w:rFonts w:ascii="Times New Roman" w:hAnsi="Times New Roman"/>
          <w:i/>
          <w:szCs w:val="28"/>
          <w:lang w:val="vi-VN"/>
        </w:rPr>
        <w:t>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Hồ Chí Minh;</w:t>
      </w:r>
    </w:p>
    <w:p w14:paraId="3EBB63A3" w14:textId="77777777" w:rsidR="00051E62" w:rsidRPr="00FE48A7" w:rsidRDefault="00051E62" w:rsidP="002A0D58">
      <w:pPr>
        <w:tabs>
          <w:tab w:val="left" w:pos="720"/>
          <w:tab w:val="center" w:pos="1440"/>
          <w:tab w:val="center" w:pos="1680"/>
          <w:tab w:val="center" w:pos="6240"/>
        </w:tabs>
        <w:spacing w:before="120" w:after="120" w:line="264" w:lineRule="auto"/>
        <w:ind w:firstLine="709"/>
        <w:jc w:val="both"/>
        <w:rPr>
          <w:rFonts w:ascii="Times New Roman" w:hAnsi="Times New Roman"/>
          <w:i/>
          <w:spacing w:val="-4"/>
          <w:szCs w:val="28"/>
        </w:rPr>
      </w:pPr>
      <w:r w:rsidRPr="00FE48A7">
        <w:rPr>
          <w:rFonts w:ascii="Times New Roman" w:hAnsi="Times New Roman"/>
          <w:i/>
          <w:spacing w:val="-4"/>
          <w:szCs w:val="28"/>
          <w:lang w:val="vi-VN"/>
        </w:rPr>
        <w:t xml:space="preserve">Căn cứ Thông tư số </w:t>
      </w:r>
      <w:r w:rsidR="00544DE1" w:rsidRPr="00FE48A7">
        <w:rPr>
          <w:rFonts w:ascii="Times New Roman" w:hAnsi="Times New Roman"/>
          <w:i/>
          <w:spacing w:val="-4"/>
          <w:szCs w:val="28"/>
          <w:lang w:val="vi-VN"/>
        </w:rPr>
        <w:t>11/2021/TT-BLĐTBXH</w:t>
      </w:r>
      <w:r w:rsidR="0097707D" w:rsidRPr="00FE48A7">
        <w:rPr>
          <w:rFonts w:ascii="Times New Roman" w:hAnsi="Times New Roman"/>
          <w:i/>
          <w:spacing w:val="-4"/>
          <w:szCs w:val="28"/>
        </w:rPr>
        <w:t xml:space="preserve"> </w:t>
      </w:r>
      <w:r w:rsidR="00544DE1" w:rsidRPr="00FE48A7">
        <w:rPr>
          <w:rFonts w:ascii="Times New Roman" w:hAnsi="Times New Roman"/>
          <w:i/>
          <w:spacing w:val="-4"/>
          <w:szCs w:val="28"/>
          <w:lang w:val="vi-VN"/>
        </w:rPr>
        <w:t>ngày 30 tháng 9 năm 2021</w:t>
      </w:r>
      <w:r w:rsidRPr="00FE48A7">
        <w:rPr>
          <w:rFonts w:ascii="Times New Roman" w:hAnsi="Times New Roman"/>
          <w:i/>
          <w:spacing w:val="-4"/>
          <w:szCs w:val="28"/>
          <w:lang w:val="vi-VN"/>
        </w:rPr>
        <w:t xml:space="preserve"> của Bộ trưởng Bộ </w:t>
      </w:r>
      <w:r w:rsidR="00544DE1" w:rsidRPr="00FE48A7">
        <w:rPr>
          <w:rFonts w:ascii="Times New Roman" w:hAnsi="Times New Roman"/>
          <w:i/>
          <w:spacing w:val="-4"/>
          <w:szCs w:val="28"/>
        </w:rPr>
        <w:t>Lao động - Thương binh và Xã hội</w:t>
      </w:r>
      <w:r w:rsidR="0097707D" w:rsidRPr="00FE48A7">
        <w:rPr>
          <w:rFonts w:ascii="Times New Roman" w:hAnsi="Times New Roman"/>
          <w:i/>
          <w:spacing w:val="-4"/>
          <w:szCs w:val="28"/>
        </w:rPr>
        <w:t xml:space="preserve"> </w:t>
      </w:r>
      <w:r w:rsidR="00544DE1" w:rsidRPr="00FE48A7">
        <w:rPr>
          <w:rFonts w:ascii="Times New Roman" w:hAnsi="Times New Roman"/>
          <w:i/>
          <w:spacing w:val="-4"/>
          <w:szCs w:val="28"/>
          <w:lang w:val="vi-VN"/>
        </w:rPr>
        <w:t>hướng dẫn chức năng, nhiệm vụ, quyền hạn của Sở Lao động - Thương binh và Xã hội thuộc Ủy ban nhân dân cấp tỉnh và Phòng Lao động - Thương binh và Xã hội thuộc Ủy ban nhân dân cấp huyện</w:t>
      </w:r>
      <w:r w:rsidR="002514B9" w:rsidRPr="00FE48A7">
        <w:rPr>
          <w:rFonts w:ascii="Times New Roman" w:hAnsi="Times New Roman"/>
          <w:i/>
          <w:spacing w:val="-4"/>
          <w:szCs w:val="28"/>
          <w:lang w:val="vi-VN"/>
        </w:rPr>
        <w:t>;</w:t>
      </w:r>
    </w:p>
    <w:p w14:paraId="35EA2CE5" w14:textId="77777777" w:rsidR="00BE40E0" w:rsidRPr="00FE48A7" w:rsidRDefault="00BE40E0" w:rsidP="002A0D58">
      <w:pPr>
        <w:spacing w:before="120" w:after="120" w:line="264" w:lineRule="auto"/>
        <w:ind w:firstLine="709"/>
        <w:jc w:val="both"/>
        <w:rPr>
          <w:rFonts w:ascii="Times New Roman" w:hAnsi="Times New Roman"/>
          <w:i/>
          <w:szCs w:val="28"/>
          <w:lang w:val="vi-VN"/>
        </w:rPr>
      </w:pPr>
      <w:r w:rsidRPr="00FE48A7">
        <w:rPr>
          <w:rFonts w:ascii="Times New Roman" w:hAnsi="Times New Roman"/>
          <w:i/>
          <w:szCs w:val="28"/>
        </w:rPr>
        <w:t>Căn cứ Quyết định số 11/2022/QĐ-UBND ngày 15</w:t>
      </w:r>
      <w:r w:rsidR="00E8510D" w:rsidRPr="00FE48A7">
        <w:rPr>
          <w:rFonts w:ascii="Times New Roman" w:hAnsi="Times New Roman"/>
          <w:i/>
          <w:szCs w:val="28"/>
        </w:rPr>
        <w:t xml:space="preserve"> tháng </w:t>
      </w:r>
      <w:r w:rsidRPr="00FE48A7">
        <w:rPr>
          <w:rFonts w:ascii="Times New Roman" w:hAnsi="Times New Roman"/>
          <w:i/>
          <w:szCs w:val="28"/>
        </w:rPr>
        <w:t>4</w:t>
      </w:r>
      <w:r w:rsidR="00E8510D" w:rsidRPr="00FE48A7">
        <w:rPr>
          <w:rFonts w:ascii="Times New Roman" w:hAnsi="Times New Roman"/>
          <w:i/>
          <w:szCs w:val="28"/>
        </w:rPr>
        <w:t xml:space="preserve"> năm </w:t>
      </w:r>
      <w:r w:rsidRPr="00FE48A7">
        <w:rPr>
          <w:rFonts w:ascii="Times New Roman" w:hAnsi="Times New Roman"/>
          <w:i/>
          <w:szCs w:val="28"/>
        </w:rPr>
        <w:t>2022 của Ủy ban nhân dân Thành phố ban hành Quy định về quy trình xây dựng văn bản quy phạm pháp luật trên địa bàn Thành phố Hồ Chí Minh;</w:t>
      </w:r>
    </w:p>
    <w:p w14:paraId="73C92E5F" w14:textId="77777777" w:rsidR="000450E6" w:rsidRPr="00FE48A7" w:rsidRDefault="000450E6" w:rsidP="002A0D58">
      <w:pPr>
        <w:tabs>
          <w:tab w:val="left" w:pos="720"/>
          <w:tab w:val="center" w:pos="1440"/>
          <w:tab w:val="center" w:pos="1680"/>
          <w:tab w:val="center" w:pos="6240"/>
        </w:tabs>
        <w:spacing w:before="120" w:after="120" w:line="264" w:lineRule="auto"/>
        <w:ind w:firstLine="709"/>
        <w:jc w:val="both"/>
        <w:rPr>
          <w:rFonts w:ascii="Times New Roman" w:hAnsi="Times New Roman"/>
          <w:i/>
          <w:szCs w:val="28"/>
        </w:rPr>
      </w:pPr>
      <w:r w:rsidRPr="00FE48A7">
        <w:rPr>
          <w:rFonts w:ascii="Times New Roman" w:hAnsi="Times New Roman"/>
          <w:i/>
          <w:szCs w:val="28"/>
        </w:rPr>
        <w:lastRenderedPageBreak/>
        <w:t>Căn cứ Quy</w:t>
      </w:r>
      <w:r w:rsidR="00F66AD5" w:rsidRPr="00FE48A7">
        <w:rPr>
          <w:rFonts w:ascii="Times New Roman" w:hAnsi="Times New Roman"/>
          <w:i/>
          <w:szCs w:val="28"/>
        </w:rPr>
        <w:t>ế</w:t>
      </w:r>
      <w:r w:rsidRPr="00FE48A7">
        <w:rPr>
          <w:rFonts w:ascii="Times New Roman" w:hAnsi="Times New Roman"/>
          <w:i/>
          <w:szCs w:val="28"/>
        </w:rPr>
        <w:t>t định số 18/2023/QĐ-UBND ngày 05 tháng 5</w:t>
      </w:r>
      <w:r w:rsidR="00F66AD5" w:rsidRPr="00FE48A7">
        <w:rPr>
          <w:rFonts w:ascii="Times New Roman" w:hAnsi="Times New Roman"/>
          <w:i/>
          <w:szCs w:val="28"/>
        </w:rPr>
        <w:t xml:space="preserve"> năm 2023 của Ủy ban nhân dân Thành phố về ban hành </w:t>
      </w:r>
      <w:r w:rsidR="00E8510D" w:rsidRPr="00FE48A7">
        <w:rPr>
          <w:rFonts w:ascii="Times New Roman" w:hAnsi="Times New Roman"/>
          <w:i/>
          <w:szCs w:val="28"/>
        </w:rPr>
        <w:t>Q</w:t>
      </w:r>
      <w:r w:rsidR="00AE14D0" w:rsidRPr="00FE48A7">
        <w:rPr>
          <w:rFonts w:ascii="Times New Roman" w:hAnsi="Times New Roman"/>
          <w:i/>
          <w:szCs w:val="28"/>
        </w:rPr>
        <w:t>u</w:t>
      </w:r>
      <w:r w:rsidR="00F66AD5" w:rsidRPr="00FE48A7">
        <w:rPr>
          <w:rFonts w:ascii="Times New Roman" w:hAnsi="Times New Roman"/>
          <w:i/>
          <w:szCs w:val="28"/>
        </w:rPr>
        <w:t xml:space="preserve">y định về hướng dẫn chức năng, nhiệm vụ, quyền hạn và tổ chức của Phòng Lao động </w:t>
      </w:r>
      <w:r w:rsidR="00E8510D" w:rsidRPr="00FE48A7">
        <w:rPr>
          <w:rFonts w:ascii="Times New Roman" w:hAnsi="Times New Roman"/>
          <w:i/>
          <w:szCs w:val="28"/>
        </w:rPr>
        <w:t>-</w:t>
      </w:r>
      <w:r w:rsidR="00F66AD5" w:rsidRPr="00FE48A7">
        <w:rPr>
          <w:rFonts w:ascii="Times New Roman" w:hAnsi="Times New Roman"/>
          <w:i/>
          <w:szCs w:val="28"/>
        </w:rPr>
        <w:t xml:space="preserve"> Thương binh và Xã hội thuộc Ủy ban nhân dân thành phố Thủ Đức và các quận </w:t>
      </w:r>
      <w:r w:rsidR="00E8510D" w:rsidRPr="00FE48A7">
        <w:rPr>
          <w:rFonts w:ascii="Times New Roman" w:hAnsi="Times New Roman"/>
          <w:i/>
          <w:szCs w:val="28"/>
        </w:rPr>
        <w:t>-</w:t>
      </w:r>
      <w:r w:rsidR="00F66AD5" w:rsidRPr="00FE48A7">
        <w:rPr>
          <w:rFonts w:ascii="Times New Roman" w:hAnsi="Times New Roman"/>
          <w:i/>
          <w:szCs w:val="28"/>
        </w:rPr>
        <w:t xml:space="preserve"> huyện</w:t>
      </w:r>
      <w:r w:rsidR="001526F3" w:rsidRPr="00FE48A7">
        <w:rPr>
          <w:rFonts w:ascii="Times New Roman" w:hAnsi="Times New Roman"/>
          <w:i/>
          <w:szCs w:val="28"/>
        </w:rPr>
        <w:t>.</w:t>
      </w:r>
    </w:p>
    <w:p w14:paraId="0804E2E8" w14:textId="77777777" w:rsidR="008D737A" w:rsidRPr="00FE48A7" w:rsidRDefault="008B65BF" w:rsidP="002A0D58">
      <w:pPr>
        <w:tabs>
          <w:tab w:val="left" w:pos="720"/>
          <w:tab w:val="center" w:pos="1440"/>
          <w:tab w:val="center" w:pos="1680"/>
          <w:tab w:val="center" w:pos="6240"/>
        </w:tabs>
        <w:spacing w:before="120" w:after="120" w:line="264" w:lineRule="auto"/>
        <w:ind w:firstLine="709"/>
        <w:jc w:val="both"/>
        <w:rPr>
          <w:rFonts w:ascii="Times New Roman" w:hAnsi="Times New Roman"/>
          <w:i/>
          <w:spacing w:val="-4"/>
          <w:szCs w:val="28"/>
        </w:rPr>
      </w:pPr>
      <w:r w:rsidRPr="00FE48A7">
        <w:rPr>
          <w:rFonts w:ascii="Times New Roman" w:hAnsi="Times New Roman"/>
          <w:i/>
          <w:spacing w:val="-4"/>
          <w:szCs w:val="28"/>
        </w:rPr>
        <w:t>Theo</w:t>
      </w:r>
      <w:r w:rsidR="006E2DE3" w:rsidRPr="00FE48A7">
        <w:rPr>
          <w:rFonts w:ascii="Times New Roman" w:hAnsi="Times New Roman"/>
          <w:i/>
          <w:spacing w:val="-4"/>
          <w:szCs w:val="28"/>
        </w:rPr>
        <w:t xml:space="preserve"> đề nghị của Trưởng p</w:t>
      </w:r>
      <w:r w:rsidR="00F66AD5" w:rsidRPr="00FE48A7">
        <w:rPr>
          <w:rFonts w:ascii="Times New Roman" w:hAnsi="Times New Roman"/>
          <w:i/>
          <w:spacing w:val="-4"/>
          <w:szCs w:val="28"/>
        </w:rPr>
        <w:t>hòng Lao động - Thương binh và Xã hội tại Tờ trình số</w:t>
      </w:r>
      <w:r w:rsidR="00064E70" w:rsidRPr="00FE48A7">
        <w:rPr>
          <w:rFonts w:ascii="Times New Roman" w:hAnsi="Times New Roman"/>
          <w:i/>
          <w:spacing w:val="-4"/>
          <w:szCs w:val="28"/>
        </w:rPr>
        <w:t xml:space="preserve"> </w:t>
      </w:r>
      <w:r w:rsidR="00E8510D" w:rsidRPr="00FE48A7">
        <w:rPr>
          <w:rFonts w:ascii="Times New Roman" w:hAnsi="Times New Roman"/>
          <w:i/>
          <w:spacing w:val="-4"/>
          <w:szCs w:val="28"/>
        </w:rPr>
        <w:t>3899</w:t>
      </w:r>
      <w:r w:rsidR="00F66AD5" w:rsidRPr="00FE48A7">
        <w:rPr>
          <w:rFonts w:ascii="Times New Roman" w:hAnsi="Times New Roman"/>
          <w:i/>
          <w:spacing w:val="-4"/>
          <w:szCs w:val="28"/>
        </w:rPr>
        <w:t>/TTr-LĐTBXH ngày</w:t>
      </w:r>
      <w:r w:rsidR="00E8510D" w:rsidRPr="00FE48A7">
        <w:rPr>
          <w:rFonts w:ascii="Times New Roman" w:hAnsi="Times New Roman"/>
          <w:i/>
          <w:spacing w:val="-4"/>
          <w:szCs w:val="28"/>
        </w:rPr>
        <w:t xml:space="preserve"> 30 t</w:t>
      </w:r>
      <w:r w:rsidR="00F66AD5" w:rsidRPr="00FE48A7">
        <w:rPr>
          <w:rFonts w:ascii="Times New Roman" w:hAnsi="Times New Roman"/>
          <w:i/>
          <w:spacing w:val="-4"/>
          <w:szCs w:val="28"/>
        </w:rPr>
        <w:t xml:space="preserve">háng </w:t>
      </w:r>
      <w:r w:rsidR="00E8510D" w:rsidRPr="00FE48A7">
        <w:rPr>
          <w:rFonts w:ascii="Times New Roman" w:hAnsi="Times New Roman"/>
          <w:i/>
          <w:spacing w:val="-4"/>
          <w:szCs w:val="28"/>
        </w:rPr>
        <w:t>11</w:t>
      </w:r>
      <w:r w:rsidR="00F66AD5" w:rsidRPr="00FE48A7">
        <w:rPr>
          <w:rFonts w:ascii="Times New Roman" w:hAnsi="Times New Roman"/>
          <w:i/>
          <w:spacing w:val="-4"/>
          <w:szCs w:val="28"/>
        </w:rPr>
        <w:t xml:space="preserve"> năm 2023</w:t>
      </w:r>
      <w:r w:rsidR="00E8510D" w:rsidRPr="00FE48A7">
        <w:rPr>
          <w:rFonts w:ascii="Times New Roman" w:hAnsi="Times New Roman"/>
          <w:i/>
          <w:spacing w:val="-4"/>
          <w:szCs w:val="28"/>
        </w:rPr>
        <w:t xml:space="preserve">; ý kiến thẩm định của </w:t>
      </w:r>
      <w:r w:rsidR="005035DD" w:rsidRPr="00FE48A7">
        <w:rPr>
          <w:rFonts w:ascii="Times New Roman" w:hAnsi="Times New Roman"/>
          <w:i/>
          <w:spacing w:val="-4"/>
          <w:szCs w:val="28"/>
        </w:rPr>
        <w:t xml:space="preserve"> Phòng Tư pháp tại Báo cáo số  </w:t>
      </w:r>
      <w:r w:rsidR="008B3987" w:rsidRPr="00FE48A7">
        <w:rPr>
          <w:rFonts w:ascii="Times New Roman" w:hAnsi="Times New Roman"/>
          <w:i/>
          <w:spacing w:val="-4"/>
          <w:szCs w:val="28"/>
        </w:rPr>
        <w:t>1874</w:t>
      </w:r>
      <w:r w:rsidR="005035DD" w:rsidRPr="00FE48A7">
        <w:rPr>
          <w:rFonts w:ascii="Times New Roman" w:hAnsi="Times New Roman"/>
          <w:i/>
          <w:spacing w:val="-4"/>
          <w:szCs w:val="28"/>
        </w:rPr>
        <w:t xml:space="preserve">/BC-PTP  ngày </w:t>
      </w:r>
      <w:r w:rsidR="008B3987" w:rsidRPr="00FE48A7">
        <w:rPr>
          <w:rFonts w:ascii="Times New Roman" w:hAnsi="Times New Roman"/>
          <w:i/>
          <w:spacing w:val="-4"/>
          <w:szCs w:val="28"/>
        </w:rPr>
        <w:t>27</w:t>
      </w:r>
      <w:r w:rsidR="005035DD" w:rsidRPr="00FE48A7">
        <w:rPr>
          <w:rFonts w:ascii="Times New Roman" w:hAnsi="Times New Roman"/>
          <w:i/>
          <w:spacing w:val="-4"/>
          <w:szCs w:val="28"/>
        </w:rPr>
        <w:t xml:space="preserve"> tháng </w:t>
      </w:r>
      <w:r w:rsidR="008B3987" w:rsidRPr="00FE48A7">
        <w:rPr>
          <w:rFonts w:ascii="Times New Roman" w:hAnsi="Times New Roman"/>
          <w:i/>
          <w:spacing w:val="-4"/>
          <w:szCs w:val="28"/>
        </w:rPr>
        <w:t>11</w:t>
      </w:r>
      <w:r w:rsidR="005035DD" w:rsidRPr="00FE48A7">
        <w:rPr>
          <w:rFonts w:ascii="Times New Roman" w:hAnsi="Times New Roman"/>
          <w:i/>
          <w:spacing w:val="-4"/>
          <w:szCs w:val="28"/>
        </w:rPr>
        <w:t xml:space="preserve"> năm 2023</w:t>
      </w:r>
      <w:r w:rsidR="00E8510D" w:rsidRPr="00FE48A7">
        <w:rPr>
          <w:rFonts w:ascii="Times New Roman" w:hAnsi="Times New Roman"/>
          <w:i/>
          <w:spacing w:val="-4"/>
          <w:szCs w:val="28"/>
        </w:rPr>
        <w:t xml:space="preserve"> và ý kiến thẩm định của Phòng Nội vụ tại công văn số 2662/NV ngày 10 tháng 11 năm 2023,</w:t>
      </w:r>
    </w:p>
    <w:p w14:paraId="3E81A371" w14:textId="77777777" w:rsidR="008D737A" w:rsidRPr="00FE48A7" w:rsidRDefault="008D737A" w:rsidP="002A0D58">
      <w:pPr>
        <w:spacing w:before="120" w:after="120" w:line="264" w:lineRule="auto"/>
        <w:ind w:firstLine="709"/>
        <w:jc w:val="center"/>
        <w:rPr>
          <w:rFonts w:ascii="Times New Roman" w:hAnsi="Times New Roman"/>
          <w:b/>
          <w:szCs w:val="28"/>
          <w:lang w:val="vi-VN"/>
        </w:rPr>
      </w:pPr>
      <w:r w:rsidRPr="00FE48A7">
        <w:rPr>
          <w:rFonts w:ascii="Times New Roman" w:hAnsi="Times New Roman"/>
          <w:b/>
          <w:szCs w:val="28"/>
          <w:lang w:val="vi-VN"/>
        </w:rPr>
        <w:t>QUYẾT ĐỊNH:</w:t>
      </w:r>
    </w:p>
    <w:p w14:paraId="0E67F2A1" w14:textId="77777777" w:rsidR="00F5698E" w:rsidRPr="00FE48A7" w:rsidRDefault="002514B9" w:rsidP="002A0D58">
      <w:pPr>
        <w:spacing w:before="120" w:after="120" w:line="264" w:lineRule="auto"/>
        <w:ind w:firstLine="709"/>
        <w:jc w:val="both"/>
        <w:rPr>
          <w:rFonts w:ascii="Times New Roman" w:hAnsi="Times New Roman"/>
          <w:b/>
          <w:spacing w:val="-2"/>
          <w:szCs w:val="28"/>
        </w:rPr>
      </w:pPr>
      <w:r w:rsidRPr="00FE48A7">
        <w:rPr>
          <w:rFonts w:ascii="Times New Roman" w:hAnsi="Times New Roman"/>
          <w:b/>
          <w:spacing w:val="-2"/>
          <w:szCs w:val="28"/>
          <w:lang w:val="vi-VN"/>
        </w:rPr>
        <w:t xml:space="preserve">Điều 1. </w:t>
      </w:r>
      <w:r w:rsidR="00F5698E" w:rsidRPr="00FE48A7">
        <w:rPr>
          <w:rFonts w:ascii="Times New Roman" w:hAnsi="Times New Roman"/>
          <w:b/>
          <w:spacing w:val="-2"/>
          <w:szCs w:val="28"/>
        </w:rPr>
        <w:t>Ban hành văn bản</w:t>
      </w:r>
      <w:bookmarkStart w:id="0" w:name="_GoBack"/>
      <w:bookmarkEnd w:id="0"/>
    </w:p>
    <w:p w14:paraId="44D3D664" w14:textId="77777777" w:rsidR="002514B9" w:rsidRPr="00FE48A7" w:rsidRDefault="002514B9" w:rsidP="002A0D58">
      <w:pPr>
        <w:spacing w:before="120" w:after="120" w:line="264" w:lineRule="auto"/>
        <w:ind w:firstLine="709"/>
        <w:jc w:val="both"/>
        <w:rPr>
          <w:rFonts w:ascii="Times New Roman" w:hAnsi="Times New Roman"/>
          <w:spacing w:val="-2"/>
          <w:szCs w:val="28"/>
        </w:rPr>
      </w:pPr>
      <w:r w:rsidRPr="00FE48A7">
        <w:rPr>
          <w:rFonts w:ascii="Times New Roman" w:hAnsi="Times New Roman"/>
          <w:spacing w:val="-2"/>
          <w:szCs w:val="28"/>
          <w:lang w:val="vi-VN"/>
        </w:rPr>
        <w:t xml:space="preserve">Ban hành kèm theo Quyết định này là Quy </w:t>
      </w:r>
      <w:r w:rsidR="00553BAA" w:rsidRPr="00FE48A7">
        <w:rPr>
          <w:rFonts w:ascii="Times New Roman" w:hAnsi="Times New Roman"/>
          <w:szCs w:val="28"/>
        </w:rPr>
        <w:t xml:space="preserve">định </w:t>
      </w:r>
      <w:r w:rsidR="00064E70" w:rsidRPr="00FE48A7">
        <w:rPr>
          <w:rFonts w:ascii="Times New Roman" w:hAnsi="Times New Roman"/>
          <w:szCs w:val="28"/>
        </w:rPr>
        <w:t xml:space="preserve">về </w:t>
      </w:r>
      <w:r w:rsidR="00553BAA" w:rsidRPr="00FE48A7">
        <w:rPr>
          <w:rFonts w:ascii="Times New Roman" w:hAnsi="Times New Roman"/>
          <w:szCs w:val="28"/>
        </w:rPr>
        <w:t xml:space="preserve">chức năng, nhiệm vụ, quyền hạn và tổ chức </w:t>
      </w:r>
      <w:r w:rsidRPr="00FE48A7">
        <w:rPr>
          <w:rFonts w:ascii="Times New Roman" w:hAnsi="Times New Roman"/>
          <w:spacing w:val="-2"/>
          <w:szCs w:val="28"/>
          <w:lang w:val="vi-VN"/>
        </w:rPr>
        <w:t xml:space="preserve">của </w:t>
      </w:r>
      <w:r w:rsidR="00E32C19" w:rsidRPr="00FE48A7">
        <w:rPr>
          <w:rFonts w:ascii="Times New Roman" w:hAnsi="Times New Roman"/>
          <w:spacing w:val="-2"/>
          <w:szCs w:val="28"/>
          <w:lang w:val="vi-VN"/>
        </w:rPr>
        <w:t xml:space="preserve">Phòng </w:t>
      </w:r>
      <w:r w:rsidR="00544DE1" w:rsidRPr="00FE48A7">
        <w:rPr>
          <w:rFonts w:ascii="Times New Roman" w:hAnsi="Times New Roman"/>
          <w:spacing w:val="-2"/>
          <w:szCs w:val="28"/>
        </w:rPr>
        <w:t>Lao động - Thương binh và Xã hội</w:t>
      </w:r>
      <w:r w:rsidR="00E32C19" w:rsidRPr="00FE48A7">
        <w:rPr>
          <w:rFonts w:ascii="Times New Roman" w:hAnsi="Times New Roman"/>
          <w:spacing w:val="-2"/>
          <w:szCs w:val="28"/>
          <w:lang w:val="vi-VN"/>
        </w:rPr>
        <w:t xml:space="preserve"> thuộc Ủy ban nhân dân</w:t>
      </w:r>
      <w:r w:rsidR="00327272" w:rsidRPr="00FE48A7">
        <w:rPr>
          <w:rFonts w:ascii="Times New Roman" w:hAnsi="Times New Roman"/>
          <w:spacing w:val="-2"/>
          <w:szCs w:val="28"/>
        </w:rPr>
        <w:t xml:space="preserve"> </w:t>
      </w:r>
      <w:r w:rsidR="00635552" w:rsidRPr="00FE48A7">
        <w:rPr>
          <w:rFonts w:ascii="Times New Roman" w:hAnsi="Times New Roman"/>
          <w:spacing w:val="-2"/>
          <w:szCs w:val="28"/>
        </w:rPr>
        <w:t xml:space="preserve">quận Tân Phú </w:t>
      </w:r>
      <w:r w:rsidR="00327272" w:rsidRPr="00FE48A7">
        <w:rPr>
          <w:rFonts w:ascii="Times New Roman" w:hAnsi="Times New Roman"/>
          <w:spacing w:val="-2"/>
          <w:szCs w:val="28"/>
        </w:rPr>
        <w:t xml:space="preserve">(gọi tắt là Phòng Lao động </w:t>
      </w:r>
      <w:r w:rsidR="00064E70" w:rsidRPr="00FE48A7">
        <w:rPr>
          <w:rFonts w:ascii="Times New Roman" w:hAnsi="Times New Roman"/>
          <w:spacing w:val="-2"/>
          <w:szCs w:val="28"/>
        </w:rPr>
        <w:t>-</w:t>
      </w:r>
      <w:r w:rsidR="00327272" w:rsidRPr="00FE48A7">
        <w:rPr>
          <w:rFonts w:ascii="Times New Roman" w:hAnsi="Times New Roman"/>
          <w:spacing w:val="-2"/>
          <w:szCs w:val="28"/>
        </w:rPr>
        <w:t xml:space="preserve"> Thương binh và Xã hội).</w:t>
      </w:r>
    </w:p>
    <w:p w14:paraId="0DD4943F" w14:textId="77777777" w:rsidR="00F5698E" w:rsidRPr="00FE48A7" w:rsidRDefault="002514B9" w:rsidP="002A0D58">
      <w:pPr>
        <w:spacing w:before="120" w:after="120" w:line="264" w:lineRule="auto"/>
        <w:ind w:firstLine="709"/>
        <w:jc w:val="both"/>
        <w:rPr>
          <w:rFonts w:ascii="Times New Roman" w:hAnsi="Times New Roman"/>
          <w:b/>
          <w:szCs w:val="28"/>
        </w:rPr>
      </w:pPr>
      <w:r w:rsidRPr="00FE48A7">
        <w:rPr>
          <w:rFonts w:ascii="Times New Roman" w:hAnsi="Times New Roman" w:hint="eastAsia"/>
          <w:b/>
          <w:szCs w:val="28"/>
          <w:lang w:val="vi-VN"/>
        </w:rPr>
        <w:t>Đ</w:t>
      </w:r>
      <w:r w:rsidRPr="00FE48A7">
        <w:rPr>
          <w:rFonts w:ascii="Times New Roman" w:hAnsi="Times New Roman"/>
          <w:b/>
          <w:szCs w:val="28"/>
          <w:lang w:val="vi-VN"/>
        </w:rPr>
        <w:t xml:space="preserve">iều </w:t>
      </w:r>
      <w:r w:rsidR="00CC3B8E" w:rsidRPr="00FE48A7">
        <w:rPr>
          <w:rFonts w:ascii="Times New Roman" w:hAnsi="Times New Roman"/>
          <w:b/>
          <w:szCs w:val="28"/>
        </w:rPr>
        <w:t>2</w:t>
      </w:r>
      <w:r w:rsidRPr="00FE48A7">
        <w:rPr>
          <w:rFonts w:ascii="Times New Roman" w:hAnsi="Times New Roman"/>
          <w:b/>
          <w:szCs w:val="28"/>
          <w:lang w:val="vi-VN"/>
        </w:rPr>
        <w:t xml:space="preserve">. </w:t>
      </w:r>
      <w:r w:rsidR="00F5698E" w:rsidRPr="00FE48A7">
        <w:rPr>
          <w:rFonts w:ascii="Times New Roman" w:hAnsi="Times New Roman"/>
          <w:b/>
          <w:szCs w:val="28"/>
        </w:rPr>
        <w:t>Hiệu lực thi hành</w:t>
      </w:r>
    </w:p>
    <w:p w14:paraId="2F47E72A" w14:textId="75938567" w:rsidR="002514B9" w:rsidRPr="00FE48A7" w:rsidRDefault="002514B9" w:rsidP="002A0D58">
      <w:pPr>
        <w:spacing w:before="120" w:after="120" w:line="264" w:lineRule="auto"/>
        <w:ind w:firstLine="709"/>
        <w:jc w:val="both"/>
        <w:rPr>
          <w:rFonts w:ascii="Times New Roman" w:hAnsi="Times New Roman"/>
          <w:szCs w:val="28"/>
          <w:lang w:val="vi-VN"/>
        </w:rPr>
      </w:pPr>
      <w:r w:rsidRPr="00FE48A7">
        <w:rPr>
          <w:rFonts w:ascii="Times New Roman" w:hAnsi="Times New Roman"/>
          <w:szCs w:val="28"/>
          <w:lang w:val="vi-VN"/>
        </w:rPr>
        <w:t xml:space="preserve">Quyết định này có hiệu lực thi hành kể từ ngày </w:t>
      </w:r>
      <w:r w:rsidR="00B70509" w:rsidRPr="00FE48A7">
        <w:rPr>
          <w:rFonts w:ascii="Times New Roman" w:hAnsi="Times New Roman"/>
          <w:szCs w:val="28"/>
          <w:lang w:val="vi-VN"/>
        </w:rPr>
        <w:t>24</w:t>
      </w:r>
      <w:r w:rsidRPr="00FE48A7">
        <w:rPr>
          <w:rFonts w:ascii="Times New Roman" w:hAnsi="Times New Roman"/>
          <w:szCs w:val="28"/>
          <w:lang w:val="vi-VN"/>
        </w:rPr>
        <w:t xml:space="preserve"> tháng </w:t>
      </w:r>
      <w:r w:rsidR="00A00741" w:rsidRPr="00FE48A7">
        <w:rPr>
          <w:rFonts w:ascii="Times New Roman" w:hAnsi="Times New Roman"/>
          <w:szCs w:val="28"/>
          <w:lang w:val="vi-VN"/>
        </w:rPr>
        <w:t xml:space="preserve">01 </w:t>
      </w:r>
      <w:r w:rsidRPr="00FE48A7">
        <w:rPr>
          <w:rFonts w:ascii="Times New Roman" w:hAnsi="Times New Roman"/>
          <w:szCs w:val="28"/>
          <w:lang w:val="vi-VN"/>
        </w:rPr>
        <w:t>năm 202</w:t>
      </w:r>
      <w:r w:rsidR="00A00741" w:rsidRPr="00FE48A7">
        <w:rPr>
          <w:rFonts w:ascii="Times New Roman" w:hAnsi="Times New Roman"/>
          <w:szCs w:val="28"/>
          <w:lang w:val="vi-VN"/>
        </w:rPr>
        <w:t>4</w:t>
      </w:r>
      <w:r w:rsidRPr="00FE48A7">
        <w:rPr>
          <w:rFonts w:ascii="Times New Roman" w:hAnsi="Times New Roman"/>
          <w:szCs w:val="28"/>
          <w:lang w:val="vi-VN"/>
        </w:rPr>
        <w:t xml:space="preserve">. </w:t>
      </w:r>
      <w:r w:rsidR="00544DE1" w:rsidRPr="00FE48A7">
        <w:rPr>
          <w:rFonts w:ascii="Times New Roman" w:hAnsi="Times New Roman"/>
          <w:szCs w:val="28"/>
          <w:lang w:val="vi-VN"/>
        </w:rPr>
        <w:t>Quyết định</w:t>
      </w:r>
      <w:r w:rsidR="00F5698E" w:rsidRPr="00FE48A7">
        <w:rPr>
          <w:rFonts w:ascii="Times New Roman" w:hAnsi="Times New Roman"/>
          <w:szCs w:val="28"/>
        </w:rPr>
        <w:t xml:space="preserve"> này thay thế Quyết định</w:t>
      </w:r>
      <w:r w:rsidR="003B2101" w:rsidRPr="00FE48A7">
        <w:rPr>
          <w:rFonts w:ascii="Times New Roman" w:hAnsi="Times New Roman"/>
          <w:szCs w:val="28"/>
          <w:lang w:val="vi-VN"/>
        </w:rPr>
        <w:t xml:space="preserve"> số 0</w:t>
      </w:r>
      <w:r w:rsidR="003B2101" w:rsidRPr="00FE48A7">
        <w:rPr>
          <w:rFonts w:ascii="Times New Roman" w:hAnsi="Times New Roman"/>
          <w:szCs w:val="28"/>
        </w:rPr>
        <w:t>2</w:t>
      </w:r>
      <w:r w:rsidR="00544DE1" w:rsidRPr="00FE48A7">
        <w:rPr>
          <w:rFonts w:ascii="Times New Roman" w:hAnsi="Times New Roman"/>
          <w:szCs w:val="28"/>
          <w:lang w:val="vi-VN"/>
        </w:rPr>
        <w:t>/201</w:t>
      </w:r>
      <w:r w:rsidR="003B2101" w:rsidRPr="00FE48A7">
        <w:rPr>
          <w:rFonts w:ascii="Times New Roman" w:hAnsi="Times New Roman"/>
          <w:szCs w:val="28"/>
        </w:rPr>
        <w:t>9</w:t>
      </w:r>
      <w:r w:rsidR="003B2101" w:rsidRPr="00FE48A7">
        <w:rPr>
          <w:rFonts w:ascii="Times New Roman" w:hAnsi="Times New Roman"/>
          <w:szCs w:val="28"/>
          <w:lang w:val="vi-VN"/>
        </w:rPr>
        <w:t xml:space="preserve">/QĐ-UBND ngày </w:t>
      </w:r>
      <w:r w:rsidR="003B2101" w:rsidRPr="00FE48A7">
        <w:rPr>
          <w:rFonts w:ascii="Times New Roman" w:hAnsi="Times New Roman"/>
          <w:szCs w:val="28"/>
        </w:rPr>
        <w:t>19</w:t>
      </w:r>
      <w:r w:rsidR="00544DE1" w:rsidRPr="00FE48A7">
        <w:rPr>
          <w:rFonts w:ascii="Times New Roman" w:hAnsi="Times New Roman"/>
          <w:szCs w:val="28"/>
          <w:lang w:val="vi-VN"/>
        </w:rPr>
        <w:t xml:space="preserve"> tháng </w:t>
      </w:r>
      <w:r w:rsidR="003B2101" w:rsidRPr="00FE48A7">
        <w:rPr>
          <w:rFonts w:ascii="Times New Roman" w:hAnsi="Times New Roman"/>
          <w:szCs w:val="28"/>
        </w:rPr>
        <w:t>4</w:t>
      </w:r>
      <w:r w:rsidR="003B2101" w:rsidRPr="00FE48A7">
        <w:rPr>
          <w:rFonts w:ascii="Times New Roman" w:hAnsi="Times New Roman"/>
          <w:szCs w:val="28"/>
          <w:lang w:val="vi-VN"/>
        </w:rPr>
        <w:t xml:space="preserve"> năm 20</w:t>
      </w:r>
      <w:r w:rsidR="003B2101" w:rsidRPr="00FE48A7">
        <w:rPr>
          <w:rFonts w:ascii="Times New Roman" w:hAnsi="Times New Roman"/>
          <w:szCs w:val="28"/>
        </w:rPr>
        <w:t>19</w:t>
      </w:r>
      <w:r w:rsidR="00544DE1" w:rsidRPr="00FE48A7">
        <w:rPr>
          <w:rFonts w:ascii="Times New Roman" w:hAnsi="Times New Roman"/>
          <w:szCs w:val="28"/>
          <w:lang w:val="vi-VN"/>
        </w:rPr>
        <w:t xml:space="preserve"> của Ủy ban nhân dân </w:t>
      </w:r>
      <w:r w:rsidR="003B2101" w:rsidRPr="00FE48A7">
        <w:rPr>
          <w:rFonts w:ascii="Times New Roman" w:hAnsi="Times New Roman"/>
          <w:szCs w:val="28"/>
        </w:rPr>
        <w:t>quận Tân Phú</w:t>
      </w:r>
      <w:r w:rsidR="00064E70" w:rsidRPr="00FE48A7">
        <w:rPr>
          <w:rFonts w:ascii="Times New Roman" w:hAnsi="Times New Roman"/>
          <w:szCs w:val="28"/>
          <w:lang w:val="vi-VN"/>
        </w:rPr>
        <w:t xml:space="preserve"> về ban hành Quy chế</w:t>
      </w:r>
      <w:r w:rsidR="00544DE1" w:rsidRPr="00FE48A7">
        <w:rPr>
          <w:rFonts w:ascii="Times New Roman" w:hAnsi="Times New Roman"/>
          <w:szCs w:val="28"/>
          <w:lang w:val="vi-VN"/>
        </w:rPr>
        <w:t xml:space="preserve"> tổ chức và hoạt động của Phòng Lao động - Th</w:t>
      </w:r>
      <w:r w:rsidR="00544DE1" w:rsidRPr="00FE48A7">
        <w:rPr>
          <w:rFonts w:ascii="Times New Roman" w:hAnsi="Times New Roman" w:hint="eastAsia"/>
          <w:szCs w:val="28"/>
          <w:lang w:val="vi-VN"/>
        </w:rPr>
        <w:t>ươ</w:t>
      </w:r>
      <w:r w:rsidR="00544DE1" w:rsidRPr="00FE48A7">
        <w:rPr>
          <w:rFonts w:ascii="Times New Roman" w:hAnsi="Times New Roman"/>
          <w:szCs w:val="28"/>
          <w:lang w:val="vi-VN"/>
        </w:rPr>
        <w:t xml:space="preserve">ng binh và Xã hội </w:t>
      </w:r>
      <w:r w:rsidR="003B2101" w:rsidRPr="00FE48A7">
        <w:rPr>
          <w:rFonts w:ascii="Times New Roman" w:hAnsi="Times New Roman"/>
          <w:szCs w:val="28"/>
        </w:rPr>
        <w:t>thuộc Ủy ban nhân dân quận Tân Phú</w:t>
      </w:r>
      <w:r w:rsidRPr="00FE48A7">
        <w:rPr>
          <w:rFonts w:ascii="Times New Roman" w:hAnsi="Times New Roman"/>
          <w:szCs w:val="28"/>
          <w:lang w:val="vi-VN"/>
        </w:rPr>
        <w:t>.</w:t>
      </w:r>
    </w:p>
    <w:p w14:paraId="747C0B86" w14:textId="77777777" w:rsidR="00F5698E" w:rsidRPr="00FE48A7" w:rsidRDefault="002514B9" w:rsidP="002A0D58">
      <w:pPr>
        <w:spacing w:before="120" w:after="120" w:line="264" w:lineRule="auto"/>
        <w:ind w:firstLine="709"/>
        <w:jc w:val="both"/>
        <w:rPr>
          <w:rFonts w:ascii="Times New Roman" w:hAnsi="Times New Roman"/>
          <w:b/>
          <w:szCs w:val="28"/>
        </w:rPr>
      </w:pPr>
      <w:r w:rsidRPr="00FE48A7">
        <w:rPr>
          <w:rFonts w:ascii="Times New Roman" w:hAnsi="Times New Roman" w:hint="eastAsia"/>
          <w:b/>
          <w:szCs w:val="28"/>
          <w:lang w:val="vi-VN"/>
        </w:rPr>
        <w:t>Đ</w:t>
      </w:r>
      <w:r w:rsidRPr="00FE48A7">
        <w:rPr>
          <w:rFonts w:ascii="Times New Roman" w:hAnsi="Times New Roman"/>
          <w:b/>
          <w:szCs w:val="28"/>
          <w:lang w:val="vi-VN"/>
        </w:rPr>
        <w:t xml:space="preserve">iều </w:t>
      </w:r>
      <w:r w:rsidR="00CC3B8E" w:rsidRPr="00FE48A7">
        <w:rPr>
          <w:rFonts w:ascii="Times New Roman" w:hAnsi="Times New Roman"/>
          <w:b/>
          <w:szCs w:val="28"/>
        </w:rPr>
        <w:t>3</w:t>
      </w:r>
      <w:r w:rsidRPr="00FE48A7">
        <w:rPr>
          <w:rFonts w:ascii="Times New Roman" w:hAnsi="Times New Roman"/>
          <w:b/>
          <w:szCs w:val="28"/>
          <w:lang w:val="vi-VN"/>
        </w:rPr>
        <w:t xml:space="preserve">. </w:t>
      </w:r>
      <w:r w:rsidR="00F5698E" w:rsidRPr="00FE48A7">
        <w:rPr>
          <w:rFonts w:ascii="Times New Roman" w:hAnsi="Times New Roman"/>
          <w:b/>
          <w:szCs w:val="28"/>
        </w:rPr>
        <w:t>Trách nhiệm thi hành</w:t>
      </w:r>
    </w:p>
    <w:p w14:paraId="1BFF6A40" w14:textId="20BC2264" w:rsidR="00540A64" w:rsidRPr="00FE48A7" w:rsidRDefault="002514B9" w:rsidP="00F73F2B">
      <w:pPr>
        <w:spacing w:before="120" w:after="120" w:line="264" w:lineRule="auto"/>
        <w:ind w:firstLine="709"/>
        <w:jc w:val="both"/>
        <w:rPr>
          <w:rFonts w:ascii="Times New Roman" w:hAnsi="Times New Roman"/>
          <w:szCs w:val="28"/>
          <w:lang w:val="vi-VN"/>
        </w:rPr>
      </w:pPr>
      <w:r w:rsidRPr="00FE48A7">
        <w:rPr>
          <w:rFonts w:ascii="Times New Roman" w:hAnsi="Times New Roman"/>
          <w:szCs w:val="28"/>
          <w:lang w:val="vi-VN"/>
        </w:rPr>
        <w:t xml:space="preserve">Chánh Văn phòng Ủy ban nhân dân </w:t>
      </w:r>
      <w:r w:rsidR="00F66AD5" w:rsidRPr="00FE48A7">
        <w:rPr>
          <w:rFonts w:ascii="Times New Roman" w:hAnsi="Times New Roman"/>
          <w:szCs w:val="28"/>
        </w:rPr>
        <w:t>quận</w:t>
      </w:r>
      <w:r w:rsidRPr="00FE48A7">
        <w:rPr>
          <w:rFonts w:ascii="Times New Roman" w:hAnsi="Times New Roman"/>
          <w:szCs w:val="28"/>
          <w:lang w:val="vi-VN"/>
        </w:rPr>
        <w:t xml:space="preserve">, </w:t>
      </w:r>
      <w:r w:rsidR="00F66AD5" w:rsidRPr="00FE48A7">
        <w:rPr>
          <w:rFonts w:ascii="Times New Roman" w:hAnsi="Times New Roman"/>
          <w:szCs w:val="28"/>
        </w:rPr>
        <w:t xml:space="preserve">Trưởng phòng </w:t>
      </w:r>
      <w:r w:rsidRPr="00FE48A7">
        <w:rPr>
          <w:rFonts w:ascii="Times New Roman" w:hAnsi="Times New Roman"/>
          <w:szCs w:val="28"/>
          <w:lang w:val="vi-VN"/>
        </w:rPr>
        <w:t xml:space="preserve">Nội vụ, </w:t>
      </w:r>
      <w:r w:rsidR="00327272" w:rsidRPr="00FE48A7">
        <w:rPr>
          <w:rFonts w:ascii="Times New Roman" w:hAnsi="Times New Roman"/>
          <w:szCs w:val="28"/>
        </w:rPr>
        <w:t xml:space="preserve">Trưởng </w:t>
      </w:r>
      <w:r w:rsidR="00064E70" w:rsidRPr="00FE48A7">
        <w:rPr>
          <w:rFonts w:ascii="Times New Roman" w:hAnsi="Times New Roman"/>
          <w:szCs w:val="28"/>
        </w:rPr>
        <w:t xml:space="preserve">phòng </w:t>
      </w:r>
      <w:r w:rsidR="00064E70" w:rsidRPr="00FE48A7">
        <w:rPr>
          <w:rFonts w:ascii="Times New Roman" w:hAnsi="Times New Roman"/>
          <w:szCs w:val="28"/>
          <w:lang w:val="vi-VN"/>
        </w:rPr>
        <w:t>Lao động - Th</w:t>
      </w:r>
      <w:r w:rsidR="00064E70" w:rsidRPr="00FE48A7">
        <w:rPr>
          <w:rFonts w:ascii="Times New Roman" w:hAnsi="Times New Roman" w:hint="eastAsia"/>
          <w:szCs w:val="28"/>
          <w:lang w:val="vi-VN"/>
        </w:rPr>
        <w:t>ươ</w:t>
      </w:r>
      <w:r w:rsidR="00064E70" w:rsidRPr="00FE48A7">
        <w:rPr>
          <w:rFonts w:ascii="Times New Roman" w:hAnsi="Times New Roman"/>
          <w:szCs w:val="28"/>
          <w:lang w:val="vi-VN"/>
        </w:rPr>
        <w:t>ng binh và Xã hội</w:t>
      </w:r>
      <w:r w:rsidR="00064E70" w:rsidRPr="00FE48A7">
        <w:rPr>
          <w:rFonts w:ascii="Times New Roman" w:hAnsi="Times New Roman"/>
          <w:szCs w:val="28"/>
        </w:rPr>
        <w:t>,</w:t>
      </w:r>
      <w:r w:rsidR="00327272" w:rsidRPr="00FE48A7">
        <w:rPr>
          <w:rFonts w:ascii="Times New Roman" w:hAnsi="Times New Roman"/>
          <w:szCs w:val="28"/>
        </w:rPr>
        <w:t xml:space="preserve"> </w:t>
      </w:r>
      <w:r w:rsidRPr="00FE48A7">
        <w:rPr>
          <w:rFonts w:ascii="Times New Roman" w:hAnsi="Times New Roman"/>
          <w:szCs w:val="28"/>
          <w:lang w:val="vi-VN"/>
        </w:rPr>
        <w:t>Thủ tr</w:t>
      </w:r>
      <w:r w:rsidRPr="00FE48A7">
        <w:rPr>
          <w:rFonts w:ascii="Times New Roman" w:hAnsi="Times New Roman" w:hint="eastAsia"/>
          <w:szCs w:val="28"/>
          <w:lang w:val="vi-VN"/>
        </w:rPr>
        <w:t>ư</w:t>
      </w:r>
      <w:r w:rsidRPr="00FE48A7">
        <w:rPr>
          <w:rFonts w:ascii="Times New Roman" w:hAnsi="Times New Roman"/>
          <w:szCs w:val="28"/>
          <w:lang w:val="vi-VN"/>
        </w:rPr>
        <w:t>ởng các c</w:t>
      </w:r>
      <w:r w:rsidRPr="00FE48A7">
        <w:rPr>
          <w:rFonts w:ascii="Times New Roman" w:hAnsi="Times New Roman" w:hint="eastAsia"/>
          <w:szCs w:val="28"/>
          <w:lang w:val="vi-VN"/>
        </w:rPr>
        <w:t>ơ</w:t>
      </w:r>
      <w:r w:rsidRPr="00FE48A7">
        <w:rPr>
          <w:rFonts w:ascii="Times New Roman" w:hAnsi="Times New Roman"/>
          <w:szCs w:val="28"/>
          <w:lang w:val="vi-VN"/>
        </w:rPr>
        <w:t xml:space="preserve"> quan</w:t>
      </w:r>
      <w:r w:rsidR="00064E70" w:rsidRPr="00FE48A7">
        <w:rPr>
          <w:rFonts w:ascii="Times New Roman" w:hAnsi="Times New Roman"/>
          <w:szCs w:val="28"/>
        </w:rPr>
        <w:t>, đơn vị thuộc quận,</w:t>
      </w:r>
      <w:r w:rsidRPr="00FE48A7">
        <w:rPr>
          <w:rFonts w:ascii="Times New Roman" w:hAnsi="Times New Roman"/>
          <w:szCs w:val="28"/>
          <w:lang w:val="vi-VN"/>
        </w:rPr>
        <w:t xml:space="preserve"> Chủ tịch Ủy ban nhân dân </w:t>
      </w:r>
      <w:r w:rsidR="00F66AD5" w:rsidRPr="00FE48A7">
        <w:rPr>
          <w:rFonts w:ascii="Times New Roman" w:hAnsi="Times New Roman"/>
          <w:szCs w:val="28"/>
        </w:rPr>
        <w:t>11 phường</w:t>
      </w:r>
      <w:r w:rsidRPr="00FE48A7">
        <w:rPr>
          <w:rFonts w:ascii="Times New Roman" w:hAnsi="Times New Roman"/>
          <w:szCs w:val="28"/>
          <w:lang w:val="vi-VN"/>
        </w:rPr>
        <w:t xml:space="preserve"> </w:t>
      </w:r>
      <w:r w:rsidR="00064E70" w:rsidRPr="00FE48A7">
        <w:rPr>
          <w:rFonts w:ascii="Times New Roman" w:hAnsi="Times New Roman"/>
          <w:szCs w:val="28"/>
        </w:rPr>
        <w:t xml:space="preserve">và các cơ quan, đơn vị, tổ chức, cá nhân có liên quan </w:t>
      </w:r>
      <w:r w:rsidRPr="00FE48A7">
        <w:rPr>
          <w:rFonts w:ascii="Times New Roman" w:hAnsi="Times New Roman"/>
          <w:szCs w:val="28"/>
          <w:lang w:val="vi-VN"/>
        </w:rPr>
        <w:t>chịu trách nhiệm thi hành Quyết định này./.</w:t>
      </w:r>
    </w:p>
    <w:tbl>
      <w:tblPr>
        <w:tblW w:w="9796" w:type="dxa"/>
        <w:tblInd w:w="-142" w:type="dxa"/>
        <w:tblLook w:val="0000" w:firstRow="0" w:lastRow="0" w:firstColumn="0" w:lastColumn="0" w:noHBand="0" w:noVBand="0"/>
      </w:tblPr>
      <w:tblGrid>
        <w:gridCol w:w="5495"/>
        <w:gridCol w:w="4301"/>
      </w:tblGrid>
      <w:tr w:rsidR="00FE48A7" w:rsidRPr="00FE48A7" w14:paraId="6169C8BD" w14:textId="77777777" w:rsidTr="00983367">
        <w:tc>
          <w:tcPr>
            <w:tcW w:w="5495" w:type="dxa"/>
          </w:tcPr>
          <w:p w14:paraId="309BD797" w14:textId="77777777" w:rsidR="00F66AD5" w:rsidRPr="00FE48A7" w:rsidRDefault="00F66AD5" w:rsidP="00743D67">
            <w:pPr>
              <w:rPr>
                <w:rFonts w:ascii="Times New Roman" w:hAnsi="Times New Roman"/>
                <w:b/>
                <w:bCs/>
                <w:i/>
                <w:iCs/>
                <w:sz w:val="24"/>
                <w:szCs w:val="24"/>
              </w:rPr>
            </w:pPr>
            <w:r w:rsidRPr="00FE48A7">
              <w:rPr>
                <w:rFonts w:ascii="Times New Roman" w:hAnsi="Times New Roman"/>
                <w:b/>
                <w:bCs/>
                <w:i/>
                <w:iCs/>
                <w:sz w:val="24"/>
                <w:szCs w:val="24"/>
              </w:rPr>
              <w:t>Nơi nhận:</w:t>
            </w:r>
          </w:p>
          <w:p w14:paraId="65AA9A7D" w14:textId="77777777" w:rsidR="00F66AD5" w:rsidRPr="00FE48A7" w:rsidRDefault="00F66AD5" w:rsidP="00743D67">
            <w:pPr>
              <w:rPr>
                <w:rFonts w:ascii="Times New Roman" w:hAnsi="Times New Roman"/>
                <w:sz w:val="22"/>
                <w:szCs w:val="22"/>
              </w:rPr>
            </w:pPr>
            <w:r w:rsidRPr="00FE48A7">
              <w:rPr>
                <w:rFonts w:ascii="Times New Roman" w:hAnsi="Times New Roman"/>
                <w:sz w:val="22"/>
                <w:szCs w:val="22"/>
              </w:rPr>
              <w:t xml:space="preserve">- Như </w:t>
            </w:r>
            <w:r w:rsidR="00B53B57" w:rsidRPr="00FE48A7">
              <w:rPr>
                <w:rFonts w:ascii="Times New Roman" w:hAnsi="Times New Roman"/>
                <w:sz w:val="22"/>
                <w:szCs w:val="22"/>
              </w:rPr>
              <w:t>Đ</w:t>
            </w:r>
            <w:r w:rsidRPr="00FE48A7">
              <w:rPr>
                <w:rFonts w:ascii="Times New Roman" w:hAnsi="Times New Roman"/>
                <w:sz w:val="22"/>
                <w:szCs w:val="22"/>
              </w:rPr>
              <w:t>iều 3;</w:t>
            </w:r>
          </w:p>
          <w:p w14:paraId="5CF5970F" w14:textId="289B4439" w:rsidR="00F66AD5" w:rsidRPr="00FE48A7" w:rsidRDefault="00B53B57" w:rsidP="00743D67">
            <w:pPr>
              <w:rPr>
                <w:rFonts w:ascii="Times New Roman" w:hAnsi="Times New Roman"/>
                <w:sz w:val="22"/>
                <w:szCs w:val="22"/>
              </w:rPr>
            </w:pPr>
            <w:r w:rsidRPr="00FE48A7">
              <w:rPr>
                <w:rFonts w:ascii="Times New Roman" w:hAnsi="Times New Roman"/>
                <w:sz w:val="22"/>
                <w:szCs w:val="22"/>
              </w:rPr>
              <w:t xml:space="preserve">- </w:t>
            </w:r>
            <w:r w:rsidR="002A0D58" w:rsidRPr="00FE48A7">
              <w:rPr>
                <w:rFonts w:ascii="Times New Roman" w:hAnsi="Times New Roman"/>
                <w:sz w:val="22"/>
                <w:szCs w:val="22"/>
              </w:rPr>
              <w:t>UBND/TP</w:t>
            </w:r>
            <w:r w:rsidR="00F66AD5" w:rsidRPr="00FE48A7">
              <w:rPr>
                <w:rFonts w:ascii="Times New Roman" w:hAnsi="Times New Roman"/>
                <w:sz w:val="22"/>
                <w:szCs w:val="22"/>
              </w:rPr>
              <w:t>;</w:t>
            </w:r>
          </w:p>
          <w:p w14:paraId="54B0F8A2" w14:textId="58F736BA" w:rsidR="00F66AD5" w:rsidRPr="00FE48A7" w:rsidRDefault="00F66AD5" w:rsidP="00743D67">
            <w:pPr>
              <w:rPr>
                <w:rFonts w:ascii="Times New Roman" w:hAnsi="Times New Roman"/>
                <w:sz w:val="22"/>
                <w:szCs w:val="22"/>
              </w:rPr>
            </w:pPr>
            <w:r w:rsidRPr="00FE48A7">
              <w:rPr>
                <w:rFonts w:ascii="Times New Roman" w:hAnsi="Times New Roman"/>
                <w:sz w:val="22"/>
                <w:szCs w:val="22"/>
              </w:rPr>
              <w:t>- Sở Nội v</w:t>
            </w:r>
            <w:r w:rsidR="002A0D58" w:rsidRPr="00FE48A7">
              <w:rPr>
                <w:rFonts w:ascii="Times New Roman" w:hAnsi="Times New Roman"/>
                <w:sz w:val="22"/>
                <w:szCs w:val="22"/>
              </w:rPr>
              <w:t>ụ</w:t>
            </w:r>
            <w:r w:rsidRPr="00FE48A7">
              <w:rPr>
                <w:rFonts w:ascii="Times New Roman" w:hAnsi="Times New Roman"/>
                <w:sz w:val="22"/>
                <w:szCs w:val="22"/>
              </w:rPr>
              <w:t>;</w:t>
            </w:r>
          </w:p>
          <w:p w14:paraId="243F450E" w14:textId="77777777" w:rsidR="00E45D42" w:rsidRPr="00FE48A7" w:rsidRDefault="00F66AD5" w:rsidP="00743D67">
            <w:pPr>
              <w:rPr>
                <w:rFonts w:ascii="Times New Roman" w:hAnsi="Times New Roman"/>
                <w:sz w:val="22"/>
                <w:szCs w:val="22"/>
              </w:rPr>
            </w:pPr>
            <w:r w:rsidRPr="00FE48A7">
              <w:rPr>
                <w:rFonts w:ascii="Times New Roman" w:hAnsi="Times New Roman"/>
                <w:sz w:val="22"/>
                <w:szCs w:val="22"/>
              </w:rPr>
              <w:t>- Sở Tư pháp</w:t>
            </w:r>
            <w:r w:rsidR="00E45D42" w:rsidRPr="00FE48A7">
              <w:rPr>
                <w:rFonts w:ascii="Times New Roman" w:hAnsi="Times New Roman"/>
                <w:sz w:val="22"/>
                <w:szCs w:val="22"/>
              </w:rPr>
              <w:t>;</w:t>
            </w:r>
          </w:p>
          <w:p w14:paraId="2A48FAA3" w14:textId="43884EC0" w:rsidR="00F66AD5" w:rsidRPr="00FE48A7" w:rsidRDefault="00F66AD5" w:rsidP="00743D67">
            <w:pPr>
              <w:rPr>
                <w:rFonts w:ascii="Times New Roman" w:hAnsi="Times New Roman"/>
                <w:sz w:val="22"/>
                <w:szCs w:val="22"/>
              </w:rPr>
            </w:pPr>
            <w:r w:rsidRPr="00FE48A7">
              <w:rPr>
                <w:rFonts w:ascii="Times New Roman" w:hAnsi="Times New Roman"/>
                <w:sz w:val="22"/>
                <w:szCs w:val="22"/>
              </w:rPr>
              <w:t>- Sở L</w:t>
            </w:r>
            <w:r w:rsidR="00B53B57" w:rsidRPr="00FE48A7">
              <w:rPr>
                <w:rFonts w:ascii="Times New Roman" w:hAnsi="Times New Roman"/>
                <w:sz w:val="22"/>
                <w:szCs w:val="22"/>
              </w:rPr>
              <w:t xml:space="preserve">ao động – Thương binh và </w:t>
            </w:r>
            <w:r w:rsidR="002A0D58" w:rsidRPr="00FE48A7">
              <w:rPr>
                <w:rFonts w:ascii="Times New Roman" w:hAnsi="Times New Roman"/>
                <w:sz w:val="22"/>
                <w:szCs w:val="22"/>
              </w:rPr>
              <w:t xml:space="preserve">Xã </w:t>
            </w:r>
            <w:r w:rsidR="00B53B57" w:rsidRPr="00FE48A7">
              <w:rPr>
                <w:rFonts w:ascii="Times New Roman" w:hAnsi="Times New Roman"/>
                <w:sz w:val="22"/>
                <w:szCs w:val="22"/>
              </w:rPr>
              <w:t>hội</w:t>
            </w:r>
            <w:r w:rsidRPr="00FE48A7">
              <w:rPr>
                <w:rFonts w:ascii="Times New Roman" w:hAnsi="Times New Roman"/>
                <w:sz w:val="22"/>
                <w:szCs w:val="22"/>
              </w:rPr>
              <w:t>;</w:t>
            </w:r>
          </w:p>
          <w:p w14:paraId="0B28B441" w14:textId="77777777" w:rsidR="00CF7BAE" w:rsidRPr="00FE48A7" w:rsidRDefault="00CF7BAE" w:rsidP="00CF7BAE">
            <w:pPr>
              <w:rPr>
                <w:rFonts w:ascii="Times New Roman" w:hAnsi="Times New Roman"/>
                <w:sz w:val="22"/>
                <w:szCs w:val="22"/>
              </w:rPr>
            </w:pPr>
            <w:r w:rsidRPr="00FE48A7">
              <w:rPr>
                <w:rFonts w:ascii="Times New Roman" w:hAnsi="Times New Roman"/>
                <w:sz w:val="22"/>
                <w:szCs w:val="22"/>
              </w:rPr>
              <w:t>- TTQU;</w:t>
            </w:r>
          </w:p>
          <w:p w14:paraId="3397CCFF" w14:textId="77777777" w:rsidR="00CF7BAE" w:rsidRPr="00FE48A7" w:rsidRDefault="00CF7BAE" w:rsidP="00CF7BAE">
            <w:pPr>
              <w:rPr>
                <w:rFonts w:ascii="Times New Roman" w:hAnsi="Times New Roman"/>
                <w:sz w:val="22"/>
                <w:szCs w:val="22"/>
              </w:rPr>
            </w:pPr>
            <w:r w:rsidRPr="00FE48A7">
              <w:rPr>
                <w:rFonts w:ascii="Times New Roman" w:hAnsi="Times New Roman"/>
                <w:sz w:val="22"/>
                <w:szCs w:val="22"/>
              </w:rPr>
              <w:t>- UBND/Q (CT, các PCT);</w:t>
            </w:r>
          </w:p>
          <w:p w14:paraId="61A032FE" w14:textId="77777777" w:rsidR="00CF7BAE" w:rsidRPr="00FE48A7" w:rsidRDefault="00CF7BAE" w:rsidP="00CF7BAE">
            <w:pPr>
              <w:rPr>
                <w:rFonts w:ascii="Times New Roman" w:hAnsi="Times New Roman"/>
                <w:sz w:val="22"/>
                <w:szCs w:val="22"/>
              </w:rPr>
            </w:pPr>
            <w:r w:rsidRPr="00FE48A7">
              <w:rPr>
                <w:rFonts w:ascii="Times New Roman" w:hAnsi="Times New Roman"/>
                <w:sz w:val="22"/>
                <w:szCs w:val="22"/>
              </w:rPr>
              <w:t>- VP.UBND/Q (các PVP, Tổ TH);</w:t>
            </w:r>
          </w:p>
          <w:p w14:paraId="59D12ABD" w14:textId="77777777" w:rsidR="00CF7BAE" w:rsidRPr="00FE48A7" w:rsidRDefault="00CF7BAE" w:rsidP="00CF7BAE">
            <w:pPr>
              <w:tabs>
                <w:tab w:val="center" w:pos="1440"/>
              </w:tabs>
              <w:rPr>
                <w:rFonts w:ascii="Times New Roman" w:hAnsi="Times New Roman"/>
                <w:sz w:val="22"/>
                <w:szCs w:val="22"/>
              </w:rPr>
            </w:pPr>
            <w:r w:rsidRPr="00FE48A7">
              <w:rPr>
                <w:rFonts w:ascii="Times New Roman" w:hAnsi="Times New Roman"/>
                <w:sz w:val="22"/>
                <w:szCs w:val="22"/>
              </w:rPr>
              <w:t>- UBMTTQVN quận và các đoàn thể quận;</w:t>
            </w:r>
          </w:p>
          <w:p w14:paraId="48618727" w14:textId="77777777" w:rsidR="00CF7BAE" w:rsidRPr="00FE48A7" w:rsidRDefault="00CF7BAE" w:rsidP="00CF7BAE">
            <w:pPr>
              <w:tabs>
                <w:tab w:val="center" w:pos="1440"/>
              </w:tabs>
              <w:rPr>
                <w:rFonts w:ascii="Times New Roman" w:hAnsi="Times New Roman"/>
                <w:sz w:val="22"/>
                <w:szCs w:val="22"/>
              </w:rPr>
            </w:pPr>
            <w:r w:rsidRPr="00FE48A7">
              <w:rPr>
                <w:rFonts w:ascii="Times New Roman" w:hAnsi="Times New Roman"/>
                <w:sz w:val="22"/>
                <w:szCs w:val="22"/>
              </w:rPr>
              <w:t>- VPQU, UBKT.QU và các Ban XDĐ;</w:t>
            </w:r>
          </w:p>
          <w:p w14:paraId="608AAB9F" w14:textId="77777777" w:rsidR="00CF7BAE" w:rsidRPr="00FE48A7" w:rsidRDefault="00CF7BAE" w:rsidP="00CF7BAE">
            <w:pPr>
              <w:tabs>
                <w:tab w:val="center" w:pos="1440"/>
              </w:tabs>
              <w:rPr>
                <w:rFonts w:ascii="Times New Roman" w:hAnsi="Times New Roman"/>
                <w:sz w:val="22"/>
                <w:szCs w:val="22"/>
              </w:rPr>
            </w:pPr>
            <w:r w:rsidRPr="00FE48A7">
              <w:rPr>
                <w:rFonts w:ascii="Times New Roman" w:hAnsi="Times New Roman"/>
                <w:sz w:val="22"/>
                <w:szCs w:val="22"/>
              </w:rPr>
              <w:t xml:space="preserve">- Các cơ quan chuyên môn quận; </w:t>
            </w:r>
          </w:p>
          <w:p w14:paraId="42E6E567" w14:textId="77777777" w:rsidR="00CF7BAE" w:rsidRPr="00FE48A7" w:rsidRDefault="00CF7BAE" w:rsidP="00CF7BAE">
            <w:pPr>
              <w:tabs>
                <w:tab w:val="center" w:pos="1440"/>
              </w:tabs>
              <w:rPr>
                <w:rFonts w:ascii="Times New Roman" w:hAnsi="Times New Roman"/>
                <w:sz w:val="22"/>
                <w:szCs w:val="22"/>
              </w:rPr>
            </w:pPr>
            <w:r w:rsidRPr="00FE48A7">
              <w:rPr>
                <w:rFonts w:ascii="Times New Roman" w:hAnsi="Times New Roman"/>
                <w:sz w:val="22"/>
                <w:szCs w:val="22"/>
              </w:rPr>
              <w:t>- Đơn vị sự nghiệp thuộc quận;</w:t>
            </w:r>
          </w:p>
          <w:p w14:paraId="2EFB76D0" w14:textId="77777777" w:rsidR="00CF7BAE" w:rsidRPr="00FE48A7" w:rsidRDefault="00CF7BAE" w:rsidP="00CF7BAE">
            <w:pPr>
              <w:tabs>
                <w:tab w:val="center" w:pos="1440"/>
              </w:tabs>
              <w:rPr>
                <w:rFonts w:ascii="Times New Roman" w:hAnsi="Times New Roman"/>
                <w:sz w:val="22"/>
                <w:szCs w:val="22"/>
              </w:rPr>
            </w:pPr>
            <w:r w:rsidRPr="00FE48A7">
              <w:rPr>
                <w:rFonts w:ascii="Times New Roman" w:hAnsi="Times New Roman"/>
                <w:sz w:val="22"/>
                <w:szCs w:val="22"/>
              </w:rPr>
              <w:t>- Ủy ban nhân dân 11 phường;</w:t>
            </w:r>
          </w:p>
          <w:p w14:paraId="0009CD9A" w14:textId="77777777" w:rsidR="00CF7BAE" w:rsidRPr="00FE48A7" w:rsidRDefault="00CF7BAE" w:rsidP="00CF7BAE">
            <w:pPr>
              <w:rPr>
                <w:rFonts w:ascii="Times New Roman" w:hAnsi="Times New Roman"/>
                <w:sz w:val="22"/>
                <w:szCs w:val="22"/>
              </w:rPr>
            </w:pPr>
            <w:r w:rsidRPr="00FE48A7">
              <w:rPr>
                <w:rFonts w:ascii="Times New Roman" w:hAnsi="Times New Roman"/>
                <w:sz w:val="22"/>
                <w:szCs w:val="22"/>
              </w:rPr>
              <w:t>- Trung tâm Công báo Thành phố;</w:t>
            </w:r>
          </w:p>
          <w:p w14:paraId="13213DBA" w14:textId="77777777" w:rsidR="00CF7BAE" w:rsidRPr="00FE48A7" w:rsidRDefault="00CF7BAE" w:rsidP="00CF7BAE">
            <w:pPr>
              <w:rPr>
                <w:rFonts w:ascii="Times New Roman" w:hAnsi="Times New Roman"/>
                <w:sz w:val="22"/>
                <w:szCs w:val="22"/>
              </w:rPr>
            </w:pPr>
            <w:r w:rsidRPr="00FE48A7">
              <w:rPr>
                <w:rFonts w:ascii="Times New Roman" w:hAnsi="Times New Roman"/>
                <w:sz w:val="22"/>
                <w:szCs w:val="22"/>
              </w:rPr>
              <w:t>- Trang Thông tin điện tử quận;</w:t>
            </w:r>
          </w:p>
          <w:p w14:paraId="3B7F1405" w14:textId="77777777" w:rsidR="00F66AD5" w:rsidRPr="00FE48A7" w:rsidRDefault="00F66AD5" w:rsidP="00743D67">
            <w:pPr>
              <w:rPr>
                <w:rFonts w:ascii="Times New Roman" w:hAnsi="Times New Roman"/>
                <w:szCs w:val="28"/>
              </w:rPr>
            </w:pPr>
            <w:r w:rsidRPr="00FE48A7">
              <w:rPr>
                <w:rFonts w:ascii="Times New Roman" w:hAnsi="Times New Roman"/>
                <w:sz w:val="22"/>
                <w:szCs w:val="22"/>
              </w:rPr>
              <w:t>- Lưu: VT, PLĐTBXH.</w:t>
            </w:r>
          </w:p>
        </w:tc>
        <w:tc>
          <w:tcPr>
            <w:tcW w:w="4301" w:type="dxa"/>
          </w:tcPr>
          <w:p w14:paraId="152FDB8F" w14:textId="77777777" w:rsidR="00F66AD5" w:rsidRPr="00FE48A7" w:rsidRDefault="00F66AD5" w:rsidP="00743D67">
            <w:pPr>
              <w:jc w:val="center"/>
              <w:rPr>
                <w:rFonts w:ascii="Times New Roman" w:hAnsi="Times New Roman"/>
                <w:b/>
                <w:bCs/>
                <w:sz w:val="26"/>
                <w:szCs w:val="26"/>
              </w:rPr>
            </w:pPr>
            <w:r w:rsidRPr="00FE48A7">
              <w:rPr>
                <w:rFonts w:ascii="Times New Roman" w:hAnsi="Times New Roman"/>
                <w:b/>
                <w:bCs/>
                <w:sz w:val="26"/>
                <w:szCs w:val="26"/>
              </w:rPr>
              <w:t>CHỦ TỊCH</w:t>
            </w:r>
          </w:p>
          <w:p w14:paraId="6806CB52" w14:textId="77777777" w:rsidR="00F66AD5" w:rsidRPr="00FE48A7" w:rsidRDefault="00F66AD5" w:rsidP="00743D67">
            <w:pPr>
              <w:jc w:val="center"/>
              <w:rPr>
                <w:rFonts w:ascii="Times New Roman" w:hAnsi="Times New Roman"/>
                <w:b/>
                <w:bCs/>
                <w:sz w:val="26"/>
                <w:szCs w:val="26"/>
              </w:rPr>
            </w:pPr>
          </w:p>
          <w:p w14:paraId="67B308D7" w14:textId="77777777" w:rsidR="00F66AD5" w:rsidRPr="00FE48A7" w:rsidRDefault="00F66AD5" w:rsidP="00743D67">
            <w:pPr>
              <w:jc w:val="center"/>
              <w:rPr>
                <w:rFonts w:ascii="Times New Roman" w:hAnsi="Times New Roman"/>
                <w:b/>
                <w:bCs/>
                <w:sz w:val="26"/>
                <w:szCs w:val="26"/>
              </w:rPr>
            </w:pPr>
          </w:p>
          <w:p w14:paraId="5A670A34" w14:textId="77777777" w:rsidR="00F66AD5" w:rsidRPr="00FE48A7" w:rsidRDefault="00F66AD5" w:rsidP="00743D67">
            <w:pPr>
              <w:jc w:val="center"/>
              <w:rPr>
                <w:rFonts w:ascii="Times New Roman" w:hAnsi="Times New Roman"/>
                <w:b/>
                <w:bCs/>
                <w:sz w:val="26"/>
                <w:szCs w:val="26"/>
              </w:rPr>
            </w:pPr>
          </w:p>
          <w:p w14:paraId="3DFF4E86" w14:textId="77777777" w:rsidR="00F66AD5" w:rsidRPr="00FE48A7" w:rsidRDefault="00F66AD5" w:rsidP="00743D67">
            <w:pPr>
              <w:jc w:val="center"/>
              <w:rPr>
                <w:rFonts w:ascii="Times New Roman" w:hAnsi="Times New Roman"/>
                <w:b/>
                <w:bCs/>
                <w:sz w:val="26"/>
                <w:szCs w:val="26"/>
              </w:rPr>
            </w:pPr>
          </w:p>
          <w:p w14:paraId="06743829" w14:textId="77777777" w:rsidR="00F66AD5" w:rsidRPr="00FE48A7" w:rsidRDefault="00F66AD5" w:rsidP="00743D67">
            <w:pPr>
              <w:jc w:val="center"/>
              <w:rPr>
                <w:rFonts w:ascii="Times New Roman" w:hAnsi="Times New Roman"/>
                <w:b/>
                <w:bCs/>
                <w:sz w:val="26"/>
                <w:szCs w:val="26"/>
              </w:rPr>
            </w:pPr>
          </w:p>
          <w:p w14:paraId="339B2954" w14:textId="77777777" w:rsidR="00F66AD5" w:rsidRPr="00FE48A7" w:rsidRDefault="00F66AD5" w:rsidP="00743D67">
            <w:pPr>
              <w:jc w:val="center"/>
              <w:rPr>
                <w:rFonts w:ascii="Times New Roman" w:hAnsi="Times New Roman"/>
                <w:b/>
                <w:bCs/>
                <w:sz w:val="26"/>
                <w:szCs w:val="26"/>
              </w:rPr>
            </w:pPr>
          </w:p>
          <w:p w14:paraId="628D4A57" w14:textId="77777777" w:rsidR="00F66AD5" w:rsidRPr="00FE48A7" w:rsidRDefault="00F66AD5" w:rsidP="00743D67">
            <w:pPr>
              <w:jc w:val="center"/>
              <w:rPr>
                <w:rFonts w:ascii="Times New Roman" w:hAnsi="Times New Roman"/>
                <w:b/>
                <w:bCs/>
                <w:sz w:val="26"/>
                <w:szCs w:val="26"/>
              </w:rPr>
            </w:pPr>
            <w:r w:rsidRPr="00FE48A7">
              <w:rPr>
                <w:rFonts w:ascii="Times New Roman" w:hAnsi="Times New Roman"/>
                <w:b/>
                <w:bCs/>
                <w:sz w:val="26"/>
                <w:szCs w:val="26"/>
              </w:rPr>
              <w:t>Phạm Minh Mẫn</w:t>
            </w:r>
          </w:p>
        </w:tc>
      </w:tr>
    </w:tbl>
    <w:p w14:paraId="3C5E785D" w14:textId="77777777" w:rsidR="00983367" w:rsidRPr="00FE48A7" w:rsidRDefault="00983367" w:rsidP="00A81A4C">
      <w:pPr>
        <w:tabs>
          <w:tab w:val="center" w:pos="5812"/>
        </w:tabs>
        <w:spacing w:before="120" w:after="120"/>
        <w:jc w:val="both"/>
        <w:rPr>
          <w:rFonts w:ascii="Times New Roman" w:hAnsi="Times New Roman"/>
          <w:szCs w:val="28"/>
        </w:rPr>
        <w:sectPr w:rsidR="00983367" w:rsidRPr="00FE48A7" w:rsidSect="009E0AA1">
          <w:headerReference w:type="default" r:id="rId6"/>
          <w:pgSz w:w="11907" w:h="16840" w:code="9"/>
          <w:pgMar w:top="1134" w:right="1134" w:bottom="1134" w:left="1701" w:header="567" w:footer="567" w:gutter="0"/>
          <w:cols w:space="720"/>
          <w:titlePg/>
          <w:docGrid w:linePitch="381"/>
        </w:sectPr>
      </w:pPr>
    </w:p>
    <w:tbl>
      <w:tblPr>
        <w:tblW w:w="9348" w:type="dxa"/>
        <w:tblLook w:val="0000" w:firstRow="0" w:lastRow="0" w:firstColumn="0" w:lastColumn="0" w:noHBand="0" w:noVBand="0"/>
      </w:tblPr>
      <w:tblGrid>
        <w:gridCol w:w="3588"/>
        <w:gridCol w:w="5760"/>
      </w:tblGrid>
      <w:tr w:rsidR="00FE48A7" w:rsidRPr="00FE48A7" w14:paraId="1D2ECEE1" w14:textId="77777777" w:rsidTr="000B586A">
        <w:trPr>
          <w:trHeight w:val="717"/>
        </w:trPr>
        <w:tc>
          <w:tcPr>
            <w:tcW w:w="3588" w:type="dxa"/>
          </w:tcPr>
          <w:p w14:paraId="0F3C615D" w14:textId="77777777" w:rsidR="00983367" w:rsidRPr="00FE48A7" w:rsidRDefault="00983367" w:rsidP="000B586A">
            <w:pPr>
              <w:ind w:right="-108"/>
              <w:jc w:val="center"/>
              <w:rPr>
                <w:rFonts w:ascii="Times New Roman" w:hAnsi="Times New Roman"/>
                <w:b/>
                <w:sz w:val="26"/>
              </w:rPr>
            </w:pPr>
            <w:r w:rsidRPr="00FE48A7">
              <w:rPr>
                <w:rFonts w:ascii="Times New Roman" w:hAnsi="Times New Roman"/>
                <w:b/>
                <w:sz w:val="26"/>
              </w:rPr>
              <w:lastRenderedPageBreak/>
              <w:t>ỦY BAN NHÂN DÂN</w:t>
            </w:r>
          </w:p>
          <w:p w14:paraId="1A6FF937" w14:textId="77777777" w:rsidR="00983367" w:rsidRPr="00FE48A7" w:rsidRDefault="00983367" w:rsidP="000B586A">
            <w:pPr>
              <w:ind w:right="-108"/>
              <w:jc w:val="center"/>
              <w:rPr>
                <w:rFonts w:ascii="Times New Roman" w:hAnsi="Times New Roman"/>
                <w:b/>
                <w:sz w:val="26"/>
              </w:rPr>
            </w:pPr>
            <w:r w:rsidRPr="00FE48A7">
              <w:rPr>
                <w:rFonts w:ascii="Times New Roman" w:hAnsi="Times New Roman"/>
                <w:b/>
                <w:sz w:val="26"/>
              </w:rPr>
              <w:t>QUẬN TÂN PHÚ</w:t>
            </w:r>
          </w:p>
          <w:p w14:paraId="54B870F2" w14:textId="77777777" w:rsidR="00983367" w:rsidRPr="00FE48A7" w:rsidRDefault="00983367" w:rsidP="000B586A">
            <w:pPr>
              <w:pStyle w:val="Heading4"/>
              <w:spacing w:before="0" w:after="0"/>
              <w:jc w:val="center"/>
              <w:rPr>
                <w:sz w:val="26"/>
                <w:szCs w:val="26"/>
                <w:vertAlign w:val="superscript"/>
              </w:rPr>
            </w:pPr>
            <w:r w:rsidRPr="00FE48A7">
              <w:rPr>
                <w:sz w:val="26"/>
                <w:szCs w:val="26"/>
                <w:vertAlign w:val="superscript"/>
              </w:rPr>
              <w:t>______________</w:t>
            </w:r>
          </w:p>
        </w:tc>
        <w:tc>
          <w:tcPr>
            <w:tcW w:w="5760" w:type="dxa"/>
          </w:tcPr>
          <w:p w14:paraId="42D1D612" w14:textId="77777777" w:rsidR="00983367" w:rsidRPr="00FE48A7" w:rsidRDefault="00983367" w:rsidP="000B586A">
            <w:pPr>
              <w:pStyle w:val="Heading9"/>
              <w:spacing w:before="0" w:after="0"/>
              <w:ind w:right="-108" w:hanging="108"/>
              <w:jc w:val="center"/>
              <w:rPr>
                <w:rFonts w:ascii="Times New Roman" w:hAnsi="Times New Roman" w:cs="Times New Roman"/>
                <w:b/>
                <w:bCs/>
                <w:sz w:val="26"/>
                <w:szCs w:val="26"/>
              </w:rPr>
            </w:pPr>
            <w:r w:rsidRPr="00FE48A7">
              <w:rPr>
                <w:rFonts w:ascii="Times New Roman" w:hAnsi="Times New Roman" w:cs="Times New Roman"/>
                <w:b/>
                <w:bCs/>
                <w:sz w:val="26"/>
                <w:szCs w:val="26"/>
              </w:rPr>
              <w:t xml:space="preserve">CỘNG HÒA XÃ HỘI CHỦ NGHĨA VIỆT </w:t>
            </w:r>
            <w:smartTag w:uri="urn:schemas-microsoft-com:office:smarttags" w:element="country-region">
              <w:r w:rsidRPr="00FE48A7">
                <w:rPr>
                  <w:rFonts w:ascii="Times New Roman" w:hAnsi="Times New Roman" w:cs="Times New Roman"/>
                  <w:b/>
                  <w:bCs/>
                  <w:sz w:val="26"/>
                  <w:szCs w:val="26"/>
                </w:rPr>
                <w:t>NAM</w:t>
              </w:r>
            </w:smartTag>
          </w:p>
          <w:p w14:paraId="070E486F" w14:textId="77777777" w:rsidR="00983367" w:rsidRPr="00FE48A7" w:rsidRDefault="00983367" w:rsidP="000B586A">
            <w:pPr>
              <w:ind w:right="-108" w:hanging="108"/>
              <w:jc w:val="center"/>
              <w:rPr>
                <w:rFonts w:ascii="Times New Roman Bold" w:hAnsi="Times New Roman Bold"/>
                <w:b/>
                <w:bCs/>
                <w:sz w:val="26"/>
                <w:szCs w:val="26"/>
              </w:rPr>
            </w:pPr>
            <w:r w:rsidRPr="00FE48A7">
              <w:rPr>
                <w:rFonts w:ascii="Times New Roman Bold" w:hAnsi="Times New Roman Bold"/>
                <w:b/>
                <w:bCs/>
                <w:sz w:val="26"/>
                <w:szCs w:val="26"/>
              </w:rPr>
              <w:t>Độc lập - Tự do - Hạnh phúc</w:t>
            </w:r>
          </w:p>
          <w:p w14:paraId="49FD8046" w14:textId="77777777" w:rsidR="00983367" w:rsidRPr="00FE48A7" w:rsidRDefault="00983367" w:rsidP="000B586A">
            <w:pPr>
              <w:ind w:right="-108" w:hanging="108"/>
              <w:jc w:val="center"/>
              <w:rPr>
                <w:rFonts w:ascii="Times New Roman" w:hAnsi="Times New Roman"/>
                <w:szCs w:val="26"/>
                <w:vertAlign w:val="superscript"/>
              </w:rPr>
            </w:pPr>
            <w:r w:rsidRPr="00FE48A7">
              <w:rPr>
                <w:rFonts w:ascii="Times New Roman" w:hAnsi="Times New Roman"/>
                <w:b/>
                <w:bCs/>
                <w:noProof/>
                <w:sz w:val="26"/>
                <w:szCs w:val="26"/>
              </w:rPr>
              <mc:AlternateContent>
                <mc:Choice Requires="wps">
                  <w:drawing>
                    <wp:anchor distT="4294967294" distB="4294967294" distL="114300" distR="114300" simplePos="0" relativeHeight="251667456" behindDoc="0" locked="0" layoutInCell="1" allowOverlap="1" wp14:anchorId="612E1ED0" wp14:editId="41610E65">
                      <wp:simplePos x="0" y="0"/>
                      <wp:positionH relativeFrom="column">
                        <wp:posOffset>767080</wp:posOffset>
                      </wp:positionH>
                      <wp:positionV relativeFrom="paragraph">
                        <wp:posOffset>17144</wp:posOffset>
                      </wp:positionV>
                      <wp:extent cx="19812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7264"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5C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zQNOvXG5RBeqp0NldKz2ptnTb87pHTZEtXwyPf1YgAkDRnJm5SwcQZuO/Rf&#10;NIMYcvQ6inaubRcgQQ50jr253HvDzx5ROEyXixQajh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VO+QrBwCAAA2BAAADgAAAAAAAAAAAAAAAAAuAgAAZHJzL2Uyb0RvYy54bWxQSwECLQAUAAYA&#10;CAAAACEAVWmCn9kAAAAHAQAADwAAAAAAAAAAAAAAAAB2BAAAZHJzL2Rvd25yZXYueG1sUEsFBgAA&#10;AAAEAAQA8wAAAHwFAAAAAA==&#10;"/>
                  </w:pict>
                </mc:Fallback>
              </mc:AlternateContent>
            </w:r>
          </w:p>
        </w:tc>
      </w:tr>
    </w:tbl>
    <w:p w14:paraId="27C35239" w14:textId="77777777" w:rsidR="00983367" w:rsidRPr="00FE48A7" w:rsidRDefault="00983367" w:rsidP="00983367">
      <w:pPr>
        <w:jc w:val="center"/>
        <w:rPr>
          <w:rFonts w:ascii="Times New Roman" w:hAnsi="Times New Roman"/>
          <w:szCs w:val="28"/>
        </w:rPr>
      </w:pPr>
    </w:p>
    <w:p w14:paraId="0B362F4D" w14:textId="77777777" w:rsidR="00983367" w:rsidRPr="00FE48A7" w:rsidRDefault="00983367" w:rsidP="00983367">
      <w:pPr>
        <w:jc w:val="center"/>
        <w:rPr>
          <w:rFonts w:ascii="Times New Roman" w:hAnsi="Times New Roman"/>
          <w:b/>
          <w:szCs w:val="28"/>
        </w:rPr>
      </w:pPr>
      <w:r w:rsidRPr="00FE48A7">
        <w:rPr>
          <w:rFonts w:ascii="Times New Roman" w:hAnsi="Times New Roman"/>
          <w:b/>
          <w:szCs w:val="28"/>
        </w:rPr>
        <w:t>QUY ĐỊNH</w:t>
      </w:r>
    </w:p>
    <w:p w14:paraId="38C1413D" w14:textId="77777777" w:rsidR="00983367" w:rsidRPr="00FE48A7" w:rsidRDefault="00983367" w:rsidP="00983367">
      <w:pPr>
        <w:jc w:val="center"/>
        <w:rPr>
          <w:rFonts w:ascii="Times New Roman" w:hAnsi="Times New Roman"/>
          <w:b/>
          <w:szCs w:val="28"/>
        </w:rPr>
      </w:pPr>
      <w:r w:rsidRPr="00FE48A7">
        <w:rPr>
          <w:rFonts w:ascii="Times New Roman" w:hAnsi="Times New Roman"/>
          <w:b/>
          <w:szCs w:val="28"/>
        </w:rPr>
        <w:t xml:space="preserve">Về chức năng, nhiệm vụ, quyền hạn và tổ chức </w:t>
      </w:r>
    </w:p>
    <w:p w14:paraId="68F097B3" w14:textId="77777777" w:rsidR="00983367" w:rsidRPr="00FE48A7" w:rsidRDefault="00983367" w:rsidP="00983367">
      <w:pPr>
        <w:jc w:val="center"/>
        <w:rPr>
          <w:rFonts w:ascii="Times New Roman" w:hAnsi="Times New Roman"/>
          <w:b/>
          <w:szCs w:val="28"/>
        </w:rPr>
      </w:pPr>
      <w:r w:rsidRPr="00FE48A7">
        <w:rPr>
          <w:rFonts w:ascii="Times New Roman" w:hAnsi="Times New Roman"/>
          <w:b/>
          <w:szCs w:val="28"/>
        </w:rPr>
        <w:t>của Phòng Lao động - Thương binh và Xã hội</w:t>
      </w:r>
    </w:p>
    <w:p w14:paraId="70F8A65C" w14:textId="77777777" w:rsidR="00983367" w:rsidRPr="00FE48A7" w:rsidRDefault="00983367" w:rsidP="00983367">
      <w:pPr>
        <w:jc w:val="center"/>
        <w:rPr>
          <w:rFonts w:ascii="Times New Roman" w:hAnsi="Times New Roman"/>
          <w:b/>
          <w:szCs w:val="28"/>
        </w:rPr>
      </w:pPr>
      <w:r w:rsidRPr="00FE48A7">
        <w:rPr>
          <w:rFonts w:ascii="Times New Roman" w:hAnsi="Times New Roman"/>
          <w:b/>
          <w:szCs w:val="28"/>
        </w:rPr>
        <w:t>thuộc Ủy ban nhân dân quận Tân Phú</w:t>
      </w:r>
    </w:p>
    <w:p w14:paraId="0E130CB0" w14:textId="77777777" w:rsidR="00983367" w:rsidRPr="00FE48A7" w:rsidRDefault="00983367" w:rsidP="00983367">
      <w:pPr>
        <w:jc w:val="center"/>
        <w:rPr>
          <w:rFonts w:ascii="Times New Roman" w:hAnsi="Times New Roman"/>
          <w:i/>
          <w:spacing w:val="-6"/>
          <w:szCs w:val="28"/>
          <w:lang w:val="vi-VN"/>
        </w:rPr>
      </w:pPr>
      <w:r w:rsidRPr="00FE48A7">
        <w:rPr>
          <w:rFonts w:ascii="Times New Roman" w:hAnsi="Times New Roman"/>
          <w:i/>
          <w:spacing w:val="-6"/>
          <w:szCs w:val="28"/>
          <w:lang w:val="vi-VN"/>
        </w:rPr>
        <w:t>(Ban hành kèm theo Quyết định số 03/</w:t>
      </w:r>
      <w:r w:rsidRPr="00FE48A7">
        <w:rPr>
          <w:rFonts w:ascii="Times New Roman" w:hAnsi="Times New Roman"/>
          <w:i/>
          <w:spacing w:val="-6"/>
          <w:szCs w:val="28"/>
        </w:rPr>
        <w:t>2024/</w:t>
      </w:r>
      <w:r w:rsidRPr="00FE48A7">
        <w:rPr>
          <w:rFonts w:ascii="Times New Roman" w:hAnsi="Times New Roman"/>
          <w:i/>
          <w:spacing w:val="-6"/>
          <w:szCs w:val="28"/>
          <w:lang w:val="vi-VN"/>
        </w:rPr>
        <w:t>QĐ-UBND ngày 17 tháng 01 năm 202</w:t>
      </w:r>
      <w:r w:rsidRPr="00FE48A7">
        <w:rPr>
          <w:rFonts w:ascii="Times New Roman" w:hAnsi="Times New Roman"/>
          <w:i/>
          <w:spacing w:val="-6"/>
          <w:szCs w:val="28"/>
        </w:rPr>
        <w:t xml:space="preserve">4 </w:t>
      </w:r>
      <w:r w:rsidRPr="00FE48A7">
        <w:rPr>
          <w:rFonts w:ascii="Times New Roman" w:hAnsi="Times New Roman"/>
          <w:i/>
          <w:spacing w:val="-6"/>
          <w:szCs w:val="28"/>
          <w:lang w:val="vi-VN"/>
        </w:rPr>
        <w:t xml:space="preserve">của Ủy ban nhân dân </w:t>
      </w:r>
      <w:r w:rsidRPr="00FE48A7">
        <w:rPr>
          <w:rFonts w:ascii="Times New Roman" w:hAnsi="Times New Roman"/>
          <w:i/>
          <w:spacing w:val="-6"/>
          <w:szCs w:val="28"/>
        </w:rPr>
        <w:t>quận Tân Phú</w:t>
      </w:r>
      <w:r w:rsidRPr="00FE48A7">
        <w:rPr>
          <w:rFonts w:ascii="Times New Roman" w:hAnsi="Times New Roman"/>
          <w:i/>
          <w:spacing w:val="-6"/>
          <w:szCs w:val="28"/>
          <w:lang w:val="vi-VN"/>
        </w:rPr>
        <w:t>)</w:t>
      </w:r>
    </w:p>
    <w:p w14:paraId="0BDA79C2" w14:textId="77777777" w:rsidR="00983367" w:rsidRPr="00FE48A7" w:rsidRDefault="00983367" w:rsidP="00983367">
      <w:pPr>
        <w:jc w:val="center"/>
        <w:rPr>
          <w:rFonts w:ascii="Times New Roman" w:hAnsi="Times New Roman"/>
          <w:b/>
          <w:szCs w:val="28"/>
        </w:rPr>
      </w:pPr>
      <w:r w:rsidRPr="00FE48A7">
        <w:rPr>
          <w:rFonts w:ascii="Times New Roman" w:hAnsi="Times New Roman"/>
          <w:b/>
          <w:noProof/>
          <w:szCs w:val="28"/>
        </w:rPr>
        <mc:AlternateContent>
          <mc:Choice Requires="wps">
            <w:drawing>
              <wp:anchor distT="4294967294" distB="4294967294" distL="114300" distR="114300" simplePos="0" relativeHeight="251668480" behindDoc="0" locked="0" layoutInCell="1" allowOverlap="1" wp14:anchorId="437203B2" wp14:editId="080496B0">
                <wp:simplePos x="0" y="0"/>
                <wp:positionH relativeFrom="column">
                  <wp:posOffset>2378710</wp:posOffset>
                </wp:positionH>
                <wp:positionV relativeFrom="paragraph">
                  <wp:posOffset>87629</wp:posOffset>
                </wp:positionV>
                <wp:extent cx="108204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FAEA20" id="Straight Connector 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7.3pt,6.9pt" to="2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" strokecolor="black [3200]" strokeweight=".5pt">
                <v:stroke joinstyle="miter"/>
                <o:lock v:ext="edit" shapetype="f"/>
              </v:line>
            </w:pict>
          </mc:Fallback>
        </mc:AlternateContent>
      </w:r>
    </w:p>
    <w:p w14:paraId="577DB555" w14:textId="77777777" w:rsidR="00983367" w:rsidRPr="00FE48A7" w:rsidRDefault="00983367" w:rsidP="00983367">
      <w:pPr>
        <w:spacing w:before="120" w:after="120"/>
        <w:ind w:firstLine="567"/>
        <w:jc w:val="both"/>
        <w:rPr>
          <w:rFonts w:ascii="Times New Roman" w:hAnsi="Times New Roman"/>
          <w:b/>
          <w:szCs w:val="28"/>
        </w:rPr>
      </w:pPr>
    </w:p>
    <w:p w14:paraId="0CA25E04"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Chương I</w:t>
      </w:r>
    </w:p>
    <w:p w14:paraId="4BFD74A7"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VỊ TRÍ VÀ CHỨC NĂNG</w:t>
      </w:r>
    </w:p>
    <w:p w14:paraId="55710328"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Điều 1. Phạm vi và đối tượng điều chỉnh</w:t>
      </w:r>
    </w:p>
    <w:p w14:paraId="6B930339"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1. Phạm vi</w:t>
      </w:r>
    </w:p>
    <w:p w14:paraId="01EF9EEB"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 xml:space="preserve">Quy định về chức năng, nhiệm vụ, quyền hạn và tổ chức của Phòng Lao động - Thương binh và Xã hội thuộc Ủy ban nhân dân quận Tân Phú. </w:t>
      </w:r>
    </w:p>
    <w:p w14:paraId="60B03E90"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2. Đối tượng điều chỉnh</w:t>
      </w:r>
    </w:p>
    <w:p w14:paraId="645D060F"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Quy định này áp dụng đối với công chức đang công tác tại Phòng Lao động - Thương binh và Xã hội thuộc Ủy ban nhân dân quận Tân Phú; các cá nhân, tổ chức có liên quan đến Quy định chức năng, nhiệm vụ, quyền hạn và tổ chức của Phòng Lao động - Thương binh và Xã hội thuộc Ủy ban nhân dân quận Tân Phú.</w:t>
      </w:r>
    </w:p>
    <w:p w14:paraId="5FBE65EF"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Điều 2. Vị trí và chức năng</w:t>
      </w:r>
    </w:p>
    <w:p w14:paraId="26595EAA"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 Phòng Lao động - Thương binh và Xã hội là cơ quan chuyên môn thuộc Ủy ban nhân dân quận Tân Phú, thực hiện chức năng tham mưu, giúp Ủy ban nhân dân quận thực hiện chức năng quản lý nhà nước về: Lao động, tiền lương trong khu vực kinh doanh và việc làm; giáo dục nghề nghiệp (trừ sư phạm); tiền công; bảo hiểm xã hội; an toàn, vệ sinh lao động; người có công; bảo trợ xã hội; trẻ em; bình đẳng giới; phòng, chống tệ nạn xã hội trên địa bàn theo quy định của pháp luật; góp phần bảo đảm sự thống nhất quản lý của ngành hoặc lĩnh vực công tác ở địa phương.</w:t>
      </w:r>
    </w:p>
    <w:p w14:paraId="4D915542"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2. Phòng Lao động - Thương binh và Xã hội có tư cách pháp nhân, có con dấu và tài khoản; chịu sự chỉ đạo, quản lý về tổ chức, vị trí việc làm, biên chế công chức, cơ cấu ngạch công chức và công tác của Ủy ban nhân dân quận, đồng thời chịu sự chỉ đạo, kiểm tra, hướng dẫn về chuyên môn, nghiệp vụ của Sở Lao động - Thương binh và Xã hội.</w:t>
      </w:r>
    </w:p>
    <w:p w14:paraId="5B8092FA"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lastRenderedPageBreak/>
        <w:t>Chương II</w:t>
      </w:r>
    </w:p>
    <w:p w14:paraId="6E935E07" w14:textId="77777777" w:rsidR="00983367" w:rsidRPr="00FE48A7" w:rsidRDefault="00983367" w:rsidP="00983367">
      <w:pPr>
        <w:overflowPunct w:val="0"/>
        <w:autoSpaceDE w:val="0"/>
        <w:autoSpaceDN w:val="0"/>
        <w:spacing w:before="120" w:after="120" w:line="264" w:lineRule="auto"/>
        <w:jc w:val="center"/>
        <w:rPr>
          <w:rFonts w:ascii="Times New Roman" w:hAnsi="Times New Roman"/>
          <w:b/>
          <w:bCs/>
          <w:szCs w:val="28"/>
          <w:lang w:val="en-GB"/>
        </w:rPr>
      </w:pPr>
      <w:r w:rsidRPr="00FE48A7">
        <w:rPr>
          <w:rFonts w:ascii="Times New Roman" w:hAnsi="Times New Roman"/>
          <w:b/>
          <w:bCs/>
          <w:szCs w:val="28"/>
          <w:lang w:val="en-GB"/>
        </w:rPr>
        <w:t>NHIỆM VỤ VÀ QUYỀN HẠN</w:t>
      </w:r>
    </w:p>
    <w:p w14:paraId="268B3140"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Điều 3. Nhiệm vụ và quyền hạn</w:t>
      </w:r>
    </w:p>
    <w:p w14:paraId="44ED1DB8" w14:textId="77777777" w:rsidR="00983367" w:rsidRPr="00FE48A7" w:rsidRDefault="00983367" w:rsidP="00983367">
      <w:pPr>
        <w:spacing w:before="120" w:after="120" w:line="264" w:lineRule="auto"/>
        <w:ind w:firstLine="709"/>
        <w:jc w:val="both"/>
        <w:rPr>
          <w:rFonts w:ascii="Times New Roman" w:hAnsi="Times New Roman"/>
          <w:spacing w:val="-2"/>
          <w:szCs w:val="28"/>
        </w:rPr>
      </w:pPr>
      <w:r w:rsidRPr="00FE48A7">
        <w:rPr>
          <w:rFonts w:ascii="Times New Roman" w:hAnsi="Times New Roman"/>
          <w:spacing w:val="-2"/>
          <w:szCs w:val="28"/>
        </w:rPr>
        <w:t>1. Trình Ủy ban nhân dân quận dự thảo quyết định; quy hoạch, kế hoạch phát triển trung hạn và hằng năm; 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Phòng Lao động - Thương binh và Xã hội thuộc Ủy ban nhân dân quận.</w:t>
      </w:r>
    </w:p>
    <w:p w14:paraId="579A01E5"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2. Trình Chủ tịch Ủy ban nhân dân quận dự thảo các văn bản về lĩnh vực lao động, người có công và xã hội thuộc thẩm quyền ban hành của Chủ tịch Ủy ban nhân dân quận theo phân công.</w:t>
      </w:r>
    </w:p>
    <w:p w14:paraId="4A47972A"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3. Tổ chức thực hiện các văn bản pháp luật, quy hoạch, kế hoạch sau khi được phê duyệt; thông tin, tuyên truyền, phổ biến, giáo dục pháp luật về lĩnh vực lao động, người có công và xã hội được giao; theo dõi thi hành pháp luật.</w:t>
      </w:r>
    </w:p>
    <w:p w14:paraId="377F1275"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4. Giúp Ủy ban nhân dân quận quản lý nhà nước theo quy định của pháp luật đối với tổ chức kinh tế tập thể, kinh tế tư nhân, các hội và tổ chức phi chính phủ hoạt động trên địa bàn thuộc lĩnh vực lao động, người có công và xã hội.</w:t>
      </w:r>
    </w:p>
    <w:p w14:paraId="20F3D112"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5. Hướng dẫn, kiểm tra việc thực hiện các quy định đối với các cơ sở trợ giúp xã hội, cơ sở giáo dục nghề nghiệp, tổ chức dịch vụ việc làm, cơ sở cai nghiện ma túy, cơ sở hỗ trợ nạn nhân, cơ sở cung cấp dịch vụ hỗ trợ bình đẳng giới, dịch vụ phòng ngừa, ứng phó với bạo lực trên cơ sở giới, cơ sở trợ giúp trẻ em trên địa bàn theo quy định của pháp luật và theo phân công hoặc ủy quyền.</w:t>
      </w:r>
    </w:p>
    <w:p w14:paraId="44A86CB7" w14:textId="77777777" w:rsidR="00983367" w:rsidRPr="00FE48A7" w:rsidRDefault="00983367" w:rsidP="00983367">
      <w:pPr>
        <w:spacing w:before="120" w:after="120" w:line="264" w:lineRule="auto"/>
        <w:ind w:firstLine="709"/>
        <w:jc w:val="both"/>
        <w:rPr>
          <w:rFonts w:ascii="Times New Roman" w:hAnsi="Times New Roman"/>
          <w:spacing w:val="-4"/>
          <w:szCs w:val="28"/>
        </w:rPr>
      </w:pPr>
      <w:r w:rsidRPr="00FE48A7">
        <w:rPr>
          <w:rFonts w:ascii="Times New Roman" w:hAnsi="Times New Roman"/>
          <w:spacing w:val="-4"/>
          <w:szCs w:val="28"/>
        </w:rPr>
        <w:t>6. Quản lý các công trình ghi công liệt sĩ, mộ liệt sĩ trên địa bàn theo phân cấp.</w:t>
      </w:r>
    </w:p>
    <w:p w14:paraId="0C5F85C5"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7. Tiếp nhận hồ sơ và thực hiện xác định số lao động thuộc diện tham gia bảo hiểm xã hội tạm thời nghỉ việc đối với cơ quan, đơn vị, tổ chức, doanh nghiệp thuộc Ủy ban nhân dân quận quản lý xin tạm dừng đóng vào quỹ hưu trí và tử tuất; thực hiện quản lý nhà nước về bảo hiểm xã hội trong phạm vi địa phương theo quy định của pháp luật và theo phân công hoặc ủy quyền của Ủy ban nhân dân quận; rà soát, kiểm tra, đối chiếu danh sách đối tượng tham gia bảo hiểm y tế do Bộ Lao động - Thương binh và Xã hội quản lý.</w:t>
      </w:r>
    </w:p>
    <w:p w14:paraId="479B8F83"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8. Hướng dẫn chuyên môn, nghiệp vụ về lĩnh vực lao động, người có công và xã hội đối với cán bộ, công chức phường trên địa bàn.</w:t>
      </w:r>
    </w:p>
    <w:p w14:paraId="35DD703A"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9. Phối hợp với các ngành, đoàn thể xây dựng phong trào toàn dân chăm sóc, giúp đỡ người có công với cách mạng và các đối tượng chính sách xã hội.</w:t>
      </w:r>
    </w:p>
    <w:p w14:paraId="0B274088"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 xml:space="preserve">10. Rà soát các văn bản quy phạm pháp luật đối với lĩnh vực phụ trách để kịp thời đề xuất hoặc tham mưu cơ quan có thẩm quyền sửa đổi, bổ sung, thay </w:t>
      </w:r>
      <w:r w:rsidRPr="00FE48A7">
        <w:rPr>
          <w:rFonts w:ascii="Times New Roman" w:hAnsi="Times New Roman"/>
          <w:szCs w:val="28"/>
        </w:rPr>
        <w:lastRenderedPageBreak/>
        <w:t>thế, bãi bỏ những quy định, văn bản không còn phù hợp thực tế hoặc quy định pháp luật hiện hành.</w:t>
      </w:r>
    </w:p>
    <w:p w14:paraId="7BE3649D"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11. 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quận.</w:t>
      </w:r>
    </w:p>
    <w:p w14:paraId="5D97D89D"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12. Tổ chức ứng dụng tiến bộ khoa học, công nghệ; xây dựng hệ thống thông tin, lưu trữ phục vụ công tác quản lý nhà nước và chuyên môn, nghiệp vụ của cơ quan chuyên môn quận.</w:t>
      </w:r>
    </w:p>
    <w:p w14:paraId="255DE95C"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13. Thực hiện công tác thông tin, báo cáo định kỳ và đột xuất về tình hình thực hiện nhiệm vụ được giao theo quy định của Ủy ban nhân dân quận và Sở Lao động - Thương binh và Xã hội.</w:t>
      </w:r>
    </w:p>
    <w:p w14:paraId="1ECE3E99"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14.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quận.</w:t>
      </w:r>
    </w:p>
    <w:p w14:paraId="694434B1"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15. Quản lý và chịu trách nhiệm về tài chính, tài sản của Phòng Lao động - Thương binh và Xã hội theo quy định của pháp luật và theo phân công của Ủy ban nhân dân quận.</w:t>
      </w:r>
    </w:p>
    <w:p w14:paraId="78A66495"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16. Thực hiện các nhiệm vụ khác do Ủy ban nhân dân quận giao hoặc theo quy định của pháp luật.</w:t>
      </w:r>
    </w:p>
    <w:p w14:paraId="226D92C1"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Chương III</w:t>
      </w:r>
    </w:p>
    <w:p w14:paraId="60A3BBDF"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TỔ CHỨC BỘ MÁY VÀ BIÊN CHẾ</w:t>
      </w:r>
    </w:p>
    <w:p w14:paraId="046B37FA"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Điều 4. Tổ chức bộ máy</w:t>
      </w:r>
    </w:p>
    <w:p w14:paraId="204F1CC2"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 Phòng Lao động - Thương binh và Xã hội hoạt động theo chế độ thủ trưởng. Phòng Lao động - Thương binh và Xã hội có Trưởng phòng, các Phó Trưởng phòng và các công chức thực hiện công tác chuyên môn, nghiệp vụ. Căn cứ vào tình hình thực tế số lượng công việc, nhiệm vụ được giao, Ủy ban nhân dân quận quyết định cụ thể số lượng Phó Trưởng phòng của Phòng Lao động - Thương binh và Xã hội cho phù hợp.</w:t>
      </w:r>
    </w:p>
    <w:p w14:paraId="160EF507"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2. Trưởng phòng Phòng Lao động - Thương binh và Xã hội:</w:t>
      </w:r>
    </w:p>
    <w:p w14:paraId="56DACA02"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 xml:space="preserve">a) Có trách nhiệm báo cáo với Ủy ban nhân dân, Chủ tịch Ủy ban nhân dân quận và Sở quản lý ngành, lĩnh vực về tổ chức, hoạt động của Phòng Lao động - Thương binh và Xã hội; báo cáo công tác trước Ủy ban nhân dân quận khi được yêu cầu; phối hợp với người đứng đầu cơ quan chuyên môn, các tổ chức chính trị </w:t>
      </w:r>
      <w:r w:rsidRPr="00FE48A7">
        <w:rPr>
          <w:rFonts w:ascii="Times New Roman" w:hAnsi="Times New Roman"/>
          <w:szCs w:val="28"/>
        </w:rPr>
        <w:lastRenderedPageBreak/>
        <w:t>- xã hội quận giải quyết những vấn đề liên quan đến chức năng, nhiệm vụ, quyền hạn của Phòng Lao động - Thương binh và Xã hội;</w:t>
      </w:r>
    </w:p>
    <w:p w14:paraId="22849EF9"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b) Trưởng phòng do Chủ tịch Ủy ban nhân dân quận bổ nhiệm, chịu trách nhiệm trước Ủy ban nhân dân quận, Chủ tịch Ủy ban nhân dân quận và trước pháp luật về thực hiện tổ chức và hoạt động của phòng theo Quy chế làm việc và phân công của Ủy ban nhân dân quận.</w:t>
      </w:r>
    </w:p>
    <w:p w14:paraId="54D36DAE"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3. 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14:paraId="4E238107"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4. Việc bổ nhiệm, điều động, luân chuyển, khen thưởng, kỷ luật, miễn nhiệm, cho từ chức, thực hiện chế độ, chính sách đối với Trưởng phòng, Phó Trưởng phòng do Chủ tịch Ủy ban nhân dân quận quyết định theo quy định của pháp luật.</w:t>
      </w:r>
    </w:p>
    <w:p w14:paraId="4319DB0F"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t xml:space="preserve">Điều 5. Biên chế công chức </w:t>
      </w:r>
    </w:p>
    <w:p w14:paraId="51F5AF68"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 Biên chế công chức của Phòng do Chủ tịch Ủy ban nhân dân quận quyết định trong tổng biên chế công chức đã được cấp có thẩm quyền phê duyệt.</w:t>
      </w:r>
    </w:p>
    <w:p w14:paraId="59570444"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2. Việc bố trí công tác đối với công chức của Phòng phải căn cứ vào vị trí việc làm, tiêu chuẩn ngạch công chức và phẩm chất, trình độ, năng lực của công chức; gắn tinh giản biên chế với việc cơ cấu lại và nâng cao chất lượng đội ngũ công chức tại Phòng.</w:t>
      </w:r>
    </w:p>
    <w:p w14:paraId="7A4B9C96"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Chương IV</w:t>
      </w:r>
    </w:p>
    <w:p w14:paraId="41C3184F"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CHẾ ĐỘ LÀM VIỆC VÀ QUAN HỆ CÔNG TÁC</w:t>
      </w:r>
    </w:p>
    <w:p w14:paraId="7488653D" w14:textId="77777777" w:rsidR="00983367" w:rsidRPr="00FE48A7" w:rsidRDefault="00983367" w:rsidP="00983367">
      <w:pPr>
        <w:spacing w:before="120" w:after="120" w:line="264" w:lineRule="auto"/>
        <w:ind w:firstLine="709"/>
        <w:jc w:val="both"/>
        <w:rPr>
          <w:rFonts w:ascii="Times New Roman" w:hAnsi="Times New Roman"/>
          <w:b/>
          <w:bCs/>
          <w:szCs w:val="28"/>
        </w:rPr>
      </w:pPr>
      <w:r w:rsidRPr="00FE48A7">
        <w:rPr>
          <w:rFonts w:ascii="Times New Roman" w:hAnsi="Times New Roman"/>
          <w:b/>
          <w:bCs/>
          <w:szCs w:val="28"/>
        </w:rPr>
        <w:t xml:space="preserve">Điều 6. Chế độ làm việc </w:t>
      </w:r>
    </w:p>
    <w:p w14:paraId="2FA0CD7F"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 xml:space="preserve">1. Trưởng phòng phụ trách, điều hành chung các hoạt động của Phòng và phụ trách những công tác trọng tâm. Các Phó Trưởng phòng phụ trách những lĩnh vực công tác được Trưởng phòng phân công, trực tiếp giải quyết các công việc phát sinh trên lĩnh vực được phân công phụ trách. </w:t>
      </w:r>
    </w:p>
    <w:p w14:paraId="46F85030"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14:paraId="3F290D1E"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3. Trong trường hợp Trưởng phòng trực tiếp yêu cầu các cán bộ, chuyên viên giải quyết công việc thuộc phạm vi thẩm quyền phụ trách của Phó Trưởng phòng, yêu cầu đó được thực hiện nhưng cán bộ phải báo cáo cho Phó Trưởng phòng trực tiếp phụ trách biết.</w:t>
      </w:r>
    </w:p>
    <w:p w14:paraId="24E8FCE9" w14:textId="77777777" w:rsidR="00983367" w:rsidRPr="00FE48A7" w:rsidRDefault="00983367" w:rsidP="00983367">
      <w:pPr>
        <w:spacing w:before="120" w:after="120" w:line="264" w:lineRule="auto"/>
        <w:ind w:firstLine="709"/>
        <w:jc w:val="both"/>
        <w:rPr>
          <w:rFonts w:ascii="Times New Roman" w:hAnsi="Times New Roman"/>
          <w:b/>
          <w:bCs/>
          <w:szCs w:val="28"/>
        </w:rPr>
      </w:pPr>
      <w:r w:rsidRPr="00FE48A7">
        <w:rPr>
          <w:rFonts w:ascii="Times New Roman" w:hAnsi="Times New Roman"/>
          <w:b/>
          <w:bCs/>
          <w:szCs w:val="28"/>
        </w:rPr>
        <w:lastRenderedPageBreak/>
        <w:t>Điều 7. Chế độ sinh hoạt hội họp</w:t>
      </w:r>
    </w:p>
    <w:p w14:paraId="193B354A"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1. Hàng tuần, lãnh đạo phòng họp giao ban một lần để đánh giá việc thực hiện nhiệm vụ và phổ biến kế hoạch công tác cho tuần sau.</w:t>
      </w:r>
    </w:p>
    <w:p w14:paraId="0F7805AB"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2. Sau khi giao ban lãnh đạo Phòng, các bộ phận họp với Phó Trưởng phòng trực tiếp phụ trách để đánh giá công việc, bàn phương hướng triển khai công tác và thống nhất lịch công tác.</w:t>
      </w:r>
    </w:p>
    <w:p w14:paraId="0A7E23ED"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3. Mỗi tháng họp toàn thể cán bộ, công chức một lần.</w:t>
      </w:r>
    </w:p>
    <w:p w14:paraId="2434F46B"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4. Mỗi thành viên trong từng bộ phận có lịch công tác do lãnh đạo Phòng trực tiếp phê duyệt.</w:t>
      </w:r>
    </w:p>
    <w:p w14:paraId="1E9184FD"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5. Lịch làm việc với tổ chức và cá nhân có liên quan phải thể hiện trong lịch công tác tuần, tháng của đơn vị; nội dung làm việc được Phòng chuẩn bị chu đáo để kịp thời giải quyết có hiệu quả các yêu cầu phát sinh liên quan đến hoạt động chuyên môn của Phòng.</w:t>
      </w:r>
    </w:p>
    <w:p w14:paraId="4FA7A8C3" w14:textId="77777777" w:rsidR="00983367" w:rsidRPr="00FE48A7" w:rsidRDefault="00983367" w:rsidP="00983367">
      <w:pPr>
        <w:spacing w:before="120" w:after="120" w:line="264" w:lineRule="auto"/>
        <w:ind w:firstLine="709"/>
        <w:jc w:val="both"/>
        <w:rPr>
          <w:rFonts w:ascii="Times New Roman" w:hAnsi="Times New Roman"/>
          <w:b/>
          <w:bCs/>
          <w:szCs w:val="28"/>
        </w:rPr>
      </w:pPr>
      <w:r w:rsidRPr="00FE48A7">
        <w:rPr>
          <w:rFonts w:ascii="Times New Roman" w:hAnsi="Times New Roman"/>
          <w:b/>
          <w:bCs/>
          <w:szCs w:val="28"/>
        </w:rPr>
        <w:t>Điều 8. Mối quan hệ công tác</w:t>
      </w:r>
    </w:p>
    <w:p w14:paraId="6E022C49"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1. Đối với Sở Lao động - Thương binh và Xã hội:</w:t>
      </w:r>
    </w:p>
    <w:p w14:paraId="6469D87D"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Phòng Lao động - Thương binh và Xã hội chịu sự hướng dẫn, kiểm tra và thanh tra về chuyên môn, nghiệp vụ của Sở Lao động - Thương binh và Xã hội, thực hiện việc báo cáo công tác chuyên môn định kỳ và theo yêu cầu của Giám đốc Sở Lao động - Thương binh và Xã hội.</w:t>
      </w:r>
    </w:p>
    <w:p w14:paraId="4BA329DF"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2. Đối với Ủy ban nhân dân quận:</w:t>
      </w:r>
    </w:p>
    <w:p w14:paraId="4D8A3085"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a) Phòng Lao động - Thương binh và Xã hội chịu sự lãnh đạo, chỉ đạo trực tiếp và toàn diện của Ủy ban nhân dân quận về toàn bộ công tác theo chức năng, nhiệm vụ của Phòng. Trưởng phòng trực tiếp nhận chỉ đạo và nội dung công tác từ Chủ tịch hoặc Phó Chủ tịch phụ trách khối và phải thường xuyên báo cáo với Chủ tịch, Phó Chủ tịch Ủy ban nhân dân quận về những mặt công tác đã được phân công;</w:t>
      </w:r>
    </w:p>
    <w:p w14:paraId="4974365B"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b) Theo định kỳ phải báo cáo với Chủ tịch, Phó Chủ tịch Ủy ban nhân dân quận về nội dung công tác của Phòng và đề xuất các biện pháp giải quyết công tác chuyên môn trong quản lý nhà nước thuộc lĩnh vực liên quan.</w:t>
      </w:r>
    </w:p>
    <w:p w14:paraId="0A562B4F"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3. Đối với các cơ quan chuyên môn khác thuộc Ủy ban nhân dân quận:</w:t>
      </w:r>
    </w:p>
    <w:p w14:paraId="26C83EE8"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 xml:space="preserve">Thực hiện mối quan hệ hợp tác và phối hợp trên cơ sở bình đẳng, theo chức năng, nhiệm vụ, dưới sự điều hành chung của Ủy ban nhân dân quận nhằm đảm bảo hoàn thành nhiệm vụ chính trị, kế hoạch kinh tế - xã hội của quận. Trong trường hợp Phòng Lao động - Thương binh và Xã hội chủ trì phối hợp giải quyết công việc, nếu chưa nhất trí với ý kiến của Thủ trưởng các cơ quan chuyên môn </w:t>
      </w:r>
      <w:r w:rsidRPr="00FE48A7">
        <w:rPr>
          <w:rFonts w:ascii="Times New Roman" w:hAnsi="Times New Roman"/>
          <w:bCs/>
          <w:szCs w:val="28"/>
        </w:rPr>
        <w:lastRenderedPageBreak/>
        <w:t>khác, Trưởng phòng Lao động - Thương binh và Xã hội tập hợp các ý kiến và trình Chủ tịch Ủy ban nhân dân quận xem xét, quyết định.</w:t>
      </w:r>
    </w:p>
    <w:p w14:paraId="6B220F83"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4. Đối với các đơn vị, tổ chức sản xuất kinh doanh và dịch vụ liên quan đến chức năng quản lý trên địa bàn quận:</w:t>
      </w:r>
    </w:p>
    <w:p w14:paraId="14BA0E80"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a) Trực tiếp hướng dẫn, kiểm tra, giải quyết các chế độ, chính sách về lao động, người có công và xã hội theo quy định của Nhà nước;</w:t>
      </w:r>
    </w:p>
    <w:p w14:paraId="40CB0C5B" w14:textId="77777777" w:rsidR="00983367" w:rsidRPr="00FE48A7" w:rsidRDefault="00983367" w:rsidP="00983367">
      <w:pPr>
        <w:spacing w:before="120" w:after="120" w:line="264" w:lineRule="auto"/>
        <w:ind w:firstLine="709"/>
        <w:jc w:val="both"/>
        <w:rPr>
          <w:rFonts w:ascii="Times New Roman" w:hAnsi="Times New Roman"/>
          <w:bCs/>
          <w:spacing w:val="-2"/>
          <w:szCs w:val="28"/>
        </w:rPr>
      </w:pPr>
      <w:r w:rsidRPr="00FE48A7">
        <w:rPr>
          <w:rFonts w:ascii="Times New Roman" w:hAnsi="Times New Roman"/>
          <w:bCs/>
          <w:spacing w:val="-2"/>
          <w:szCs w:val="28"/>
        </w:rPr>
        <w:t>b) Đối với các đơn vị sản xuất kinh doanh, hành chính sự nghiệp của Trung ương, thành phố trú đóng và hoạt động trên địa bàn quận, Phòng Lao động - Thương binh và Xã hội giúp Ủy ban nhân dân quận thực hiện việc quản lý hành chính nhà nước về các lĩnh vực thuộc chức năng đối với các đơn vị này theo quy định.</w:t>
      </w:r>
    </w:p>
    <w:p w14:paraId="48A5E051"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5. Đối với Ủy ban nhân dân phường:</w:t>
      </w:r>
    </w:p>
    <w:p w14:paraId="1E9B546D"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a) Hướng dẫn, kiểm tra và hỗ trợ về nghiệp vụ ngành để Ủy ban nhân dân phường chỉ đạo thực hiện tốt tất cả chủ trương chính sách, chế độ, thể lệ về lĩnh vực được giao trong phạm vi địa phương theo quy định của Nhà nước và Ủy ban nhân dân Thành phố;</w:t>
      </w:r>
    </w:p>
    <w:p w14:paraId="48029AA3"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b) Cùng với Ủy ban nhân dân phường kiện toàn, củng cố bộ phận công tác về lao động, người có công và xã hội tại địa phương. Phối hợp với các tổ chức chính quyền, đoàn thể nhân dân xây dựng phong trào toàn dân chăm sóc, giúp đỡ người có công với nước và đối tượng chính sách xã hội. Giúp Ủy ban nhân dân phường phối hợp thực hiện tuyên truyền giáo dục phòng, chống, ngăn ngừa các tệ nạn xã hội trên địa bàn quận.</w:t>
      </w:r>
    </w:p>
    <w:p w14:paraId="26F32C2B"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6. Đối với Ủy ban Mặt trận Tổ quốc Việt Nam quận, các đơn vị sự nghiệp, các ban ngành, đoàn thể và các tổ chức xã hội quận:</w:t>
      </w:r>
    </w:p>
    <w:p w14:paraId="59F23600"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a) Phối hợp và hỗ trợ Ủy ban Mặt trận Tổ quốc Việt Nam và các đoàn thể quận, phường thực hiện tốt chế độ chính sách lao động, người có công và xã hội, tiếp nhận những phản ánh về tình hình các đối tượng để giải quyết kịp thời; phối hợp với các đoàn thể quận, phường vận động các đối tượng chính sách, phát huy truyền thống của dân tộc và truyền thống cách mạng để thực hiện tốt các cuộc vận động của Đảng và Nhà nước;</w:t>
      </w:r>
    </w:p>
    <w:p w14:paraId="3C0E89AC" w14:textId="77777777" w:rsidR="00983367" w:rsidRPr="00FE48A7" w:rsidRDefault="00983367" w:rsidP="00983367">
      <w:pPr>
        <w:spacing w:before="120" w:after="120" w:line="264" w:lineRule="auto"/>
        <w:ind w:firstLine="709"/>
        <w:jc w:val="both"/>
        <w:rPr>
          <w:rFonts w:ascii="Times New Roman" w:hAnsi="Times New Roman"/>
          <w:bCs/>
          <w:szCs w:val="28"/>
        </w:rPr>
      </w:pPr>
      <w:r w:rsidRPr="00FE48A7">
        <w:rPr>
          <w:rFonts w:ascii="Times New Roman" w:hAnsi="Times New Roman"/>
          <w:bCs/>
          <w:szCs w:val="28"/>
        </w:rPr>
        <w:t>b) Khi Ủy ban Mặt trận Tổ quốc Việt Nam quận, phường, các đơn vị sự nghiệp, các ban, ngành đoàn thể, các tổ chức xã hội của quận có yêu cầu, kiến nghị các vấn đề thuộc chức năng của Phòng, Trưởng phòng có trách nhiệm trình bày, giải quyết hoặc trình Ủy ban nhân dân quận giải quyết các yêu cầu đó theo thẩm quyền và có thông báo kết quả giải quyết cho Ủy ban Mặt trận Tổ quốc Việt Nam quận theo quy định, các ban ngành đoàn thể, các tổ chức theo quy định.</w:t>
      </w:r>
    </w:p>
    <w:p w14:paraId="14C46600" w14:textId="77777777" w:rsidR="00983367" w:rsidRPr="00FE48A7" w:rsidRDefault="00983367" w:rsidP="00983367">
      <w:pPr>
        <w:pStyle w:val="Heading1"/>
        <w:spacing w:before="120" w:after="120" w:line="264" w:lineRule="auto"/>
        <w:jc w:val="center"/>
        <w:rPr>
          <w:rFonts w:ascii="Times New Roman" w:hAnsi="Times New Roman"/>
          <w:b w:val="0"/>
          <w:bCs/>
          <w:szCs w:val="28"/>
        </w:rPr>
      </w:pPr>
      <w:r w:rsidRPr="00FE48A7">
        <w:rPr>
          <w:rFonts w:ascii="Times New Roman" w:hAnsi="Times New Roman"/>
          <w:bCs/>
          <w:szCs w:val="28"/>
        </w:rPr>
        <w:t>Chương V</w:t>
      </w:r>
    </w:p>
    <w:p w14:paraId="4D89D1A9" w14:textId="77777777" w:rsidR="00983367" w:rsidRPr="00FE48A7" w:rsidRDefault="00983367" w:rsidP="00983367">
      <w:pPr>
        <w:spacing w:before="120" w:after="120" w:line="264" w:lineRule="auto"/>
        <w:jc w:val="center"/>
        <w:rPr>
          <w:rFonts w:ascii="Times New Roman" w:hAnsi="Times New Roman"/>
          <w:bCs/>
          <w:szCs w:val="28"/>
        </w:rPr>
      </w:pPr>
      <w:r w:rsidRPr="00FE48A7">
        <w:rPr>
          <w:rFonts w:ascii="Times New Roman" w:hAnsi="Times New Roman"/>
          <w:b/>
          <w:bCs/>
          <w:szCs w:val="28"/>
        </w:rPr>
        <w:t>ĐIỀU KHOẢN THI HÀNH</w:t>
      </w:r>
    </w:p>
    <w:p w14:paraId="3B3D1B0F" w14:textId="77777777" w:rsidR="00983367" w:rsidRPr="00FE48A7" w:rsidRDefault="00983367" w:rsidP="00983367">
      <w:pPr>
        <w:spacing w:before="120" w:after="120" w:line="264" w:lineRule="auto"/>
        <w:ind w:firstLine="709"/>
        <w:jc w:val="both"/>
        <w:rPr>
          <w:rFonts w:ascii="Times New Roman" w:hAnsi="Times New Roman"/>
          <w:b/>
          <w:szCs w:val="28"/>
        </w:rPr>
      </w:pPr>
      <w:r w:rsidRPr="00FE48A7">
        <w:rPr>
          <w:rFonts w:ascii="Times New Roman" w:hAnsi="Times New Roman"/>
          <w:b/>
          <w:szCs w:val="28"/>
        </w:rPr>
        <w:lastRenderedPageBreak/>
        <w:t>Điều 9. Tổ chức thực hiện</w:t>
      </w:r>
    </w:p>
    <w:p w14:paraId="3243E00C"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1. Căn cứ Quy định này, Trưởng phòng Phòng Lao động - Thương binh và Xã hội quận có trách nhiệm cụ thể hóa chức năng, nhiệm vụ của Phòng Lao động - Thương binh và Xã hội, quyền hạn, trách nhiệm, chức danh, tiêu chuẩn công chức của Phòng phù hợp với đặc điểm của địa phương, nhưng không trái với nội dung Quyết định này.</w:t>
      </w:r>
    </w:p>
    <w:p w14:paraId="70F6FEC7" w14:textId="77777777" w:rsidR="00983367" w:rsidRPr="00FE48A7" w:rsidRDefault="00983367" w:rsidP="00983367">
      <w:pPr>
        <w:spacing w:before="120" w:after="120" w:line="264" w:lineRule="auto"/>
        <w:ind w:firstLine="709"/>
        <w:jc w:val="both"/>
        <w:rPr>
          <w:rFonts w:ascii="Times New Roman" w:hAnsi="Times New Roman"/>
          <w:spacing w:val="-2"/>
          <w:szCs w:val="28"/>
        </w:rPr>
      </w:pPr>
      <w:r w:rsidRPr="00FE48A7">
        <w:rPr>
          <w:rFonts w:ascii="Times New Roman" w:hAnsi="Times New Roman"/>
          <w:spacing w:val="-2"/>
          <w:szCs w:val="28"/>
        </w:rPr>
        <w:t>2. Trưởng phòng Phòng Lao động - Thương binh và Xã hội có trách nhiệm ban hành Quyết định phân công nhiệm vụ đối với công chức phù hợp với vị trí việc làm gắn với cơ cấu ngạch và chức danh công chức được tuyển dụng theo quy định.</w:t>
      </w:r>
    </w:p>
    <w:p w14:paraId="4E991100" w14:textId="77777777" w:rsidR="00983367" w:rsidRPr="00FE48A7" w:rsidRDefault="00983367" w:rsidP="00983367">
      <w:pPr>
        <w:spacing w:before="120" w:after="120" w:line="264" w:lineRule="auto"/>
        <w:ind w:firstLine="709"/>
        <w:jc w:val="both"/>
        <w:rPr>
          <w:rFonts w:ascii="Times New Roman" w:hAnsi="Times New Roman"/>
          <w:szCs w:val="28"/>
        </w:rPr>
      </w:pPr>
      <w:r w:rsidRPr="00FE48A7">
        <w:rPr>
          <w:rFonts w:ascii="Times New Roman" w:hAnsi="Times New Roman"/>
          <w:szCs w:val="28"/>
        </w:rPr>
        <w:t>3. Trưởng phòng Phòng Lao động - Thương binh và Xã hội, Thủ trưởng các cơ quan, đơn vị liên quan thuộc Ủy ban nhân dân quận có trách nhiệm thực hiện Quy định chức năng, nhiệm vụ, quyền hạn và tổ chức của Phòng Lao động - Thương binh và Xã hội sau khi được Ủy ban nhân dân quận ban hành. Trong quá trình thực hiện, nếu phát sinh các vấn đề vượt quá thẩm quyền thì nghiên cứu đề xuất, kiến nghị với Ủy ban nhân dân quận xem xét, giải quyết hoặc bổ sung và sửa đổi cho phù hợp./.</w:t>
      </w:r>
    </w:p>
    <w:p w14:paraId="71046300" w14:textId="06DF3770" w:rsidR="00BB130E" w:rsidRPr="00FE48A7" w:rsidRDefault="00BB130E" w:rsidP="00A81A4C">
      <w:pPr>
        <w:tabs>
          <w:tab w:val="center" w:pos="5812"/>
        </w:tabs>
        <w:spacing w:before="120" w:after="120"/>
        <w:jc w:val="both"/>
        <w:rPr>
          <w:rFonts w:ascii="Times New Roman" w:hAnsi="Times New Roman"/>
          <w:szCs w:val="28"/>
        </w:rPr>
      </w:pPr>
    </w:p>
    <w:sectPr w:rsidR="00BB130E" w:rsidRPr="00FE48A7" w:rsidSect="00C734DD">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9F300" w14:textId="77777777" w:rsidR="00951919" w:rsidRDefault="00951919" w:rsidP="00673C50">
      <w:r>
        <w:separator/>
      </w:r>
    </w:p>
  </w:endnote>
  <w:endnote w:type="continuationSeparator" w:id="0">
    <w:p w14:paraId="0442EE2E" w14:textId="77777777" w:rsidR="00951919" w:rsidRDefault="00951919"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4A30" w14:textId="77777777" w:rsidR="00951919" w:rsidRDefault="00951919" w:rsidP="00673C50">
      <w:r>
        <w:separator/>
      </w:r>
    </w:p>
  </w:footnote>
  <w:footnote w:type="continuationSeparator" w:id="0">
    <w:p w14:paraId="6610A202" w14:textId="77777777" w:rsidR="00951919" w:rsidRDefault="00951919"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 w:val="26"/>
        <w:szCs w:val="26"/>
      </w:rPr>
    </w:sdtEndPr>
    <w:sdtContent>
      <w:p w14:paraId="7DF611FF" w14:textId="77777777" w:rsidR="00BB130E" w:rsidRPr="00673C50" w:rsidRDefault="00225C63">
        <w:pPr>
          <w:pStyle w:val="Header"/>
          <w:jc w:val="center"/>
          <w:rPr>
            <w:rFonts w:ascii="Times New Roman" w:hAnsi="Times New Roman"/>
            <w:sz w:val="26"/>
            <w:szCs w:val="26"/>
          </w:rPr>
        </w:pPr>
        <w:r w:rsidRPr="00673C50">
          <w:rPr>
            <w:rFonts w:ascii="Times New Roman" w:hAnsi="Times New Roman"/>
            <w:sz w:val="26"/>
            <w:szCs w:val="26"/>
          </w:rPr>
          <w:fldChar w:fldCharType="begin"/>
        </w:r>
        <w:r w:rsidR="00BB130E"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FE48A7">
          <w:rPr>
            <w:rFonts w:ascii="Times New Roman" w:hAnsi="Times New Roman"/>
            <w:noProof/>
            <w:sz w:val="26"/>
            <w:szCs w:val="26"/>
          </w:rPr>
          <w:t>2</w:t>
        </w:r>
        <w:r w:rsidRPr="00673C50">
          <w:rPr>
            <w:rFonts w:ascii="Times New Roman" w:hAnsi="Times New Roman"/>
            <w:noProof/>
            <w:sz w:val="26"/>
            <w:szCs w:val="26"/>
          </w:rPr>
          <w:fldChar w:fldCharType="end"/>
        </w:r>
      </w:p>
    </w:sdtContent>
  </w:sdt>
  <w:p w14:paraId="641D5A06" w14:textId="77777777" w:rsidR="00BB130E" w:rsidRDefault="00BB1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077158"/>
      <w:docPartObj>
        <w:docPartGallery w:val="Page Numbers (Top of Page)"/>
        <w:docPartUnique/>
      </w:docPartObj>
    </w:sdtPr>
    <w:sdtEndPr>
      <w:rPr>
        <w:rFonts w:ascii="Times New Roman" w:hAnsi="Times New Roman"/>
        <w:noProof/>
        <w:sz w:val="26"/>
        <w:szCs w:val="26"/>
      </w:rPr>
    </w:sdtEndPr>
    <w:sdtContent>
      <w:p w14:paraId="4A8394AB" w14:textId="77777777" w:rsidR="00BB130E" w:rsidRPr="00673C50" w:rsidRDefault="00601CED">
        <w:pPr>
          <w:pStyle w:val="Header"/>
          <w:jc w:val="center"/>
          <w:rPr>
            <w:rFonts w:ascii="Times New Roman" w:hAnsi="Times New Roman"/>
            <w:sz w:val="26"/>
            <w:szCs w:val="26"/>
          </w:rPr>
        </w:pPr>
        <w:r w:rsidRPr="00673C50">
          <w:rPr>
            <w:rFonts w:ascii="Times New Roman" w:hAnsi="Times New Roman"/>
            <w:sz w:val="26"/>
            <w:szCs w:val="26"/>
          </w:rPr>
          <w:fldChar w:fldCharType="begin"/>
        </w:r>
        <w:r w:rsidR="00BB130E"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FE48A7">
          <w:rPr>
            <w:rFonts w:ascii="Times New Roman" w:hAnsi="Times New Roman"/>
            <w:noProof/>
            <w:sz w:val="26"/>
            <w:szCs w:val="26"/>
          </w:rPr>
          <w:t>9</w:t>
        </w:r>
        <w:r w:rsidRPr="00673C50">
          <w:rPr>
            <w:rFonts w:ascii="Times New Roman" w:hAnsi="Times New Roman"/>
            <w:noProof/>
            <w:sz w:val="26"/>
            <w:szCs w:val="26"/>
          </w:rPr>
          <w:fldChar w:fldCharType="end"/>
        </w:r>
      </w:p>
    </w:sdtContent>
  </w:sdt>
  <w:p w14:paraId="34EB3D70" w14:textId="77777777"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20828"/>
    <w:rsid w:val="00026F5E"/>
    <w:rsid w:val="000450E6"/>
    <w:rsid w:val="00051E62"/>
    <w:rsid w:val="00055D0B"/>
    <w:rsid w:val="000614EB"/>
    <w:rsid w:val="00064E70"/>
    <w:rsid w:val="000745CF"/>
    <w:rsid w:val="000A56EA"/>
    <w:rsid w:val="000B72D9"/>
    <w:rsid w:val="000C5E39"/>
    <w:rsid w:val="000E71FD"/>
    <w:rsid w:val="000F5385"/>
    <w:rsid w:val="001459D0"/>
    <w:rsid w:val="001526F3"/>
    <w:rsid w:val="001614AD"/>
    <w:rsid w:val="00163859"/>
    <w:rsid w:val="0017230B"/>
    <w:rsid w:val="001A302A"/>
    <w:rsid w:val="001A7718"/>
    <w:rsid w:val="001B64C4"/>
    <w:rsid w:val="001F42F8"/>
    <w:rsid w:val="002048A9"/>
    <w:rsid w:val="0020677A"/>
    <w:rsid w:val="00225C63"/>
    <w:rsid w:val="002336A8"/>
    <w:rsid w:val="002514B9"/>
    <w:rsid w:val="002660F8"/>
    <w:rsid w:val="002A0D58"/>
    <w:rsid w:val="002C4F90"/>
    <w:rsid w:val="002D02E4"/>
    <w:rsid w:val="002E2CE7"/>
    <w:rsid w:val="002E6B6D"/>
    <w:rsid w:val="0030445B"/>
    <w:rsid w:val="00305C7D"/>
    <w:rsid w:val="00315FF2"/>
    <w:rsid w:val="00327272"/>
    <w:rsid w:val="003342AD"/>
    <w:rsid w:val="003440CC"/>
    <w:rsid w:val="00350B40"/>
    <w:rsid w:val="00383D04"/>
    <w:rsid w:val="003B2101"/>
    <w:rsid w:val="003B44CF"/>
    <w:rsid w:val="003D227B"/>
    <w:rsid w:val="003E503C"/>
    <w:rsid w:val="003F664B"/>
    <w:rsid w:val="00403BAE"/>
    <w:rsid w:val="004040EC"/>
    <w:rsid w:val="0042174F"/>
    <w:rsid w:val="00473F6E"/>
    <w:rsid w:val="004C414D"/>
    <w:rsid w:val="004D257A"/>
    <w:rsid w:val="005035DD"/>
    <w:rsid w:val="00540A64"/>
    <w:rsid w:val="00544DE1"/>
    <w:rsid w:val="00553BAA"/>
    <w:rsid w:val="005743F4"/>
    <w:rsid w:val="005D3C11"/>
    <w:rsid w:val="005E1771"/>
    <w:rsid w:val="00601CED"/>
    <w:rsid w:val="00622A35"/>
    <w:rsid w:val="00626B43"/>
    <w:rsid w:val="00635552"/>
    <w:rsid w:val="006619E6"/>
    <w:rsid w:val="00673C50"/>
    <w:rsid w:val="006D017C"/>
    <w:rsid w:val="006D351A"/>
    <w:rsid w:val="006E2DE3"/>
    <w:rsid w:val="00720BB9"/>
    <w:rsid w:val="0074600B"/>
    <w:rsid w:val="00751047"/>
    <w:rsid w:val="0075357E"/>
    <w:rsid w:val="00783689"/>
    <w:rsid w:val="00786938"/>
    <w:rsid w:val="007A0F30"/>
    <w:rsid w:val="007A1AF8"/>
    <w:rsid w:val="007A2BC5"/>
    <w:rsid w:val="007D1F14"/>
    <w:rsid w:val="00802907"/>
    <w:rsid w:val="00805900"/>
    <w:rsid w:val="0081040A"/>
    <w:rsid w:val="0081253E"/>
    <w:rsid w:val="00825390"/>
    <w:rsid w:val="008423C4"/>
    <w:rsid w:val="008B2258"/>
    <w:rsid w:val="008B3987"/>
    <w:rsid w:val="008B65BF"/>
    <w:rsid w:val="008C4A07"/>
    <w:rsid w:val="008D737A"/>
    <w:rsid w:val="008E4484"/>
    <w:rsid w:val="0094628A"/>
    <w:rsid w:val="00947328"/>
    <w:rsid w:val="009505A8"/>
    <w:rsid w:val="00951919"/>
    <w:rsid w:val="0097707D"/>
    <w:rsid w:val="00983367"/>
    <w:rsid w:val="009E0AA1"/>
    <w:rsid w:val="009E1C13"/>
    <w:rsid w:val="00A00741"/>
    <w:rsid w:val="00A07B9F"/>
    <w:rsid w:val="00A12173"/>
    <w:rsid w:val="00A137C4"/>
    <w:rsid w:val="00A17E9A"/>
    <w:rsid w:val="00A55C7A"/>
    <w:rsid w:val="00A71373"/>
    <w:rsid w:val="00A81A4C"/>
    <w:rsid w:val="00AB6A8F"/>
    <w:rsid w:val="00AC02BC"/>
    <w:rsid w:val="00AE14D0"/>
    <w:rsid w:val="00AF5623"/>
    <w:rsid w:val="00B537CD"/>
    <w:rsid w:val="00B53B57"/>
    <w:rsid w:val="00B7015B"/>
    <w:rsid w:val="00B70509"/>
    <w:rsid w:val="00BB130E"/>
    <w:rsid w:val="00BC0E9E"/>
    <w:rsid w:val="00BD1EBD"/>
    <w:rsid w:val="00BE0B4B"/>
    <w:rsid w:val="00BE40E0"/>
    <w:rsid w:val="00C0015E"/>
    <w:rsid w:val="00C216DE"/>
    <w:rsid w:val="00C23DC5"/>
    <w:rsid w:val="00C34EA6"/>
    <w:rsid w:val="00C5042F"/>
    <w:rsid w:val="00C617B6"/>
    <w:rsid w:val="00C74088"/>
    <w:rsid w:val="00C82123"/>
    <w:rsid w:val="00C83D2E"/>
    <w:rsid w:val="00CC3B8E"/>
    <w:rsid w:val="00CF7BAE"/>
    <w:rsid w:val="00D06109"/>
    <w:rsid w:val="00D13A01"/>
    <w:rsid w:val="00D5711C"/>
    <w:rsid w:val="00DA45EC"/>
    <w:rsid w:val="00DC6F52"/>
    <w:rsid w:val="00DF3B18"/>
    <w:rsid w:val="00E30E43"/>
    <w:rsid w:val="00E32C19"/>
    <w:rsid w:val="00E45D42"/>
    <w:rsid w:val="00E46DFE"/>
    <w:rsid w:val="00E53111"/>
    <w:rsid w:val="00E63ABF"/>
    <w:rsid w:val="00E64324"/>
    <w:rsid w:val="00E8510D"/>
    <w:rsid w:val="00E86DFA"/>
    <w:rsid w:val="00E92BC0"/>
    <w:rsid w:val="00ED1752"/>
    <w:rsid w:val="00ED35B8"/>
    <w:rsid w:val="00F02966"/>
    <w:rsid w:val="00F079DC"/>
    <w:rsid w:val="00F324B4"/>
    <w:rsid w:val="00F41422"/>
    <w:rsid w:val="00F5698E"/>
    <w:rsid w:val="00F66AD5"/>
    <w:rsid w:val="00F73F2B"/>
    <w:rsid w:val="00F76E8A"/>
    <w:rsid w:val="00F84CFD"/>
    <w:rsid w:val="00F85CE1"/>
    <w:rsid w:val="00FC4292"/>
    <w:rsid w:val="00FD4D4B"/>
    <w:rsid w:val="00FE48A7"/>
    <w:rsid w:val="00FF5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59901CE3"/>
  <w15:docId w15:val="{270DBF3A-D3E2-4BFD-8C30-D2D4180F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82E5E-F675-4270-91AB-0135D8DBEBFA}"/>
</file>

<file path=customXml/itemProps2.xml><?xml version="1.0" encoding="utf-8"?>
<ds:datastoreItem xmlns:ds="http://schemas.openxmlformats.org/officeDocument/2006/customXml" ds:itemID="{2B4FDC93-74A2-4D14-AC50-DFCDB31C6A76}"/>
</file>

<file path=customXml/itemProps3.xml><?xml version="1.0" encoding="utf-8"?>
<ds:datastoreItem xmlns:ds="http://schemas.openxmlformats.org/officeDocument/2006/customXml" ds:itemID="{4DFDF5A9-A5EB-4CFF-B70E-9E3D4CEC90BB}"/>
</file>

<file path=docProps/app.xml><?xml version="1.0" encoding="utf-8"?>
<Properties xmlns="http://schemas.openxmlformats.org/officeDocument/2006/extended-properties" xmlns:vt="http://schemas.openxmlformats.org/officeDocument/2006/docPropsVTypes">
  <Template>Normal</Template>
  <TotalTime>10</TotalTime>
  <Pages>9</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Phong</cp:lastModifiedBy>
  <cp:revision>10</cp:revision>
  <cp:lastPrinted>2024-01-15T09:58:00Z</cp:lastPrinted>
  <dcterms:created xsi:type="dcterms:W3CDTF">2024-01-15T07:52:00Z</dcterms:created>
  <dcterms:modified xsi:type="dcterms:W3CDTF">2024-03-26T07:05:00Z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2024-01-15T07:52:21Z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1ef48242-97fa-4d8a-9fa6-120c0ac328b0</vt:lpwstr>
  </property>
  <property fmtid="{D5CDD505-2E9C-101B-9397-08002B2CF9AE}" pid="7" name="MSIP_Label_defa4170-0d19-0005-0004-bc88714345d2_ActionId">
    <vt:lpwstr>bfcd7bea-2c61-4f30-be23-5e606a1c10be</vt:lpwstr>
  </property>
  <property fmtid="{D5CDD505-2E9C-101B-9397-08002B2CF9AE}" pid="8" name="MSIP_Label_defa4170-0d19-0005-0004-bc88714345d2_ContentBits">
    <vt:lpwstr>0</vt:lpwstr>
  </property>
</Properties>
</file>