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195" w:rsidRPr="002F5BB5" w:rsidTr="00637195">
        <w:tc>
          <w:tcPr>
            <w:tcW w:w="3227"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ỦY BAN NHÂN DÂN</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TỈNH HẢI DƯƠNG</w:t>
            </w:r>
          </w:p>
          <w:p w:rsidR="00637195" w:rsidRPr="002F5BB5" w:rsidRDefault="006860C7" w:rsidP="00637195">
            <w:pPr>
              <w:jc w:val="center"/>
              <w:rPr>
                <w:rFonts w:eastAsia="Times New Roman" w:cs="Times New Roman"/>
                <w:color w:val="000000"/>
              </w:rPr>
            </w:pPr>
            <w:r w:rsidRPr="002F5BB5">
              <w:rPr>
                <w:rFonts w:eastAsia="Times New Roman" w:cs="Times New Roman"/>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46.2pt;margin-top:4.85pt;width:51.75pt;height:0;z-index:251661312" o:connectortype="straight"/>
              </w:pict>
            </w:r>
          </w:p>
          <w:p w:rsidR="00637195" w:rsidRPr="002F5BB5" w:rsidRDefault="00637195" w:rsidP="00637195">
            <w:pPr>
              <w:jc w:val="center"/>
              <w:rPr>
                <w:rFonts w:eastAsia="Times New Roman" w:cs="Times New Roman"/>
                <w:color w:val="000000"/>
              </w:rPr>
            </w:pPr>
            <w:r w:rsidRPr="002F5BB5">
              <w:rPr>
                <w:rFonts w:eastAsia="Times New Roman" w:cs="Times New Roman"/>
                <w:color w:val="000000"/>
              </w:rPr>
              <w:t xml:space="preserve">Số: </w:t>
            </w:r>
            <w:r w:rsidR="002F5BB5" w:rsidRPr="002F5BB5">
              <w:rPr>
                <w:rFonts w:eastAsia="Times New Roman" w:cs="Times New Roman"/>
                <w:color w:val="000000"/>
              </w:rPr>
              <w:t>12</w:t>
            </w:r>
            <w:r w:rsidRPr="002F5BB5">
              <w:rPr>
                <w:rFonts w:eastAsia="Times New Roman" w:cs="Times New Roman"/>
                <w:color w:val="000000"/>
              </w:rPr>
              <w:t>/2024/QĐ-UBND</w:t>
            </w:r>
          </w:p>
          <w:p w:rsidR="00637195" w:rsidRPr="002F5BB5" w:rsidRDefault="00637195" w:rsidP="00637195">
            <w:pPr>
              <w:rPr>
                <w:rFonts w:eastAsia="Times New Roman" w:cs="Times New Roman"/>
                <w:b/>
                <w:bCs/>
                <w:color w:val="000000"/>
              </w:rPr>
            </w:pPr>
          </w:p>
        </w:tc>
        <w:tc>
          <w:tcPr>
            <w:tcW w:w="6095"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CỘNG HÒA XÃ HỘI CHỦ NGHĨA VIỆT NAM</w:t>
            </w:r>
          </w:p>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Độc lập - Tự do - Hạnh phúc</w:t>
            </w:r>
          </w:p>
          <w:p w:rsidR="00637195" w:rsidRPr="002F5BB5" w:rsidRDefault="006860C7" w:rsidP="00637195">
            <w:pPr>
              <w:jc w:val="center"/>
              <w:rPr>
                <w:rFonts w:eastAsia="Times New Roman" w:cs="Times New Roman"/>
                <w:i/>
                <w:iCs/>
                <w:color w:val="000000"/>
              </w:rPr>
            </w:pPr>
            <w:r w:rsidRPr="002F5BB5">
              <w:rPr>
                <w:rFonts w:eastAsia="Times New Roman" w:cs="Times New Roman"/>
                <w:i/>
                <w:iCs/>
                <w:noProof/>
                <w:color w:val="000000"/>
              </w:rPr>
              <w:pict>
                <v:shape id="_x0000_s1031" type="#_x0000_t32" style="position:absolute;left:0;text-align:left;margin-left:63.35pt;margin-top:2.6pt;width:167.25pt;height:0;z-index:251662336" o:connectortype="straight"/>
              </w:pict>
            </w:r>
          </w:p>
          <w:p w:rsidR="00637195" w:rsidRPr="002F5BB5" w:rsidRDefault="00637195" w:rsidP="00637195">
            <w:pPr>
              <w:jc w:val="center"/>
              <w:rPr>
                <w:rFonts w:eastAsia="Times New Roman" w:cs="Times New Roman"/>
                <w:i/>
                <w:iCs/>
                <w:color w:val="000000"/>
              </w:rPr>
            </w:pPr>
            <w:r w:rsidRPr="002F5BB5">
              <w:rPr>
                <w:rFonts w:eastAsia="Times New Roman" w:cs="Times New Roman"/>
                <w:i/>
                <w:iCs/>
                <w:color w:val="000000"/>
              </w:rPr>
              <w:t xml:space="preserve">Hải Dương, ngày </w:t>
            </w:r>
            <w:r w:rsidR="002F5BB5" w:rsidRPr="002F5BB5">
              <w:rPr>
                <w:rFonts w:eastAsia="Times New Roman" w:cs="Times New Roman"/>
                <w:i/>
                <w:iCs/>
                <w:color w:val="000000"/>
              </w:rPr>
              <w:t>26</w:t>
            </w:r>
            <w:r w:rsidRPr="002F5BB5">
              <w:rPr>
                <w:rFonts w:eastAsia="Times New Roman" w:cs="Times New Roman"/>
                <w:i/>
                <w:iCs/>
                <w:color w:val="000000"/>
              </w:rPr>
              <w:t xml:space="preserve"> tháng </w:t>
            </w:r>
            <w:r w:rsidR="00F00E35" w:rsidRPr="002F5BB5">
              <w:rPr>
                <w:rFonts w:eastAsia="Times New Roman" w:cs="Times New Roman"/>
                <w:i/>
                <w:iCs/>
                <w:color w:val="000000"/>
              </w:rPr>
              <w:t>4</w:t>
            </w:r>
            <w:r w:rsidRPr="002F5BB5">
              <w:rPr>
                <w:rFonts w:eastAsia="Times New Roman" w:cs="Times New Roman"/>
                <w:i/>
                <w:iCs/>
                <w:color w:val="000000"/>
              </w:rPr>
              <w:t xml:space="preserve"> năm 2024</w:t>
            </w:r>
          </w:p>
          <w:p w:rsidR="00637195" w:rsidRPr="002F5BB5" w:rsidRDefault="00637195" w:rsidP="00637195">
            <w:pPr>
              <w:rPr>
                <w:rFonts w:eastAsia="Times New Roman" w:cs="Times New Roman"/>
                <w:b/>
                <w:bCs/>
                <w:color w:val="000000"/>
              </w:rPr>
            </w:pPr>
          </w:p>
        </w:tc>
      </w:tr>
    </w:tbl>
    <w:p w:rsidR="00637195" w:rsidRPr="002F5BB5" w:rsidRDefault="00637195" w:rsidP="00297D9C">
      <w:pPr>
        <w:spacing w:after="0" w:line="240" w:lineRule="auto"/>
        <w:jc w:val="center"/>
        <w:rPr>
          <w:rFonts w:eastAsia="Times New Roman" w:cs="Times New Roman"/>
          <w:b/>
          <w:bCs/>
          <w:color w:val="000000"/>
        </w:rPr>
      </w:pPr>
      <w:r w:rsidRPr="002F5BB5">
        <w:rPr>
          <w:rFonts w:eastAsia="Times New Roman" w:cs="Times New Roman"/>
          <w:b/>
          <w:bCs/>
          <w:color w:val="000000"/>
        </w:rPr>
        <w:t>QUYẾT ĐỊNH</w:t>
      </w:r>
    </w:p>
    <w:p w:rsidR="00637195" w:rsidRPr="002F5BB5" w:rsidRDefault="002F5BB5" w:rsidP="00DF68F2">
      <w:pPr>
        <w:spacing w:after="0" w:line="240" w:lineRule="auto"/>
        <w:jc w:val="center"/>
        <w:rPr>
          <w:rFonts w:eastAsia="Times New Roman" w:cs="Times New Roman"/>
          <w:b/>
          <w:bCs/>
          <w:color w:val="000000"/>
        </w:rPr>
      </w:pPr>
      <w:r w:rsidRPr="002F5BB5">
        <w:rPr>
          <w:rFonts w:cs="Times New Roman"/>
          <w:b/>
          <w:bCs/>
          <w:color w:val="000000"/>
          <w:szCs w:val="28"/>
        </w:rPr>
        <w:t>Bãi bỏ các Quyết định của Ủy ban nhân dân tỉnh Hải Dương</w:t>
      </w:r>
    </w:p>
    <w:p w:rsidR="00637195" w:rsidRPr="002F5BB5" w:rsidRDefault="006860C7" w:rsidP="00637195">
      <w:pPr>
        <w:spacing w:after="0" w:line="240" w:lineRule="auto"/>
        <w:jc w:val="center"/>
        <w:rPr>
          <w:rFonts w:eastAsia="Times New Roman" w:cs="Times New Roman"/>
          <w:b/>
          <w:bCs/>
          <w:color w:val="000000"/>
        </w:rPr>
      </w:pPr>
      <w:r w:rsidRPr="002F5BB5">
        <w:rPr>
          <w:rFonts w:eastAsia="Times New Roman" w:cs="Times New Roman"/>
          <w:b/>
          <w:bCs/>
          <w:noProof/>
          <w:color w:val="000000"/>
        </w:rPr>
        <w:pict>
          <v:shape id="_x0000_s1028" type="#_x0000_t32" style="position:absolute;left:0;text-align:left;margin-left:163.95pt;margin-top:4.7pt;width:138.75pt;height:0;z-index:251660288" o:connectortype="straight"/>
        </w:pict>
      </w:r>
    </w:p>
    <w:p w:rsidR="00637195" w:rsidRPr="002F5BB5" w:rsidRDefault="00637195" w:rsidP="00807A6D">
      <w:pPr>
        <w:spacing w:before="120" w:after="0" w:line="240" w:lineRule="auto"/>
        <w:jc w:val="center"/>
        <w:rPr>
          <w:rFonts w:eastAsia="Times New Roman" w:cs="Times New Roman"/>
          <w:b/>
          <w:bCs/>
          <w:color w:val="000000"/>
        </w:rPr>
      </w:pPr>
      <w:r w:rsidRPr="002F5BB5">
        <w:rPr>
          <w:rFonts w:eastAsia="Times New Roman" w:cs="Times New Roman"/>
          <w:b/>
          <w:bCs/>
          <w:color w:val="000000"/>
        </w:rPr>
        <w:t>ỦY BAN NHÂN DÂN TỈNH HẢI DƯƠNG</w:t>
      </w:r>
    </w:p>
    <w:p w:rsidR="000630E4" w:rsidRPr="002F5BB5" w:rsidRDefault="000630E4" w:rsidP="00DF397F">
      <w:pPr>
        <w:spacing w:after="0" w:line="240" w:lineRule="auto"/>
        <w:jc w:val="both"/>
        <w:rPr>
          <w:rFonts w:eastAsia="Times New Roman" w:cs="Times New Roman"/>
          <w:i/>
          <w:iCs/>
          <w:color w:val="000000"/>
          <w:szCs w:val="28"/>
        </w:rPr>
      </w:pPr>
    </w:p>
    <w:p w:rsidR="002F5BB5" w:rsidRPr="002F5BB5" w:rsidRDefault="002F5BB5" w:rsidP="002F5BB5">
      <w:pPr>
        <w:spacing w:before="120" w:after="120" w:line="240" w:lineRule="auto"/>
        <w:ind w:firstLine="567"/>
        <w:jc w:val="both"/>
        <w:rPr>
          <w:rStyle w:val="fontstyle01"/>
          <w:rFonts w:ascii="Times New Roman" w:hAnsi="Times New Roman" w:cs="Times New Roman"/>
          <w:b w:val="0"/>
          <w:i/>
        </w:rPr>
      </w:pPr>
      <w:r w:rsidRPr="002F5BB5">
        <w:rPr>
          <w:rStyle w:val="fontstyle01"/>
          <w:rFonts w:ascii="Times New Roman" w:hAnsi="Times New Roman" w:cs="Times New Roman"/>
          <w:b w:val="0"/>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F5BB5" w:rsidRPr="002F5BB5" w:rsidRDefault="002F5BB5" w:rsidP="002F5BB5">
      <w:pPr>
        <w:spacing w:before="120" w:after="120" w:line="240" w:lineRule="auto"/>
        <w:ind w:firstLine="567"/>
        <w:jc w:val="both"/>
        <w:rPr>
          <w:rStyle w:val="fontstyle01"/>
          <w:rFonts w:ascii="Times New Roman" w:hAnsi="Times New Roman" w:cs="Times New Roman"/>
          <w:b w:val="0"/>
          <w:i/>
        </w:rPr>
      </w:pPr>
      <w:r w:rsidRPr="002F5BB5">
        <w:rPr>
          <w:rStyle w:val="fontstyle01"/>
          <w:rFonts w:ascii="Times New Roman" w:hAnsi="Times New Roman" w:cs="Times New Roman"/>
          <w:b w:val="0"/>
          <w:i/>
        </w:rPr>
        <w:t>Căn cứ Luật Ban hành văn bản quy phạm pháp luật ngày 22 tháng 6 năm 2015; Luật Sửa đổi, bổ sung một số điều của Luật Ban hành văn bản quy phạm pháp luật ngày 18 tháng 6 năm 2020;</w:t>
      </w:r>
    </w:p>
    <w:p w:rsidR="002F5BB5" w:rsidRPr="002F5BB5" w:rsidRDefault="002F5BB5" w:rsidP="002F5BB5">
      <w:pPr>
        <w:spacing w:before="120" w:after="120" w:line="240" w:lineRule="auto"/>
        <w:ind w:firstLine="567"/>
        <w:jc w:val="both"/>
        <w:rPr>
          <w:rStyle w:val="fontstyle01"/>
          <w:rFonts w:ascii="Times New Roman" w:hAnsi="Times New Roman" w:cs="Times New Roman"/>
          <w:b w:val="0"/>
          <w:i/>
        </w:rPr>
      </w:pPr>
      <w:r w:rsidRPr="002F5BB5">
        <w:rPr>
          <w:rStyle w:val="fontstyle01"/>
          <w:rFonts w:ascii="Times New Roman" w:hAnsi="Times New Roman" w:cs="Times New Roman"/>
          <w:b w:val="0"/>
          <w:i/>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rsidR="002F5BB5" w:rsidRPr="002F5BB5" w:rsidRDefault="002F5BB5" w:rsidP="002F5BB5">
      <w:pPr>
        <w:spacing w:before="120" w:after="120" w:line="240" w:lineRule="auto"/>
        <w:ind w:firstLine="567"/>
        <w:jc w:val="both"/>
        <w:rPr>
          <w:rStyle w:val="fontstyle01"/>
          <w:rFonts w:ascii="Times New Roman" w:hAnsi="Times New Roman" w:cs="Times New Roman"/>
          <w:b w:val="0"/>
          <w:i/>
        </w:rPr>
      </w:pPr>
      <w:r w:rsidRPr="002F5BB5">
        <w:rPr>
          <w:rStyle w:val="fontstyle01"/>
          <w:rFonts w:ascii="Times New Roman" w:hAnsi="Times New Roman" w:cs="Times New Roman"/>
          <w:b w:val="0"/>
          <w:i/>
        </w:rPr>
        <w:t>Theo đề nghị của Giám đốc Sở Giao thông vận tải</w:t>
      </w:r>
      <w:r w:rsidR="00DF68F2" w:rsidRPr="002F5BB5">
        <w:rPr>
          <w:rStyle w:val="fontstyle01"/>
          <w:rFonts w:ascii="Times New Roman" w:hAnsi="Times New Roman" w:cs="Times New Roman"/>
          <w:b w:val="0"/>
          <w:i/>
        </w:rPr>
        <w:t>.</w:t>
      </w:r>
    </w:p>
    <w:p w:rsidR="00637195" w:rsidRPr="002F5BB5" w:rsidRDefault="00637195" w:rsidP="006860C7">
      <w:pPr>
        <w:spacing w:before="240" w:after="120" w:line="240" w:lineRule="auto"/>
        <w:ind w:firstLine="567"/>
        <w:jc w:val="center"/>
        <w:rPr>
          <w:rFonts w:eastAsia="Times New Roman" w:cs="Times New Roman"/>
          <w:b/>
          <w:bCs/>
          <w:color w:val="000000"/>
        </w:rPr>
      </w:pPr>
      <w:r w:rsidRPr="002F5BB5">
        <w:rPr>
          <w:rFonts w:eastAsia="Times New Roman" w:cs="Times New Roman"/>
          <w:b/>
          <w:bCs/>
          <w:color w:val="000000"/>
        </w:rPr>
        <w:t>QUYẾT ĐỊNH:</w:t>
      </w:r>
    </w:p>
    <w:p w:rsidR="002F5BB5" w:rsidRPr="002F5BB5" w:rsidRDefault="002F5BB5" w:rsidP="006860C7">
      <w:pPr>
        <w:spacing w:before="240" w:after="120" w:line="240" w:lineRule="auto"/>
        <w:ind w:firstLine="567"/>
        <w:jc w:val="both"/>
        <w:rPr>
          <w:rStyle w:val="fontstyle01"/>
          <w:rFonts w:ascii="Times New Roman" w:hAnsi="Times New Roman" w:cs="Times New Roman"/>
        </w:rPr>
      </w:pPr>
      <w:r w:rsidRPr="002F5BB5">
        <w:rPr>
          <w:rStyle w:val="fontstyle01"/>
          <w:rFonts w:ascii="Times New Roman" w:hAnsi="Times New Roman" w:cs="Times New Roman"/>
        </w:rPr>
        <w:t>Điều 1. Bãi bỏ toàn bộ các Quyết định</w:t>
      </w:r>
    </w:p>
    <w:p w:rsidR="002F5BB5" w:rsidRPr="002F5BB5" w:rsidRDefault="002F5BB5" w:rsidP="002F5BB5">
      <w:pPr>
        <w:spacing w:before="120" w:after="120" w:line="240" w:lineRule="auto"/>
        <w:ind w:firstLine="567"/>
        <w:jc w:val="both"/>
        <w:rPr>
          <w:rStyle w:val="fontstyle21"/>
          <w:rFonts w:ascii="Times New Roman" w:hAnsi="Times New Roman" w:cs="Times New Roman"/>
        </w:rPr>
      </w:pPr>
      <w:r w:rsidRPr="002F5BB5">
        <w:rPr>
          <w:rStyle w:val="fontstyle21"/>
          <w:rFonts w:ascii="Times New Roman" w:hAnsi="Times New Roman" w:cs="Times New Roman"/>
        </w:rPr>
        <w:t>Bãi bỏ toàn bộ các quyết định sau đây:</w:t>
      </w:r>
    </w:p>
    <w:p w:rsidR="002F5BB5" w:rsidRPr="002F5BB5" w:rsidRDefault="002F5BB5" w:rsidP="002F5BB5">
      <w:pPr>
        <w:spacing w:before="120" w:after="120" w:line="240" w:lineRule="auto"/>
        <w:ind w:firstLine="567"/>
        <w:jc w:val="both"/>
        <w:rPr>
          <w:rStyle w:val="fontstyle21"/>
          <w:rFonts w:ascii="Times New Roman" w:hAnsi="Times New Roman" w:cs="Times New Roman"/>
        </w:rPr>
      </w:pPr>
      <w:r w:rsidRPr="002F5BB5">
        <w:rPr>
          <w:rStyle w:val="fontstyle21"/>
          <w:rFonts w:ascii="Times New Roman" w:hAnsi="Times New Roman" w:cs="Times New Roman"/>
        </w:rPr>
        <w:t>1. Quyết định số 02/2011/QĐ-UBND ngày 13 tháng 01 năm 2011 của Ủy ban nhân dân tỉnh Hải Dương về việc ban hành quy định về quản lý, bảo trì đường huyện, đường xã trên địa bàn tỉnh Hải Dương.</w:t>
      </w:r>
    </w:p>
    <w:p w:rsidR="002F5BB5" w:rsidRPr="002F5BB5" w:rsidRDefault="002F5BB5" w:rsidP="002F5BB5">
      <w:pPr>
        <w:spacing w:before="120" w:after="120" w:line="240" w:lineRule="auto"/>
        <w:ind w:firstLine="567"/>
        <w:jc w:val="both"/>
        <w:rPr>
          <w:rStyle w:val="fontstyle21"/>
          <w:rFonts w:ascii="Times New Roman" w:hAnsi="Times New Roman" w:cs="Times New Roman"/>
        </w:rPr>
      </w:pPr>
      <w:r w:rsidRPr="002F5BB5">
        <w:rPr>
          <w:rStyle w:val="fontstyle21"/>
          <w:rFonts w:ascii="Times New Roman" w:hAnsi="Times New Roman" w:cs="Times New Roman"/>
        </w:rPr>
        <w:t>2. Quyết định số 32/2011/QĐ-UBND ngày 31 tháng 12 năm 2021 của Ủy ban nhân dân tỉnh Hải Dương về việc phân cấp thỏa thuận thôn</w:t>
      </w:r>
      <w:bookmarkStart w:id="0" w:name="_GoBack"/>
      <w:bookmarkEnd w:id="0"/>
      <w:r w:rsidRPr="002F5BB5">
        <w:rPr>
          <w:rStyle w:val="fontstyle21"/>
          <w:rFonts w:ascii="Times New Roman" w:hAnsi="Times New Roman" w:cs="Times New Roman"/>
        </w:rPr>
        <w:t>g số kỹ thuật xây dựng bến khách ngang sông, bến thủy nội địa phục vụ thi công công trình chính và phân cấp công bố hoạt động bến khách ngang sông, bến thủy nội địa phục vụ thi công công trình chính cho Ủy ban nhân dân các huyện, thị xã, thành phố trên địa bàn tỉnh Hải Dương.</w:t>
      </w:r>
    </w:p>
    <w:p w:rsidR="002F5BB5" w:rsidRPr="002F5BB5" w:rsidRDefault="002F5BB5" w:rsidP="002F5BB5">
      <w:pPr>
        <w:spacing w:before="120" w:after="120" w:line="240" w:lineRule="auto"/>
        <w:ind w:firstLine="567"/>
        <w:jc w:val="both"/>
        <w:rPr>
          <w:rStyle w:val="fontstyle01"/>
          <w:rFonts w:ascii="Times New Roman" w:hAnsi="Times New Roman" w:cs="Times New Roman"/>
        </w:rPr>
      </w:pPr>
      <w:r w:rsidRPr="002F5BB5">
        <w:rPr>
          <w:rStyle w:val="fontstyle01"/>
          <w:rFonts w:ascii="Times New Roman" w:hAnsi="Times New Roman" w:cs="Times New Roman"/>
        </w:rPr>
        <w:t>Điều 2. Điều khoản thi hành</w:t>
      </w:r>
    </w:p>
    <w:p w:rsidR="002F5BB5" w:rsidRPr="002F5BB5" w:rsidRDefault="002F5BB5" w:rsidP="002F5BB5">
      <w:pPr>
        <w:spacing w:before="120" w:after="120" w:line="240" w:lineRule="auto"/>
        <w:ind w:firstLine="567"/>
        <w:jc w:val="both"/>
        <w:rPr>
          <w:rStyle w:val="fontstyle21"/>
          <w:rFonts w:ascii="Times New Roman" w:hAnsi="Times New Roman" w:cs="Times New Roman"/>
        </w:rPr>
      </w:pPr>
      <w:r w:rsidRPr="002F5BB5">
        <w:rPr>
          <w:rStyle w:val="fontstyle21"/>
          <w:rFonts w:ascii="Times New Roman" w:hAnsi="Times New Roman" w:cs="Times New Roman"/>
        </w:rPr>
        <w:t>1. Quyết định này có hiệu lực kể từ ngày 26 tháng 4 năm 2024.</w:t>
      </w:r>
    </w:p>
    <w:p w:rsidR="001F7950" w:rsidRPr="002F5BB5" w:rsidRDefault="002F5BB5" w:rsidP="002F5BB5">
      <w:pPr>
        <w:spacing w:before="120" w:after="120" w:line="240" w:lineRule="auto"/>
        <w:ind w:firstLine="567"/>
        <w:jc w:val="both"/>
        <w:rPr>
          <w:rStyle w:val="fontstyle01"/>
          <w:rFonts w:ascii="Times New Roman" w:hAnsi="Times New Roman" w:cs="Times New Roman"/>
          <w:b w:val="0"/>
        </w:rPr>
      </w:pPr>
      <w:r w:rsidRPr="002F5BB5">
        <w:rPr>
          <w:rStyle w:val="fontstyle01"/>
          <w:rFonts w:ascii="Times New Roman" w:hAnsi="Times New Roman" w:cs="Times New Roman"/>
          <w:b w:val="0"/>
        </w:rPr>
        <w:t xml:space="preserve">2. Chánh Văn phòng Ủy ban nhân dân tỉnh, Giám đốc Sở Giao thông vận tải, Giám đốc Sở Tư pháp; Thủ trưởng các sở, ban, ngành của tỉnh; Chủ tịch Ủy </w:t>
      </w:r>
      <w:r w:rsidRPr="002F5BB5">
        <w:rPr>
          <w:rStyle w:val="fontstyle01"/>
          <w:rFonts w:ascii="Times New Roman" w:hAnsi="Times New Roman" w:cs="Times New Roman"/>
          <w:b w:val="0"/>
        </w:rPr>
        <w:lastRenderedPageBreak/>
        <w:t>ban nhân dân các huyện, thị xã, thành phố và các tổ chức, cá nhân có liên quan chịu trách nhiệm thi hành Quyết định này./</w:t>
      </w:r>
      <w:r w:rsidR="00F00E35" w:rsidRPr="002F5BB5">
        <w:rPr>
          <w:rStyle w:val="fontstyle21"/>
          <w:rFonts w:ascii="Times New Roman" w:hAnsi="Times New Roman" w:cs="Times New Roman"/>
        </w:rPr>
        <w:t>.</w:t>
      </w:r>
    </w:p>
    <w:p w:rsidR="000630E4" w:rsidRPr="002F5BB5" w:rsidRDefault="000630E4" w:rsidP="000630E4">
      <w:pPr>
        <w:spacing w:before="120" w:after="0" w:line="240" w:lineRule="auto"/>
        <w:ind w:firstLine="567"/>
        <w:jc w:val="both"/>
        <w:rPr>
          <w:rFonts w:eastAsia="Times New Roman" w:cs="Times New Roman"/>
          <w:color w:val="000000"/>
          <w:sz w:val="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37195" w:rsidRPr="002F5BB5" w:rsidTr="00637195">
        <w:tc>
          <w:tcPr>
            <w:tcW w:w="4644" w:type="dxa"/>
          </w:tcPr>
          <w:p w:rsidR="00637195" w:rsidRPr="002F5BB5" w:rsidRDefault="00637195" w:rsidP="00637195">
            <w:pPr>
              <w:rPr>
                <w:rFonts w:eastAsia="Times New Roman" w:cs="Times New Roman"/>
                <w:b/>
                <w:bCs/>
                <w:i/>
                <w:iCs/>
                <w:color w:val="000000"/>
                <w:sz w:val="24"/>
              </w:rPr>
            </w:pPr>
            <w:r w:rsidRPr="002F5BB5">
              <w:rPr>
                <w:rFonts w:eastAsia="Times New Roman" w:cs="Times New Roman"/>
                <w:b/>
                <w:bCs/>
                <w:i/>
                <w:iCs/>
                <w:color w:val="000000"/>
                <w:sz w:val="24"/>
              </w:rPr>
              <w:t>Nơi nhận:</w:t>
            </w:r>
          </w:p>
          <w:p w:rsidR="002F5BB5" w:rsidRPr="002F5BB5" w:rsidRDefault="00297D9C" w:rsidP="002F5BB5">
            <w:pPr>
              <w:rPr>
                <w:rStyle w:val="fontstyle01"/>
                <w:rFonts w:ascii="Times New Roman" w:hAnsi="Times New Roman" w:cs="Times New Roman"/>
                <w:b w:val="0"/>
                <w:sz w:val="22"/>
                <w:szCs w:val="22"/>
              </w:rPr>
            </w:pPr>
            <w:r w:rsidRPr="002F5BB5">
              <w:rPr>
                <w:rFonts w:eastAsia="Times New Roman" w:cs="Times New Roman"/>
                <w:color w:val="000000"/>
                <w:sz w:val="22"/>
              </w:rPr>
              <w:t xml:space="preserve">- </w:t>
            </w:r>
            <w:r w:rsidR="002F5BB5" w:rsidRPr="002F5BB5">
              <w:rPr>
                <w:rStyle w:val="fontstyle01"/>
                <w:rFonts w:ascii="Times New Roman" w:hAnsi="Times New Roman" w:cs="Times New Roman"/>
                <w:b w:val="0"/>
                <w:sz w:val="22"/>
                <w:szCs w:val="22"/>
              </w:rPr>
              <w:t>Như Điều 2;</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Văn phòng Chính phủ;</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Bộ Giao thông vận tải;</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Cục Kiểm tra VBQPPL - Bộ Tư pháp;</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Thường trực Tỉnh ủy;</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Thường trực HĐND tỉnh;</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Đoàn Đại biểu Quốc hội tỉnh;</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Chủ tịch và các Phó Chủ tịch UBND tỉnh;</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Chánh Văn phòng và các PCVP UBND tỉnh;</w:t>
            </w:r>
          </w:p>
          <w:p w:rsidR="002F5BB5" w:rsidRPr="002F5BB5" w:rsidRDefault="002F5BB5" w:rsidP="002F5BB5">
            <w:pPr>
              <w:rPr>
                <w:rStyle w:val="fontstyle01"/>
                <w:rFonts w:ascii="Times New Roman" w:hAnsi="Times New Roman" w:cs="Times New Roman"/>
                <w:b w:val="0"/>
                <w:sz w:val="22"/>
                <w:szCs w:val="22"/>
              </w:rPr>
            </w:pPr>
            <w:r w:rsidRPr="002F5BB5">
              <w:rPr>
                <w:rStyle w:val="fontstyle01"/>
                <w:rFonts w:ascii="Times New Roman" w:hAnsi="Times New Roman" w:cs="Times New Roman"/>
                <w:b w:val="0"/>
                <w:sz w:val="22"/>
                <w:szCs w:val="22"/>
              </w:rPr>
              <w:t>- Trung tâm CNTT - VP UBND tỉnh;</w:t>
            </w:r>
          </w:p>
          <w:p w:rsidR="002F5BB5" w:rsidRPr="002F5BB5" w:rsidRDefault="002F5BB5" w:rsidP="002F5BB5">
            <w:pPr>
              <w:rPr>
                <w:rFonts w:cs="Times New Roman"/>
                <w:sz w:val="22"/>
              </w:rPr>
            </w:pPr>
            <w:r w:rsidRPr="002F5BB5">
              <w:rPr>
                <w:rStyle w:val="fontstyle01"/>
                <w:rFonts w:ascii="Times New Roman" w:hAnsi="Times New Roman" w:cs="Times New Roman"/>
                <w:b w:val="0"/>
                <w:sz w:val="22"/>
                <w:szCs w:val="22"/>
              </w:rPr>
              <w:t>- Lưu: VT, KTN.lqđ.(12)</w:t>
            </w:r>
          </w:p>
          <w:p w:rsidR="00DE1D48" w:rsidRPr="002F5BB5" w:rsidRDefault="00DE1D48" w:rsidP="00F00E35">
            <w:pPr>
              <w:rPr>
                <w:rFonts w:cs="Times New Roman"/>
                <w:i/>
                <w:sz w:val="22"/>
              </w:rPr>
            </w:pPr>
            <w:r w:rsidRPr="002F5BB5">
              <w:rPr>
                <w:rStyle w:val="fontstyle21"/>
                <w:rFonts w:ascii="Times New Roman" w:hAnsi="Times New Roman" w:cs="Times New Roman"/>
                <w:i/>
                <w:sz w:val="22"/>
                <w:szCs w:val="22"/>
              </w:rPr>
              <w:t>.</w:t>
            </w:r>
          </w:p>
          <w:p w:rsidR="00637195" w:rsidRPr="002F5BB5" w:rsidRDefault="001F7950" w:rsidP="001F7950">
            <w:pPr>
              <w:rPr>
                <w:rFonts w:eastAsia="Times New Roman" w:cs="Times New Roman"/>
                <w:b/>
                <w:bCs/>
                <w:i/>
                <w:iCs/>
                <w:color w:val="000000"/>
                <w:sz w:val="24"/>
              </w:rPr>
            </w:pPr>
            <w:r w:rsidRPr="002F5BB5">
              <w:rPr>
                <w:rFonts w:eastAsia="Times New Roman" w:cs="Times New Roman"/>
                <w:sz w:val="24"/>
                <w:szCs w:val="24"/>
              </w:rPr>
              <w:t xml:space="preserve"> </w:t>
            </w:r>
          </w:p>
        </w:tc>
        <w:tc>
          <w:tcPr>
            <w:tcW w:w="4644" w:type="dxa"/>
          </w:tcPr>
          <w:p w:rsidR="00637195" w:rsidRPr="002F5BB5" w:rsidRDefault="00637195" w:rsidP="00637195">
            <w:pPr>
              <w:jc w:val="center"/>
              <w:rPr>
                <w:rFonts w:eastAsia="Times New Roman" w:cs="Times New Roman"/>
                <w:b/>
                <w:bCs/>
                <w:color w:val="000000"/>
              </w:rPr>
            </w:pPr>
            <w:r w:rsidRPr="002F5BB5">
              <w:rPr>
                <w:rFonts w:eastAsia="Times New Roman" w:cs="Times New Roman"/>
                <w:b/>
                <w:bCs/>
                <w:color w:val="000000"/>
              </w:rPr>
              <w:t>TM. ỦY BAN NHÂN DÂN</w:t>
            </w:r>
          </w:p>
          <w:p w:rsidR="00637195" w:rsidRPr="002F5BB5" w:rsidRDefault="00DF68F2" w:rsidP="00637195">
            <w:pPr>
              <w:jc w:val="center"/>
              <w:rPr>
                <w:rFonts w:eastAsia="Times New Roman" w:cs="Times New Roman"/>
                <w:b/>
                <w:bCs/>
                <w:color w:val="000000"/>
              </w:rPr>
            </w:pPr>
            <w:r w:rsidRPr="002F5BB5">
              <w:rPr>
                <w:rFonts w:eastAsia="Times New Roman" w:cs="Times New Roman"/>
                <w:b/>
                <w:bCs/>
                <w:color w:val="000000"/>
              </w:rPr>
              <w:t xml:space="preserve">KT. </w:t>
            </w:r>
            <w:r w:rsidR="00637195" w:rsidRPr="002F5BB5">
              <w:rPr>
                <w:rFonts w:eastAsia="Times New Roman" w:cs="Times New Roman"/>
                <w:b/>
                <w:bCs/>
                <w:color w:val="000000"/>
              </w:rPr>
              <w:t>CHỦ TỊCH</w:t>
            </w:r>
          </w:p>
          <w:p w:rsidR="00DF68F2" w:rsidRPr="002F5BB5" w:rsidRDefault="00DF68F2" w:rsidP="00637195">
            <w:pPr>
              <w:jc w:val="center"/>
              <w:rPr>
                <w:rFonts w:eastAsia="Times New Roman" w:cs="Times New Roman"/>
                <w:b/>
                <w:bCs/>
                <w:color w:val="000000"/>
              </w:rPr>
            </w:pPr>
            <w:r w:rsidRPr="002F5BB5">
              <w:rPr>
                <w:rFonts w:eastAsia="Times New Roman" w:cs="Times New Roman"/>
                <w:b/>
                <w:bCs/>
                <w:color w:val="000000"/>
              </w:rPr>
              <w:t>PHÓ CHỦ TỊCH</w:t>
            </w: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637195" w:rsidRPr="002F5BB5" w:rsidRDefault="00637195" w:rsidP="00637195">
            <w:pPr>
              <w:jc w:val="center"/>
              <w:rPr>
                <w:rFonts w:eastAsia="Times New Roman" w:cs="Times New Roman"/>
                <w:b/>
                <w:bCs/>
                <w:color w:val="000000"/>
              </w:rPr>
            </w:pPr>
          </w:p>
          <w:p w:rsidR="009F10FD" w:rsidRPr="002F5BB5" w:rsidRDefault="009F10FD" w:rsidP="00637195">
            <w:pPr>
              <w:jc w:val="center"/>
              <w:rPr>
                <w:rFonts w:eastAsia="Times New Roman" w:cs="Times New Roman"/>
                <w:b/>
                <w:bCs/>
                <w:color w:val="000000"/>
              </w:rPr>
            </w:pPr>
          </w:p>
          <w:p w:rsidR="00637195" w:rsidRPr="002F5BB5" w:rsidRDefault="00DF68F2" w:rsidP="00637195">
            <w:pPr>
              <w:jc w:val="center"/>
              <w:rPr>
                <w:rFonts w:eastAsia="Times New Roman" w:cs="Times New Roman"/>
                <w:b/>
                <w:bCs/>
                <w:color w:val="000000"/>
              </w:rPr>
            </w:pPr>
            <w:r w:rsidRPr="002F5BB5">
              <w:rPr>
                <w:rFonts w:eastAsia="Times New Roman" w:cs="Times New Roman"/>
                <w:b/>
                <w:bCs/>
                <w:color w:val="000000"/>
              </w:rPr>
              <w:t>Lưu Văn Bản</w:t>
            </w:r>
          </w:p>
          <w:p w:rsidR="00637195" w:rsidRPr="002F5BB5" w:rsidRDefault="00637195" w:rsidP="00637195">
            <w:pPr>
              <w:rPr>
                <w:rFonts w:eastAsia="Times New Roman" w:cs="Times New Roman"/>
                <w:b/>
                <w:bCs/>
                <w:i/>
                <w:iCs/>
                <w:color w:val="000000"/>
                <w:sz w:val="24"/>
              </w:rPr>
            </w:pPr>
          </w:p>
        </w:tc>
      </w:tr>
    </w:tbl>
    <w:p w:rsidR="00637195" w:rsidRPr="002F5BB5" w:rsidRDefault="00637195" w:rsidP="00637195">
      <w:pPr>
        <w:spacing w:after="0" w:line="240" w:lineRule="auto"/>
        <w:rPr>
          <w:rFonts w:eastAsia="Times New Roman" w:cs="Times New Roman"/>
          <w:b/>
          <w:bCs/>
          <w:i/>
          <w:iCs/>
          <w:color w:val="000000"/>
          <w:sz w:val="24"/>
        </w:rPr>
      </w:pPr>
    </w:p>
    <w:p w:rsidR="00637195" w:rsidRPr="002F5BB5" w:rsidRDefault="00637195" w:rsidP="00637195">
      <w:pPr>
        <w:spacing w:after="0" w:line="240" w:lineRule="auto"/>
        <w:rPr>
          <w:rFonts w:eastAsia="Times New Roman" w:cs="Times New Roman"/>
          <w:b/>
          <w:bCs/>
          <w:i/>
          <w:iCs/>
          <w:color w:val="000000"/>
          <w:sz w:val="24"/>
        </w:rPr>
      </w:pPr>
    </w:p>
    <w:p w:rsidR="00637195" w:rsidRPr="002F5BB5" w:rsidRDefault="00637195">
      <w:pPr>
        <w:spacing w:after="0" w:line="240" w:lineRule="auto"/>
        <w:rPr>
          <w:rFonts w:eastAsia="Times New Roman" w:cs="Times New Roman"/>
          <w:b/>
          <w:bCs/>
          <w:color w:val="000000"/>
        </w:rPr>
      </w:pPr>
    </w:p>
    <w:sectPr w:rsidR="00637195" w:rsidRPr="002F5BB5" w:rsidSect="00A5480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37195"/>
    <w:rsid w:val="000630E4"/>
    <w:rsid w:val="00107C8E"/>
    <w:rsid w:val="001632E4"/>
    <w:rsid w:val="00191696"/>
    <w:rsid w:val="001D3042"/>
    <w:rsid w:val="001F7950"/>
    <w:rsid w:val="0028331A"/>
    <w:rsid w:val="00297D9C"/>
    <w:rsid w:val="002F5BB5"/>
    <w:rsid w:val="00637195"/>
    <w:rsid w:val="006860C7"/>
    <w:rsid w:val="00712BA2"/>
    <w:rsid w:val="00793710"/>
    <w:rsid w:val="00807A6D"/>
    <w:rsid w:val="009F10FD"/>
    <w:rsid w:val="00A54806"/>
    <w:rsid w:val="00DE1D48"/>
    <w:rsid w:val="00DF397F"/>
    <w:rsid w:val="00DF68F2"/>
    <w:rsid w:val="00F00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8"/>
      </o:rules>
    </o:shapelayout>
  </w:shapeDefaults>
  <w:decimalSymbol w:val="."/>
  <w:listSeparator w:val=","/>
  <w14:docId w14:val="6ECF92E7"/>
  <w15:docId w15:val="{BE0AADAF-10EC-46B5-A31C-F3C7FDDA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719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37195"/>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37195"/>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637195"/>
    <w:rPr>
      <w:rFonts w:ascii="TimesNewRomanPS-BoldItalicMT" w:hAnsi="TimesNewRomanPS-BoldItalicMT" w:hint="default"/>
      <w:b/>
      <w:bCs/>
      <w:i/>
      <w:iCs/>
      <w:color w:val="000000"/>
      <w:sz w:val="24"/>
      <w:szCs w:val="24"/>
    </w:rPr>
  </w:style>
  <w:style w:type="table" w:styleId="TableGrid">
    <w:name w:val="Table Grid"/>
    <w:basedOn w:val="TableNormal"/>
    <w:uiPriority w:val="39"/>
    <w:rsid w:val="006371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7388">
      <w:bodyDiv w:val="1"/>
      <w:marLeft w:val="0"/>
      <w:marRight w:val="0"/>
      <w:marTop w:val="0"/>
      <w:marBottom w:val="0"/>
      <w:divBdr>
        <w:top w:val="none" w:sz="0" w:space="0" w:color="auto"/>
        <w:left w:val="none" w:sz="0" w:space="0" w:color="auto"/>
        <w:bottom w:val="none" w:sz="0" w:space="0" w:color="auto"/>
        <w:right w:val="none" w:sz="0" w:space="0" w:color="auto"/>
      </w:divBdr>
    </w:div>
    <w:div w:id="110249976">
      <w:bodyDiv w:val="1"/>
      <w:marLeft w:val="0"/>
      <w:marRight w:val="0"/>
      <w:marTop w:val="0"/>
      <w:marBottom w:val="0"/>
      <w:divBdr>
        <w:top w:val="none" w:sz="0" w:space="0" w:color="auto"/>
        <w:left w:val="none" w:sz="0" w:space="0" w:color="auto"/>
        <w:bottom w:val="none" w:sz="0" w:space="0" w:color="auto"/>
        <w:right w:val="none" w:sz="0" w:space="0" w:color="auto"/>
      </w:divBdr>
    </w:div>
    <w:div w:id="227424755">
      <w:bodyDiv w:val="1"/>
      <w:marLeft w:val="0"/>
      <w:marRight w:val="0"/>
      <w:marTop w:val="0"/>
      <w:marBottom w:val="0"/>
      <w:divBdr>
        <w:top w:val="none" w:sz="0" w:space="0" w:color="auto"/>
        <w:left w:val="none" w:sz="0" w:space="0" w:color="auto"/>
        <w:bottom w:val="none" w:sz="0" w:space="0" w:color="auto"/>
        <w:right w:val="none" w:sz="0" w:space="0" w:color="auto"/>
      </w:divBdr>
    </w:div>
    <w:div w:id="328826868">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47703028">
      <w:bodyDiv w:val="1"/>
      <w:marLeft w:val="0"/>
      <w:marRight w:val="0"/>
      <w:marTop w:val="0"/>
      <w:marBottom w:val="0"/>
      <w:divBdr>
        <w:top w:val="none" w:sz="0" w:space="0" w:color="auto"/>
        <w:left w:val="none" w:sz="0" w:space="0" w:color="auto"/>
        <w:bottom w:val="none" w:sz="0" w:space="0" w:color="auto"/>
        <w:right w:val="none" w:sz="0" w:space="0" w:color="auto"/>
      </w:divBdr>
    </w:div>
    <w:div w:id="526917863">
      <w:bodyDiv w:val="1"/>
      <w:marLeft w:val="0"/>
      <w:marRight w:val="0"/>
      <w:marTop w:val="0"/>
      <w:marBottom w:val="0"/>
      <w:divBdr>
        <w:top w:val="none" w:sz="0" w:space="0" w:color="auto"/>
        <w:left w:val="none" w:sz="0" w:space="0" w:color="auto"/>
        <w:bottom w:val="none" w:sz="0" w:space="0" w:color="auto"/>
        <w:right w:val="none" w:sz="0" w:space="0" w:color="auto"/>
      </w:divBdr>
    </w:div>
    <w:div w:id="609049435">
      <w:bodyDiv w:val="1"/>
      <w:marLeft w:val="0"/>
      <w:marRight w:val="0"/>
      <w:marTop w:val="0"/>
      <w:marBottom w:val="0"/>
      <w:divBdr>
        <w:top w:val="none" w:sz="0" w:space="0" w:color="auto"/>
        <w:left w:val="none" w:sz="0" w:space="0" w:color="auto"/>
        <w:bottom w:val="none" w:sz="0" w:space="0" w:color="auto"/>
        <w:right w:val="none" w:sz="0" w:space="0" w:color="auto"/>
      </w:divBdr>
    </w:div>
    <w:div w:id="712577421">
      <w:bodyDiv w:val="1"/>
      <w:marLeft w:val="0"/>
      <w:marRight w:val="0"/>
      <w:marTop w:val="0"/>
      <w:marBottom w:val="0"/>
      <w:divBdr>
        <w:top w:val="none" w:sz="0" w:space="0" w:color="auto"/>
        <w:left w:val="none" w:sz="0" w:space="0" w:color="auto"/>
        <w:bottom w:val="none" w:sz="0" w:space="0" w:color="auto"/>
        <w:right w:val="none" w:sz="0" w:space="0" w:color="auto"/>
      </w:divBdr>
    </w:div>
    <w:div w:id="786779648">
      <w:bodyDiv w:val="1"/>
      <w:marLeft w:val="0"/>
      <w:marRight w:val="0"/>
      <w:marTop w:val="0"/>
      <w:marBottom w:val="0"/>
      <w:divBdr>
        <w:top w:val="none" w:sz="0" w:space="0" w:color="auto"/>
        <w:left w:val="none" w:sz="0" w:space="0" w:color="auto"/>
        <w:bottom w:val="none" w:sz="0" w:space="0" w:color="auto"/>
        <w:right w:val="none" w:sz="0" w:space="0" w:color="auto"/>
      </w:divBdr>
    </w:div>
    <w:div w:id="1015109150">
      <w:bodyDiv w:val="1"/>
      <w:marLeft w:val="0"/>
      <w:marRight w:val="0"/>
      <w:marTop w:val="0"/>
      <w:marBottom w:val="0"/>
      <w:divBdr>
        <w:top w:val="none" w:sz="0" w:space="0" w:color="auto"/>
        <w:left w:val="none" w:sz="0" w:space="0" w:color="auto"/>
        <w:bottom w:val="none" w:sz="0" w:space="0" w:color="auto"/>
        <w:right w:val="none" w:sz="0" w:space="0" w:color="auto"/>
      </w:divBdr>
    </w:div>
    <w:div w:id="1027564808">
      <w:bodyDiv w:val="1"/>
      <w:marLeft w:val="0"/>
      <w:marRight w:val="0"/>
      <w:marTop w:val="0"/>
      <w:marBottom w:val="0"/>
      <w:divBdr>
        <w:top w:val="none" w:sz="0" w:space="0" w:color="auto"/>
        <w:left w:val="none" w:sz="0" w:space="0" w:color="auto"/>
        <w:bottom w:val="none" w:sz="0" w:space="0" w:color="auto"/>
        <w:right w:val="none" w:sz="0" w:space="0" w:color="auto"/>
      </w:divBdr>
    </w:div>
    <w:div w:id="1042368439">
      <w:bodyDiv w:val="1"/>
      <w:marLeft w:val="0"/>
      <w:marRight w:val="0"/>
      <w:marTop w:val="0"/>
      <w:marBottom w:val="0"/>
      <w:divBdr>
        <w:top w:val="none" w:sz="0" w:space="0" w:color="auto"/>
        <w:left w:val="none" w:sz="0" w:space="0" w:color="auto"/>
        <w:bottom w:val="none" w:sz="0" w:space="0" w:color="auto"/>
        <w:right w:val="none" w:sz="0" w:space="0" w:color="auto"/>
      </w:divBdr>
    </w:div>
    <w:div w:id="1150370269">
      <w:bodyDiv w:val="1"/>
      <w:marLeft w:val="0"/>
      <w:marRight w:val="0"/>
      <w:marTop w:val="0"/>
      <w:marBottom w:val="0"/>
      <w:divBdr>
        <w:top w:val="none" w:sz="0" w:space="0" w:color="auto"/>
        <w:left w:val="none" w:sz="0" w:space="0" w:color="auto"/>
        <w:bottom w:val="none" w:sz="0" w:space="0" w:color="auto"/>
        <w:right w:val="none" w:sz="0" w:space="0" w:color="auto"/>
      </w:divBdr>
    </w:div>
    <w:div w:id="1168180070">
      <w:bodyDiv w:val="1"/>
      <w:marLeft w:val="0"/>
      <w:marRight w:val="0"/>
      <w:marTop w:val="0"/>
      <w:marBottom w:val="0"/>
      <w:divBdr>
        <w:top w:val="none" w:sz="0" w:space="0" w:color="auto"/>
        <w:left w:val="none" w:sz="0" w:space="0" w:color="auto"/>
        <w:bottom w:val="none" w:sz="0" w:space="0" w:color="auto"/>
        <w:right w:val="none" w:sz="0" w:space="0" w:color="auto"/>
      </w:divBdr>
    </w:div>
    <w:div w:id="1204447036">
      <w:bodyDiv w:val="1"/>
      <w:marLeft w:val="0"/>
      <w:marRight w:val="0"/>
      <w:marTop w:val="0"/>
      <w:marBottom w:val="0"/>
      <w:divBdr>
        <w:top w:val="none" w:sz="0" w:space="0" w:color="auto"/>
        <w:left w:val="none" w:sz="0" w:space="0" w:color="auto"/>
        <w:bottom w:val="none" w:sz="0" w:space="0" w:color="auto"/>
        <w:right w:val="none" w:sz="0" w:space="0" w:color="auto"/>
      </w:divBdr>
    </w:div>
    <w:div w:id="1221749167">
      <w:bodyDiv w:val="1"/>
      <w:marLeft w:val="0"/>
      <w:marRight w:val="0"/>
      <w:marTop w:val="0"/>
      <w:marBottom w:val="0"/>
      <w:divBdr>
        <w:top w:val="none" w:sz="0" w:space="0" w:color="auto"/>
        <w:left w:val="none" w:sz="0" w:space="0" w:color="auto"/>
        <w:bottom w:val="none" w:sz="0" w:space="0" w:color="auto"/>
        <w:right w:val="none" w:sz="0" w:space="0" w:color="auto"/>
      </w:divBdr>
    </w:div>
    <w:div w:id="1314604178">
      <w:bodyDiv w:val="1"/>
      <w:marLeft w:val="0"/>
      <w:marRight w:val="0"/>
      <w:marTop w:val="0"/>
      <w:marBottom w:val="0"/>
      <w:divBdr>
        <w:top w:val="none" w:sz="0" w:space="0" w:color="auto"/>
        <w:left w:val="none" w:sz="0" w:space="0" w:color="auto"/>
        <w:bottom w:val="none" w:sz="0" w:space="0" w:color="auto"/>
        <w:right w:val="none" w:sz="0" w:space="0" w:color="auto"/>
      </w:divBdr>
    </w:div>
    <w:div w:id="1341392723">
      <w:bodyDiv w:val="1"/>
      <w:marLeft w:val="0"/>
      <w:marRight w:val="0"/>
      <w:marTop w:val="0"/>
      <w:marBottom w:val="0"/>
      <w:divBdr>
        <w:top w:val="none" w:sz="0" w:space="0" w:color="auto"/>
        <w:left w:val="none" w:sz="0" w:space="0" w:color="auto"/>
        <w:bottom w:val="none" w:sz="0" w:space="0" w:color="auto"/>
        <w:right w:val="none" w:sz="0" w:space="0" w:color="auto"/>
      </w:divBdr>
    </w:div>
    <w:div w:id="1431658080">
      <w:bodyDiv w:val="1"/>
      <w:marLeft w:val="0"/>
      <w:marRight w:val="0"/>
      <w:marTop w:val="0"/>
      <w:marBottom w:val="0"/>
      <w:divBdr>
        <w:top w:val="none" w:sz="0" w:space="0" w:color="auto"/>
        <w:left w:val="none" w:sz="0" w:space="0" w:color="auto"/>
        <w:bottom w:val="none" w:sz="0" w:space="0" w:color="auto"/>
        <w:right w:val="none" w:sz="0" w:space="0" w:color="auto"/>
      </w:divBdr>
    </w:div>
    <w:div w:id="1445689554">
      <w:bodyDiv w:val="1"/>
      <w:marLeft w:val="0"/>
      <w:marRight w:val="0"/>
      <w:marTop w:val="0"/>
      <w:marBottom w:val="0"/>
      <w:divBdr>
        <w:top w:val="none" w:sz="0" w:space="0" w:color="auto"/>
        <w:left w:val="none" w:sz="0" w:space="0" w:color="auto"/>
        <w:bottom w:val="none" w:sz="0" w:space="0" w:color="auto"/>
        <w:right w:val="none" w:sz="0" w:space="0" w:color="auto"/>
      </w:divBdr>
    </w:div>
    <w:div w:id="1516651279">
      <w:bodyDiv w:val="1"/>
      <w:marLeft w:val="0"/>
      <w:marRight w:val="0"/>
      <w:marTop w:val="0"/>
      <w:marBottom w:val="0"/>
      <w:divBdr>
        <w:top w:val="none" w:sz="0" w:space="0" w:color="auto"/>
        <w:left w:val="none" w:sz="0" w:space="0" w:color="auto"/>
        <w:bottom w:val="none" w:sz="0" w:space="0" w:color="auto"/>
        <w:right w:val="none" w:sz="0" w:space="0" w:color="auto"/>
      </w:divBdr>
    </w:div>
    <w:div w:id="1610119272">
      <w:bodyDiv w:val="1"/>
      <w:marLeft w:val="0"/>
      <w:marRight w:val="0"/>
      <w:marTop w:val="0"/>
      <w:marBottom w:val="0"/>
      <w:divBdr>
        <w:top w:val="none" w:sz="0" w:space="0" w:color="auto"/>
        <w:left w:val="none" w:sz="0" w:space="0" w:color="auto"/>
        <w:bottom w:val="none" w:sz="0" w:space="0" w:color="auto"/>
        <w:right w:val="none" w:sz="0" w:space="0" w:color="auto"/>
      </w:divBdr>
    </w:div>
    <w:div w:id="1804157830">
      <w:bodyDiv w:val="1"/>
      <w:marLeft w:val="0"/>
      <w:marRight w:val="0"/>
      <w:marTop w:val="0"/>
      <w:marBottom w:val="0"/>
      <w:divBdr>
        <w:top w:val="none" w:sz="0" w:space="0" w:color="auto"/>
        <w:left w:val="none" w:sz="0" w:space="0" w:color="auto"/>
        <w:bottom w:val="none" w:sz="0" w:space="0" w:color="auto"/>
        <w:right w:val="none" w:sz="0" w:space="0" w:color="auto"/>
      </w:divBdr>
    </w:div>
    <w:div w:id="1818302123">
      <w:bodyDiv w:val="1"/>
      <w:marLeft w:val="0"/>
      <w:marRight w:val="0"/>
      <w:marTop w:val="0"/>
      <w:marBottom w:val="0"/>
      <w:divBdr>
        <w:top w:val="none" w:sz="0" w:space="0" w:color="auto"/>
        <w:left w:val="none" w:sz="0" w:space="0" w:color="auto"/>
        <w:bottom w:val="none" w:sz="0" w:space="0" w:color="auto"/>
        <w:right w:val="none" w:sz="0" w:space="0" w:color="auto"/>
      </w:divBdr>
    </w:div>
    <w:div w:id="1910310693">
      <w:bodyDiv w:val="1"/>
      <w:marLeft w:val="0"/>
      <w:marRight w:val="0"/>
      <w:marTop w:val="0"/>
      <w:marBottom w:val="0"/>
      <w:divBdr>
        <w:top w:val="none" w:sz="0" w:space="0" w:color="auto"/>
        <w:left w:val="none" w:sz="0" w:space="0" w:color="auto"/>
        <w:bottom w:val="none" w:sz="0" w:space="0" w:color="auto"/>
        <w:right w:val="none" w:sz="0" w:space="0" w:color="auto"/>
      </w:divBdr>
    </w:div>
    <w:div w:id="1940062242">
      <w:bodyDiv w:val="1"/>
      <w:marLeft w:val="0"/>
      <w:marRight w:val="0"/>
      <w:marTop w:val="0"/>
      <w:marBottom w:val="0"/>
      <w:divBdr>
        <w:top w:val="none" w:sz="0" w:space="0" w:color="auto"/>
        <w:left w:val="none" w:sz="0" w:space="0" w:color="auto"/>
        <w:bottom w:val="none" w:sz="0" w:space="0" w:color="auto"/>
        <w:right w:val="none" w:sz="0" w:space="0" w:color="auto"/>
      </w:divBdr>
    </w:div>
    <w:div w:id="1989557615">
      <w:bodyDiv w:val="1"/>
      <w:marLeft w:val="0"/>
      <w:marRight w:val="0"/>
      <w:marTop w:val="0"/>
      <w:marBottom w:val="0"/>
      <w:divBdr>
        <w:top w:val="none" w:sz="0" w:space="0" w:color="auto"/>
        <w:left w:val="none" w:sz="0" w:space="0" w:color="auto"/>
        <w:bottom w:val="none" w:sz="0" w:space="0" w:color="auto"/>
        <w:right w:val="none" w:sz="0" w:space="0" w:color="auto"/>
      </w:divBdr>
    </w:div>
    <w:div w:id="2019428071">
      <w:bodyDiv w:val="1"/>
      <w:marLeft w:val="0"/>
      <w:marRight w:val="0"/>
      <w:marTop w:val="0"/>
      <w:marBottom w:val="0"/>
      <w:divBdr>
        <w:top w:val="none" w:sz="0" w:space="0" w:color="auto"/>
        <w:left w:val="none" w:sz="0" w:space="0" w:color="auto"/>
        <w:bottom w:val="none" w:sz="0" w:space="0" w:color="auto"/>
        <w:right w:val="none" w:sz="0" w:space="0" w:color="auto"/>
      </w:divBdr>
    </w:div>
    <w:div w:id="20645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30519-B89F-4A3D-974F-01F09983EF7E}"/>
</file>

<file path=customXml/itemProps2.xml><?xml version="1.0" encoding="utf-8"?>
<ds:datastoreItem xmlns:ds="http://schemas.openxmlformats.org/officeDocument/2006/customXml" ds:itemID="{894E5469-EE37-4EA0-96A2-9FF87E2597FC}"/>
</file>

<file path=customXml/itemProps3.xml><?xml version="1.0" encoding="utf-8"?>
<ds:datastoreItem xmlns:ds="http://schemas.openxmlformats.org/officeDocument/2006/customXml" ds:itemID="{2F4B5910-EE1F-4C5E-AD9C-D29685CD9237}"/>
</file>

<file path=docProps/app.xml><?xml version="1.0" encoding="utf-8"?>
<Properties xmlns="http://schemas.openxmlformats.org/officeDocument/2006/extended-properties" xmlns:vt="http://schemas.openxmlformats.org/officeDocument/2006/docPropsVTypes">
  <Template>Normal</Template>
  <TotalTime>84</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THANHDD</cp:lastModifiedBy>
  <cp:revision>17</cp:revision>
  <dcterms:created xsi:type="dcterms:W3CDTF">2024-01-08T06:38:00Z</dcterms:created>
  <dcterms:modified xsi:type="dcterms:W3CDTF">2024-05-02T01:10:00Z</dcterms:modified>
</cp:coreProperties>
</file>