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ook w:val="01E0" w:firstRow="1" w:lastRow="1" w:firstColumn="1" w:lastColumn="1" w:noHBand="0" w:noVBand="0"/>
      </w:tblPr>
      <w:tblGrid>
        <w:gridCol w:w="3402"/>
        <w:gridCol w:w="5954"/>
      </w:tblGrid>
      <w:tr w:rsidR="00521226" w:rsidRPr="00521226" w14:paraId="23959D43" w14:textId="77777777" w:rsidTr="00760C75">
        <w:tc>
          <w:tcPr>
            <w:tcW w:w="3402" w:type="dxa"/>
            <w:shd w:val="clear" w:color="auto" w:fill="auto"/>
          </w:tcPr>
          <w:p w14:paraId="3AF14351" w14:textId="77777777" w:rsidR="007653C4" w:rsidRPr="00521226" w:rsidRDefault="007653C4" w:rsidP="00E448CF">
            <w:pPr>
              <w:jc w:val="center"/>
              <w:rPr>
                <w:rFonts w:ascii="Times New Roman" w:hAnsi="Times New Roman"/>
                <w:b/>
                <w:sz w:val="26"/>
                <w:szCs w:val="26"/>
              </w:rPr>
            </w:pPr>
            <w:r w:rsidRPr="00521226">
              <w:rPr>
                <w:rFonts w:ascii="Times New Roman" w:hAnsi="Times New Roman"/>
                <w:b/>
                <w:sz w:val="26"/>
                <w:szCs w:val="26"/>
              </w:rPr>
              <w:t>HỘI ĐỒNG NHÂN DÂN</w:t>
            </w:r>
          </w:p>
          <w:p w14:paraId="54B04CFF" w14:textId="77777777" w:rsidR="007653C4" w:rsidRPr="00521226" w:rsidRDefault="002B7A8B" w:rsidP="002B7A8B">
            <w:pPr>
              <w:jc w:val="center"/>
              <w:rPr>
                <w:rFonts w:ascii="Times New Roman" w:hAnsi="Times New Roman"/>
                <w:b/>
                <w:sz w:val="26"/>
                <w:szCs w:val="26"/>
              </w:rPr>
            </w:pPr>
            <w:r w:rsidRPr="00521226">
              <w:rPr>
                <w:rFonts w:ascii="Times New Roman" w:hAnsi="Times New Roman"/>
                <w:b/>
                <w:sz w:val="26"/>
                <w:szCs w:val="26"/>
              </w:rPr>
              <w:t>TỈNH BÌNH PHƯỚC</w:t>
            </w:r>
          </w:p>
        </w:tc>
        <w:tc>
          <w:tcPr>
            <w:tcW w:w="5954" w:type="dxa"/>
            <w:shd w:val="clear" w:color="auto" w:fill="auto"/>
          </w:tcPr>
          <w:p w14:paraId="0A86B2EC" w14:textId="1331CB57" w:rsidR="007653C4" w:rsidRPr="00521226" w:rsidRDefault="00760C75" w:rsidP="002A425C">
            <w:pPr>
              <w:jc w:val="center"/>
              <w:rPr>
                <w:rFonts w:ascii="Times New Roman" w:hAnsi="Times New Roman"/>
                <w:b/>
                <w:sz w:val="26"/>
                <w:szCs w:val="26"/>
              </w:rPr>
            </w:pPr>
            <w:r w:rsidRPr="00521226">
              <w:rPr>
                <w:rFonts w:ascii="Times New Roman" w:hAnsi="Times New Roman"/>
                <w:b/>
                <w:sz w:val="26"/>
                <w:szCs w:val="26"/>
              </w:rPr>
              <w:t xml:space="preserve"> </w:t>
            </w:r>
            <w:r w:rsidR="007653C4" w:rsidRPr="00521226">
              <w:rPr>
                <w:rFonts w:ascii="Times New Roman" w:hAnsi="Times New Roman"/>
                <w:b/>
                <w:sz w:val="26"/>
                <w:szCs w:val="26"/>
              </w:rPr>
              <w:t>CỘNG HÒA XÃ HỘI CHỦ NGHĨA VIỆT NAM</w:t>
            </w:r>
          </w:p>
          <w:p w14:paraId="6C8ACADE" w14:textId="48B1CE1B" w:rsidR="007653C4" w:rsidRPr="00521226" w:rsidRDefault="00760C75" w:rsidP="002A425C">
            <w:pPr>
              <w:jc w:val="center"/>
              <w:rPr>
                <w:rFonts w:ascii="Times New Roman" w:hAnsi="Times New Roman"/>
                <w:b/>
                <w:sz w:val="26"/>
                <w:szCs w:val="26"/>
              </w:rPr>
            </w:pPr>
            <w:r w:rsidRPr="00521226">
              <w:rPr>
                <w:rFonts w:ascii="Times New Roman" w:hAnsi="Times New Roman"/>
                <w:b/>
                <w:sz w:val="26"/>
                <w:szCs w:val="26"/>
              </w:rPr>
              <w:t xml:space="preserve">  </w:t>
            </w:r>
            <w:r w:rsidR="007653C4" w:rsidRPr="00521226">
              <w:rPr>
                <w:rFonts w:ascii="Times New Roman" w:hAnsi="Times New Roman"/>
                <w:b/>
                <w:sz w:val="26"/>
                <w:szCs w:val="26"/>
              </w:rPr>
              <w:t>Độc lập - Tự do - Hạnh phúc</w:t>
            </w:r>
          </w:p>
        </w:tc>
      </w:tr>
      <w:tr w:rsidR="00521226" w:rsidRPr="00521226" w14:paraId="78401DCB" w14:textId="77777777" w:rsidTr="00760C75">
        <w:tc>
          <w:tcPr>
            <w:tcW w:w="3402" w:type="dxa"/>
            <w:shd w:val="clear" w:color="auto" w:fill="auto"/>
          </w:tcPr>
          <w:p w14:paraId="3DBEDB7F" w14:textId="77BE023E" w:rsidR="00D57FEB" w:rsidRPr="00521226" w:rsidRDefault="00C33FDF" w:rsidP="00207350">
            <w:pPr>
              <w:spacing w:before="240"/>
              <w:jc w:val="center"/>
              <w:rPr>
                <w:rFonts w:ascii="Times New Roman" w:hAnsi="Times New Roman"/>
                <w:sz w:val="26"/>
                <w:szCs w:val="26"/>
              </w:rPr>
            </w:pPr>
            <w:r w:rsidRPr="00521226">
              <w:rPr>
                <w:rFonts w:ascii="Times New Roman" w:hAnsi="Times New Roman"/>
                <w:noProof/>
                <w:sz w:val="26"/>
                <w:szCs w:val="26"/>
              </w:rPr>
              <mc:AlternateContent>
                <mc:Choice Requires="wps">
                  <w:drawing>
                    <wp:anchor distT="0" distB="0" distL="114300" distR="114300" simplePos="0" relativeHeight="251657728" behindDoc="0" locked="0" layoutInCell="1" allowOverlap="1" wp14:anchorId="241EFA12" wp14:editId="04E74233">
                      <wp:simplePos x="0" y="0"/>
                      <wp:positionH relativeFrom="margin">
                        <wp:align>center</wp:align>
                      </wp:positionH>
                      <wp:positionV relativeFrom="paragraph">
                        <wp:posOffset>19050</wp:posOffset>
                      </wp:positionV>
                      <wp:extent cx="6858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02F041" id="Line 5" o:spid="_x0000_s1026" style="position:absolute;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5pt" to="5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Sf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">
                      <w10:wrap anchorx="margin"/>
                    </v:line>
                  </w:pict>
                </mc:Fallback>
              </mc:AlternateContent>
            </w:r>
            <w:r w:rsidR="00D57FEB" w:rsidRPr="00521226">
              <w:rPr>
                <w:rFonts w:ascii="Times New Roman" w:hAnsi="Times New Roman"/>
                <w:sz w:val="26"/>
                <w:szCs w:val="26"/>
              </w:rPr>
              <w:t xml:space="preserve">Số: </w:t>
            </w:r>
            <w:r w:rsidR="00207350">
              <w:rPr>
                <w:rFonts w:ascii="Times New Roman" w:hAnsi="Times New Roman"/>
                <w:sz w:val="26"/>
                <w:szCs w:val="26"/>
                <w:lang w:val="vi-VN"/>
              </w:rPr>
              <w:t>18</w:t>
            </w:r>
            <w:bookmarkStart w:id="0" w:name="_GoBack"/>
            <w:bookmarkEnd w:id="0"/>
            <w:r w:rsidR="00D57FEB" w:rsidRPr="00521226">
              <w:rPr>
                <w:rFonts w:ascii="Times New Roman" w:hAnsi="Times New Roman"/>
                <w:sz w:val="26"/>
                <w:szCs w:val="26"/>
              </w:rPr>
              <w:t>/</w:t>
            </w:r>
            <w:r w:rsidR="00E448CF" w:rsidRPr="00521226">
              <w:rPr>
                <w:rFonts w:ascii="Times New Roman" w:hAnsi="Times New Roman"/>
                <w:sz w:val="26"/>
                <w:szCs w:val="26"/>
              </w:rPr>
              <w:t>2024/</w:t>
            </w:r>
            <w:r w:rsidR="00D57FEB" w:rsidRPr="00521226">
              <w:rPr>
                <w:rFonts w:ascii="Times New Roman" w:hAnsi="Times New Roman"/>
                <w:sz w:val="26"/>
                <w:szCs w:val="26"/>
              </w:rPr>
              <w:t>NQ-HĐND</w:t>
            </w:r>
          </w:p>
        </w:tc>
        <w:tc>
          <w:tcPr>
            <w:tcW w:w="5954" w:type="dxa"/>
            <w:shd w:val="clear" w:color="auto" w:fill="auto"/>
          </w:tcPr>
          <w:p w14:paraId="5DF76DE7" w14:textId="1E0FB595" w:rsidR="00D57FEB" w:rsidRPr="00521226" w:rsidRDefault="00760C75" w:rsidP="0010242B">
            <w:pPr>
              <w:spacing w:before="240"/>
              <w:jc w:val="center"/>
              <w:rPr>
                <w:rFonts w:ascii="Times New Roman" w:hAnsi="Times New Roman"/>
                <w:i/>
                <w:sz w:val="26"/>
                <w:szCs w:val="26"/>
              </w:rPr>
            </w:pPr>
            <w:r w:rsidRPr="00521226">
              <w:rPr>
                <w:rFonts w:ascii="Times New Roman" w:hAnsi="Times New Roman"/>
                <w:noProof/>
                <w:w w:val="108"/>
                <w:szCs w:val="28"/>
              </w:rPr>
              <mc:AlternateContent>
                <mc:Choice Requires="wps">
                  <w:drawing>
                    <wp:anchor distT="0" distB="0" distL="114300" distR="114300" simplePos="0" relativeHeight="251662848" behindDoc="0" locked="0" layoutInCell="1" allowOverlap="1" wp14:anchorId="2DB20BDB" wp14:editId="3BEB581F">
                      <wp:simplePos x="0" y="0"/>
                      <wp:positionH relativeFrom="margin">
                        <wp:posOffset>872795</wp:posOffset>
                      </wp:positionH>
                      <wp:positionV relativeFrom="paragraph">
                        <wp:posOffset>34366</wp:posOffset>
                      </wp:positionV>
                      <wp:extent cx="2000250" cy="0"/>
                      <wp:effectExtent l="0" t="0" r="0" b="0"/>
                      <wp:wrapNone/>
                      <wp:docPr id="25274025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05D6C4" id="Line 4" o:spid="_x0000_s1026"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7pt,2.7pt" to="226.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uA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">
                      <w10:wrap anchorx="margin"/>
                    </v:line>
                  </w:pict>
                </mc:Fallback>
              </mc:AlternateContent>
            </w:r>
            <w:r w:rsidRPr="00521226">
              <w:rPr>
                <w:rFonts w:ascii="Times New Roman" w:hAnsi="Times New Roman"/>
                <w:i/>
                <w:noProof/>
                <w:sz w:val="26"/>
                <w:szCs w:val="26"/>
                <w:lang w:eastAsia="vi-VN"/>
              </w:rPr>
              <w:t xml:space="preserve">   </w:t>
            </w:r>
            <w:r w:rsidR="002B7A8B" w:rsidRPr="00521226">
              <w:rPr>
                <w:rFonts w:ascii="Times New Roman" w:hAnsi="Times New Roman"/>
                <w:i/>
                <w:noProof/>
                <w:sz w:val="26"/>
                <w:szCs w:val="26"/>
                <w:lang w:eastAsia="vi-VN"/>
              </w:rPr>
              <w:t>Bình Phước</w:t>
            </w:r>
            <w:r w:rsidR="00BA1F22" w:rsidRPr="00521226">
              <w:rPr>
                <w:rFonts w:ascii="Times New Roman" w:hAnsi="Times New Roman"/>
                <w:i/>
                <w:noProof/>
                <w:sz w:val="26"/>
                <w:szCs w:val="26"/>
                <w:lang w:eastAsia="vi-VN"/>
              </w:rPr>
              <w:t>, ngày      tháng</w:t>
            </w:r>
            <w:r w:rsidR="00DD3652" w:rsidRPr="00521226">
              <w:rPr>
                <w:rFonts w:ascii="Times New Roman" w:hAnsi="Times New Roman"/>
                <w:i/>
                <w:noProof/>
                <w:sz w:val="26"/>
                <w:szCs w:val="26"/>
                <w:lang w:eastAsia="vi-VN"/>
              </w:rPr>
              <w:t xml:space="preserve"> </w:t>
            </w:r>
            <w:r w:rsidR="002B7A8B" w:rsidRPr="00521226">
              <w:rPr>
                <w:rFonts w:ascii="Times New Roman" w:hAnsi="Times New Roman"/>
                <w:i/>
                <w:noProof/>
                <w:sz w:val="26"/>
                <w:szCs w:val="26"/>
                <w:lang w:eastAsia="vi-VN"/>
              </w:rPr>
              <w:t xml:space="preserve">    </w:t>
            </w:r>
            <w:r w:rsidR="00DD3652" w:rsidRPr="00521226">
              <w:rPr>
                <w:rFonts w:ascii="Times New Roman" w:hAnsi="Times New Roman"/>
                <w:i/>
                <w:noProof/>
                <w:sz w:val="26"/>
                <w:szCs w:val="26"/>
                <w:lang w:eastAsia="vi-VN"/>
              </w:rPr>
              <w:t xml:space="preserve"> </w:t>
            </w:r>
            <w:r w:rsidR="00D57FEB" w:rsidRPr="00521226">
              <w:rPr>
                <w:rFonts w:ascii="Times New Roman" w:hAnsi="Times New Roman"/>
                <w:i/>
                <w:noProof/>
                <w:sz w:val="26"/>
                <w:szCs w:val="26"/>
                <w:lang w:eastAsia="vi-VN"/>
              </w:rPr>
              <w:t>năm 20</w:t>
            </w:r>
            <w:r w:rsidR="003737A5" w:rsidRPr="00521226">
              <w:rPr>
                <w:rFonts w:ascii="Times New Roman" w:hAnsi="Times New Roman"/>
                <w:i/>
                <w:noProof/>
                <w:sz w:val="26"/>
                <w:szCs w:val="26"/>
                <w:lang w:eastAsia="vi-VN"/>
              </w:rPr>
              <w:t>2</w:t>
            </w:r>
            <w:r w:rsidR="002B7A8B" w:rsidRPr="00521226">
              <w:rPr>
                <w:rFonts w:ascii="Times New Roman" w:hAnsi="Times New Roman"/>
                <w:i/>
                <w:noProof/>
                <w:sz w:val="26"/>
                <w:szCs w:val="26"/>
                <w:lang w:eastAsia="vi-VN"/>
              </w:rPr>
              <w:t>4</w:t>
            </w:r>
          </w:p>
        </w:tc>
      </w:tr>
    </w:tbl>
    <w:p w14:paraId="4029A018" w14:textId="272458F7" w:rsidR="00FD79A8" w:rsidRPr="00521226" w:rsidRDefault="000E0B5B" w:rsidP="00C47113">
      <w:pPr>
        <w:jc w:val="both"/>
        <w:rPr>
          <w:rFonts w:ascii="Times New Roman" w:hAnsi="Times New Roman"/>
        </w:rPr>
      </w:pPr>
      <w:r w:rsidRPr="00521226">
        <w:rPr>
          <w:rFonts w:ascii="Times New Roman" w:hAnsi="Times New Roman"/>
          <w:b/>
          <w:sz w:val="26"/>
        </w:rPr>
        <w:t xml:space="preserve">   </w:t>
      </w:r>
      <w:r w:rsidRPr="00521226">
        <w:rPr>
          <w:rFonts w:ascii="Times New Roman" w:hAnsi="Times New Roman"/>
        </w:rPr>
        <w:t xml:space="preserve">        </w:t>
      </w:r>
    </w:p>
    <w:p w14:paraId="3875B0EE" w14:textId="77777777" w:rsidR="00C47113" w:rsidRPr="00521226" w:rsidRDefault="00C47113" w:rsidP="00C47113">
      <w:pPr>
        <w:jc w:val="both"/>
        <w:rPr>
          <w:rFonts w:ascii="Times New Roman" w:hAnsi="Times New Roman"/>
          <w:sz w:val="2"/>
        </w:rPr>
      </w:pPr>
    </w:p>
    <w:p w14:paraId="4B1AE82B" w14:textId="3F4E76A0" w:rsidR="00D57FEB" w:rsidRPr="00521226" w:rsidRDefault="000E0B5B" w:rsidP="004C5B3C">
      <w:pPr>
        <w:spacing w:before="480"/>
        <w:jc w:val="center"/>
        <w:rPr>
          <w:rFonts w:ascii="Times New Roman" w:hAnsi="Times New Roman"/>
          <w:b/>
          <w:w w:val="108"/>
          <w:szCs w:val="28"/>
        </w:rPr>
      </w:pPr>
      <w:r w:rsidRPr="00521226">
        <w:rPr>
          <w:rFonts w:ascii="Times New Roman" w:hAnsi="Times New Roman"/>
          <w:b/>
          <w:w w:val="108"/>
          <w:szCs w:val="28"/>
        </w:rPr>
        <w:t>NGHỊ QUYẾT</w:t>
      </w:r>
    </w:p>
    <w:p w14:paraId="6249A2AB" w14:textId="3673C1F9" w:rsidR="000E0B5B" w:rsidRPr="00521226" w:rsidRDefault="002B7A8B" w:rsidP="007F5AAE">
      <w:pPr>
        <w:jc w:val="center"/>
        <w:rPr>
          <w:rFonts w:ascii="Times New Roman Bold" w:hAnsi="Times New Roman Bold"/>
          <w:b/>
          <w:szCs w:val="28"/>
        </w:rPr>
      </w:pPr>
      <w:r w:rsidRPr="00521226">
        <w:rPr>
          <w:rFonts w:ascii="Times New Roman Bold" w:hAnsi="Times New Roman Bold"/>
          <w:b/>
          <w:szCs w:val="28"/>
        </w:rPr>
        <w:t xml:space="preserve">Bãi bỏ Nghị quyết số 18/2020/NQ-HĐND </w:t>
      </w:r>
      <w:r w:rsidR="00035090" w:rsidRPr="00521226">
        <w:rPr>
          <w:rFonts w:ascii="Times New Roman Bold" w:hAnsi="Times New Roman Bold"/>
          <w:b/>
          <w:szCs w:val="28"/>
        </w:rPr>
        <w:t>ngày 27 tháng 10 n</w:t>
      </w:r>
      <w:r w:rsidR="00035090" w:rsidRPr="00521226">
        <w:rPr>
          <w:rFonts w:ascii="Times New Roman Bold" w:hAnsi="Times New Roman Bold" w:hint="eastAsia"/>
          <w:b/>
          <w:szCs w:val="28"/>
        </w:rPr>
        <w:t>ă</w:t>
      </w:r>
      <w:r w:rsidR="00035090" w:rsidRPr="00521226">
        <w:rPr>
          <w:rFonts w:ascii="Times New Roman Bold" w:hAnsi="Times New Roman Bold"/>
          <w:b/>
          <w:szCs w:val="28"/>
        </w:rPr>
        <w:t xml:space="preserve">m 2020 </w:t>
      </w:r>
      <w:r w:rsidR="00035090" w:rsidRPr="00521226">
        <w:rPr>
          <w:rFonts w:ascii="Times New Roman Bold" w:hAnsi="Times New Roman Bold"/>
          <w:b/>
          <w:szCs w:val="28"/>
        </w:rPr>
        <w:br/>
      </w:r>
      <w:r w:rsidR="00F64008" w:rsidRPr="00521226">
        <w:rPr>
          <w:rFonts w:ascii="Times New Roman Bold" w:hAnsi="Times New Roman Bold"/>
          <w:b/>
          <w:szCs w:val="28"/>
        </w:rPr>
        <w:t xml:space="preserve">của Hội </w:t>
      </w:r>
      <w:r w:rsidR="00F64008" w:rsidRPr="00521226">
        <w:rPr>
          <w:rFonts w:ascii="Times New Roman Bold" w:hAnsi="Times New Roman Bold" w:hint="eastAsia"/>
          <w:b/>
          <w:szCs w:val="28"/>
        </w:rPr>
        <w:t>đ</w:t>
      </w:r>
      <w:r w:rsidR="00F64008" w:rsidRPr="00521226">
        <w:rPr>
          <w:rFonts w:ascii="Times New Roman Bold" w:hAnsi="Times New Roman Bold"/>
          <w:b/>
          <w:szCs w:val="28"/>
        </w:rPr>
        <w:t>ồng nhân dân tỉnh về xây dựng hệ thống tr</w:t>
      </w:r>
      <w:r w:rsidR="00F64008" w:rsidRPr="00521226">
        <w:rPr>
          <w:rFonts w:ascii="Times New Roman Bold" w:hAnsi="Times New Roman Bold" w:hint="eastAsia"/>
          <w:b/>
          <w:szCs w:val="28"/>
        </w:rPr>
        <w:t>ư</w:t>
      </w:r>
      <w:r w:rsidR="00F64008" w:rsidRPr="00521226">
        <w:rPr>
          <w:rFonts w:ascii="Times New Roman Bold" w:hAnsi="Times New Roman Bold"/>
          <w:b/>
          <w:szCs w:val="28"/>
        </w:rPr>
        <w:t xml:space="preserve">ờng học thông minh trên </w:t>
      </w:r>
      <w:r w:rsidR="00F64008" w:rsidRPr="00521226">
        <w:rPr>
          <w:rFonts w:ascii="Times New Roman Bold" w:hAnsi="Times New Roman Bold" w:hint="eastAsia"/>
          <w:b/>
          <w:szCs w:val="28"/>
        </w:rPr>
        <w:t>đ</w:t>
      </w:r>
      <w:r w:rsidR="00F64008" w:rsidRPr="00521226">
        <w:rPr>
          <w:rFonts w:ascii="Times New Roman Bold" w:hAnsi="Times New Roman Bold"/>
          <w:b/>
          <w:szCs w:val="28"/>
        </w:rPr>
        <w:t>ịa bàn tỉnh Bình Ph</w:t>
      </w:r>
      <w:r w:rsidR="00F64008" w:rsidRPr="00521226">
        <w:rPr>
          <w:rFonts w:ascii="Times New Roman Bold" w:hAnsi="Times New Roman Bold" w:hint="eastAsia"/>
          <w:b/>
          <w:szCs w:val="28"/>
        </w:rPr>
        <w:t>ư</w:t>
      </w:r>
      <w:r w:rsidR="00F64008" w:rsidRPr="00521226">
        <w:rPr>
          <w:rFonts w:ascii="Times New Roman Bold" w:hAnsi="Times New Roman Bold"/>
          <w:b/>
          <w:szCs w:val="28"/>
        </w:rPr>
        <w:t xml:space="preserve">ớc giai </w:t>
      </w:r>
      <w:r w:rsidR="00F64008" w:rsidRPr="00521226">
        <w:rPr>
          <w:rFonts w:ascii="Times New Roman Bold" w:hAnsi="Times New Roman Bold" w:hint="eastAsia"/>
          <w:b/>
          <w:szCs w:val="28"/>
        </w:rPr>
        <w:t>đ</w:t>
      </w:r>
      <w:r w:rsidR="00F64008" w:rsidRPr="00521226">
        <w:rPr>
          <w:rFonts w:ascii="Times New Roman Bold" w:hAnsi="Times New Roman Bold"/>
          <w:b/>
          <w:szCs w:val="28"/>
        </w:rPr>
        <w:t>oạn 2021</w:t>
      </w:r>
      <w:r w:rsidR="00C47113" w:rsidRPr="00521226">
        <w:rPr>
          <w:rFonts w:ascii="Times New Roman Bold" w:hAnsi="Times New Roman Bold"/>
          <w:b/>
          <w:szCs w:val="28"/>
        </w:rPr>
        <w:t xml:space="preserve"> </w:t>
      </w:r>
      <w:r w:rsidR="00F64008" w:rsidRPr="00521226">
        <w:rPr>
          <w:rFonts w:ascii="Times New Roman Bold" w:hAnsi="Times New Roman Bold"/>
          <w:b/>
          <w:szCs w:val="28"/>
        </w:rPr>
        <w:t>-</w:t>
      </w:r>
      <w:r w:rsidR="00C47113" w:rsidRPr="00521226">
        <w:rPr>
          <w:rFonts w:ascii="Times New Roman Bold" w:hAnsi="Times New Roman Bold"/>
          <w:b/>
          <w:szCs w:val="28"/>
        </w:rPr>
        <w:t xml:space="preserve"> </w:t>
      </w:r>
      <w:r w:rsidR="00F64008" w:rsidRPr="00521226">
        <w:rPr>
          <w:rFonts w:ascii="Times New Roman Bold" w:hAnsi="Times New Roman Bold"/>
          <w:b/>
          <w:szCs w:val="28"/>
        </w:rPr>
        <w:t>2025</w:t>
      </w:r>
    </w:p>
    <w:p w14:paraId="2CA48C3A" w14:textId="621E9DB1" w:rsidR="007F5AAE" w:rsidRPr="00521226" w:rsidRDefault="007F5AAE" w:rsidP="007F5AAE">
      <w:pPr>
        <w:jc w:val="center"/>
        <w:rPr>
          <w:rFonts w:ascii="Times New Roman" w:hAnsi="Times New Roman"/>
          <w:b/>
          <w:szCs w:val="28"/>
        </w:rPr>
      </w:pPr>
      <w:r w:rsidRPr="00521226">
        <w:rPr>
          <w:rFonts w:ascii="Times New Roman" w:hAnsi="Times New Roman"/>
          <w:noProof/>
          <w:w w:val="108"/>
          <w:szCs w:val="28"/>
        </w:rPr>
        <mc:AlternateContent>
          <mc:Choice Requires="wps">
            <w:drawing>
              <wp:anchor distT="0" distB="0" distL="114300" distR="114300" simplePos="0" relativeHeight="251656704" behindDoc="0" locked="0" layoutInCell="1" allowOverlap="1" wp14:anchorId="7E892548" wp14:editId="0E7780B7">
                <wp:simplePos x="0" y="0"/>
                <wp:positionH relativeFrom="margin">
                  <wp:posOffset>1908175</wp:posOffset>
                </wp:positionH>
                <wp:positionV relativeFrom="paragraph">
                  <wp:posOffset>56515</wp:posOffset>
                </wp:positionV>
                <wp:extent cx="200025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CDF1F" id="Line 4"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0.25pt,4.45pt" to="307.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Jyt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">
                <w10:wrap anchorx="margin"/>
              </v:line>
            </w:pict>
          </mc:Fallback>
        </mc:AlternateContent>
      </w:r>
    </w:p>
    <w:p w14:paraId="1F971B22" w14:textId="77777777" w:rsidR="007F5AAE" w:rsidRPr="00521226" w:rsidRDefault="007F5AAE" w:rsidP="007F5AAE">
      <w:pPr>
        <w:jc w:val="center"/>
        <w:rPr>
          <w:rFonts w:ascii="Times New Roman" w:hAnsi="Times New Roman"/>
          <w:b/>
          <w:szCs w:val="28"/>
        </w:rPr>
      </w:pPr>
    </w:p>
    <w:p w14:paraId="3DF26D49" w14:textId="3B666432" w:rsidR="00D57FEB" w:rsidRPr="00521226" w:rsidRDefault="000E0B5B" w:rsidP="007F5AAE">
      <w:pPr>
        <w:jc w:val="center"/>
        <w:rPr>
          <w:rFonts w:ascii="Times New Roman" w:hAnsi="Times New Roman"/>
          <w:b/>
          <w:szCs w:val="28"/>
        </w:rPr>
      </w:pPr>
      <w:r w:rsidRPr="00521226">
        <w:rPr>
          <w:rFonts w:ascii="Times New Roman" w:hAnsi="Times New Roman"/>
          <w:b/>
          <w:szCs w:val="28"/>
        </w:rPr>
        <w:t xml:space="preserve">HỘI </w:t>
      </w:r>
      <w:r w:rsidRPr="00521226">
        <w:rPr>
          <w:rFonts w:ascii="Times New Roman" w:hAnsi="Times New Roman" w:hint="eastAsia"/>
          <w:b/>
          <w:szCs w:val="28"/>
        </w:rPr>
        <w:t>Đ</w:t>
      </w:r>
      <w:r w:rsidRPr="00521226">
        <w:rPr>
          <w:rFonts w:ascii="Times New Roman" w:hAnsi="Times New Roman"/>
          <w:b/>
          <w:szCs w:val="28"/>
        </w:rPr>
        <w:t xml:space="preserve">ỒNG NHÂN DÂN </w:t>
      </w:r>
      <w:r w:rsidR="0085525C" w:rsidRPr="00521226">
        <w:rPr>
          <w:rFonts w:ascii="Times New Roman" w:hAnsi="Times New Roman"/>
          <w:b/>
          <w:szCs w:val="28"/>
        </w:rPr>
        <w:t>TỈNH BÌNH PHƯỚC</w:t>
      </w:r>
    </w:p>
    <w:p w14:paraId="18576A54" w14:textId="1DAD50A6" w:rsidR="000E0B5B" w:rsidRPr="00521226" w:rsidRDefault="000E0B5B" w:rsidP="003443F0">
      <w:pPr>
        <w:jc w:val="center"/>
        <w:rPr>
          <w:rFonts w:ascii="Times New Roman" w:hAnsi="Times New Roman"/>
          <w:b/>
          <w:szCs w:val="28"/>
        </w:rPr>
      </w:pPr>
      <w:r w:rsidRPr="00521226">
        <w:rPr>
          <w:rFonts w:ascii="Times New Roman" w:hAnsi="Times New Roman"/>
          <w:b/>
          <w:szCs w:val="28"/>
        </w:rPr>
        <w:t xml:space="preserve">KHÓA </w:t>
      </w:r>
      <w:r w:rsidR="0000279B" w:rsidRPr="00521226">
        <w:rPr>
          <w:rFonts w:ascii="Times New Roman" w:hAnsi="Times New Roman"/>
          <w:b/>
          <w:szCs w:val="28"/>
        </w:rPr>
        <w:t xml:space="preserve">X, </w:t>
      </w:r>
      <w:r w:rsidRPr="00521226">
        <w:rPr>
          <w:rFonts w:ascii="Times New Roman" w:hAnsi="Times New Roman"/>
          <w:b/>
          <w:szCs w:val="28"/>
        </w:rPr>
        <w:t xml:space="preserve">KỲ HỌP </w:t>
      </w:r>
      <w:r w:rsidR="005243C3" w:rsidRPr="00521226">
        <w:rPr>
          <w:rFonts w:ascii="Times New Roman" w:hAnsi="Times New Roman"/>
          <w:b/>
          <w:szCs w:val="28"/>
        </w:rPr>
        <w:t xml:space="preserve">THỨ </w:t>
      </w:r>
      <w:r w:rsidR="009140A7" w:rsidRPr="00521226">
        <w:rPr>
          <w:rFonts w:ascii="Times New Roman" w:hAnsi="Times New Roman"/>
          <w:b/>
          <w:szCs w:val="28"/>
        </w:rPr>
        <w:t>18</w:t>
      </w:r>
    </w:p>
    <w:p w14:paraId="6C96E610" w14:textId="77777777" w:rsidR="00803606" w:rsidRPr="00521226" w:rsidRDefault="00803606" w:rsidP="003A1900">
      <w:pPr>
        <w:spacing w:before="120"/>
        <w:jc w:val="center"/>
        <w:rPr>
          <w:rFonts w:ascii="Times New Roman" w:hAnsi="Times New Roman"/>
          <w:sz w:val="12"/>
          <w:szCs w:val="16"/>
        </w:rPr>
      </w:pPr>
    </w:p>
    <w:p w14:paraId="6E6D8457" w14:textId="63F9BD50" w:rsidR="00F67726" w:rsidRPr="00521226" w:rsidRDefault="000E7C6A" w:rsidP="00041ED0">
      <w:pPr>
        <w:widowControl w:val="0"/>
        <w:spacing w:before="120" w:after="120"/>
        <w:ind w:firstLine="720"/>
        <w:jc w:val="both"/>
        <w:rPr>
          <w:rFonts w:ascii="Times New Roman" w:hAnsi="Times New Roman"/>
          <w:i/>
          <w:kern w:val="16"/>
          <w:szCs w:val="28"/>
        </w:rPr>
      </w:pPr>
      <w:r w:rsidRPr="00521226">
        <w:rPr>
          <w:rFonts w:ascii="Times New Roman" w:hAnsi="Times New Roman"/>
          <w:i/>
          <w:kern w:val="16"/>
          <w:szCs w:val="28"/>
        </w:rPr>
        <w:t>Căn cứ Luật Tổ chức chính quyền địa phương ngày 19 tháng 6 năm 2015;</w:t>
      </w:r>
    </w:p>
    <w:p w14:paraId="7404F3F0" w14:textId="69D737F7" w:rsidR="00A72519" w:rsidRPr="00521226" w:rsidRDefault="00F67726" w:rsidP="00041ED0">
      <w:pPr>
        <w:widowControl w:val="0"/>
        <w:spacing w:before="120" w:after="120"/>
        <w:ind w:firstLine="720"/>
        <w:jc w:val="both"/>
        <w:rPr>
          <w:rFonts w:ascii="Times New Roman" w:hAnsi="Times New Roman"/>
          <w:i/>
          <w:kern w:val="16"/>
          <w:szCs w:val="28"/>
        </w:rPr>
      </w:pPr>
      <w:r w:rsidRPr="00521226">
        <w:rPr>
          <w:rFonts w:ascii="Times New Roman" w:hAnsi="Times New Roman"/>
          <w:i/>
          <w:kern w:val="16"/>
          <w:szCs w:val="28"/>
        </w:rPr>
        <w:t xml:space="preserve">Căn cứ </w:t>
      </w:r>
      <w:r w:rsidR="009140A7" w:rsidRPr="00521226">
        <w:rPr>
          <w:rFonts w:ascii="Times New Roman" w:hAnsi="Times New Roman"/>
          <w:i/>
          <w:kern w:val="16"/>
          <w:szCs w:val="28"/>
        </w:rPr>
        <w:t>Luật S</w:t>
      </w:r>
      <w:r w:rsidR="00A72519" w:rsidRPr="00521226">
        <w:rPr>
          <w:rFonts w:ascii="Times New Roman" w:hAnsi="Times New Roman"/>
          <w:i/>
          <w:kern w:val="16"/>
          <w:szCs w:val="28"/>
        </w:rPr>
        <w:t>ửa đổi, bổ sung một số điều</w:t>
      </w:r>
      <w:r w:rsidR="00BC37C5" w:rsidRPr="00521226">
        <w:rPr>
          <w:rFonts w:ascii="Times New Roman" w:hAnsi="Times New Roman"/>
          <w:i/>
          <w:kern w:val="16"/>
          <w:szCs w:val="28"/>
        </w:rPr>
        <w:t xml:space="preserve"> của Luật Tổ chức Chính phủ và Luật Tổ chức chính quyền địa phương ngày 22 tháng 11 năm 2019;</w:t>
      </w:r>
    </w:p>
    <w:p w14:paraId="00AE4206" w14:textId="77777777" w:rsidR="00F67726" w:rsidRPr="00521226" w:rsidRDefault="00176DC4" w:rsidP="00041ED0">
      <w:pPr>
        <w:widowControl w:val="0"/>
        <w:spacing w:before="120" w:after="120"/>
        <w:ind w:firstLine="720"/>
        <w:jc w:val="both"/>
        <w:rPr>
          <w:rFonts w:ascii="Times New Roman" w:hAnsi="Times New Roman"/>
          <w:i/>
          <w:spacing w:val="-8"/>
          <w:kern w:val="16"/>
          <w:szCs w:val="28"/>
        </w:rPr>
      </w:pPr>
      <w:r w:rsidRPr="00521226">
        <w:rPr>
          <w:rFonts w:ascii="Times New Roman" w:hAnsi="Times New Roman"/>
          <w:i/>
          <w:spacing w:val="-8"/>
          <w:kern w:val="16"/>
          <w:szCs w:val="28"/>
        </w:rPr>
        <w:t>C</w:t>
      </w:r>
      <w:r w:rsidRPr="00521226">
        <w:rPr>
          <w:rFonts w:ascii="Times New Roman" w:hAnsi="Times New Roman" w:hint="eastAsia"/>
          <w:i/>
          <w:spacing w:val="-8"/>
          <w:kern w:val="16"/>
          <w:szCs w:val="28"/>
        </w:rPr>
        <w:t>ă</w:t>
      </w:r>
      <w:r w:rsidRPr="00521226">
        <w:rPr>
          <w:rFonts w:ascii="Times New Roman" w:hAnsi="Times New Roman"/>
          <w:i/>
          <w:spacing w:val="-8"/>
          <w:kern w:val="16"/>
          <w:szCs w:val="28"/>
        </w:rPr>
        <w:t>n cứ Luật Ban hành v</w:t>
      </w:r>
      <w:r w:rsidRPr="00521226">
        <w:rPr>
          <w:rFonts w:ascii="Times New Roman" w:hAnsi="Times New Roman" w:hint="eastAsia"/>
          <w:i/>
          <w:spacing w:val="-8"/>
          <w:kern w:val="16"/>
          <w:szCs w:val="28"/>
        </w:rPr>
        <w:t>ă</w:t>
      </w:r>
      <w:r w:rsidRPr="00521226">
        <w:rPr>
          <w:rFonts w:ascii="Times New Roman" w:hAnsi="Times New Roman"/>
          <w:i/>
          <w:spacing w:val="-8"/>
          <w:kern w:val="16"/>
          <w:szCs w:val="28"/>
        </w:rPr>
        <w:t>n bản quy phạm pháp luật ngày 22 tháng 6 n</w:t>
      </w:r>
      <w:r w:rsidRPr="00521226">
        <w:rPr>
          <w:rFonts w:ascii="Times New Roman" w:hAnsi="Times New Roman" w:hint="eastAsia"/>
          <w:i/>
          <w:spacing w:val="-8"/>
          <w:kern w:val="16"/>
          <w:szCs w:val="28"/>
        </w:rPr>
        <w:t>ă</w:t>
      </w:r>
      <w:r w:rsidRPr="00521226">
        <w:rPr>
          <w:rFonts w:ascii="Times New Roman" w:hAnsi="Times New Roman"/>
          <w:i/>
          <w:spacing w:val="-8"/>
          <w:kern w:val="16"/>
          <w:szCs w:val="28"/>
        </w:rPr>
        <w:t xml:space="preserve">m 2015; </w:t>
      </w:r>
    </w:p>
    <w:p w14:paraId="7D0F2F67" w14:textId="20C6CE4A" w:rsidR="00176DC4" w:rsidRPr="00521226" w:rsidRDefault="00F67726" w:rsidP="00041ED0">
      <w:pPr>
        <w:widowControl w:val="0"/>
        <w:spacing w:before="120" w:after="120"/>
        <w:ind w:firstLine="720"/>
        <w:jc w:val="both"/>
        <w:rPr>
          <w:rFonts w:ascii="Times New Roman" w:hAnsi="Times New Roman"/>
          <w:i/>
          <w:kern w:val="16"/>
          <w:szCs w:val="28"/>
        </w:rPr>
      </w:pPr>
      <w:r w:rsidRPr="00521226">
        <w:rPr>
          <w:rFonts w:ascii="Times New Roman" w:hAnsi="Times New Roman"/>
          <w:i/>
          <w:kern w:val="16"/>
          <w:szCs w:val="28"/>
        </w:rPr>
        <w:t xml:space="preserve">Căn cứ </w:t>
      </w:r>
      <w:r w:rsidR="00176DC4" w:rsidRPr="00521226">
        <w:rPr>
          <w:rFonts w:ascii="Times New Roman" w:hAnsi="Times New Roman"/>
          <w:i/>
          <w:kern w:val="16"/>
          <w:szCs w:val="28"/>
        </w:rPr>
        <w:t xml:space="preserve">Luật </w:t>
      </w:r>
      <w:r w:rsidR="009140A7" w:rsidRPr="00521226">
        <w:rPr>
          <w:rFonts w:ascii="Times New Roman" w:hAnsi="Times New Roman"/>
          <w:i/>
          <w:kern w:val="16"/>
          <w:szCs w:val="28"/>
        </w:rPr>
        <w:t>S</w:t>
      </w:r>
      <w:r w:rsidR="00176DC4" w:rsidRPr="00521226">
        <w:rPr>
          <w:rFonts w:ascii="Times New Roman" w:hAnsi="Times New Roman"/>
          <w:i/>
          <w:kern w:val="16"/>
          <w:szCs w:val="28"/>
        </w:rPr>
        <w:t xml:space="preserve">ửa </w:t>
      </w:r>
      <w:r w:rsidR="00176DC4" w:rsidRPr="00521226">
        <w:rPr>
          <w:rFonts w:ascii="Times New Roman" w:hAnsi="Times New Roman" w:hint="eastAsia"/>
          <w:i/>
          <w:kern w:val="16"/>
          <w:szCs w:val="28"/>
        </w:rPr>
        <w:t>đ</w:t>
      </w:r>
      <w:r w:rsidR="00176DC4" w:rsidRPr="00521226">
        <w:rPr>
          <w:rFonts w:ascii="Times New Roman" w:hAnsi="Times New Roman"/>
          <w:i/>
          <w:kern w:val="16"/>
          <w:szCs w:val="28"/>
        </w:rPr>
        <w:t xml:space="preserve">ổi, bổ sung một số </w:t>
      </w:r>
      <w:r w:rsidR="00176DC4" w:rsidRPr="00521226">
        <w:rPr>
          <w:rFonts w:ascii="Times New Roman" w:hAnsi="Times New Roman" w:hint="eastAsia"/>
          <w:i/>
          <w:kern w:val="16"/>
          <w:szCs w:val="28"/>
        </w:rPr>
        <w:t>đ</w:t>
      </w:r>
      <w:r w:rsidR="00176DC4" w:rsidRPr="00521226">
        <w:rPr>
          <w:rFonts w:ascii="Times New Roman" w:hAnsi="Times New Roman"/>
          <w:i/>
          <w:kern w:val="16"/>
          <w:szCs w:val="28"/>
        </w:rPr>
        <w:t>iều của Luật Ban hành v</w:t>
      </w:r>
      <w:r w:rsidR="00176DC4" w:rsidRPr="00521226">
        <w:rPr>
          <w:rFonts w:ascii="Times New Roman" w:hAnsi="Times New Roman" w:hint="eastAsia"/>
          <w:i/>
          <w:kern w:val="16"/>
          <w:szCs w:val="28"/>
        </w:rPr>
        <w:t>ă</w:t>
      </w:r>
      <w:r w:rsidR="00176DC4" w:rsidRPr="00521226">
        <w:rPr>
          <w:rFonts w:ascii="Times New Roman" w:hAnsi="Times New Roman"/>
          <w:i/>
          <w:kern w:val="16"/>
          <w:szCs w:val="28"/>
        </w:rPr>
        <w:t>n bản quy phạm pháp luật ngày 18 tháng 6 n</w:t>
      </w:r>
      <w:r w:rsidR="00176DC4" w:rsidRPr="00521226">
        <w:rPr>
          <w:rFonts w:ascii="Times New Roman" w:hAnsi="Times New Roman" w:hint="eastAsia"/>
          <w:i/>
          <w:kern w:val="16"/>
          <w:szCs w:val="28"/>
        </w:rPr>
        <w:t>ă</w:t>
      </w:r>
      <w:r w:rsidR="00176DC4" w:rsidRPr="00521226">
        <w:rPr>
          <w:rFonts w:ascii="Times New Roman" w:hAnsi="Times New Roman"/>
          <w:i/>
          <w:kern w:val="16"/>
          <w:szCs w:val="28"/>
        </w:rPr>
        <w:t>m 2020;</w:t>
      </w:r>
    </w:p>
    <w:p w14:paraId="4A9A6DF1" w14:textId="0BF2D260" w:rsidR="00AC1ED5" w:rsidRPr="00521226" w:rsidRDefault="00AF7B60" w:rsidP="00041ED0">
      <w:pPr>
        <w:widowControl w:val="0"/>
        <w:spacing w:before="120" w:after="120"/>
        <w:ind w:firstLine="720"/>
        <w:jc w:val="both"/>
        <w:rPr>
          <w:rFonts w:ascii="Times New Roman" w:hAnsi="Times New Roman"/>
          <w:i/>
          <w:kern w:val="16"/>
          <w:szCs w:val="28"/>
        </w:rPr>
      </w:pPr>
      <w:r w:rsidRPr="00521226">
        <w:rPr>
          <w:rFonts w:ascii="Times New Roman" w:hAnsi="Times New Roman"/>
          <w:i/>
          <w:kern w:val="16"/>
          <w:szCs w:val="28"/>
        </w:rPr>
        <w:t xml:space="preserve">Căn cứ Nghị định số </w:t>
      </w:r>
      <w:r w:rsidR="009D44A6" w:rsidRPr="00521226">
        <w:rPr>
          <w:rFonts w:ascii="Times New Roman" w:hAnsi="Times New Roman"/>
          <w:i/>
          <w:kern w:val="16"/>
          <w:szCs w:val="28"/>
        </w:rPr>
        <w:t>34/2016/NĐ-CP ngày 1</w:t>
      </w:r>
      <w:r w:rsidR="00CF48B4" w:rsidRPr="00521226">
        <w:rPr>
          <w:rFonts w:ascii="Times New Roman" w:hAnsi="Times New Roman"/>
          <w:i/>
          <w:kern w:val="16"/>
          <w:szCs w:val="28"/>
        </w:rPr>
        <w:t>4</w:t>
      </w:r>
      <w:r w:rsidR="00AC1ED5" w:rsidRPr="00521226">
        <w:rPr>
          <w:rFonts w:ascii="Times New Roman" w:hAnsi="Times New Roman"/>
          <w:i/>
          <w:kern w:val="16"/>
          <w:szCs w:val="28"/>
        </w:rPr>
        <w:t xml:space="preserve"> tháng </w:t>
      </w:r>
      <w:r w:rsidR="009D44A6" w:rsidRPr="00521226">
        <w:rPr>
          <w:rFonts w:ascii="Times New Roman" w:hAnsi="Times New Roman"/>
          <w:i/>
          <w:kern w:val="16"/>
          <w:szCs w:val="28"/>
        </w:rPr>
        <w:t>5</w:t>
      </w:r>
      <w:r w:rsidR="00AC1ED5" w:rsidRPr="00521226">
        <w:rPr>
          <w:rFonts w:ascii="Times New Roman" w:hAnsi="Times New Roman"/>
          <w:i/>
          <w:kern w:val="16"/>
          <w:szCs w:val="28"/>
        </w:rPr>
        <w:t xml:space="preserve"> năm </w:t>
      </w:r>
      <w:r w:rsidR="009D44A6" w:rsidRPr="00521226">
        <w:rPr>
          <w:rFonts w:ascii="Times New Roman" w:hAnsi="Times New Roman"/>
          <w:i/>
          <w:kern w:val="16"/>
          <w:szCs w:val="28"/>
        </w:rPr>
        <w:t xml:space="preserve">2016 của Chính phủ </w:t>
      </w:r>
      <w:r w:rsidR="008F0880">
        <w:rPr>
          <w:rFonts w:ascii="Times New Roman" w:hAnsi="Times New Roman"/>
          <w:i/>
          <w:kern w:val="16"/>
          <w:szCs w:val="28"/>
        </w:rPr>
        <w:t xml:space="preserve">về </w:t>
      </w:r>
      <w:r w:rsidR="009D44A6" w:rsidRPr="00521226">
        <w:rPr>
          <w:rFonts w:ascii="Times New Roman" w:hAnsi="Times New Roman"/>
          <w:i/>
          <w:kern w:val="16"/>
          <w:szCs w:val="28"/>
        </w:rPr>
        <w:t xml:space="preserve">quy </w:t>
      </w:r>
      <w:r w:rsidR="009D44A6" w:rsidRPr="00521226">
        <w:rPr>
          <w:rFonts w:ascii="Times New Roman" w:hAnsi="Times New Roman" w:hint="eastAsia"/>
          <w:i/>
          <w:kern w:val="16"/>
          <w:szCs w:val="28"/>
        </w:rPr>
        <w:t>đ</w:t>
      </w:r>
      <w:r w:rsidR="009D44A6" w:rsidRPr="00521226">
        <w:rPr>
          <w:rFonts w:ascii="Times New Roman" w:hAnsi="Times New Roman"/>
          <w:i/>
          <w:kern w:val="16"/>
          <w:szCs w:val="28"/>
        </w:rPr>
        <w:t xml:space="preserve">ịnh chi tiết một số </w:t>
      </w:r>
      <w:r w:rsidR="009D44A6" w:rsidRPr="00521226">
        <w:rPr>
          <w:rFonts w:ascii="Times New Roman" w:hAnsi="Times New Roman" w:hint="eastAsia"/>
          <w:i/>
          <w:kern w:val="16"/>
          <w:szCs w:val="28"/>
        </w:rPr>
        <w:t>đ</w:t>
      </w:r>
      <w:r w:rsidR="009D44A6" w:rsidRPr="00521226">
        <w:rPr>
          <w:rFonts w:ascii="Times New Roman" w:hAnsi="Times New Roman"/>
          <w:i/>
          <w:kern w:val="16"/>
          <w:szCs w:val="28"/>
        </w:rPr>
        <w:t>iều và biện pháp thi hành Luật Ban hành v</w:t>
      </w:r>
      <w:r w:rsidR="009D44A6" w:rsidRPr="00521226">
        <w:rPr>
          <w:rFonts w:ascii="Times New Roman" w:hAnsi="Times New Roman" w:hint="eastAsia"/>
          <w:i/>
          <w:kern w:val="16"/>
          <w:szCs w:val="28"/>
        </w:rPr>
        <w:t>ă</w:t>
      </w:r>
      <w:r w:rsidR="009D44A6" w:rsidRPr="00521226">
        <w:rPr>
          <w:rFonts w:ascii="Times New Roman" w:hAnsi="Times New Roman"/>
          <w:i/>
          <w:kern w:val="16"/>
          <w:szCs w:val="28"/>
        </w:rPr>
        <w:t>n bản quy phạm pháp luật</w:t>
      </w:r>
      <w:r w:rsidR="009140A7" w:rsidRPr="00521226">
        <w:rPr>
          <w:rFonts w:ascii="Times New Roman" w:hAnsi="Times New Roman"/>
          <w:i/>
          <w:kern w:val="16"/>
          <w:szCs w:val="28"/>
        </w:rPr>
        <w:t>;</w:t>
      </w:r>
    </w:p>
    <w:p w14:paraId="21788334" w14:textId="6D2021C2" w:rsidR="00AF7B60" w:rsidRPr="00521226" w:rsidRDefault="00AC1ED5" w:rsidP="00041ED0">
      <w:pPr>
        <w:widowControl w:val="0"/>
        <w:spacing w:before="120" w:after="120"/>
        <w:ind w:firstLine="720"/>
        <w:jc w:val="both"/>
        <w:rPr>
          <w:rFonts w:ascii="Times New Roman" w:hAnsi="Times New Roman"/>
          <w:i/>
          <w:kern w:val="16"/>
          <w:szCs w:val="28"/>
        </w:rPr>
      </w:pPr>
      <w:r w:rsidRPr="00521226">
        <w:rPr>
          <w:rFonts w:ascii="Times New Roman" w:hAnsi="Times New Roman"/>
          <w:i/>
          <w:kern w:val="16"/>
          <w:szCs w:val="28"/>
        </w:rPr>
        <w:t xml:space="preserve">Căn cứ </w:t>
      </w:r>
      <w:r w:rsidR="009D44A6" w:rsidRPr="00521226">
        <w:rPr>
          <w:rFonts w:ascii="Times New Roman" w:hAnsi="Times New Roman"/>
          <w:i/>
          <w:kern w:val="16"/>
          <w:szCs w:val="28"/>
        </w:rPr>
        <w:t xml:space="preserve">Nghị định số </w:t>
      </w:r>
      <w:r w:rsidRPr="00521226">
        <w:rPr>
          <w:rFonts w:ascii="Times New Roman" w:hAnsi="Times New Roman"/>
          <w:i/>
          <w:kern w:val="16"/>
          <w:szCs w:val="28"/>
        </w:rPr>
        <w:t>15</w:t>
      </w:r>
      <w:r w:rsidR="009D44A6" w:rsidRPr="00521226">
        <w:rPr>
          <w:rFonts w:ascii="Times New Roman" w:hAnsi="Times New Roman"/>
          <w:i/>
          <w:kern w:val="16"/>
          <w:szCs w:val="28"/>
        </w:rPr>
        <w:t>4/20</w:t>
      </w:r>
      <w:r w:rsidRPr="00521226">
        <w:rPr>
          <w:rFonts w:ascii="Times New Roman" w:hAnsi="Times New Roman"/>
          <w:i/>
          <w:kern w:val="16"/>
          <w:szCs w:val="28"/>
        </w:rPr>
        <w:t>20</w:t>
      </w:r>
      <w:r w:rsidR="009D44A6" w:rsidRPr="00521226">
        <w:rPr>
          <w:rFonts w:ascii="Times New Roman" w:hAnsi="Times New Roman"/>
          <w:i/>
          <w:kern w:val="16"/>
          <w:szCs w:val="28"/>
        </w:rPr>
        <w:t xml:space="preserve">/NĐ-CP ngày </w:t>
      </w:r>
      <w:r w:rsidRPr="00521226">
        <w:rPr>
          <w:rFonts w:ascii="Times New Roman" w:hAnsi="Times New Roman"/>
          <w:i/>
          <w:kern w:val="16"/>
          <w:szCs w:val="28"/>
        </w:rPr>
        <w:t>31</w:t>
      </w:r>
      <w:r w:rsidR="00CF48B4" w:rsidRPr="00521226">
        <w:rPr>
          <w:rFonts w:ascii="Times New Roman" w:hAnsi="Times New Roman"/>
          <w:i/>
          <w:kern w:val="16"/>
          <w:szCs w:val="28"/>
        </w:rPr>
        <w:t xml:space="preserve"> tháng </w:t>
      </w:r>
      <w:r w:rsidRPr="00521226">
        <w:rPr>
          <w:rFonts w:ascii="Times New Roman" w:hAnsi="Times New Roman"/>
          <w:i/>
          <w:kern w:val="16"/>
          <w:szCs w:val="28"/>
        </w:rPr>
        <w:t>12</w:t>
      </w:r>
      <w:r w:rsidR="00CF48B4" w:rsidRPr="00521226">
        <w:rPr>
          <w:rFonts w:ascii="Times New Roman" w:hAnsi="Times New Roman"/>
          <w:i/>
          <w:kern w:val="16"/>
          <w:szCs w:val="28"/>
        </w:rPr>
        <w:t xml:space="preserve"> năm </w:t>
      </w:r>
      <w:r w:rsidRPr="00521226">
        <w:rPr>
          <w:rFonts w:ascii="Times New Roman" w:hAnsi="Times New Roman"/>
          <w:i/>
          <w:kern w:val="16"/>
          <w:szCs w:val="28"/>
        </w:rPr>
        <w:t>2020</w:t>
      </w:r>
      <w:r w:rsidR="009D44A6" w:rsidRPr="00521226">
        <w:rPr>
          <w:rFonts w:ascii="Times New Roman" w:hAnsi="Times New Roman"/>
          <w:i/>
          <w:kern w:val="16"/>
          <w:szCs w:val="28"/>
        </w:rPr>
        <w:t xml:space="preserve"> của Chính phủ </w:t>
      </w:r>
      <w:r w:rsidR="008F0880">
        <w:rPr>
          <w:rFonts w:ascii="Times New Roman" w:hAnsi="Times New Roman"/>
          <w:i/>
          <w:kern w:val="16"/>
          <w:szCs w:val="28"/>
        </w:rPr>
        <w:t xml:space="preserve">về </w:t>
      </w:r>
      <w:r w:rsidRPr="00521226">
        <w:rPr>
          <w:rFonts w:ascii="Times New Roman" w:hAnsi="Times New Roman"/>
          <w:i/>
          <w:kern w:val="16"/>
          <w:szCs w:val="28"/>
        </w:rPr>
        <w:t xml:space="preserve">sửa đổi, bổ sung một số điều của Nghị định số 34/2016/NĐ-CP </w:t>
      </w:r>
      <w:r w:rsidR="00CF48B4" w:rsidRPr="00521226">
        <w:rPr>
          <w:rFonts w:ascii="Times New Roman" w:hAnsi="Times New Roman"/>
          <w:i/>
          <w:kern w:val="16"/>
          <w:szCs w:val="28"/>
        </w:rPr>
        <w:t>ngày 14 tháng 5 năm 2016</w:t>
      </w:r>
      <w:r w:rsidRPr="00521226">
        <w:rPr>
          <w:rFonts w:ascii="Times New Roman" w:hAnsi="Times New Roman"/>
          <w:i/>
          <w:kern w:val="16"/>
          <w:szCs w:val="28"/>
        </w:rPr>
        <w:t>;</w:t>
      </w:r>
    </w:p>
    <w:p w14:paraId="75864E01" w14:textId="17540A72" w:rsidR="00B641E7" w:rsidRPr="00521226" w:rsidRDefault="00B641E7" w:rsidP="00041ED0">
      <w:pPr>
        <w:widowControl w:val="0"/>
        <w:spacing w:before="120" w:after="120"/>
        <w:ind w:firstLine="720"/>
        <w:jc w:val="both"/>
        <w:rPr>
          <w:rFonts w:ascii="Times New Roman" w:hAnsi="Times New Roman"/>
          <w:i/>
          <w:kern w:val="16"/>
          <w:szCs w:val="28"/>
        </w:rPr>
      </w:pPr>
      <w:r w:rsidRPr="00521226">
        <w:rPr>
          <w:rFonts w:ascii="Times New Roman" w:hAnsi="Times New Roman"/>
          <w:i/>
          <w:kern w:val="16"/>
          <w:szCs w:val="28"/>
        </w:rPr>
        <w:t>C</w:t>
      </w:r>
      <w:r w:rsidRPr="00521226">
        <w:rPr>
          <w:rFonts w:ascii="Times New Roman" w:hAnsi="Times New Roman" w:hint="eastAsia"/>
          <w:i/>
          <w:kern w:val="16"/>
          <w:szCs w:val="28"/>
        </w:rPr>
        <w:t>ă</w:t>
      </w:r>
      <w:r w:rsidRPr="00521226">
        <w:rPr>
          <w:rFonts w:ascii="Times New Roman" w:hAnsi="Times New Roman"/>
          <w:i/>
          <w:kern w:val="16"/>
          <w:szCs w:val="28"/>
        </w:rPr>
        <w:t xml:space="preserve">n cứ Nghị </w:t>
      </w:r>
      <w:r w:rsidRPr="00521226">
        <w:rPr>
          <w:rFonts w:ascii="Times New Roman" w:hAnsi="Times New Roman" w:hint="eastAsia"/>
          <w:i/>
          <w:kern w:val="16"/>
          <w:szCs w:val="28"/>
        </w:rPr>
        <w:t>đ</w:t>
      </w:r>
      <w:r w:rsidRPr="00521226">
        <w:rPr>
          <w:rFonts w:ascii="Times New Roman" w:hAnsi="Times New Roman"/>
          <w:i/>
          <w:kern w:val="16"/>
          <w:szCs w:val="28"/>
        </w:rPr>
        <w:t>ịnh số 59/2024/N</w:t>
      </w:r>
      <w:r w:rsidRPr="00521226">
        <w:rPr>
          <w:rFonts w:ascii="Times New Roman" w:hAnsi="Times New Roman" w:hint="eastAsia"/>
          <w:i/>
          <w:kern w:val="16"/>
          <w:szCs w:val="28"/>
        </w:rPr>
        <w:t>Đ</w:t>
      </w:r>
      <w:r w:rsidRPr="00521226">
        <w:rPr>
          <w:rFonts w:ascii="Times New Roman" w:hAnsi="Times New Roman"/>
          <w:i/>
          <w:kern w:val="16"/>
          <w:szCs w:val="28"/>
        </w:rPr>
        <w:t>-CP ngày 25 tháng 5 n</w:t>
      </w:r>
      <w:r w:rsidRPr="00521226">
        <w:rPr>
          <w:rFonts w:ascii="Times New Roman" w:hAnsi="Times New Roman" w:hint="eastAsia"/>
          <w:i/>
          <w:kern w:val="16"/>
          <w:szCs w:val="28"/>
        </w:rPr>
        <w:t>ă</w:t>
      </w:r>
      <w:r w:rsidRPr="00521226">
        <w:rPr>
          <w:rFonts w:ascii="Times New Roman" w:hAnsi="Times New Roman"/>
          <w:i/>
          <w:kern w:val="16"/>
          <w:szCs w:val="28"/>
        </w:rPr>
        <w:t xml:space="preserve">m 2024 của Chính phủ </w:t>
      </w:r>
      <w:r w:rsidR="008F0880">
        <w:rPr>
          <w:rFonts w:ascii="Times New Roman" w:hAnsi="Times New Roman"/>
          <w:i/>
          <w:kern w:val="16"/>
          <w:szCs w:val="28"/>
        </w:rPr>
        <w:t xml:space="preserve">về </w:t>
      </w:r>
      <w:r w:rsidRPr="00521226">
        <w:rPr>
          <w:rFonts w:ascii="Times New Roman" w:hAnsi="Times New Roman"/>
          <w:i/>
          <w:kern w:val="16"/>
          <w:szCs w:val="28"/>
        </w:rPr>
        <w:t xml:space="preserve">sửa </w:t>
      </w:r>
      <w:r w:rsidRPr="00521226">
        <w:rPr>
          <w:rFonts w:ascii="Times New Roman" w:hAnsi="Times New Roman" w:hint="eastAsia"/>
          <w:i/>
          <w:kern w:val="16"/>
          <w:szCs w:val="28"/>
        </w:rPr>
        <w:t>đ</w:t>
      </w:r>
      <w:r w:rsidRPr="00521226">
        <w:rPr>
          <w:rFonts w:ascii="Times New Roman" w:hAnsi="Times New Roman"/>
          <w:i/>
          <w:kern w:val="16"/>
          <w:szCs w:val="28"/>
        </w:rPr>
        <w:t xml:space="preserve">ổi, bổ sung một số </w:t>
      </w:r>
      <w:r w:rsidRPr="00521226">
        <w:rPr>
          <w:rFonts w:ascii="Times New Roman" w:hAnsi="Times New Roman" w:hint="eastAsia"/>
          <w:i/>
          <w:kern w:val="16"/>
          <w:szCs w:val="28"/>
        </w:rPr>
        <w:t>đ</w:t>
      </w:r>
      <w:r w:rsidRPr="00521226">
        <w:rPr>
          <w:rFonts w:ascii="Times New Roman" w:hAnsi="Times New Roman"/>
          <w:i/>
          <w:kern w:val="16"/>
          <w:szCs w:val="28"/>
        </w:rPr>
        <w:t xml:space="preserve">iều của Nghị </w:t>
      </w:r>
      <w:r w:rsidRPr="00521226">
        <w:rPr>
          <w:rFonts w:ascii="Times New Roman" w:hAnsi="Times New Roman" w:hint="eastAsia"/>
          <w:i/>
          <w:kern w:val="16"/>
          <w:szCs w:val="28"/>
        </w:rPr>
        <w:t>đ</w:t>
      </w:r>
      <w:r w:rsidRPr="00521226">
        <w:rPr>
          <w:rFonts w:ascii="Times New Roman" w:hAnsi="Times New Roman"/>
          <w:i/>
          <w:kern w:val="16"/>
          <w:szCs w:val="28"/>
        </w:rPr>
        <w:t>ịnh số 34/2016/N</w:t>
      </w:r>
      <w:r w:rsidRPr="00521226">
        <w:rPr>
          <w:rFonts w:ascii="Times New Roman" w:hAnsi="Times New Roman" w:hint="eastAsia"/>
          <w:i/>
          <w:kern w:val="16"/>
          <w:szCs w:val="28"/>
        </w:rPr>
        <w:t>Đ</w:t>
      </w:r>
      <w:r w:rsidRPr="00521226">
        <w:rPr>
          <w:rFonts w:ascii="Times New Roman" w:hAnsi="Times New Roman"/>
          <w:i/>
          <w:kern w:val="16"/>
          <w:szCs w:val="28"/>
        </w:rPr>
        <w:t>-CP ngày 14 tháng 5 n</w:t>
      </w:r>
      <w:r w:rsidRPr="00521226">
        <w:rPr>
          <w:rFonts w:ascii="Times New Roman" w:hAnsi="Times New Roman" w:hint="eastAsia"/>
          <w:i/>
          <w:kern w:val="16"/>
          <w:szCs w:val="28"/>
        </w:rPr>
        <w:t>ă</w:t>
      </w:r>
      <w:r w:rsidRPr="00521226">
        <w:rPr>
          <w:rFonts w:ascii="Times New Roman" w:hAnsi="Times New Roman"/>
          <w:i/>
          <w:kern w:val="16"/>
          <w:szCs w:val="28"/>
        </w:rPr>
        <w:t xml:space="preserve">m 2016 của Chính phủ quy </w:t>
      </w:r>
      <w:r w:rsidRPr="00521226">
        <w:rPr>
          <w:rFonts w:ascii="Times New Roman" w:hAnsi="Times New Roman" w:hint="eastAsia"/>
          <w:i/>
          <w:kern w:val="16"/>
          <w:szCs w:val="28"/>
        </w:rPr>
        <w:t>đ</w:t>
      </w:r>
      <w:r w:rsidRPr="00521226">
        <w:rPr>
          <w:rFonts w:ascii="Times New Roman" w:hAnsi="Times New Roman"/>
          <w:i/>
          <w:kern w:val="16"/>
          <w:szCs w:val="28"/>
        </w:rPr>
        <w:t xml:space="preserve">ịnh chi tiết một số </w:t>
      </w:r>
      <w:r w:rsidRPr="00521226">
        <w:rPr>
          <w:rFonts w:ascii="Times New Roman" w:hAnsi="Times New Roman" w:hint="eastAsia"/>
          <w:i/>
          <w:kern w:val="16"/>
          <w:szCs w:val="28"/>
        </w:rPr>
        <w:t>đ</w:t>
      </w:r>
      <w:r w:rsidRPr="00521226">
        <w:rPr>
          <w:rFonts w:ascii="Times New Roman" w:hAnsi="Times New Roman"/>
          <w:i/>
          <w:kern w:val="16"/>
          <w:szCs w:val="28"/>
        </w:rPr>
        <w:t xml:space="preserve">iều và biện pháp thi hành Luật </w:t>
      </w:r>
      <w:r w:rsidR="007F5AAE" w:rsidRPr="00521226">
        <w:rPr>
          <w:rFonts w:ascii="Times New Roman" w:hAnsi="Times New Roman"/>
          <w:i/>
          <w:kern w:val="16"/>
          <w:szCs w:val="28"/>
        </w:rPr>
        <w:t>B</w:t>
      </w:r>
      <w:r w:rsidRPr="00521226">
        <w:rPr>
          <w:rFonts w:ascii="Times New Roman" w:hAnsi="Times New Roman"/>
          <w:i/>
          <w:kern w:val="16"/>
          <w:szCs w:val="28"/>
        </w:rPr>
        <w:t>an hành v</w:t>
      </w:r>
      <w:r w:rsidRPr="00521226">
        <w:rPr>
          <w:rFonts w:ascii="Times New Roman" w:hAnsi="Times New Roman" w:hint="eastAsia"/>
          <w:i/>
          <w:kern w:val="16"/>
          <w:szCs w:val="28"/>
        </w:rPr>
        <w:t>ă</w:t>
      </w:r>
      <w:r w:rsidRPr="00521226">
        <w:rPr>
          <w:rFonts w:ascii="Times New Roman" w:hAnsi="Times New Roman"/>
          <w:i/>
          <w:kern w:val="16"/>
          <w:szCs w:val="28"/>
        </w:rPr>
        <w:t xml:space="preserve">n bản quy phạm pháp luật </w:t>
      </w:r>
      <w:r w:rsidRPr="00521226">
        <w:rPr>
          <w:rFonts w:ascii="Times New Roman" w:hAnsi="Times New Roman" w:hint="eastAsia"/>
          <w:i/>
          <w:kern w:val="16"/>
          <w:szCs w:val="28"/>
        </w:rPr>
        <w:t>đã</w:t>
      </w:r>
      <w:r w:rsidRPr="00521226">
        <w:rPr>
          <w:rFonts w:ascii="Times New Roman" w:hAnsi="Times New Roman"/>
          <w:i/>
          <w:kern w:val="16"/>
          <w:szCs w:val="28"/>
        </w:rPr>
        <w:t xml:space="preserve"> </w:t>
      </w:r>
      <w:r w:rsidRPr="00521226">
        <w:rPr>
          <w:rFonts w:ascii="Times New Roman" w:hAnsi="Times New Roman" w:hint="eastAsia"/>
          <w:i/>
          <w:kern w:val="16"/>
          <w:szCs w:val="28"/>
        </w:rPr>
        <w:t>đư</w:t>
      </w:r>
      <w:r w:rsidRPr="00521226">
        <w:rPr>
          <w:rFonts w:ascii="Times New Roman" w:hAnsi="Times New Roman"/>
          <w:i/>
          <w:kern w:val="16"/>
          <w:szCs w:val="28"/>
        </w:rPr>
        <w:t xml:space="preserve">ợc sửa </w:t>
      </w:r>
      <w:r w:rsidRPr="00521226">
        <w:rPr>
          <w:rFonts w:ascii="Times New Roman" w:hAnsi="Times New Roman" w:hint="eastAsia"/>
          <w:i/>
          <w:kern w:val="16"/>
          <w:szCs w:val="28"/>
        </w:rPr>
        <w:t>đ</w:t>
      </w:r>
      <w:r w:rsidRPr="00521226">
        <w:rPr>
          <w:rFonts w:ascii="Times New Roman" w:hAnsi="Times New Roman"/>
          <w:i/>
          <w:kern w:val="16"/>
          <w:szCs w:val="28"/>
        </w:rPr>
        <w:t xml:space="preserve">ổi, bổ sung một số </w:t>
      </w:r>
      <w:r w:rsidRPr="00521226">
        <w:rPr>
          <w:rFonts w:ascii="Times New Roman" w:hAnsi="Times New Roman" w:hint="eastAsia"/>
          <w:i/>
          <w:kern w:val="16"/>
          <w:szCs w:val="28"/>
        </w:rPr>
        <w:t>đ</w:t>
      </w:r>
      <w:r w:rsidRPr="00521226">
        <w:rPr>
          <w:rFonts w:ascii="Times New Roman" w:hAnsi="Times New Roman"/>
          <w:i/>
          <w:kern w:val="16"/>
          <w:szCs w:val="28"/>
        </w:rPr>
        <w:t xml:space="preserve">iều theo Nghị </w:t>
      </w:r>
      <w:r w:rsidRPr="00521226">
        <w:rPr>
          <w:rFonts w:ascii="Times New Roman" w:hAnsi="Times New Roman" w:hint="eastAsia"/>
          <w:i/>
          <w:kern w:val="16"/>
          <w:szCs w:val="28"/>
        </w:rPr>
        <w:t>đ</w:t>
      </w:r>
      <w:r w:rsidRPr="00521226">
        <w:rPr>
          <w:rFonts w:ascii="Times New Roman" w:hAnsi="Times New Roman"/>
          <w:i/>
          <w:kern w:val="16"/>
          <w:szCs w:val="28"/>
        </w:rPr>
        <w:t>ịnh số 154/2020/N</w:t>
      </w:r>
      <w:r w:rsidRPr="00521226">
        <w:rPr>
          <w:rFonts w:ascii="Times New Roman" w:hAnsi="Times New Roman" w:hint="eastAsia"/>
          <w:i/>
          <w:kern w:val="16"/>
          <w:szCs w:val="28"/>
        </w:rPr>
        <w:t>Đ</w:t>
      </w:r>
      <w:r w:rsidRPr="00521226">
        <w:rPr>
          <w:rFonts w:ascii="Times New Roman" w:hAnsi="Times New Roman"/>
          <w:i/>
          <w:kern w:val="16"/>
          <w:szCs w:val="28"/>
        </w:rPr>
        <w:t>-CP ngày 31 tháng 12 n</w:t>
      </w:r>
      <w:r w:rsidRPr="00521226">
        <w:rPr>
          <w:rFonts w:ascii="Times New Roman" w:hAnsi="Times New Roman" w:hint="eastAsia"/>
          <w:i/>
          <w:kern w:val="16"/>
          <w:szCs w:val="28"/>
        </w:rPr>
        <w:t>ă</w:t>
      </w:r>
      <w:r w:rsidRPr="00521226">
        <w:rPr>
          <w:rFonts w:ascii="Times New Roman" w:hAnsi="Times New Roman"/>
          <w:i/>
          <w:kern w:val="16"/>
          <w:szCs w:val="28"/>
        </w:rPr>
        <w:t>m 2020 của Chính phủ;</w:t>
      </w:r>
    </w:p>
    <w:p w14:paraId="274E34C3" w14:textId="1D22E673" w:rsidR="00897814" w:rsidRPr="00521226" w:rsidRDefault="00897814" w:rsidP="00041ED0">
      <w:pPr>
        <w:widowControl w:val="0"/>
        <w:spacing w:before="120" w:after="120"/>
        <w:ind w:firstLine="720"/>
        <w:jc w:val="both"/>
        <w:rPr>
          <w:rFonts w:ascii="Times New Roman" w:hAnsi="Times New Roman"/>
          <w:i/>
          <w:kern w:val="16"/>
          <w:szCs w:val="28"/>
        </w:rPr>
      </w:pPr>
      <w:r w:rsidRPr="00521226">
        <w:rPr>
          <w:rFonts w:ascii="Times New Roman" w:hAnsi="Times New Roman"/>
          <w:i/>
          <w:kern w:val="16"/>
          <w:szCs w:val="28"/>
        </w:rPr>
        <w:t>Xét</w:t>
      </w:r>
      <w:r w:rsidR="0025173E" w:rsidRPr="00521226">
        <w:rPr>
          <w:rFonts w:ascii="Times New Roman" w:hAnsi="Times New Roman"/>
          <w:i/>
          <w:kern w:val="16"/>
          <w:szCs w:val="28"/>
        </w:rPr>
        <w:t xml:space="preserve"> </w:t>
      </w:r>
      <w:r w:rsidR="00CF48B4" w:rsidRPr="00521226">
        <w:rPr>
          <w:rFonts w:ascii="Times New Roman" w:hAnsi="Times New Roman"/>
          <w:i/>
          <w:kern w:val="16"/>
          <w:szCs w:val="28"/>
        </w:rPr>
        <w:t>Tờ trình số</w:t>
      </w:r>
      <w:r w:rsidR="00A73756" w:rsidRPr="00521226">
        <w:rPr>
          <w:rFonts w:ascii="Times New Roman" w:hAnsi="Times New Roman"/>
          <w:i/>
          <w:kern w:val="16"/>
          <w:szCs w:val="28"/>
        </w:rPr>
        <w:t xml:space="preserve"> 143</w:t>
      </w:r>
      <w:r w:rsidR="00CF48B4" w:rsidRPr="00521226">
        <w:rPr>
          <w:rFonts w:ascii="Times New Roman" w:hAnsi="Times New Roman"/>
          <w:i/>
          <w:kern w:val="16"/>
          <w:szCs w:val="28"/>
        </w:rPr>
        <w:t>/TTr-UBND ngày</w:t>
      </w:r>
      <w:r w:rsidR="00A73756" w:rsidRPr="00521226">
        <w:rPr>
          <w:rFonts w:ascii="Times New Roman" w:hAnsi="Times New Roman"/>
          <w:i/>
          <w:kern w:val="16"/>
          <w:szCs w:val="28"/>
        </w:rPr>
        <w:t xml:space="preserve"> 11</w:t>
      </w:r>
      <w:r w:rsidR="004A36BD" w:rsidRPr="00521226">
        <w:rPr>
          <w:rFonts w:ascii="Times New Roman" w:hAnsi="Times New Roman"/>
          <w:i/>
          <w:kern w:val="16"/>
          <w:szCs w:val="28"/>
        </w:rPr>
        <w:t xml:space="preserve"> </w:t>
      </w:r>
      <w:r w:rsidR="00CF48B4" w:rsidRPr="00521226">
        <w:rPr>
          <w:rFonts w:ascii="Times New Roman" w:hAnsi="Times New Roman"/>
          <w:i/>
          <w:kern w:val="16"/>
          <w:szCs w:val="28"/>
        </w:rPr>
        <w:t>tháng</w:t>
      </w:r>
      <w:r w:rsidR="00A73756" w:rsidRPr="00521226">
        <w:rPr>
          <w:rFonts w:ascii="Times New Roman" w:hAnsi="Times New Roman"/>
          <w:i/>
          <w:kern w:val="16"/>
          <w:szCs w:val="28"/>
        </w:rPr>
        <w:t xml:space="preserve"> 11</w:t>
      </w:r>
      <w:r w:rsidR="00CF48B4" w:rsidRPr="00521226">
        <w:rPr>
          <w:rFonts w:ascii="Times New Roman" w:hAnsi="Times New Roman"/>
          <w:i/>
          <w:kern w:val="16"/>
          <w:szCs w:val="28"/>
        </w:rPr>
        <w:t xml:space="preserve"> năm 2024 của Ủy ban nhân dân tỉnh</w:t>
      </w:r>
      <w:r w:rsidRPr="00521226">
        <w:rPr>
          <w:rFonts w:ascii="Times New Roman" w:hAnsi="Times New Roman"/>
          <w:i/>
          <w:kern w:val="16"/>
          <w:szCs w:val="28"/>
        </w:rPr>
        <w:t>;</w:t>
      </w:r>
      <w:r w:rsidR="00CF48B4" w:rsidRPr="00521226">
        <w:rPr>
          <w:rFonts w:ascii="Times New Roman" w:hAnsi="Times New Roman"/>
          <w:i/>
          <w:kern w:val="16"/>
          <w:szCs w:val="28"/>
        </w:rPr>
        <w:t xml:space="preserve"> Báo cáo thẩm tra </w:t>
      </w:r>
      <w:r w:rsidR="00A73756" w:rsidRPr="00521226">
        <w:rPr>
          <w:rFonts w:ascii="Times New Roman" w:hAnsi="Times New Roman"/>
          <w:i/>
          <w:kern w:val="16"/>
          <w:szCs w:val="28"/>
        </w:rPr>
        <w:t>số 63/BC-HĐND-VHXH ngày 21 tháng 11 năm 2024 của Ban v</w:t>
      </w:r>
      <w:r w:rsidR="00CF48B4" w:rsidRPr="00521226">
        <w:rPr>
          <w:rFonts w:ascii="Times New Roman" w:hAnsi="Times New Roman"/>
          <w:i/>
          <w:kern w:val="16"/>
          <w:szCs w:val="28"/>
        </w:rPr>
        <w:t>ăn hóa</w:t>
      </w:r>
      <w:r w:rsidR="00F67726" w:rsidRPr="00521226">
        <w:rPr>
          <w:rFonts w:ascii="Times New Roman" w:hAnsi="Times New Roman"/>
          <w:i/>
          <w:kern w:val="16"/>
          <w:szCs w:val="28"/>
        </w:rPr>
        <w:t xml:space="preserve"> -</w:t>
      </w:r>
      <w:r w:rsidR="00CF48B4" w:rsidRPr="00521226">
        <w:rPr>
          <w:rFonts w:ascii="Times New Roman" w:hAnsi="Times New Roman"/>
          <w:i/>
          <w:kern w:val="16"/>
          <w:szCs w:val="28"/>
        </w:rPr>
        <w:t xml:space="preserve"> xã hội Hội đồng nhân dân tỉnh; ý kiến thảo luận của đại biểu Hội đồng nhân dân tỉnh tại kỳ họp</w:t>
      </w:r>
      <w:r w:rsidR="00035090" w:rsidRPr="00521226">
        <w:rPr>
          <w:rFonts w:ascii="Times New Roman" w:hAnsi="Times New Roman"/>
          <w:i/>
          <w:kern w:val="16"/>
          <w:szCs w:val="28"/>
        </w:rPr>
        <w:t>.</w:t>
      </w:r>
      <w:r w:rsidRPr="00521226">
        <w:rPr>
          <w:rFonts w:ascii="Times New Roman" w:hAnsi="Times New Roman"/>
          <w:i/>
          <w:kern w:val="16"/>
          <w:szCs w:val="28"/>
        </w:rPr>
        <w:t xml:space="preserve"> </w:t>
      </w:r>
    </w:p>
    <w:p w14:paraId="7E4AF2A1" w14:textId="3C469957" w:rsidR="000E0B5B" w:rsidRPr="00521226" w:rsidRDefault="000E0B5B" w:rsidP="00041ED0">
      <w:pPr>
        <w:spacing w:before="120" w:after="120"/>
        <w:jc w:val="center"/>
        <w:rPr>
          <w:rFonts w:ascii="Times New Roman" w:hAnsi="Times New Roman"/>
          <w:b/>
          <w:szCs w:val="28"/>
        </w:rPr>
      </w:pPr>
      <w:r w:rsidRPr="00521226">
        <w:rPr>
          <w:rFonts w:ascii="Times New Roman" w:hAnsi="Times New Roman"/>
          <w:b/>
          <w:szCs w:val="28"/>
        </w:rPr>
        <w:t xml:space="preserve">QUYẾT NGHỊ: </w:t>
      </w:r>
    </w:p>
    <w:p w14:paraId="1C4B09DE" w14:textId="0428135F" w:rsidR="00CB3B1F" w:rsidRPr="008F0880" w:rsidRDefault="000E0B5B" w:rsidP="00041ED0">
      <w:pPr>
        <w:widowControl w:val="0"/>
        <w:spacing w:before="120" w:after="120"/>
        <w:jc w:val="both"/>
        <w:rPr>
          <w:rFonts w:ascii="Times New Roman Bold" w:hAnsi="Times New Roman Bold"/>
        </w:rPr>
      </w:pPr>
      <w:r w:rsidRPr="00521226">
        <w:rPr>
          <w:rFonts w:ascii="Times New Roman" w:hAnsi="Times New Roman"/>
          <w:szCs w:val="28"/>
        </w:rPr>
        <w:tab/>
      </w:r>
      <w:r w:rsidR="00CF1617" w:rsidRPr="00521226">
        <w:rPr>
          <w:rFonts w:ascii="Times New Roman" w:hAnsi="Times New Roman"/>
          <w:b/>
          <w:szCs w:val="28"/>
        </w:rPr>
        <w:t xml:space="preserve">Điều 1. </w:t>
      </w:r>
      <w:r w:rsidR="00035090" w:rsidRPr="008F0880">
        <w:rPr>
          <w:rFonts w:ascii="Times New Roman" w:hAnsi="Times New Roman"/>
          <w:szCs w:val="28"/>
        </w:rPr>
        <w:t>Bãi bỏ toàn bộ Nghị quyết số 18/2020/NQ-H</w:t>
      </w:r>
      <w:r w:rsidR="00035090" w:rsidRPr="008F0880">
        <w:rPr>
          <w:rFonts w:ascii="Times New Roman" w:hAnsi="Times New Roman" w:hint="eastAsia"/>
          <w:szCs w:val="28"/>
        </w:rPr>
        <w:t>Đ</w:t>
      </w:r>
      <w:r w:rsidR="00035090" w:rsidRPr="008F0880">
        <w:rPr>
          <w:rFonts w:ascii="Times New Roman" w:hAnsi="Times New Roman"/>
          <w:szCs w:val="28"/>
        </w:rPr>
        <w:t xml:space="preserve">ND ngày 27 tháng 10 năm 2020 của Hội </w:t>
      </w:r>
      <w:r w:rsidR="00035090" w:rsidRPr="008F0880">
        <w:rPr>
          <w:rFonts w:ascii="Times New Roman" w:hAnsi="Times New Roman" w:hint="eastAsia"/>
          <w:szCs w:val="28"/>
        </w:rPr>
        <w:t>đ</w:t>
      </w:r>
      <w:r w:rsidR="00035090" w:rsidRPr="008F0880">
        <w:rPr>
          <w:rFonts w:ascii="Times New Roman" w:hAnsi="Times New Roman"/>
          <w:szCs w:val="28"/>
        </w:rPr>
        <w:t>ồng nhân dân tỉnh về xây dựng hệ thống tr</w:t>
      </w:r>
      <w:r w:rsidR="00035090" w:rsidRPr="008F0880">
        <w:rPr>
          <w:rFonts w:ascii="Times New Roman" w:hAnsi="Times New Roman" w:hint="eastAsia"/>
          <w:szCs w:val="28"/>
        </w:rPr>
        <w:t>ư</w:t>
      </w:r>
      <w:r w:rsidR="00035090" w:rsidRPr="008F0880">
        <w:rPr>
          <w:rFonts w:ascii="Times New Roman" w:hAnsi="Times New Roman"/>
          <w:szCs w:val="28"/>
        </w:rPr>
        <w:t xml:space="preserve">ờng học thông minh trên </w:t>
      </w:r>
      <w:r w:rsidR="00035090" w:rsidRPr="008F0880">
        <w:rPr>
          <w:rFonts w:ascii="Times New Roman" w:hAnsi="Times New Roman" w:hint="eastAsia"/>
          <w:szCs w:val="28"/>
        </w:rPr>
        <w:t>đ</w:t>
      </w:r>
      <w:r w:rsidR="00035090" w:rsidRPr="008F0880">
        <w:rPr>
          <w:rFonts w:ascii="Times New Roman" w:hAnsi="Times New Roman"/>
          <w:szCs w:val="28"/>
        </w:rPr>
        <w:t>ịa bàn tỉnh Bình Ph</w:t>
      </w:r>
      <w:r w:rsidR="00035090" w:rsidRPr="008F0880">
        <w:rPr>
          <w:rFonts w:ascii="Times New Roman" w:hAnsi="Times New Roman" w:hint="eastAsia"/>
          <w:szCs w:val="28"/>
        </w:rPr>
        <w:t>ư</w:t>
      </w:r>
      <w:r w:rsidR="00035090" w:rsidRPr="008F0880">
        <w:rPr>
          <w:rFonts w:ascii="Times New Roman" w:hAnsi="Times New Roman"/>
          <w:szCs w:val="28"/>
        </w:rPr>
        <w:t xml:space="preserve">ớc giai </w:t>
      </w:r>
      <w:r w:rsidR="00035090" w:rsidRPr="008F0880">
        <w:rPr>
          <w:rFonts w:ascii="Times New Roman" w:hAnsi="Times New Roman" w:hint="eastAsia"/>
          <w:szCs w:val="28"/>
        </w:rPr>
        <w:t>đ</w:t>
      </w:r>
      <w:r w:rsidR="00035090" w:rsidRPr="008F0880">
        <w:rPr>
          <w:rFonts w:ascii="Times New Roman" w:hAnsi="Times New Roman"/>
          <w:szCs w:val="28"/>
        </w:rPr>
        <w:t>oạn 2021</w:t>
      </w:r>
      <w:r w:rsidR="00E87844" w:rsidRPr="008F0880">
        <w:rPr>
          <w:rFonts w:ascii="Times New Roman" w:hAnsi="Times New Roman"/>
          <w:szCs w:val="28"/>
        </w:rPr>
        <w:t xml:space="preserve"> </w:t>
      </w:r>
      <w:r w:rsidR="00761D52">
        <w:rPr>
          <w:rFonts w:ascii="Times New Roman" w:hAnsi="Times New Roman"/>
          <w:szCs w:val="28"/>
        </w:rPr>
        <w:t>-</w:t>
      </w:r>
      <w:r w:rsidR="00E87844" w:rsidRPr="008F0880">
        <w:rPr>
          <w:rFonts w:ascii="Times New Roman" w:hAnsi="Times New Roman"/>
          <w:szCs w:val="28"/>
        </w:rPr>
        <w:t xml:space="preserve"> </w:t>
      </w:r>
      <w:r w:rsidR="00035090" w:rsidRPr="008F0880">
        <w:rPr>
          <w:rFonts w:ascii="Times New Roman" w:hAnsi="Times New Roman"/>
          <w:szCs w:val="28"/>
        </w:rPr>
        <w:t>2025</w:t>
      </w:r>
      <w:r w:rsidR="00761D52">
        <w:rPr>
          <w:rFonts w:ascii="Times New Roman" w:hAnsi="Times New Roman"/>
          <w:szCs w:val="28"/>
        </w:rPr>
        <w:t>.</w:t>
      </w:r>
    </w:p>
    <w:p w14:paraId="57362145" w14:textId="77777777" w:rsidR="00602018" w:rsidRPr="00602018" w:rsidRDefault="00BD6B6A" w:rsidP="00602018">
      <w:pPr>
        <w:spacing w:before="120" w:after="280" w:afterAutospacing="1"/>
        <w:ind w:firstLine="709"/>
        <w:jc w:val="both"/>
        <w:rPr>
          <w:rFonts w:ascii="Times New Roman" w:hAnsi="Times New Roman"/>
          <w:spacing w:val="-4"/>
          <w:szCs w:val="28"/>
        </w:rPr>
      </w:pPr>
      <w:r w:rsidRPr="00602018">
        <w:rPr>
          <w:rFonts w:ascii="Times New Roman" w:hAnsi="Times New Roman"/>
          <w:b/>
          <w:szCs w:val="28"/>
        </w:rPr>
        <w:lastRenderedPageBreak/>
        <w:t>Điều 2.</w:t>
      </w:r>
      <w:r w:rsidR="00D17DB3" w:rsidRPr="00602018">
        <w:rPr>
          <w:rFonts w:ascii="Times New Roman" w:hAnsi="Times New Roman"/>
          <w:szCs w:val="28"/>
        </w:rPr>
        <w:t xml:space="preserve"> </w:t>
      </w:r>
      <w:r w:rsidR="00602018" w:rsidRPr="00602018">
        <w:rPr>
          <w:rFonts w:ascii="Times New Roman" w:hAnsi="Times New Roman"/>
          <w:spacing w:val="-4"/>
          <w:szCs w:val="28"/>
        </w:rPr>
        <w:t>Giao Ủy ban nhân dân tỉnh tổ chức thực hiện; giao Thường trực Hội đồng nhân dân tỉnh, các Ban của Hội đồng nhân dân tỉnh, các Tổ đại biểu Hội đồng nhân dân tỉnh và các đại biểu Hội đồng nhân dân tỉnh giám sát việc thực hiện.</w:t>
      </w:r>
    </w:p>
    <w:p w14:paraId="599EBC58" w14:textId="2FCC99D4" w:rsidR="00800B06" w:rsidRPr="00D17DB3" w:rsidRDefault="00091844" w:rsidP="00602018">
      <w:pPr>
        <w:spacing w:before="120" w:after="280" w:afterAutospacing="1"/>
        <w:ind w:firstLine="709"/>
        <w:jc w:val="both"/>
        <w:rPr>
          <w:rFonts w:ascii="Times New Roman" w:hAnsi="Times New Roman"/>
          <w:szCs w:val="28"/>
        </w:rPr>
      </w:pPr>
      <w:r w:rsidRPr="00521226">
        <w:rPr>
          <w:rFonts w:ascii="Times New Roman" w:hAnsi="Times New Roman"/>
          <w:szCs w:val="28"/>
        </w:rPr>
        <w:t>Nghị quyết</w:t>
      </w:r>
      <w:r w:rsidR="00850455" w:rsidRPr="00521226">
        <w:rPr>
          <w:rFonts w:ascii="Times New Roman" w:hAnsi="Times New Roman"/>
          <w:szCs w:val="28"/>
        </w:rPr>
        <w:t xml:space="preserve"> này đã</w:t>
      </w:r>
      <w:r w:rsidRPr="00521226">
        <w:rPr>
          <w:rFonts w:ascii="Times New Roman" w:hAnsi="Times New Roman"/>
          <w:szCs w:val="28"/>
        </w:rPr>
        <w:t xml:space="preserve"> được Hội đồng nhân dân tỉnh Bình Phước </w:t>
      </w:r>
      <w:r w:rsidR="007F5AAE" w:rsidRPr="00521226">
        <w:rPr>
          <w:rFonts w:ascii="Times New Roman" w:hAnsi="Times New Roman"/>
          <w:szCs w:val="28"/>
        </w:rPr>
        <w:t>k</w:t>
      </w:r>
      <w:r w:rsidRPr="00521226">
        <w:rPr>
          <w:rFonts w:ascii="Times New Roman" w:hAnsi="Times New Roman"/>
          <w:szCs w:val="28"/>
        </w:rPr>
        <w:t xml:space="preserve">hóa X, </w:t>
      </w:r>
      <w:r w:rsidR="007F5AAE" w:rsidRPr="00521226">
        <w:rPr>
          <w:rFonts w:ascii="Times New Roman" w:hAnsi="Times New Roman"/>
          <w:szCs w:val="28"/>
        </w:rPr>
        <w:t>k</w:t>
      </w:r>
      <w:r w:rsidR="00850455" w:rsidRPr="00521226">
        <w:rPr>
          <w:rFonts w:ascii="Times New Roman" w:hAnsi="Times New Roman"/>
          <w:szCs w:val="28"/>
        </w:rPr>
        <w:t>ỳ họp thứ 18</w:t>
      </w:r>
      <w:r w:rsidR="008C7748" w:rsidRPr="00521226">
        <w:rPr>
          <w:rFonts w:ascii="Times New Roman" w:hAnsi="Times New Roman"/>
          <w:szCs w:val="28"/>
        </w:rPr>
        <w:t xml:space="preserve"> t</w:t>
      </w:r>
      <w:r w:rsidRPr="00521226">
        <w:rPr>
          <w:rFonts w:ascii="Times New Roman" w:hAnsi="Times New Roman"/>
          <w:szCs w:val="28"/>
        </w:rPr>
        <w:t>hông qua</w:t>
      </w:r>
      <w:r w:rsidR="00814F5D" w:rsidRPr="00521226">
        <w:rPr>
          <w:rFonts w:ascii="Times New Roman" w:hAnsi="Times New Roman"/>
          <w:szCs w:val="28"/>
        </w:rPr>
        <w:t xml:space="preserve"> ngày</w:t>
      </w:r>
      <w:r w:rsidR="00850455" w:rsidRPr="00521226">
        <w:rPr>
          <w:rFonts w:ascii="Times New Roman" w:hAnsi="Times New Roman"/>
          <w:szCs w:val="28"/>
        </w:rPr>
        <w:t xml:space="preserve"> 06</w:t>
      </w:r>
      <w:r w:rsidR="00FF1B25" w:rsidRPr="00521226">
        <w:rPr>
          <w:rFonts w:ascii="Times New Roman" w:hAnsi="Times New Roman"/>
          <w:szCs w:val="28"/>
        </w:rPr>
        <w:t xml:space="preserve"> </w:t>
      </w:r>
      <w:r w:rsidR="00814F5D" w:rsidRPr="00521226">
        <w:rPr>
          <w:rFonts w:ascii="Times New Roman" w:hAnsi="Times New Roman"/>
          <w:szCs w:val="28"/>
        </w:rPr>
        <w:t xml:space="preserve">tháng </w:t>
      </w:r>
      <w:r w:rsidR="00850455" w:rsidRPr="00521226">
        <w:rPr>
          <w:rFonts w:ascii="Times New Roman" w:hAnsi="Times New Roman"/>
          <w:szCs w:val="28"/>
        </w:rPr>
        <w:t>12</w:t>
      </w:r>
      <w:r w:rsidR="00FF1B25" w:rsidRPr="00521226">
        <w:rPr>
          <w:rFonts w:ascii="Times New Roman" w:hAnsi="Times New Roman"/>
          <w:szCs w:val="28"/>
        </w:rPr>
        <w:t xml:space="preserve"> </w:t>
      </w:r>
      <w:r w:rsidR="00814F5D" w:rsidRPr="00521226">
        <w:rPr>
          <w:rFonts w:ascii="Times New Roman" w:hAnsi="Times New Roman"/>
          <w:szCs w:val="28"/>
        </w:rPr>
        <w:t>năm 2024</w:t>
      </w:r>
      <w:r w:rsidR="00850455" w:rsidRPr="00521226">
        <w:rPr>
          <w:rFonts w:ascii="Times New Roman" w:hAnsi="Times New Roman"/>
          <w:szCs w:val="28"/>
        </w:rPr>
        <w:t xml:space="preserve"> và có hiệu lực</w:t>
      </w:r>
      <w:r w:rsidR="008C7748" w:rsidRPr="00521226">
        <w:rPr>
          <w:rFonts w:ascii="Times New Roman" w:hAnsi="Times New Roman"/>
          <w:szCs w:val="28"/>
        </w:rPr>
        <w:t xml:space="preserve"> từ ngày </w:t>
      </w:r>
      <w:r w:rsidR="00761D52">
        <w:rPr>
          <w:rFonts w:ascii="Times New Roman" w:hAnsi="Times New Roman"/>
          <w:szCs w:val="28"/>
        </w:rPr>
        <w:t>17</w:t>
      </w:r>
      <w:r w:rsidR="00850455" w:rsidRPr="00521226">
        <w:rPr>
          <w:rFonts w:ascii="Times New Roman" w:hAnsi="Times New Roman"/>
          <w:szCs w:val="28"/>
        </w:rPr>
        <w:t xml:space="preserve"> tháng 12</w:t>
      </w:r>
      <w:r w:rsidR="00FF1B25" w:rsidRPr="00521226">
        <w:rPr>
          <w:rFonts w:ascii="Times New Roman" w:hAnsi="Times New Roman"/>
          <w:szCs w:val="28"/>
        </w:rPr>
        <w:t xml:space="preserve"> </w:t>
      </w:r>
      <w:r w:rsidR="008C7748" w:rsidRPr="00521226">
        <w:rPr>
          <w:rFonts w:ascii="Times New Roman" w:hAnsi="Times New Roman"/>
          <w:szCs w:val="28"/>
        </w:rPr>
        <w:t>năm 2024</w:t>
      </w:r>
      <w:r w:rsidR="00814F5D" w:rsidRPr="00521226">
        <w:rPr>
          <w:rFonts w:ascii="Times New Roman" w:hAnsi="Times New Roman"/>
          <w:szCs w:val="28"/>
        </w:rPr>
        <w:t>.</w:t>
      </w:r>
      <w:r w:rsidR="00786EF4" w:rsidRPr="00521226">
        <w:rPr>
          <w:rFonts w:ascii="Times New Roman" w:hAnsi="Times New Roman"/>
          <w:szCs w:val="28"/>
        </w:rPr>
        <w:t>/.</w:t>
      </w:r>
    </w:p>
    <w:p w14:paraId="156CD204" w14:textId="77777777" w:rsidR="00DE1DD0" w:rsidRPr="00521226" w:rsidRDefault="00DE1DD0" w:rsidP="00041ED0">
      <w:pPr>
        <w:spacing w:before="120" w:after="120"/>
        <w:ind w:firstLine="720"/>
        <w:jc w:val="both"/>
        <w:rPr>
          <w:rFonts w:ascii="Times New Roman" w:hAnsi="Times New Roman"/>
          <w:sz w:val="10"/>
          <w:szCs w:val="10"/>
        </w:rPr>
      </w:pPr>
    </w:p>
    <w:tbl>
      <w:tblPr>
        <w:tblW w:w="10139" w:type="dxa"/>
        <w:tblLook w:val="04A0" w:firstRow="1" w:lastRow="0" w:firstColumn="1" w:lastColumn="0" w:noHBand="0" w:noVBand="1"/>
      </w:tblPr>
      <w:tblGrid>
        <w:gridCol w:w="6062"/>
        <w:gridCol w:w="4077"/>
      </w:tblGrid>
      <w:tr w:rsidR="007F5AAE" w:rsidRPr="00521226" w14:paraId="645D7248" w14:textId="77777777" w:rsidTr="0055643A">
        <w:trPr>
          <w:trHeight w:val="3491"/>
        </w:trPr>
        <w:tc>
          <w:tcPr>
            <w:tcW w:w="6062" w:type="dxa"/>
            <w:shd w:val="clear" w:color="auto" w:fill="auto"/>
          </w:tcPr>
          <w:p w14:paraId="16F25C03" w14:textId="77777777" w:rsidR="007F5AAE" w:rsidRPr="00521226" w:rsidRDefault="007F5AAE" w:rsidP="007F5AAE">
            <w:pPr>
              <w:spacing w:after="140"/>
              <w:ind w:left="-104"/>
              <w:jc w:val="both"/>
              <w:rPr>
                <w:rFonts w:ascii="Times New Roman" w:hAnsi="Times New Roman"/>
                <w:b/>
                <w:i/>
                <w:sz w:val="24"/>
                <w:szCs w:val="16"/>
              </w:rPr>
            </w:pPr>
            <w:r w:rsidRPr="00521226">
              <w:rPr>
                <w:rFonts w:ascii="Times New Roman" w:hAnsi="Times New Roman"/>
                <w:b/>
                <w:i/>
                <w:sz w:val="24"/>
                <w:szCs w:val="16"/>
              </w:rPr>
              <w:t>Nơi nhận:</w:t>
            </w:r>
          </w:p>
          <w:p w14:paraId="7A28064F" w14:textId="348C3546" w:rsidR="007F5AAE" w:rsidRPr="00521226" w:rsidRDefault="00850455" w:rsidP="00850455">
            <w:pPr>
              <w:ind w:left="-104"/>
              <w:jc w:val="both"/>
              <w:rPr>
                <w:rFonts w:ascii="Times New Roman" w:hAnsi="Times New Roman"/>
                <w:sz w:val="22"/>
                <w:szCs w:val="22"/>
              </w:rPr>
            </w:pPr>
            <w:r w:rsidRPr="00521226">
              <w:rPr>
                <w:rFonts w:ascii="Times New Roman" w:hAnsi="Times New Roman"/>
                <w:sz w:val="22"/>
                <w:szCs w:val="22"/>
              </w:rPr>
              <w:t xml:space="preserve">- Ủy ban Thường vụ Quốc hội, </w:t>
            </w:r>
            <w:r w:rsidR="007F5AAE" w:rsidRPr="00521226">
              <w:rPr>
                <w:rFonts w:ascii="Times New Roman" w:hAnsi="Times New Roman"/>
                <w:sz w:val="22"/>
                <w:szCs w:val="22"/>
              </w:rPr>
              <w:t>Chính phủ;</w:t>
            </w:r>
          </w:p>
          <w:p w14:paraId="042CD397" w14:textId="77777777" w:rsidR="00850455" w:rsidRPr="00521226" w:rsidRDefault="007F5AAE" w:rsidP="00850455">
            <w:pPr>
              <w:ind w:left="-104"/>
              <w:jc w:val="both"/>
              <w:rPr>
                <w:rFonts w:ascii="Times New Roman" w:hAnsi="Times New Roman"/>
                <w:sz w:val="22"/>
                <w:szCs w:val="22"/>
              </w:rPr>
            </w:pPr>
            <w:r w:rsidRPr="00521226">
              <w:rPr>
                <w:rFonts w:ascii="Times New Roman" w:hAnsi="Times New Roman"/>
                <w:sz w:val="22"/>
                <w:szCs w:val="22"/>
              </w:rPr>
              <w:t xml:space="preserve">- </w:t>
            </w:r>
            <w:r w:rsidR="00850455" w:rsidRPr="00521226">
              <w:rPr>
                <w:rFonts w:ascii="Times New Roman" w:hAnsi="Times New Roman"/>
                <w:sz w:val="22"/>
                <w:szCs w:val="22"/>
              </w:rPr>
              <w:t>Bộ Tài chính, Bộ Tư pháp (Cục KTVB),</w:t>
            </w:r>
          </w:p>
          <w:p w14:paraId="2B0F7FC8" w14:textId="74E8741B" w:rsidR="007F5AAE" w:rsidRPr="00521226" w:rsidRDefault="007F5AAE" w:rsidP="00850455">
            <w:pPr>
              <w:ind w:left="-104"/>
              <w:jc w:val="both"/>
              <w:rPr>
                <w:rFonts w:ascii="Times New Roman" w:hAnsi="Times New Roman"/>
                <w:sz w:val="22"/>
                <w:szCs w:val="22"/>
              </w:rPr>
            </w:pPr>
            <w:r w:rsidRPr="00521226">
              <w:rPr>
                <w:rFonts w:ascii="Times New Roman" w:hAnsi="Times New Roman"/>
                <w:sz w:val="22"/>
                <w:szCs w:val="22"/>
              </w:rPr>
              <w:t>Bộ Giáo dục và Đào tạo</w:t>
            </w:r>
            <w:r w:rsidR="00850455" w:rsidRPr="00521226">
              <w:rPr>
                <w:rFonts w:ascii="Times New Roman" w:hAnsi="Times New Roman"/>
                <w:sz w:val="22"/>
                <w:szCs w:val="22"/>
              </w:rPr>
              <w:t>;</w:t>
            </w:r>
          </w:p>
          <w:p w14:paraId="5030F40A" w14:textId="77777777" w:rsidR="00850455" w:rsidRPr="00521226" w:rsidRDefault="007F5AAE" w:rsidP="007F5AAE">
            <w:pPr>
              <w:ind w:left="-104"/>
              <w:rPr>
                <w:rFonts w:ascii="Times New Roman" w:hAnsi="Times New Roman"/>
                <w:sz w:val="22"/>
                <w:szCs w:val="22"/>
                <w:lang w:val="vi-VN"/>
              </w:rPr>
            </w:pPr>
            <w:r w:rsidRPr="00521226">
              <w:rPr>
                <w:rFonts w:ascii="Times New Roman" w:hAnsi="Times New Roman"/>
                <w:sz w:val="22"/>
                <w:szCs w:val="22"/>
                <w:lang w:val="vi-VN"/>
              </w:rPr>
              <w:t>- TTTU</w:t>
            </w:r>
            <w:r w:rsidRPr="00521226">
              <w:rPr>
                <w:rFonts w:ascii="Times New Roman" w:hAnsi="Times New Roman"/>
                <w:sz w:val="22"/>
                <w:szCs w:val="22"/>
              </w:rPr>
              <w:t>,</w:t>
            </w:r>
            <w:r w:rsidRPr="00521226">
              <w:rPr>
                <w:rFonts w:ascii="Times New Roman" w:hAnsi="Times New Roman"/>
                <w:sz w:val="22"/>
                <w:szCs w:val="22"/>
                <w:lang w:val="vi-VN"/>
              </w:rPr>
              <w:t xml:space="preserve"> TTHĐND, </w:t>
            </w:r>
            <w:r w:rsidR="00850455" w:rsidRPr="00521226">
              <w:rPr>
                <w:rFonts w:ascii="Times New Roman" w:hAnsi="Times New Roman"/>
                <w:sz w:val="22"/>
                <w:szCs w:val="22"/>
              </w:rPr>
              <w:t xml:space="preserve">Đoàn ĐBQH, </w:t>
            </w:r>
            <w:r w:rsidRPr="00521226">
              <w:rPr>
                <w:rFonts w:ascii="Times New Roman" w:hAnsi="Times New Roman"/>
                <w:sz w:val="22"/>
                <w:szCs w:val="22"/>
                <w:lang w:val="vi-VN"/>
              </w:rPr>
              <w:t>UBND</w:t>
            </w:r>
            <w:r w:rsidR="00850455" w:rsidRPr="00521226">
              <w:rPr>
                <w:rFonts w:ascii="Times New Roman" w:hAnsi="Times New Roman"/>
                <w:sz w:val="22"/>
                <w:szCs w:val="22"/>
                <w:lang w:val="vi-VN"/>
              </w:rPr>
              <w:t>,</w:t>
            </w:r>
          </w:p>
          <w:p w14:paraId="0CA5D368" w14:textId="36D1401F" w:rsidR="007F5AAE" w:rsidRPr="00521226" w:rsidRDefault="00850455" w:rsidP="007F5AAE">
            <w:pPr>
              <w:ind w:left="-104"/>
              <w:rPr>
                <w:rFonts w:ascii="Times New Roman" w:hAnsi="Times New Roman"/>
                <w:sz w:val="22"/>
                <w:szCs w:val="22"/>
              </w:rPr>
            </w:pPr>
            <w:r w:rsidRPr="00521226">
              <w:rPr>
                <w:rFonts w:ascii="Times New Roman" w:hAnsi="Times New Roman"/>
                <w:sz w:val="22"/>
                <w:szCs w:val="22"/>
              </w:rPr>
              <w:t>BTT</w:t>
            </w:r>
            <w:r w:rsidR="007F5AAE" w:rsidRPr="00521226">
              <w:rPr>
                <w:rFonts w:ascii="Times New Roman" w:hAnsi="Times New Roman"/>
                <w:sz w:val="22"/>
                <w:szCs w:val="22"/>
              </w:rPr>
              <w:t>U</w:t>
            </w:r>
            <w:r w:rsidR="007F5AAE" w:rsidRPr="00521226">
              <w:rPr>
                <w:rFonts w:ascii="Times New Roman" w:hAnsi="Times New Roman"/>
                <w:sz w:val="22"/>
                <w:szCs w:val="22"/>
                <w:lang w:val="vi-VN"/>
              </w:rPr>
              <w:t>BMTTQVN tỉnh</w:t>
            </w:r>
            <w:r w:rsidR="007F5AAE" w:rsidRPr="00521226">
              <w:rPr>
                <w:rFonts w:ascii="Times New Roman" w:hAnsi="Times New Roman"/>
                <w:sz w:val="22"/>
                <w:szCs w:val="22"/>
              </w:rPr>
              <w:t>;</w:t>
            </w:r>
          </w:p>
          <w:p w14:paraId="6FFBDC56" w14:textId="37B905AB" w:rsidR="007F5AAE" w:rsidRPr="00521226" w:rsidRDefault="007F5AAE" w:rsidP="007F5AAE">
            <w:pPr>
              <w:ind w:left="-104"/>
              <w:rPr>
                <w:rFonts w:ascii="Times New Roman" w:hAnsi="Times New Roman"/>
                <w:sz w:val="22"/>
                <w:szCs w:val="22"/>
              </w:rPr>
            </w:pPr>
            <w:r w:rsidRPr="00521226">
              <w:rPr>
                <w:rFonts w:ascii="Times New Roman" w:hAnsi="Times New Roman"/>
                <w:sz w:val="22"/>
                <w:szCs w:val="22"/>
              </w:rPr>
              <w:t xml:space="preserve">- Các Ban của </w:t>
            </w:r>
            <w:r w:rsidR="00850455" w:rsidRPr="00521226">
              <w:rPr>
                <w:rFonts w:ascii="Times New Roman" w:hAnsi="Times New Roman"/>
                <w:sz w:val="22"/>
                <w:szCs w:val="22"/>
              </w:rPr>
              <w:t>HĐND</w:t>
            </w:r>
            <w:r w:rsidRPr="00521226">
              <w:rPr>
                <w:rFonts w:ascii="Times New Roman" w:hAnsi="Times New Roman"/>
                <w:sz w:val="22"/>
                <w:szCs w:val="22"/>
              </w:rPr>
              <w:t xml:space="preserve"> tỉnh;</w:t>
            </w:r>
          </w:p>
          <w:p w14:paraId="60DD7504" w14:textId="3B6B51FB" w:rsidR="007F5AAE" w:rsidRPr="00521226" w:rsidRDefault="007F5AAE" w:rsidP="007F5AAE">
            <w:pPr>
              <w:ind w:left="-104"/>
              <w:rPr>
                <w:rFonts w:ascii="Times New Roman" w:hAnsi="Times New Roman"/>
                <w:sz w:val="22"/>
                <w:szCs w:val="22"/>
              </w:rPr>
            </w:pPr>
            <w:r w:rsidRPr="00521226">
              <w:rPr>
                <w:rFonts w:ascii="Times New Roman" w:hAnsi="Times New Roman"/>
                <w:sz w:val="22"/>
                <w:szCs w:val="22"/>
                <w:lang w:val="vi-VN"/>
              </w:rPr>
              <w:t>-</w:t>
            </w:r>
            <w:r w:rsidRPr="00521226">
              <w:rPr>
                <w:rFonts w:ascii="Times New Roman" w:hAnsi="Times New Roman"/>
                <w:sz w:val="22"/>
                <w:szCs w:val="22"/>
              </w:rPr>
              <w:t xml:space="preserve"> Các đ</w:t>
            </w:r>
            <w:r w:rsidRPr="00521226">
              <w:rPr>
                <w:rFonts w:ascii="Times New Roman" w:hAnsi="Times New Roman"/>
                <w:sz w:val="22"/>
                <w:szCs w:val="22"/>
                <w:lang w:val="vi-VN"/>
              </w:rPr>
              <w:t xml:space="preserve">ại biểu </w:t>
            </w:r>
            <w:r w:rsidR="00850455" w:rsidRPr="00521226">
              <w:rPr>
                <w:rFonts w:ascii="Times New Roman" w:hAnsi="Times New Roman"/>
                <w:sz w:val="22"/>
                <w:szCs w:val="22"/>
              </w:rPr>
              <w:t>HĐND</w:t>
            </w:r>
            <w:r w:rsidR="00850455" w:rsidRPr="00521226">
              <w:rPr>
                <w:rFonts w:ascii="Times New Roman" w:hAnsi="Times New Roman"/>
                <w:sz w:val="22"/>
                <w:szCs w:val="22"/>
                <w:lang w:val="vi-VN"/>
              </w:rPr>
              <w:t xml:space="preserve"> </w:t>
            </w:r>
            <w:r w:rsidRPr="00521226">
              <w:rPr>
                <w:rFonts w:ascii="Times New Roman" w:hAnsi="Times New Roman"/>
                <w:sz w:val="22"/>
                <w:szCs w:val="22"/>
                <w:lang w:val="vi-VN"/>
              </w:rPr>
              <w:t>tỉnh;</w:t>
            </w:r>
            <w:r w:rsidRPr="00521226">
              <w:rPr>
                <w:rFonts w:ascii="Times New Roman" w:hAnsi="Times New Roman"/>
                <w:sz w:val="22"/>
                <w:szCs w:val="22"/>
                <w:lang w:val="vi-VN"/>
              </w:rPr>
              <w:br/>
              <w:t>- Các cơ quan chuyên môn thuộc UBND t</w:t>
            </w:r>
            <w:r w:rsidRPr="00521226">
              <w:rPr>
                <w:rFonts w:ascii="Times New Roman" w:hAnsi="Times New Roman"/>
                <w:sz w:val="22"/>
                <w:szCs w:val="22"/>
              </w:rPr>
              <w:t>ỉ</w:t>
            </w:r>
            <w:r w:rsidRPr="00521226">
              <w:rPr>
                <w:rFonts w:ascii="Times New Roman" w:hAnsi="Times New Roman"/>
                <w:sz w:val="22"/>
                <w:szCs w:val="22"/>
                <w:lang w:val="vi-VN"/>
              </w:rPr>
              <w:t>nh;</w:t>
            </w:r>
            <w:r w:rsidRPr="00521226">
              <w:rPr>
                <w:rFonts w:ascii="Times New Roman" w:hAnsi="Times New Roman"/>
                <w:sz w:val="22"/>
                <w:szCs w:val="22"/>
                <w:lang w:val="vi-VN"/>
              </w:rPr>
              <w:br/>
              <w:t xml:space="preserve">- </w:t>
            </w:r>
            <w:r w:rsidR="00850455" w:rsidRPr="00521226">
              <w:rPr>
                <w:rFonts w:ascii="Times New Roman" w:hAnsi="Times New Roman"/>
                <w:sz w:val="22"/>
                <w:szCs w:val="22"/>
              </w:rPr>
              <w:t>TT</w:t>
            </w:r>
            <w:r w:rsidRPr="00521226">
              <w:rPr>
                <w:rFonts w:ascii="Times New Roman" w:hAnsi="Times New Roman"/>
                <w:sz w:val="22"/>
                <w:szCs w:val="22"/>
                <w:lang w:val="vi-VN"/>
              </w:rPr>
              <w:t>HĐND, UBND các huyện, thị xã</w:t>
            </w:r>
            <w:r w:rsidRPr="00521226">
              <w:rPr>
                <w:rFonts w:ascii="Times New Roman" w:hAnsi="Times New Roman"/>
                <w:sz w:val="22"/>
                <w:szCs w:val="22"/>
              </w:rPr>
              <w:t>, thành phố</w:t>
            </w:r>
            <w:r w:rsidRPr="00521226">
              <w:rPr>
                <w:rFonts w:ascii="Times New Roman" w:hAnsi="Times New Roman"/>
                <w:sz w:val="22"/>
                <w:szCs w:val="22"/>
                <w:lang w:val="vi-VN"/>
              </w:rPr>
              <w:t>;</w:t>
            </w:r>
          </w:p>
          <w:p w14:paraId="2ADF1543" w14:textId="7EA914A7" w:rsidR="007F5AAE" w:rsidRDefault="00850455" w:rsidP="007F5AAE">
            <w:pPr>
              <w:ind w:left="-104"/>
              <w:rPr>
                <w:rFonts w:ascii="Times New Roman" w:hAnsi="Times New Roman"/>
                <w:sz w:val="18"/>
                <w:szCs w:val="18"/>
              </w:rPr>
            </w:pPr>
            <w:r w:rsidRPr="00521226">
              <w:rPr>
                <w:rFonts w:ascii="Times New Roman" w:hAnsi="Times New Roman"/>
                <w:sz w:val="22"/>
                <w:szCs w:val="22"/>
              </w:rPr>
              <w:t>- Công báo tỉnh (Văn phòng UBND tỉnh)</w:t>
            </w:r>
            <w:r w:rsidR="007F5AAE" w:rsidRPr="00521226">
              <w:rPr>
                <w:rFonts w:ascii="Times New Roman" w:hAnsi="Times New Roman"/>
                <w:sz w:val="18"/>
                <w:szCs w:val="18"/>
              </w:rPr>
              <w:t>;</w:t>
            </w:r>
          </w:p>
          <w:p w14:paraId="378A4A1F" w14:textId="0B4C7767" w:rsidR="00761D52" w:rsidRPr="00761D52" w:rsidRDefault="00761D52" w:rsidP="007F5AAE">
            <w:pPr>
              <w:ind w:left="-104"/>
              <w:rPr>
                <w:rFonts w:ascii="Times New Roman" w:hAnsi="Times New Roman"/>
                <w:sz w:val="22"/>
                <w:szCs w:val="22"/>
              </w:rPr>
            </w:pPr>
            <w:r>
              <w:rPr>
                <w:rFonts w:ascii="Times New Roman" w:hAnsi="Times New Roman"/>
                <w:sz w:val="22"/>
                <w:szCs w:val="22"/>
              </w:rPr>
              <w:t>- LĐ</w:t>
            </w:r>
            <w:r w:rsidRPr="00761D52">
              <w:rPr>
                <w:rFonts w:ascii="Times New Roman" w:hAnsi="Times New Roman"/>
                <w:sz w:val="22"/>
                <w:szCs w:val="22"/>
              </w:rPr>
              <w:t>VP, các phòng chuyên môn;</w:t>
            </w:r>
          </w:p>
          <w:p w14:paraId="4B3F7A04" w14:textId="363BA197" w:rsidR="007F5AAE" w:rsidRPr="00521226" w:rsidRDefault="00850455" w:rsidP="00850455">
            <w:pPr>
              <w:ind w:left="-104"/>
              <w:jc w:val="both"/>
              <w:rPr>
                <w:rFonts w:ascii="Times New Roman" w:hAnsi="Times New Roman"/>
              </w:rPr>
            </w:pPr>
            <w:r w:rsidRPr="00761D52">
              <w:rPr>
                <w:rFonts w:ascii="Times New Roman" w:hAnsi="Times New Roman"/>
                <w:sz w:val="22"/>
                <w:szCs w:val="22"/>
              </w:rPr>
              <w:t xml:space="preserve">- Lưu: </w:t>
            </w:r>
            <w:r w:rsidR="007F5AAE" w:rsidRPr="00761D52">
              <w:rPr>
                <w:rFonts w:ascii="Times New Roman" w:hAnsi="Times New Roman"/>
                <w:sz w:val="22"/>
                <w:szCs w:val="22"/>
              </w:rPr>
              <w:t>V</w:t>
            </w:r>
            <w:r w:rsidRPr="00761D52">
              <w:rPr>
                <w:rFonts w:ascii="Times New Roman" w:hAnsi="Times New Roman"/>
                <w:sz w:val="22"/>
                <w:szCs w:val="22"/>
              </w:rPr>
              <w:t>T.</w:t>
            </w:r>
          </w:p>
        </w:tc>
        <w:tc>
          <w:tcPr>
            <w:tcW w:w="4077" w:type="dxa"/>
            <w:shd w:val="clear" w:color="auto" w:fill="auto"/>
          </w:tcPr>
          <w:p w14:paraId="5D38BAA7" w14:textId="480869B8" w:rsidR="00D67103" w:rsidRPr="00521226" w:rsidRDefault="00761D52" w:rsidP="0055643A">
            <w:pPr>
              <w:spacing w:after="140"/>
              <w:rPr>
                <w:rFonts w:ascii="Times New Roman" w:hAnsi="Times New Roman"/>
                <w:b/>
                <w:szCs w:val="28"/>
              </w:rPr>
            </w:pPr>
            <w:r>
              <w:rPr>
                <w:rFonts w:ascii="Times New Roman" w:hAnsi="Times New Roman"/>
                <w:b/>
                <w:szCs w:val="28"/>
              </w:rPr>
              <w:t xml:space="preserve">     </w:t>
            </w:r>
            <w:r w:rsidR="007F5AAE" w:rsidRPr="00521226">
              <w:rPr>
                <w:rFonts w:ascii="Times New Roman" w:hAnsi="Times New Roman"/>
                <w:b/>
                <w:szCs w:val="28"/>
              </w:rPr>
              <w:t>CHỦ TỊCH</w:t>
            </w:r>
          </w:p>
          <w:p w14:paraId="630D87F9" w14:textId="77777777" w:rsidR="00D67103" w:rsidRPr="00521226" w:rsidRDefault="00D67103" w:rsidP="00D67103">
            <w:pPr>
              <w:rPr>
                <w:rFonts w:ascii="Times New Roman" w:hAnsi="Times New Roman"/>
                <w:szCs w:val="28"/>
              </w:rPr>
            </w:pPr>
          </w:p>
          <w:p w14:paraId="6DEAE755" w14:textId="77777777" w:rsidR="00D67103" w:rsidRPr="00521226" w:rsidRDefault="00D67103" w:rsidP="00D67103">
            <w:pPr>
              <w:rPr>
                <w:rFonts w:ascii="Times New Roman" w:hAnsi="Times New Roman"/>
                <w:szCs w:val="28"/>
              </w:rPr>
            </w:pPr>
          </w:p>
          <w:p w14:paraId="58695FB0" w14:textId="77777777" w:rsidR="00D67103" w:rsidRPr="00521226" w:rsidRDefault="00D67103" w:rsidP="00D67103">
            <w:pPr>
              <w:rPr>
                <w:rFonts w:ascii="Times New Roman" w:hAnsi="Times New Roman"/>
                <w:szCs w:val="28"/>
              </w:rPr>
            </w:pPr>
          </w:p>
          <w:p w14:paraId="6387FB66" w14:textId="0F8D69F6" w:rsidR="00D67103" w:rsidRDefault="00D67103" w:rsidP="00D67103">
            <w:pPr>
              <w:rPr>
                <w:rFonts w:ascii="Times New Roman" w:hAnsi="Times New Roman"/>
                <w:szCs w:val="28"/>
              </w:rPr>
            </w:pPr>
          </w:p>
          <w:p w14:paraId="3F26B70B" w14:textId="77777777" w:rsidR="00761D52" w:rsidRPr="00521226" w:rsidRDefault="00761D52" w:rsidP="00D67103">
            <w:pPr>
              <w:rPr>
                <w:rFonts w:ascii="Times New Roman" w:hAnsi="Times New Roman"/>
                <w:szCs w:val="28"/>
              </w:rPr>
            </w:pPr>
          </w:p>
          <w:p w14:paraId="75BF33B9" w14:textId="77777777" w:rsidR="00D67103" w:rsidRPr="00521226" w:rsidRDefault="00D67103" w:rsidP="00D67103">
            <w:pPr>
              <w:rPr>
                <w:rFonts w:ascii="Times New Roman" w:hAnsi="Times New Roman"/>
                <w:szCs w:val="28"/>
              </w:rPr>
            </w:pPr>
          </w:p>
          <w:p w14:paraId="1063F810" w14:textId="433041E8" w:rsidR="00D67103" w:rsidRPr="00521226" w:rsidRDefault="00D67103" w:rsidP="00D67103">
            <w:pPr>
              <w:rPr>
                <w:rFonts w:ascii="Times New Roman" w:hAnsi="Times New Roman"/>
                <w:szCs w:val="28"/>
              </w:rPr>
            </w:pPr>
          </w:p>
          <w:p w14:paraId="2D5D4B4E" w14:textId="132621F3" w:rsidR="007F5AAE" w:rsidRPr="00521226" w:rsidRDefault="00D67103" w:rsidP="00D67103">
            <w:pPr>
              <w:rPr>
                <w:rFonts w:ascii="Times New Roman" w:hAnsi="Times New Roman"/>
                <w:b/>
                <w:szCs w:val="28"/>
              </w:rPr>
            </w:pPr>
            <w:r w:rsidRPr="00521226">
              <w:rPr>
                <w:rFonts w:ascii="Times New Roman" w:hAnsi="Times New Roman"/>
                <w:b/>
                <w:szCs w:val="28"/>
              </w:rPr>
              <w:t xml:space="preserve"> Huỳnh Thị Hằng</w:t>
            </w:r>
          </w:p>
        </w:tc>
      </w:tr>
    </w:tbl>
    <w:p w14:paraId="5F4AA734" w14:textId="77777777" w:rsidR="007F5AAE" w:rsidRPr="00521226" w:rsidRDefault="007F5AAE" w:rsidP="00D30D6C">
      <w:pPr>
        <w:spacing w:before="80" w:after="100" w:line="360" w:lineRule="exact"/>
        <w:ind w:firstLine="720"/>
        <w:jc w:val="both"/>
        <w:rPr>
          <w:rFonts w:ascii="Times New Roman" w:hAnsi="Times New Roman"/>
          <w:szCs w:val="28"/>
        </w:rPr>
      </w:pPr>
    </w:p>
    <w:p w14:paraId="427F55AB" w14:textId="77777777" w:rsidR="007F5AAE" w:rsidRPr="00521226" w:rsidRDefault="007F5AAE" w:rsidP="007F5AAE">
      <w:pPr>
        <w:spacing w:line="360" w:lineRule="exact"/>
        <w:ind w:firstLine="720"/>
        <w:jc w:val="both"/>
        <w:rPr>
          <w:rFonts w:ascii="Times New Roman" w:hAnsi="Times New Roman"/>
          <w:sz w:val="14"/>
          <w:szCs w:val="14"/>
        </w:rPr>
      </w:pPr>
    </w:p>
    <w:tbl>
      <w:tblPr>
        <w:tblW w:w="9356" w:type="dxa"/>
        <w:tblLook w:val="01E0" w:firstRow="1" w:lastRow="1" w:firstColumn="1" w:lastColumn="1" w:noHBand="0" w:noVBand="0"/>
      </w:tblPr>
      <w:tblGrid>
        <w:gridCol w:w="5103"/>
        <w:gridCol w:w="4253"/>
      </w:tblGrid>
      <w:tr w:rsidR="0068227C" w:rsidRPr="00521226" w14:paraId="48419BF4" w14:textId="77777777" w:rsidTr="00F67726">
        <w:tc>
          <w:tcPr>
            <w:tcW w:w="5103" w:type="dxa"/>
            <w:shd w:val="clear" w:color="auto" w:fill="auto"/>
          </w:tcPr>
          <w:p w14:paraId="5E23C838" w14:textId="7F747FA3" w:rsidR="00D15423" w:rsidRPr="00521226" w:rsidRDefault="00D15423" w:rsidP="00DD3A3A">
            <w:pPr>
              <w:pStyle w:val="BodyText"/>
              <w:spacing w:after="0"/>
              <w:rPr>
                <w:rFonts w:ascii="Times New Roman" w:hAnsi="Times New Roman"/>
                <w:sz w:val="22"/>
              </w:rPr>
            </w:pPr>
          </w:p>
        </w:tc>
        <w:tc>
          <w:tcPr>
            <w:tcW w:w="4253" w:type="dxa"/>
            <w:shd w:val="clear" w:color="auto" w:fill="auto"/>
          </w:tcPr>
          <w:p w14:paraId="45FAF97A" w14:textId="0136A52F" w:rsidR="00D15423" w:rsidRPr="00521226" w:rsidRDefault="00D15423" w:rsidP="00263DDB">
            <w:pPr>
              <w:tabs>
                <w:tab w:val="center" w:pos="4320"/>
                <w:tab w:val="right" w:pos="8640"/>
              </w:tabs>
              <w:jc w:val="center"/>
              <w:rPr>
                <w:rFonts w:ascii="Times New Roman" w:hAnsi="Times New Roman" w:cs="Arial"/>
                <w:b/>
                <w:sz w:val="30"/>
                <w:szCs w:val="28"/>
              </w:rPr>
            </w:pPr>
          </w:p>
        </w:tc>
      </w:tr>
    </w:tbl>
    <w:p w14:paraId="1808C94B" w14:textId="77777777" w:rsidR="000E0B5B" w:rsidRPr="00521226" w:rsidRDefault="000E0B5B" w:rsidP="0059440F">
      <w:pPr>
        <w:jc w:val="both"/>
      </w:pPr>
    </w:p>
    <w:sectPr w:rsidR="000E0B5B" w:rsidRPr="00521226" w:rsidSect="00041ED0">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4EA"/>
    <w:rsid w:val="0000279B"/>
    <w:rsid w:val="00004D96"/>
    <w:rsid w:val="00035090"/>
    <w:rsid w:val="00035721"/>
    <w:rsid w:val="00041ED0"/>
    <w:rsid w:val="00060792"/>
    <w:rsid w:val="000648C0"/>
    <w:rsid w:val="00074AAB"/>
    <w:rsid w:val="00091844"/>
    <w:rsid w:val="00091D6F"/>
    <w:rsid w:val="000A15F4"/>
    <w:rsid w:val="000E0B5B"/>
    <w:rsid w:val="000E7C6A"/>
    <w:rsid w:val="000F2C10"/>
    <w:rsid w:val="0010242B"/>
    <w:rsid w:val="001162F0"/>
    <w:rsid w:val="00124334"/>
    <w:rsid w:val="00124588"/>
    <w:rsid w:val="00130410"/>
    <w:rsid w:val="00142674"/>
    <w:rsid w:val="001604EA"/>
    <w:rsid w:val="00176DC4"/>
    <w:rsid w:val="001777DF"/>
    <w:rsid w:val="001857CD"/>
    <w:rsid w:val="001C770D"/>
    <w:rsid w:val="001D0E0F"/>
    <w:rsid w:val="001E74FE"/>
    <w:rsid w:val="00207350"/>
    <w:rsid w:val="00207EE9"/>
    <w:rsid w:val="0021465B"/>
    <w:rsid w:val="002269B4"/>
    <w:rsid w:val="00233484"/>
    <w:rsid w:val="0025173E"/>
    <w:rsid w:val="002636B6"/>
    <w:rsid w:val="00263DDB"/>
    <w:rsid w:val="002A1225"/>
    <w:rsid w:val="002A425C"/>
    <w:rsid w:val="002B7A8B"/>
    <w:rsid w:val="002D5CCA"/>
    <w:rsid w:val="002F1F12"/>
    <w:rsid w:val="0032004D"/>
    <w:rsid w:val="00324333"/>
    <w:rsid w:val="003443F0"/>
    <w:rsid w:val="00345498"/>
    <w:rsid w:val="003534B7"/>
    <w:rsid w:val="003737A5"/>
    <w:rsid w:val="0039731A"/>
    <w:rsid w:val="003A1900"/>
    <w:rsid w:val="003C3C53"/>
    <w:rsid w:val="003D17F9"/>
    <w:rsid w:val="003E08E4"/>
    <w:rsid w:val="003F0D9A"/>
    <w:rsid w:val="00400F48"/>
    <w:rsid w:val="0041449E"/>
    <w:rsid w:val="00415072"/>
    <w:rsid w:val="00417ADE"/>
    <w:rsid w:val="0043737F"/>
    <w:rsid w:val="00447C12"/>
    <w:rsid w:val="0045327D"/>
    <w:rsid w:val="0045531A"/>
    <w:rsid w:val="00472655"/>
    <w:rsid w:val="0047692D"/>
    <w:rsid w:val="004834A1"/>
    <w:rsid w:val="004875AC"/>
    <w:rsid w:val="004A1716"/>
    <w:rsid w:val="004A36BD"/>
    <w:rsid w:val="004A47BB"/>
    <w:rsid w:val="004B12A1"/>
    <w:rsid w:val="004C5B3C"/>
    <w:rsid w:val="004C7B9D"/>
    <w:rsid w:val="004D466A"/>
    <w:rsid w:val="005129EC"/>
    <w:rsid w:val="00513529"/>
    <w:rsid w:val="00515E67"/>
    <w:rsid w:val="0051636C"/>
    <w:rsid w:val="005166DB"/>
    <w:rsid w:val="00521226"/>
    <w:rsid w:val="005243C3"/>
    <w:rsid w:val="00553846"/>
    <w:rsid w:val="0056699B"/>
    <w:rsid w:val="00570A1E"/>
    <w:rsid w:val="00576B06"/>
    <w:rsid w:val="00591425"/>
    <w:rsid w:val="0059434E"/>
    <w:rsid w:val="0059440F"/>
    <w:rsid w:val="005A0D7E"/>
    <w:rsid w:val="005B4F0D"/>
    <w:rsid w:val="005C29C4"/>
    <w:rsid w:val="005D53F2"/>
    <w:rsid w:val="005E4D07"/>
    <w:rsid w:val="00602018"/>
    <w:rsid w:val="006071CC"/>
    <w:rsid w:val="00634DAF"/>
    <w:rsid w:val="00642120"/>
    <w:rsid w:val="0068227C"/>
    <w:rsid w:val="006B2BC0"/>
    <w:rsid w:val="006B6484"/>
    <w:rsid w:val="006C3EC0"/>
    <w:rsid w:val="006D083F"/>
    <w:rsid w:val="006D7E06"/>
    <w:rsid w:val="006E4DE1"/>
    <w:rsid w:val="00700836"/>
    <w:rsid w:val="0070761B"/>
    <w:rsid w:val="00730DAD"/>
    <w:rsid w:val="00751BFA"/>
    <w:rsid w:val="00760C75"/>
    <w:rsid w:val="00761D52"/>
    <w:rsid w:val="00761E65"/>
    <w:rsid w:val="007653C4"/>
    <w:rsid w:val="00777794"/>
    <w:rsid w:val="00786EF4"/>
    <w:rsid w:val="007B3A8B"/>
    <w:rsid w:val="007D0FF6"/>
    <w:rsid w:val="007D1BB7"/>
    <w:rsid w:val="007F1A4B"/>
    <w:rsid w:val="007F255F"/>
    <w:rsid w:val="007F5AAE"/>
    <w:rsid w:val="007F7B67"/>
    <w:rsid w:val="00800B06"/>
    <w:rsid w:val="00803606"/>
    <w:rsid w:val="00814D29"/>
    <w:rsid w:val="00814F5D"/>
    <w:rsid w:val="008224F1"/>
    <w:rsid w:val="0082287D"/>
    <w:rsid w:val="00824343"/>
    <w:rsid w:val="00834278"/>
    <w:rsid w:val="00836C16"/>
    <w:rsid w:val="00844931"/>
    <w:rsid w:val="00850455"/>
    <w:rsid w:val="00852019"/>
    <w:rsid w:val="0085525C"/>
    <w:rsid w:val="00857D30"/>
    <w:rsid w:val="008637DA"/>
    <w:rsid w:val="0086571E"/>
    <w:rsid w:val="008667B0"/>
    <w:rsid w:val="008677DD"/>
    <w:rsid w:val="00875969"/>
    <w:rsid w:val="00897814"/>
    <w:rsid w:val="008A0139"/>
    <w:rsid w:val="008B12DC"/>
    <w:rsid w:val="008B7F88"/>
    <w:rsid w:val="008C7712"/>
    <w:rsid w:val="008C7748"/>
    <w:rsid w:val="008D5382"/>
    <w:rsid w:val="008E149A"/>
    <w:rsid w:val="008E2E7F"/>
    <w:rsid w:val="008F00BB"/>
    <w:rsid w:val="008F0880"/>
    <w:rsid w:val="008F2987"/>
    <w:rsid w:val="00907232"/>
    <w:rsid w:val="009100ED"/>
    <w:rsid w:val="009140A7"/>
    <w:rsid w:val="0091607E"/>
    <w:rsid w:val="0092249F"/>
    <w:rsid w:val="009828EC"/>
    <w:rsid w:val="00995613"/>
    <w:rsid w:val="009B0D21"/>
    <w:rsid w:val="009B3EBE"/>
    <w:rsid w:val="009B6DE4"/>
    <w:rsid w:val="009D44A6"/>
    <w:rsid w:val="009D4545"/>
    <w:rsid w:val="009E10BC"/>
    <w:rsid w:val="009E4B46"/>
    <w:rsid w:val="00A46974"/>
    <w:rsid w:val="00A51F2B"/>
    <w:rsid w:val="00A52A0C"/>
    <w:rsid w:val="00A72519"/>
    <w:rsid w:val="00A72CE9"/>
    <w:rsid w:val="00A73756"/>
    <w:rsid w:val="00AB3CF5"/>
    <w:rsid w:val="00AB4218"/>
    <w:rsid w:val="00AC1B43"/>
    <w:rsid w:val="00AC1ED5"/>
    <w:rsid w:val="00AC5024"/>
    <w:rsid w:val="00AF7B60"/>
    <w:rsid w:val="00B322EC"/>
    <w:rsid w:val="00B61CD6"/>
    <w:rsid w:val="00B641E7"/>
    <w:rsid w:val="00B66A6F"/>
    <w:rsid w:val="00B705A0"/>
    <w:rsid w:val="00B74B75"/>
    <w:rsid w:val="00B77C33"/>
    <w:rsid w:val="00B86A1E"/>
    <w:rsid w:val="00B93326"/>
    <w:rsid w:val="00B9447E"/>
    <w:rsid w:val="00BA1F22"/>
    <w:rsid w:val="00BB2F1B"/>
    <w:rsid w:val="00BC37C5"/>
    <w:rsid w:val="00BD65BC"/>
    <w:rsid w:val="00BD6B6A"/>
    <w:rsid w:val="00C07095"/>
    <w:rsid w:val="00C142CC"/>
    <w:rsid w:val="00C21519"/>
    <w:rsid w:val="00C24182"/>
    <w:rsid w:val="00C33AFA"/>
    <w:rsid w:val="00C33FDF"/>
    <w:rsid w:val="00C4146A"/>
    <w:rsid w:val="00C47113"/>
    <w:rsid w:val="00C753EB"/>
    <w:rsid w:val="00C81A20"/>
    <w:rsid w:val="00C860BA"/>
    <w:rsid w:val="00C90CC6"/>
    <w:rsid w:val="00CB3B1F"/>
    <w:rsid w:val="00CF1617"/>
    <w:rsid w:val="00CF48B4"/>
    <w:rsid w:val="00CF6F36"/>
    <w:rsid w:val="00D15423"/>
    <w:rsid w:val="00D17DB3"/>
    <w:rsid w:val="00D249D4"/>
    <w:rsid w:val="00D302A5"/>
    <w:rsid w:val="00D30D6C"/>
    <w:rsid w:val="00D36874"/>
    <w:rsid w:val="00D53CA7"/>
    <w:rsid w:val="00D57FEB"/>
    <w:rsid w:val="00D67103"/>
    <w:rsid w:val="00D736EE"/>
    <w:rsid w:val="00D84432"/>
    <w:rsid w:val="00DA6DB3"/>
    <w:rsid w:val="00DD3652"/>
    <w:rsid w:val="00DD3A3A"/>
    <w:rsid w:val="00DE1DD0"/>
    <w:rsid w:val="00E00BDC"/>
    <w:rsid w:val="00E07BC4"/>
    <w:rsid w:val="00E253CC"/>
    <w:rsid w:val="00E31E1B"/>
    <w:rsid w:val="00E32C24"/>
    <w:rsid w:val="00E32E11"/>
    <w:rsid w:val="00E335DD"/>
    <w:rsid w:val="00E37197"/>
    <w:rsid w:val="00E43BA3"/>
    <w:rsid w:val="00E448CF"/>
    <w:rsid w:val="00E6522C"/>
    <w:rsid w:val="00E853FC"/>
    <w:rsid w:val="00E87844"/>
    <w:rsid w:val="00E919D6"/>
    <w:rsid w:val="00EA7F5F"/>
    <w:rsid w:val="00EB3252"/>
    <w:rsid w:val="00EC614A"/>
    <w:rsid w:val="00EE5E98"/>
    <w:rsid w:val="00EF4310"/>
    <w:rsid w:val="00EF6FC0"/>
    <w:rsid w:val="00F2318E"/>
    <w:rsid w:val="00F30373"/>
    <w:rsid w:val="00F35B92"/>
    <w:rsid w:val="00F44951"/>
    <w:rsid w:val="00F51F10"/>
    <w:rsid w:val="00F53E73"/>
    <w:rsid w:val="00F64008"/>
    <w:rsid w:val="00F67726"/>
    <w:rsid w:val="00F701C2"/>
    <w:rsid w:val="00FA0510"/>
    <w:rsid w:val="00FB109B"/>
    <w:rsid w:val="00FB53EB"/>
    <w:rsid w:val="00FB5700"/>
    <w:rsid w:val="00FD79A8"/>
    <w:rsid w:val="00FF1B25"/>
    <w:rsid w:val="00FF3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5D871"/>
  <w15:chartTrackingRefBased/>
  <w15:docId w15:val="{53D5D4DE-BC25-425E-B5E1-9369629A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1">
    <w:name w:val="heading 1"/>
    <w:basedOn w:val="Normal"/>
    <w:next w:val="Normal"/>
    <w:link w:val="Heading1Char"/>
    <w:uiPriority w:val="9"/>
    <w:qFormat/>
    <w:rsid w:val="00472655"/>
    <w:pPr>
      <w:keepNext/>
      <w:jc w:val="center"/>
      <w:outlineLvl w:val="0"/>
    </w:pPr>
    <w:rPr>
      <w:rFonts w:ascii=".VnTimeH" w:hAnsi=".VnTimeH"/>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5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142674"/>
    <w:pPr>
      <w:tabs>
        <w:tab w:val="left" w:pos="1152"/>
      </w:tabs>
      <w:spacing w:before="120" w:after="120" w:line="312" w:lineRule="auto"/>
    </w:pPr>
    <w:rPr>
      <w:rFonts w:ascii="Arial" w:hAnsi="Arial" w:cs="Arial"/>
      <w:sz w:val="26"/>
      <w:szCs w:val="26"/>
    </w:rPr>
  </w:style>
  <w:style w:type="paragraph" w:styleId="BodyText">
    <w:name w:val="Body Text"/>
    <w:basedOn w:val="Normal"/>
    <w:rsid w:val="00142674"/>
    <w:pPr>
      <w:spacing w:after="120"/>
    </w:pPr>
  </w:style>
  <w:style w:type="paragraph" w:styleId="BalloonText">
    <w:name w:val="Balloon Text"/>
    <w:basedOn w:val="Normal"/>
    <w:link w:val="BalloonTextChar"/>
    <w:rsid w:val="00786EF4"/>
    <w:rPr>
      <w:rFonts w:ascii="Segoe UI" w:hAnsi="Segoe UI"/>
      <w:sz w:val="18"/>
      <w:szCs w:val="18"/>
      <w:lang w:val="x-none" w:eastAsia="x-none"/>
    </w:rPr>
  </w:style>
  <w:style w:type="character" w:customStyle="1" w:styleId="BalloonTextChar">
    <w:name w:val="Balloon Text Char"/>
    <w:link w:val="BalloonText"/>
    <w:rsid w:val="00786EF4"/>
    <w:rPr>
      <w:rFonts w:ascii="Segoe UI" w:hAnsi="Segoe UI" w:cs="Segoe UI"/>
      <w:sz w:val="18"/>
      <w:szCs w:val="18"/>
    </w:rPr>
  </w:style>
  <w:style w:type="character" w:customStyle="1" w:styleId="Heading1Char">
    <w:name w:val="Heading 1 Char"/>
    <w:link w:val="Heading1"/>
    <w:uiPriority w:val="9"/>
    <w:rsid w:val="00472655"/>
    <w:rPr>
      <w:rFonts w:ascii=".VnTimeH" w:hAnsi=".VnTimeH"/>
      <w:b/>
      <w:sz w:val="28"/>
    </w:rPr>
  </w:style>
  <w:style w:type="paragraph" w:styleId="BodyText2">
    <w:name w:val="Body Text 2"/>
    <w:basedOn w:val="Normal"/>
    <w:link w:val="BodyText2Char"/>
    <w:rsid w:val="00415072"/>
    <w:pPr>
      <w:spacing w:after="120" w:line="480" w:lineRule="auto"/>
    </w:pPr>
  </w:style>
  <w:style w:type="character" w:customStyle="1" w:styleId="BodyText2Char">
    <w:name w:val="Body Text 2 Char"/>
    <w:link w:val="BodyText2"/>
    <w:rsid w:val="00415072"/>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C1F032-9D2F-4389-815C-BDBD47D58600}">
  <ds:schemaRefs>
    <ds:schemaRef ds:uri="http://schemas.openxmlformats.org/officeDocument/2006/bibliography"/>
  </ds:schemaRefs>
</ds:datastoreItem>
</file>

<file path=customXml/itemProps2.xml><?xml version="1.0" encoding="utf-8"?>
<ds:datastoreItem xmlns:ds="http://schemas.openxmlformats.org/officeDocument/2006/customXml" ds:itemID="{A3148F02-C462-4307-866C-C0FA8B20ED22}"/>
</file>

<file path=customXml/itemProps3.xml><?xml version="1.0" encoding="utf-8"?>
<ds:datastoreItem xmlns:ds="http://schemas.openxmlformats.org/officeDocument/2006/customXml" ds:itemID="{DEBD9648-9D34-467E-8F18-E725A392EDAB}"/>
</file>

<file path=customXml/itemProps4.xml><?xml version="1.0" encoding="utf-8"?>
<ds:datastoreItem xmlns:ds="http://schemas.openxmlformats.org/officeDocument/2006/customXml" ds:itemID="{61D96D50-2B78-4D99-9E0B-846DE34371F1}"/>
</file>

<file path=docProps/app.xml><?xml version="1.0" encoding="utf-8"?>
<Properties xmlns="http://schemas.openxmlformats.org/officeDocument/2006/extended-properties" xmlns:vt="http://schemas.openxmlformats.org/officeDocument/2006/docPropsVTypes">
  <Template>Normal</Template>
  <TotalTime>56</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Héi ®ång nh©n d©n           Céng hßa X· héi chñ nghÜa ViÖt Nam</vt:lpstr>
    </vt:vector>
  </TitlesOfParts>
  <Company>ttcq</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Héi ®ång nh©n d©n           Céng hßa X· héi chñ nghÜa ViÖt Nam</dc:title>
  <dc:subject/>
  <dc:creator>HO VAN XE</dc:creator>
  <cp:keywords/>
  <cp:lastModifiedBy>Admin</cp:lastModifiedBy>
  <cp:revision>40</cp:revision>
  <cp:lastPrinted>2024-12-11T03:37:00Z</cp:lastPrinted>
  <dcterms:created xsi:type="dcterms:W3CDTF">2024-11-10T10:05:00Z</dcterms:created>
  <dcterms:modified xsi:type="dcterms:W3CDTF">2024-12-18T03:37:00Z</dcterms:modified>
</cp:coreProperties>
</file>