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6F" w:rsidRDefault="0050596F">
      <w:pPr>
        <w:pStyle w:val="BodyText"/>
        <w:spacing w:before="3"/>
        <w:ind w:left="0" w:firstLine="0"/>
        <w:jc w:val="left"/>
        <w:rPr>
          <w:sz w:val="2"/>
        </w:rPr>
      </w:pPr>
    </w:p>
    <w:tbl>
      <w:tblPr>
        <w:tblW w:w="0" w:type="auto"/>
        <w:tblInd w:w="120" w:type="dxa"/>
        <w:tblLayout w:type="fixed"/>
        <w:tblCellMar>
          <w:left w:w="0" w:type="dxa"/>
          <w:right w:w="0" w:type="dxa"/>
        </w:tblCellMar>
        <w:tblLook w:val="01E0" w:firstRow="1" w:lastRow="1" w:firstColumn="1" w:lastColumn="1" w:noHBand="0" w:noVBand="0"/>
      </w:tblPr>
      <w:tblGrid>
        <w:gridCol w:w="3452"/>
        <w:gridCol w:w="6269"/>
      </w:tblGrid>
      <w:tr w:rsidR="0050596F">
        <w:trPr>
          <w:trHeight w:val="1069"/>
        </w:trPr>
        <w:tc>
          <w:tcPr>
            <w:tcW w:w="3452" w:type="dxa"/>
          </w:tcPr>
          <w:p w:rsidR="0050596F" w:rsidRDefault="00813F86">
            <w:pPr>
              <w:pStyle w:val="TableParagraph"/>
              <w:spacing w:line="240" w:lineRule="auto"/>
              <w:ind w:left="340" w:hanging="291"/>
              <w:rPr>
                <w:b/>
                <w:sz w:val="28"/>
              </w:rPr>
            </w:pPr>
            <w:r>
              <w:rPr>
                <w:b/>
                <w:sz w:val="28"/>
              </w:rPr>
              <w:t>HỘI</w:t>
            </w:r>
            <w:r>
              <w:rPr>
                <w:b/>
                <w:spacing w:val="-12"/>
                <w:sz w:val="28"/>
              </w:rPr>
              <w:t xml:space="preserve"> </w:t>
            </w:r>
            <w:r>
              <w:rPr>
                <w:b/>
                <w:sz w:val="28"/>
              </w:rPr>
              <w:t>ĐỒNG</w:t>
            </w:r>
            <w:r>
              <w:rPr>
                <w:b/>
                <w:spacing w:val="-13"/>
                <w:sz w:val="28"/>
              </w:rPr>
              <w:t xml:space="preserve"> </w:t>
            </w:r>
            <w:r>
              <w:rPr>
                <w:b/>
                <w:sz w:val="28"/>
              </w:rPr>
              <w:t>NHÂN</w:t>
            </w:r>
            <w:r>
              <w:rPr>
                <w:b/>
                <w:spacing w:val="-14"/>
                <w:sz w:val="28"/>
              </w:rPr>
              <w:t xml:space="preserve"> </w:t>
            </w:r>
            <w:r>
              <w:rPr>
                <w:b/>
                <w:sz w:val="28"/>
              </w:rPr>
              <w:t>DÂN TỈN</w:t>
            </w:r>
            <w:r>
              <w:rPr>
                <w:b/>
                <w:sz w:val="28"/>
                <w:u w:val="single"/>
              </w:rPr>
              <w:t xml:space="preserve">H SÓC </w:t>
            </w:r>
            <w:r>
              <w:rPr>
                <w:b/>
                <w:sz w:val="28"/>
              </w:rPr>
              <w:t>TRĂNG</w:t>
            </w:r>
          </w:p>
          <w:p w:rsidR="0050596F" w:rsidRDefault="00813F86">
            <w:pPr>
              <w:pStyle w:val="TableParagraph"/>
              <w:spacing w:before="103" w:line="302" w:lineRule="exact"/>
              <w:ind w:left="153"/>
              <w:rPr>
                <w:sz w:val="28"/>
              </w:rPr>
            </w:pPr>
            <w:r>
              <w:rPr>
                <w:sz w:val="28"/>
              </w:rPr>
              <w:t>Số:</w:t>
            </w:r>
            <w:r>
              <w:rPr>
                <w:spacing w:val="58"/>
                <w:sz w:val="28"/>
              </w:rPr>
              <w:t xml:space="preserve"> </w:t>
            </w:r>
            <w:r>
              <w:rPr>
                <w:sz w:val="28"/>
              </w:rPr>
              <w:t>02/2025/NQ-</w:t>
            </w:r>
            <w:r>
              <w:rPr>
                <w:spacing w:val="-4"/>
                <w:sz w:val="28"/>
              </w:rPr>
              <w:t>HĐND</w:t>
            </w:r>
          </w:p>
        </w:tc>
        <w:tc>
          <w:tcPr>
            <w:tcW w:w="6269" w:type="dxa"/>
          </w:tcPr>
          <w:p w:rsidR="0050596F" w:rsidRDefault="00813F86">
            <w:pPr>
              <w:pStyle w:val="TableParagraph"/>
              <w:spacing w:line="311" w:lineRule="exact"/>
              <w:ind w:left="324"/>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rsidR="0050596F" w:rsidRDefault="00813F86">
            <w:pPr>
              <w:pStyle w:val="TableParagraph"/>
              <w:spacing w:line="240" w:lineRule="auto"/>
              <w:ind w:left="329"/>
              <w:jc w:val="center"/>
              <w:rPr>
                <w:b/>
                <w:sz w:val="28"/>
              </w:rPr>
            </w:pPr>
            <w:r>
              <w:rPr>
                <w:b/>
                <w:sz w:val="28"/>
                <w:u w:val="single"/>
              </w:rPr>
              <w:t>Độc</w:t>
            </w:r>
            <w:r>
              <w:rPr>
                <w:b/>
                <w:spacing w:val="-3"/>
                <w:sz w:val="28"/>
                <w:u w:val="single"/>
              </w:rPr>
              <w:t xml:space="preserve"> </w:t>
            </w:r>
            <w:r>
              <w:rPr>
                <w:b/>
                <w:sz w:val="28"/>
                <w:u w:val="single"/>
              </w:rPr>
              <w:t>lập-</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rsidR="0050596F" w:rsidRDefault="00813F86">
            <w:pPr>
              <w:pStyle w:val="TableParagraph"/>
              <w:tabs>
                <w:tab w:val="left" w:pos="2384"/>
              </w:tabs>
              <w:spacing w:before="115" w:line="302" w:lineRule="exact"/>
              <w:ind w:left="329"/>
              <w:jc w:val="center"/>
              <w:rPr>
                <w:i/>
                <w:sz w:val="28"/>
              </w:rPr>
            </w:pPr>
            <w:r>
              <w:rPr>
                <w:i/>
                <w:sz w:val="28"/>
              </w:rPr>
              <w:t>Sóc</w:t>
            </w:r>
            <w:r>
              <w:rPr>
                <w:i/>
                <w:spacing w:val="-7"/>
                <w:sz w:val="28"/>
              </w:rPr>
              <w:t xml:space="preserve"> </w:t>
            </w:r>
            <w:r>
              <w:rPr>
                <w:i/>
                <w:sz w:val="28"/>
              </w:rPr>
              <w:t>Trăng,</w:t>
            </w:r>
            <w:r>
              <w:rPr>
                <w:i/>
                <w:spacing w:val="-4"/>
                <w:sz w:val="28"/>
              </w:rPr>
              <w:t xml:space="preserve"> ngày</w:t>
            </w:r>
            <w:r>
              <w:rPr>
                <w:i/>
                <w:sz w:val="28"/>
              </w:rPr>
              <w:tab/>
              <w:t>17</w:t>
            </w:r>
            <w:r>
              <w:rPr>
                <w:i/>
                <w:spacing w:val="64"/>
                <w:sz w:val="28"/>
              </w:rPr>
              <w:t xml:space="preserve"> </w:t>
            </w:r>
            <w:r>
              <w:rPr>
                <w:i/>
                <w:sz w:val="28"/>
              </w:rPr>
              <w:t>tháng</w:t>
            </w:r>
            <w:r>
              <w:rPr>
                <w:i/>
                <w:spacing w:val="67"/>
                <w:sz w:val="28"/>
              </w:rPr>
              <w:t xml:space="preserve"> </w:t>
            </w:r>
            <w:r>
              <w:rPr>
                <w:i/>
                <w:sz w:val="28"/>
              </w:rPr>
              <w:t>02</w:t>
            </w:r>
            <w:r>
              <w:rPr>
                <w:i/>
                <w:spacing w:val="67"/>
                <w:sz w:val="28"/>
              </w:rPr>
              <w:t xml:space="preserve"> </w:t>
            </w:r>
            <w:r>
              <w:rPr>
                <w:i/>
                <w:sz w:val="28"/>
              </w:rPr>
              <w:t>năm</w:t>
            </w:r>
            <w:r>
              <w:rPr>
                <w:i/>
                <w:spacing w:val="-2"/>
                <w:sz w:val="28"/>
              </w:rPr>
              <w:t xml:space="preserve"> </w:t>
            </w:r>
            <w:r>
              <w:rPr>
                <w:i/>
                <w:spacing w:val="-4"/>
                <w:sz w:val="28"/>
              </w:rPr>
              <w:t>2025</w:t>
            </w:r>
          </w:p>
        </w:tc>
      </w:tr>
    </w:tbl>
    <w:p w:rsidR="0050596F" w:rsidRDefault="0050596F">
      <w:pPr>
        <w:pStyle w:val="BodyText"/>
        <w:spacing w:before="125"/>
        <w:ind w:left="0" w:firstLine="0"/>
        <w:jc w:val="left"/>
      </w:pPr>
    </w:p>
    <w:p w:rsidR="0050596F" w:rsidRDefault="00813F86">
      <w:pPr>
        <w:pStyle w:val="Heading1"/>
        <w:ind w:right="2087"/>
      </w:pPr>
      <w:r>
        <w:t>NGHỊ</w:t>
      </w:r>
      <w:r>
        <w:rPr>
          <w:spacing w:val="-2"/>
        </w:rPr>
        <w:t xml:space="preserve"> QUYẾT</w:t>
      </w:r>
    </w:p>
    <w:p w:rsidR="0050596F" w:rsidRDefault="00813F86">
      <w:pPr>
        <w:spacing w:before="36"/>
        <w:ind w:left="266" w:right="654" w:firstLine="5"/>
        <w:jc w:val="center"/>
        <w:rPr>
          <w:b/>
          <w:sz w:val="28"/>
        </w:rPr>
      </w:pPr>
      <w:r>
        <w:rPr>
          <w:b/>
          <w:sz w:val="28"/>
        </w:rPr>
        <w:t>Ban hành Quy định</w:t>
      </w:r>
      <w:r>
        <w:rPr>
          <w:b/>
          <w:spacing w:val="-2"/>
          <w:sz w:val="28"/>
        </w:rPr>
        <w:t xml:space="preserve"> </w:t>
      </w:r>
      <w:r>
        <w:rPr>
          <w:b/>
          <w:sz w:val="28"/>
        </w:rPr>
        <w:t>nội dung</w:t>
      </w:r>
      <w:r>
        <w:rPr>
          <w:b/>
          <w:spacing w:val="-2"/>
          <w:sz w:val="28"/>
        </w:rPr>
        <w:t xml:space="preserve"> </w:t>
      </w:r>
      <w:r>
        <w:rPr>
          <w:b/>
          <w:sz w:val="28"/>
        </w:rPr>
        <w:t>và mức chi ngân</w:t>
      </w:r>
      <w:r>
        <w:rPr>
          <w:b/>
          <w:spacing w:val="-2"/>
          <w:sz w:val="28"/>
        </w:rPr>
        <w:t xml:space="preserve"> </w:t>
      </w:r>
      <w:r>
        <w:rPr>
          <w:b/>
          <w:sz w:val="28"/>
        </w:rPr>
        <w:t>sách nhà nước thực hiện các dự</w:t>
      </w:r>
      <w:r>
        <w:rPr>
          <w:b/>
          <w:spacing w:val="-3"/>
          <w:sz w:val="28"/>
        </w:rPr>
        <w:t xml:space="preserve"> </w:t>
      </w:r>
      <w:r>
        <w:rPr>
          <w:b/>
          <w:sz w:val="28"/>
        </w:rPr>
        <w:t>án</w:t>
      </w:r>
      <w:r>
        <w:rPr>
          <w:b/>
          <w:spacing w:val="-2"/>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sản</w:t>
      </w:r>
      <w:r>
        <w:rPr>
          <w:b/>
          <w:spacing w:val="-5"/>
          <w:sz w:val="28"/>
        </w:rPr>
        <w:t xml:space="preserve"> </w:t>
      </w:r>
      <w:r>
        <w:rPr>
          <w:b/>
          <w:sz w:val="28"/>
        </w:rPr>
        <w:t>xuất</w:t>
      </w:r>
      <w:r>
        <w:rPr>
          <w:b/>
          <w:spacing w:val="-5"/>
          <w:sz w:val="28"/>
        </w:rPr>
        <w:t xml:space="preserve"> </w:t>
      </w:r>
      <w:r>
        <w:rPr>
          <w:b/>
          <w:sz w:val="28"/>
        </w:rPr>
        <w:t>giống</w:t>
      </w:r>
      <w:r>
        <w:rPr>
          <w:b/>
          <w:spacing w:val="-1"/>
          <w:sz w:val="28"/>
        </w:rPr>
        <w:t xml:space="preserve"> </w:t>
      </w:r>
      <w:r>
        <w:rPr>
          <w:b/>
          <w:sz w:val="28"/>
        </w:rPr>
        <w:t>chủ</w:t>
      </w:r>
      <w:r>
        <w:rPr>
          <w:b/>
          <w:spacing w:val="-6"/>
          <w:sz w:val="28"/>
        </w:rPr>
        <w:t xml:space="preserve"> </w:t>
      </w:r>
      <w:r>
        <w:rPr>
          <w:b/>
          <w:sz w:val="28"/>
        </w:rPr>
        <w:t>lực</w:t>
      </w:r>
      <w:r>
        <w:rPr>
          <w:b/>
          <w:spacing w:val="-6"/>
          <w:sz w:val="28"/>
        </w:rPr>
        <w:t xml:space="preserve"> </w:t>
      </w:r>
      <w:r>
        <w:rPr>
          <w:b/>
          <w:sz w:val="28"/>
        </w:rPr>
        <w:t>quốc</w:t>
      </w:r>
      <w:r>
        <w:rPr>
          <w:b/>
          <w:spacing w:val="-5"/>
          <w:sz w:val="28"/>
        </w:rPr>
        <w:t xml:space="preserve"> </w:t>
      </w:r>
      <w:r>
        <w:rPr>
          <w:b/>
          <w:sz w:val="28"/>
        </w:rPr>
        <w:t>gia</w:t>
      </w:r>
      <w:r>
        <w:rPr>
          <w:b/>
          <w:spacing w:val="-1"/>
          <w:sz w:val="28"/>
        </w:rPr>
        <w:t xml:space="preserve"> </w:t>
      </w:r>
      <w:r>
        <w:rPr>
          <w:b/>
          <w:sz w:val="28"/>
        </w:rPr>
        <w:t>và</w:t>
      </w:r>
      <w:r>
        <w:rPr>
          <w:b/>
          <w:spacing w:val="-1"/>
          <w:sz w:val="28"/>
        </w:rPr>
        <w:t xml:space="preserve"> </w:t>
      </w:r>
      <w:r>
        <w:rPr>
          <w:b/>
          <w:sz w:val="28"/>
        </w:rPr>
        <w:t>giống khác</w:t>
      </w:r>
      <w:r>
        <w:rPr>
          <w:b/>
          <w:spacing w:val="-2"/>
          <w:sz w:val="28"/>
        </w:rPr>
        <w:t xml:space="preserve"> </w:t>
      </w:r>
      <w:r>
        <w:rPr>
          <w:b/>
          <w:sz w:val="28"/>
        </w:rPr>
        <w:t>trên</w:t>
      </w:r>
      <w:r>
        <w:rPr>
          <w:b/>
          <w:spacing w:val="-2"/>
          <w:sz w:val="28"/>
        </w:rPr>
        <w:t xml:space="preserve"> </w:t>
      </w:r>
      <w:r>
        <w:rPr>
          <w:b/>
          <w:sz w:val="28"/>
        </w:rPr>
        <w:t>địa</w:t>
      </w:r>
      <w:r>
        <w:rPr>
          <w:b/>
          <w:spacing w:val="-1"/>
          <w:sz w:val="28"/>
        </w:rPr>
        <w:t xml:space="preserve"> </w:t>
      </w:r>
      <w:r>
        <w:rPr>
          <w:b/>
          <w:sz w:val="28"/>
        </w:rPr>
        <w:t xml:space="preserve">bàn tỉnh Sóc Trăng theo Quyết định số 703/QĐ-TTg ngày 28 tháng 5 năm 2020 của Thủ tướng Chính phủ phê duyệt Chương trình phát triển nghiên cứu, sản xuất giống phục vụ cơ cấu lại ngành nông nghiệp giai </w:t>
      </w:r>
      <w:r>
        <w:rPr>
          <w:b/>
          <w:sz w:val="28"/>
        </w:rPr>
        <w:t>đoạn 2021 - 2030</w:t>
      </w:r>
    </w:p>
    <w:p w:rsidR="0050596F" w:rsidRDefault="00813F86">
      <w:pPr>
        <w:pStyle w:val="BodyText"/>
        <w:spacing w:before="7"/>
        <w:ind w:left="0" w:firstLine="0"/>
        <w:jc w:val="left"/>
        <w:rPr>
          <w:b/>
          <w:sz w:val="3"/>
        </w:rPr>
      </w:pPr>
      <w:r>
        <w:rPr>
          <w:noProof/>
          <w:lang w:val="en-US"/>
        </w:rPr>
        <mc:AlternateContent>
          <mc:Choice Requires="wps">
            <w:drawing>
              <wp:anchor distT="0" distB="0" distL="0" distR="0" simplePos="0" relativeHeight="487587840" behindDoc="1" locked="0" layoutInCell="1" allowOverlap="1">
                <wp:simplePos x="0" y="0"/>
                <wp:positionH relativeFrom="page">
                  <wp:posOffset>3200400</wp:posOffset>
                </wp:positionH>
                <wp:positionV relativeFrom="paragraph">
                  <wp:posOffset>41651</wp:posOffset>
                </wp:positionV>
                <wp:extent cx="16573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270"/>
                        </a:xfrm>
                        <a:custGeom>
                          <a:avLst/>
                          <a:gdLst/>
                          <a:ahLst/>
                          <a:cxnLst/>
                          <a:rect l="l" t="t" r="r" b="b"/>
                          <a:pathLst>
                            <a:path w="1657350">
                              <a:moveTo>
                                <a:pt x="0" y="0"/>
                              </a:moveTo>
                              <a:lnTo>
                                <a:pt x="16573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6BA85" id="Graphic 1" o:spid="_x0000_s1026" style="position:absolute;margin-left:252pt;margin-top:3.3pt;width:1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5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" path="m,l1657350,e" filled="f" strokeweight=".5pt">
                <v:path arrowok="t"/>
                <w10:wrap type="topAndBottom" anchorx="page"/>
              </v:shape>
            </w:pict>
          </mc:Fallback>
        </mc:AlternateContent>
      </w:r>
    </w:p>
    <w:p w:rsidR="0050596F" w:rsidRDefault="0050596F">
      <w:pPr>
        <w:pStyle w:val="BodyText"/>
        <w:spacing w:before="170"/>
        <w:ind w:left="0" w:firstLine="0"/>
        <w:jc w:val="left"/>
        <w:rPr>
          <w:b/>
        </w:rPr>
      </w:pPr>
    </w:p>
    <w:p w:rsidR="0050596F" w:rsidRDefault="00813F86">
      <w:pPr>
        <w:pStyle w:val="Heading1"/>
      </w:pPr>
      <w:r>
        <w:t>HỘI</w:t>
      </w:r>
      <w:r>
        <w:rPr>
          <w:spacing w:val="-5"/>
        </w:rPr>
        <w:t xml:space="preserve"> </w:t>
      </w:r>
      <w:r>
        <w:t>ÐỒNG</w:t>
      </w:r>
      <w:r>
        <w:rPr>
          <w:spacing w:val="-6"/>
        </w:rPr>
        <w:t xml:space="preserve"> </w:t>
      </w:r>
      <w:r>
        <w:t>NHÂN</w:t>
      </w:r>
      <w:r>
        <w:rPr>
          <w:spacing w:val="-7"/>
        </w:rPr>
        <w:t xml:space="preserve"> </w:t>
      </w:r>
      <w:r>
        <w:t>DÂN</w:t>
      </w:r>
      <w:r>
        <w:rPr>
          <w:spacing w:val="-7"/>
        </w:rPr>
        <w:t xml:space="preserve"> </w:t>
      </w:r>
      <w:r>
        <w:t>TỈNH</w:t>
      </w:r>
      <w:r>
        <w:rPr>
          <w:spacing w:val="-7"/>
        </w:rPr>
        <w:t xml:space="preserve"> </w:t>
      </w:r>
      <w:r>
        <w:t>SÓC</w:t>
      </w:r>
      <w:r>
        <w:rPr>
          <w:spacing w:val="-8"/>
        </w:rPr>
        <w:t xml:space="preserve"> </w:t>
      </w:r>
      <w:r>
        <w:t>TRĂNG KHÓA X, KỲ HỌP THỨ 29 (CHUYÊN ĐỀ)</w:t>
      </w:r>
    </w:p>
    <w:p w:rsidR="0050596F" w:rsidRDefault="0050596F">
      <w:pPr>
        <w:pStyle w:val="BodyText"/>
        <w:spacing w:before="135"/>
        <w:ind w:left="0" w:firstLine="0"/>
        <w:jc w:val="left"/>
        <w:rPr>
          <w:b/>
        </w:rPr>
      </w:pPr>
    </w:p>
    <w:p w:rsidR="0050596F" w:rsidRDefault="00813F86">
      <w:pPr>
        <w:ind w:left="961"/>
        <w:jc w:val="both"/>
        <w:rPr>
          <w:i/>
          <w:sz w:val="28"/>
        </w:rPr>
      </w:pPr>
      <w:r>
        <w:rPr>
          <w:i/>
          <w:spacing w:val="-6"/>
          <w:sz w:val="28"/>
        </w:rPr>
        <w:t>Căn</w:t>
      </w:r>
      <w:r>
        <w:rPr>
          <w:i/>
          <w:spacing w:val="-9"/>
          <w:sz w:val="28"/>
        </w:rPr>
        <w:t xml:space="preserve"> </w:t>
      </w:r>
      <w:r>
        <w:rPr>
          <w:i/>
          <w:spacing w:val="-6"/>
          <w:sz w:val="28"/>
        </w:rPr>
        <w:t>cứ</w:t>
      </w:r>
      <w:r>
        <w:rPr>
          <w:i/>
          <w:spacing w:val="-7"/>
          <w:sz w:val="28"/>
        </w:rPr>
        <w:t xml:space="preserve"> </w:t>
      </w:r>
      <w:r>
        <w:rPr>
          <w:i/>
          <w:spacing w:val="-6"/>
          <w:sz w:val="28"/>
        </w:rPr>
        <w:t>Luật</w:t>
      </w:r>
      <w:r>
        <w:rPr>
          <w:i/>
          <w:spacing w:val="-7"/>
          <w:sz w:val="28"/>
        </w:rPr>
        <w:t xml:space="preserve"> </w:t>
      </w:r>
      <w:r>
        <w:rPr>
          <w:i/>
          <w:spacing w:val="-6"/>
          <w:sz w:val="28"/>
        </w:rPr>
        <w:t>Tổ</w:t>
      </w:r>
      <w:r>
        <w:rPr>
          <w:i/>
          <w:spacing w:val="-7"/>
          <w:sz w:val="28"/>
        </w:rPr>
        <w:t xml:space="preserve"> </w:t>
      </w:r>
      <w:r>
        <w:rPr>
          <w:i/>
          <w:spacing w:val="-6"/>
          <w:sz w:val="28"/>
        </w:rPr>
        <w:t>chức</w:t>
      </w:r>
      <w:r>
        <w:rPr>
          <w:i/>
          <w:spacing w:val="-8"/>
          <w:sz w:val="28"/>
        </w:rPr>
        <w:t xml:space="preserve"> </w:t>
      </w:r>
      <w:r>
        <w:rPr>
          <w:i/>
          <w:spacing w:val="-6"/>
          <w:sz w:val="28"/>
        </w:rPr>
        <w:t>chính</w:t>
      </w:r>
      <w:r>
        <w:rPr>
          <w:i/>
          <w:spacing w:val="-9"/>
          <w:sz w:val="28"/>
        </w:rPr>
        <w:t xml:space="preserve"> </w:t>
      </w:r>
      <w:r>
        <w:rPr>
          <w:i/>
          <w:spacing w:val="-6"/>
          <w:sz w:val="28"/>
        </w:rPr>
        <w:t>quyền</w:t>
      </w:r>
      <w:r>
        <w:rPr>
          <w:i/>
          <w:spacing w:val="-9"/>
          <w:sz w:val="28"/>
        </w:rPr>
        <w:t xml:space="preserve"> </w:t>
      </w:r>
      <w:r>
        <w:rPr>
          <w:i/>
          <w:spacing w:val="-6"/>
          <w:sz w:val="28"/>
        </w:rPr>
        <w:t>địa</w:t>
      </w:r>
      <w:r>
        <w:rPr>
          <w:i/>
          <w:spacing w:val="-9"/>
          <w:sz w:val="28"/>
        </w:rPr>
        <w:t xml:space="preserve"> </w:t>
      </w:r>
      <w:r>
        <w:rPr>
          <w:i/>
          <w:spacing w:val="-6"/>
          <w:sz w:val="28"/>
        </w:rPr>
        <w:t>phương</w:t>
      </w:r>
      <w:r>
        <w:rPr>
          <w:i/>
          <w:spacing w:val="-9"/>
          <w:sz w:val="28"/>
        </w:rPr>
        <w:t xml:space="preserve"> </w:t>
      </w:r>
      <w:r>
        <w:rPr>
          <w:i/>
          <w:spacing w:val="-6"/>
          <w:sz w:val="28"/>
        </w:rPr>
        <w:t>ngày</w:t>
      </w:r>
      <w:r>
        <w:rPr>
          <w:i/>
          <w:spacing w:val="-10"/>
          <w:sz w:val="28"/>
        </w:rPr>
        <w:t xml:space="preserve"> </w:t>
      </w:r>
      <w:r>
        <w:rPr>
          <w:i/>
          <w:spacing w:val="-6"/>
          <w:sz w:val="28"/>
        </w:rPr>
        <w:t>19</w:t>
      </w:r>
      <w:r>
        <w:rPr>
          <w:i/>
          <w:spacing w:val="-9"/>
          <w:sz w:val="28"/>
        </w:rPr>
        <w:t xml:space="preserve"> </w:t>
      </w:r>
      <w:r>
        <w:rPr>
          <w:i/>
          <w:spacing w:val="-6"/>
          <w:sz w:val="28"/>
        </w:rPr>
        <w:t>tháng</w:t>
      </w:r>
      <w:r>
        <w:rPr>
          <w:i/>
          <w:spacing w:val="-9"/>
          <w:sz w:val="28"/>
        </w:rPr>
        <w:t xml:space="preserve"> </w:t>
      </w:r>
      <w:r>
        <w:rPr>
          <w:i/>
          <w:spacing w:val="-6"/>
          <w:sz w:val="28"/>
        </w:rPr>
        <w:t>6</w:t>
      </w:r>
      <w:r>
        <w:rPr>
          <w:i/>
          <w:spacing w:val="-7"/>
          <w:sz w:val="28"/>
        </w:rPr>
        <w:t xml:space="preserve"> </w:t>
      </w:r>
      <w:r>
        <w:rPr>
          <w:i/>
          <w:spacing w:val="-6"/>
          <w:sz w:val="28"/>
        </w:rPr>
        <w:t>năm</w:t>
      </w:r>
      <w:r>
        <w:rPr>
          <w:i/>
          <w:spacing w:val="-8"/>
          <w:sz w:val="28"/>
        </w:rPr>
        <w:t xml:space="preserve"> </w:t>
      </w:r>
      <w:r>
        <w:rPr>
          <w:i/>
          <w:spacing w:val="-6"/>
          <w:sz w:val="28"/>
        </w:rPr>
        <w:t>2015;</w:t>
      </w:r>
    </w:p>
    <w:p w:rsidR="0050596F" w:rsidRDefault="00813F86">
      <w:pPr>
        <w:spacing w:before="113" w:line="264" w:lineRule="auto"/>
        <w:ind w:left="242" w:right="672" w:firstLine="719"/>
        <w:jc w:val="both"/>
        <w:rPr>
          <w:i/>
          <w:sz w:val="28"/>
        </w:rPr>
      </w:pPr>
      <w:r>
        <w:rPr>
          <w:i/>
          <w:sz w:val="28"/>
        </w:rPr>
        <w:t>Căn</w:t>
      </w:r>
      <w:r>
        <w:rPr>
          <w:i/>
          <w:spacing w:val="-1"/>
          <w:sz w:val="28"/>
        </w:rPr>
        <w:t xml:space="preserve"> </w:t>
      </w:r>
      <w:r>
        <w:rPr>
          <w:i/>
          <w:sz w:val="28"/>
        </w:rPr>
        <w:t>cứ</w:t>
      </w:r>
      <w:r>
        <w:rPr>
          <w:i/>
          <w:spacing w:val="-4"/>
          <w:sz w:val="28"/>
        </w:rPr>
        <w:t xml:space="preserve"> </w:t>
      </w:r>
      <w:r>
        <w:rPr>
          <w:i/>
          <w:sz w:val="28"/>
        </w:rPr>
        <w:t>Luật</w:t>
      </w:r>
      <w:r>
        <w:rPr>
          <w:i/>
          <w:spacing w:val="-1"/>
          <w:sz w:val="28"/>
        </w:rPr>
        <w:t xml:space="preserve"> </w:t>
      </w:r>
      <w:r>
        <w:rPr>
          <w:i/>
          <w:sz w:val="28"/>
        </w:rPr>
        <w:t>sửa</w:t>
      </w:r>
      <w:r>
        <w:rPr>
          <w:i/>
          <w:spacing w:val="-1"/>
          <w:sz w:val="28"/>
        </w:rPr>
        <w:t xml:space="preserve"> </w:t>
      </w:r>
      <w:r>
        <w:rPr>
          <w:i/>
          <w:sz w:val="28"/>
        </w:rPr>
        <w:t>đổi,</w:t>
      </w:r>
      <w:r>
        <w:rPr>
          <w:i/>
          <w:spacing w:val="-4"/>
          <w:sz w:val="28"/>
        </w:rPr>
        <w:t xml:space="preserve"> </w:t>
      </w:r>
      <w:r>
        <w:rPr>
          <w:i/>
          <w:sz w:val="28"/>
        </w:rPr>
        <w:t>bổ</w:t>
      </w:r>
      <w:r>
        <w:rPr>
          <w:i/>
          <w:spacing w:val="-3"/>
          <w:sz w:val="28"/>
        </w:rPr>
        <w:t xml:space="preserve"> </w:t>
      </w:r>
      <w:r>
        <w:rPr>
          <w:i/>
          <w:sz w:val="28"/>
        </w:rPr>
        <w:t>sung</w:t>
      </w:r>
      <w:r>
        <w:rPr>
          <w:i/>
          <w:spacing w:val="-1"/>
          <w:sz w:val="28"/>
        </w:rPr>
        <w:t xml:space="preserve"> </w:t>
      </w:r>
      <w:r>
        <w:rPr>
          <w:i/>
          <w:sz w:val="28"/>
        </w:rPr>
        <w:t>một</w:t>
      </w:r>
      <w:r>
        <w:rPr>
          <w:i/>
          <w:spacing w:val="-3"/>
          <w:sz w:val="28"/>
        </w:rPr>
        <w:t xml:space="preserve"> </w:t>
      </w:r>
      <w:r>
        <w:rPr>
          <w:i/>
          <w:sz w:val="28"/>
        </w:rPr>
        <w:t>số</w:t>
      </w:r>
      <w:r>
        <w:rPr>
          <w:i/>
          <w:spacing w:val="-2"/>
          <w:sz w:val="28"/>
        </w:rPr>
        <w:t xml:space="preserve"> </w:t>
      </w:r>
      <w:r>
        <w:rPr>
          <w:i/>
          <w:sz w:val="28"/>
        </w:rPr>
        <w:t>điều</w:t>
      </w:r>
      <w:r>
        <w:rPr>
          <w:i/>
          <w:spacing w:val="-4"/>
          <w:sz w:val="28"/>
        </w:rPr>
        <w:t xml:space="preserve"> </w:t>
      </w:r>
      <w:r>
        <w:rPr>
          <w:i/>
          <w:sz w:val="28"/>
        </w:rPr>
        <w:t>của</w:t>
      </w:r>
      <w:r>
        <w:rPr>
          <w:i/>
          <w:spacing w:val="-3"/>
          <w:sz w:val="28"/>
        </w:rPr>
        <w:t xml:space="preserve"> </w:t>
      </w:r>
      <w:r>
        <w:rPr>
          <w:i/>
          <w:sz w:val="28"/>
        </w:rPr>
        <w:t>Luật</w:t>
      </w:r>
      <w:r>
        <w:rPr>
          <w:i/>
          <w:spacing w:val="-1"/>
          <w:sz w:val="28"/>
        </w:rPr>
        <w:t xml:space="preserve"> </w:t>
      </w:r>
      <w:r>
        <w:rPr>
          <w:i/>
          <w:sz w:val="28"/>
        </w:rPr>
        <w:t>Tổ</w:t>
      </w:r>
      <w:r>
        <w:rPr>
          <w:i/>
          <w:spacing w:val="-1"/>
          <w:sz w:val="28"/>
        </w:rPr>
        <w:t xml:space="preserve"> </w:t>
      </w:r>
      <w:r>
        <w:rPr>
          <w:i/>
          <w:sz w:val="28"/>
        </w:rPr>
        <w:t>chức</w:t>
      </w:r>
      <w:r>
        <w:rPr>
          <w:i/>
          <w:spacing w:val="-4"/>
          <w:sz w:val="28"/>
        </w:rPr>
        <w:t xml:space="preserve"> </w:t>
      </w:r>
      <w:r>
        <w:rPr>
          <w:i/>
          <w:sz w:val="28"/>
        </w:rPr>
        <w:t>Chính</w:t>
      </w:r>
      <w:r>
        <w:rPr>
          <w:i/>
          <w:spacing w:val="-3"/>
          <w:sz w:val="28"/>
        </w:rPr>
        <w:t xml:space="preserve"> </w:t>
      </w:r>
      <w:r>
        <w:rPr>
          <w:i/>
          <w:sz w:val="28"/>
        </w:rPr>
        <w:t>phủ</w:t>
      </w:r>
      <w:r>
        <w:rPr>
          <w:i/>
          <w:spacing w:val="-1"/>
          <w:sz w:val="28"/>
        </w:rPr>
        <w:t xml:space="preserve"> </w:t>
      </w:r>
      <w:r>
        <w:rPr>
          <w:i/>
          <w:sz w:val="28"/>
        </w:rPr>
        <w:t>và</w:t>
      </w:r>
      <w:r>
        <w:rPr>
          <w:i/>
          <w:sz w:val="28"/>
        </w:rPr>
        <w:t xml:space="preserve"> Luật Tổ chức chính quyền địa phương ngày 22 tháng 11 năm 2019;</w:t>
      </w:r>
    </w:p>
    <w:p w:rsidR="0050596F" w:rsidRDefault="00813F86">
      <w:pPr>
        <w:spacing w:before="82"/>
        <w:ind w:left="961"/>
        <w:jc w:val="both"/>
        <w:rPr>
          <w:i/>
          <w:sz w:val="28"/>
        </w:rPr>
      </w:pPr>
      <w:r>
        <w:rPr>
          <w:noProof/>
          <w:lang w:val="en-US"/>
        </w:rPr>
        <w:drawing>
          <wp:inline distT="0" distB="0" distL="0" distR="0">
            <wp:extent cx="7618" cy="1257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618" cy="125729"/>
                    </a:xfrm>
                    <a:prstGeom prst="rect">
                      <a:avLst/>
                    </a:prstGeom>
                  </pic:spPr>
                </pic:pic>
              </a:graphicData>
            </a:graphic>
          </wp:inline>
        </w:drawing>
      </w: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Ngân</w:t>
      </w:r>
      <w:r>
        <w:rPr>
          <w:i/>
          <w:spacing w:val="-2"/>
          <w:sz w:val="28"/>
        </w:rPr>
        <w:t xml:space="preserve"> </w:t>
      </w:r>
      <w:r>
        <w:rPr>
          <w:i/>
          <w:sz w:val="28"/>
        </w:rPr>
        <w:t>sách</w:t>
      </w:r>
      <w:r>
        <w:rPr>
          <w:i/>
          <w:spacing w:val="-2"/>
          <w:sz w:val="28"/>
        </w:rPr>
        <w:t xml:space="preserve"> </w:t>
      </w:r>
      <w:r>
        <w:rPr>
          <w:i/>
          <w:sz w:val="28"/>
        </w:rPr>
        <w:t>nhà</w:t>
      </w:r>
      <w:r>
        <w:rPr>
          <w:i/>
          <w:spacing w:val="-2"/>
          <w:sz w:val="28"/>
        </w:rPr>
        <w:t xml:space="preserve"> </w:t>
      </w:r>
      <w:r>
        <w:rPr>
          <w:i/>
          <w:sz w:val="28"/>
        </w:rPr>
        <w:t>nước</w:t>
      </w:r>
      <w:r>
        <w:rPr>
          <w:i/>
          <w:spacing w:val="-4"/>
          <w:sz w:val="28"/>
        </w:rPr>
        <w:t xml:space="preserve"> </w:t>
      </w:r>
      <w:r>
        <w:rPr>
          <w:i/>
          <w:sz w:val="28"/>
        </w:rPr>
        <w:t>ngày</w:t>
      </w:r>
      <w:r>
        <w:rPr>
          <w:i/>
          <w:spacing w:val="-3"/>
          <w:sz w:val="28"/>
        </w:rPr>
        <w:t xml:space="preserve"> </w:t>
      </w:r>
      <w:r>
        <w:rPr>
          <w:i/>
          <w:sz w:val="28"/>
        </w:rPr>
        <w:t>25</w:t>
      </w:r>
      <w:r>
        <w:rPr>
          <w:i/>
          <w:spacing w:val="-6"/>
          <w:sz w:val="28"/>
        </w:rPr>
        <w:t xml:space="preserve"> </w:t>
      </w:r>
      <w:r>
        <w:rPr>
          <w:i/>
          <w:sz w:val="28"/>
        </w:rPr>
        <w:t>tháng</w:t>
      </w:r>
      <w:r>
        <w:rPr>
          <w:i/>
          <w:spacing w:val="-5"/>
          <w:sz w:val="28"/>
        </w:rPr>
        <w:t xml:space="preserve"> </w:t>
      </w:r>
      <w:r>
        <w:rPr>
          <w:i/>
          <w:sz w:val="28"/>
        </w:rPr>
        <w:t>6</w:t>
      </w:r>
      <w:r>
        <w:rPr>
          <w:i/>
          <w:spacing w:val="-3"/>
          <w:sz w:val="28"/>
        </w:rPr>
        <w:t xml:space="preserve"> </w:t>
      </w:r>
      <w:r>
        <w:rPr>
          <w:i/>
          <w:sz w:val="28"/>
        </w:rPr>
        <w:t>năm</w:t>
      </w:r>
      <w:r>
        <w:rPr>
          <w:i/>
          <w:spacing w:val="-3"/>
          <w:sz w:val="28"/>
        </w:rPr>
        <w:t xml:space="preserve"> </w:t>
      </w:r>
      <w:r>
        <w:rPr>
          <w:i/>
          <w:spacing w:val="-2"/>
          <w:sz w:val="28"/>
        </w:rPr>
        <w:t>2015;</w:t>
      </w:r>
    </w:p>
    <w:p w:rsidR="0050596F" w:rsidRDefault="00813F86">
      <w:pPr>
        <w:spacing w:before="109" w:line="264" w:lineRule="auto"/>
        <w:ind w:left="242" w:right="660" w:firstLine="719"/>
        <w:jc w:val="both"/>
        <w:rPr>
          <w:i/>
          <w:sz w:val="28"/>
        </w:rPr>
      </w:pPr>
      <w:r>
        <w:rPr>
          <w:i/>
          <w:sz w:val="28"/>
        </w:rPr>
        <w:t>Căn cứ Nghị định số 163/2016/NÐ-CP ngày 21 tháng 12 năm 2016 của Chính phủ quy định chi</w:t>
      </w:r>
      <w:r>
        <w:rPr>
          <w:i/>
          <w:spacing w:val="-1"/>
          <w:sz w:val="28"/>
        </w:rPr>
        <w:t xml:space="preserve"> </w:t>
      </w:r>
      <w:r>
        <w:rPr>
          <w:i/>
          <w:sz w:val="28"/>
        </w:rPr>
        <w:t>tiết thi hành một số điều của Luật Ngân</w:t>
      </w:r>
      <w:r>
        <w:rPr>
          <w:i/>
          <w:spacing w:val="-1"/>
          <w:sz w:val="28"/>
        </w:rPr>
        <w:t xml:space="preserve"> </w:t>
      </w:r>
      <w:r>
        <w:rPr>
          <w:i/>
          <w:sz w:val="28"/>
        </w:rPr>
        <w:t>sách</w:t>
      </w:r>
      <w:r>
        <w:rPr>
          <w:i/>
          <w:spacing w:val="-1"/>
          <w:sz w:val="28"/>
        </w:rPr>
        <w:t xml:space="preserve"> </w:t>
      </w:r>
      <w:r>
        <w:rPr>
          <w:i/>
          <w:sz w:val="28"/>
        </w:rPr>
        <w:t>n</w:t>
      </w:r>
      <w:r>
        <w:rPr>
          <w:i/>
          <w:sz w:val="28"/>
        </w:rPr>
        <w:t>hà nước;</w:t>
      </w:r>
    </w:p>
    <w:p w:rsidR="0050596F" w:rsidRDefault="00813F86">
      <w:pPr>
        <w:spacing w:before="79" w:line="264" w:lineRule="auto"/>
        <w:ind w:left="242" w:right="667" w:firstLine="719"/>
        <w:jc w:val="both"/>
        <w:rPr>
          <w:i/>
          <w:sz w:val="28"/>
        </w:rPr>
      </w:pPr>
      <w:r>
        <w:rPr>
          <w:i/>
          <w:sz w:val="28"/>
        </w:rPr>
        <w:t>Căn cứ Quyết định số 703/QÐ-TTg ngày 28 tháng 5 năm 2020 của Thủ tướng Chính phủ phê duyệt Chương trình phát triển nghiên cứu, sản xuất giống phục vụ cơ cấu lại ngành nông nghiệp giai đoạn 2021 - 2030;</w:t>
      </w:r>
    </w:p>
    <w:p w:rsidR="0050596F" w:rsidRDefault="00813F86">
      <w:pPr>
        <w:spacing w:before="85" w:line="264" w:lineRule="auto"/>
        <w:ind w:left="242" w:right="661" w:firstLine="718"/>
        <w:jc w:val="both"/>
        <w:rPr>
          <w:i/>
          <w:sz w:val="28"/>
        </w:rPr>
      </w:pPr>
      <w:r>
        <w:rPr>
          <w:noProof/>
          <w:lang w:val="en-US"/>
        </w:rPr>
        <w:drawing>
          <wp:inline distT="0" distB="0" distL="0" distR="0">
            <wp:extent cx="8254" cy="1269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254" cy="126998"/>
                    </a:xfrm>
                    <a:prstGeom prst="rect">
                      <a:avLst/>
                    </a:prstGeom>
                  </pic:spPr>
                </pic:pic>
              </a:graphicData>
            </a:graphic>
          </wp:inline>
        </w:drawing>
      </w:r>
      <w:r>
        <w:rPr>
          <w:sz w:val="20"/>
        </w:rPr>
        <w:t xml:space="preserve"> </w:t>
      </w:r>
      <w:r>
        <w:rPr>
          <w:i/>
          <w:sz w:val="28"/>
        </w:rPr>
        <w:t>Căn cứ Thôn</w:t>
      </w:r>
      <w:r>
        <w:rPr>
          <w:i/>
          <w:noProof/>
          <w:sz w:val="28"/>
          <w:lang w:val="en-US"/>
        </w:rPr>
        <w:drawing>
          <wp:inline distT="0" distB="0" distL="0" distR="0">
            <wp:extent cx="7618" cy="1333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618" cy="133350"/>
                    </a:xfrm>
                    <a:prstGeom prst="rect">
                      <a:avLst/>
                    </a:prstGeom>
                  </pic:spPr>
                </pic:pic>
              </a:graphicData>
            </a:graphic>
          </wp:inline>
        </w:drawing>
      </w:r>
      <w:r>
        <w:rPr>
          <w:i/>
          <w:sz w:val="28"/>
        </w:rPr>
        <w:t>g tư số 10/2021/TT-BNNPTNT ngày 19 tháng 8 năm 2021 của Bộ trưởng Bộ Nông nghiệp và Phát triển nông thôn hướng dẫn nội dung</w:t>
      </w:r>
      <w:r>
        <w:rPr>
          <w:i/>
          <w:spacing w:val="40"/>
          <w:sz w:val="28"/>
        </w:rPr>
        <w:t xml:space="preserve"> </w:t>
      </w:r>
      <w:r>
        <w:rPr>
          <w:i/>
          <w:sz w:val="28"/>
        </w:rPr>
        <w:t>đầu tư, hỗ trợ</w:t>
      </w:r>
      <w:r>
        <w:rPr>
          <w:i/>
          <w:spacing w:val="-1"/>
          <w:sz w:val="28"/>
        </w:rPr>
        <w:t xml:space="preserve"> </w:t>
      </w:r>
      <w:r>
        <w:rPr>
          <w:i/>
          <w:sz w:val="28"/>
        </w:rPr>
        <w:t>đầu tư</w:t>
      </w:r>
      <w:r>
        <w:rPr>
          <w:i/>
          <w:spacing w:val="-1"/>
          <w:sz w:val="28"/>
        </w:rPr>
        <w:t xml:space="preserve"> </w:t>
      </w:r>
      <w:r>
        <w:rPr>
          <w:i/>
          <w:sz w:val="28"/>
        </w:rPr>
        <w:t>thực hiện nhiệm</w:t>
      </w:r>
      <w:r>
        <w:rPr>
          <w:i/>
          <w:spacing w:val="-1"/>
          <w:sz w:val="28"/>
        </w:rPr>
        <w:t xml:space="preserve"> </w:t>
      </w:r>
      <w:r>
        <w:rPr>
          <w:i/>
          <w:sz w:val="28"/>
        </w:rPr>
        <w:t xml:space="preserve">vụ "Phát triển sản xuất giống" theo Quyết định số 703/QÐ-TTg ngày 28 tháng 5 năm 2020 của Thủ </w:t>
      </w:r>
      <w:r>
        <w:rPr>
          <w:i/>
          <w:sz w:val="28"/>
        </w:rPr>
        <w:t>tướng Chính phủ;</w:t>
      </w:r>
    </w:p>
    <w:p w:rsidR="0050596F" w:rsidRDefault="00813F86">
      <w:pPr>
        <w:spacing w:before="80" w:line="264" w:lineRule="auto"/>
        <w:ind w:left="242" w:right="661" w:firstLine="719"/>
        <w:jc w:val="both"/>
        <w:rPr>
          <w:i/>
          <w:sz w:val="28"/>
        </w:rPr>
      </w:pPr>
      <w:r>
        <w:rPr>
          <w:i/>
          <w:sz w:val="28"/>
        </w:rPr>
        <w:t>Căn cứ Thôn</w:t>
      </w:r>
      <w:r>
        <w:rPr>
          <w:i/>
          <w:noProof/>
          <w:spacing w:val="-2"/>
          <w:sz w:val="28"/>
          <w:lang w:val="en-US"/>
        </w:rPr>
        <w:drawing>
          <wp:inline distT="0" distB="0" distL="0" distR="0">
            <wp:extent cx="7618" cy="1333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618" cy="133350"/>
                    </a:xfrm>
                    <a:prstGeom prst="rect">
                      <a:avLst/>
                    </a:prstGeom>
                  </pic:spPr>
                </pic:pic>
              </a:graphicData>
            </a:graphic>
          </wp:inline>
        </w:drawing>
      </w:r>
      <w:r>
        <w:rPr>
          <w:i/>
          <w:sz w:val="28"/>
        </w:rPr>
        <w:t>g tư số 107/2021/TT-BTC ngày 03 tháng 12 năm 2021 của Bộ trưởng Bộ Tài chính quy định quản lý, sử dụng và thanh quyết toán kinh phí sự</w:t>
      </w:r>
      <w:r>
        <w:rPr>
          <w:i/>
          <w:spacing w:val="-3"/>
          <w:sz w:val="28"/>
        </w:rPr>
        <w:t xml:space="preserve"> </w:t>
      </w:r>
      <w:r>
        <w:rPr>
          <w:i/>
          <w:sz w:val="28"/>
        </w:rPr>
        <w:t>nghiệp</w:t>
      </w:r>
      <w:r>
        <w:rPr>
          <w:i/>
          <w:spacing w:val="-2"/>
          <w:sz w:val="28"/>
        </w:rPr>
        <w:t xml:space="preserve"> </w:t>
      </w:r>
      <w:r>
        <w:rPr>
          <w:i/>
          <w:sz w:val="28"/>
        </w:rPr>
        <w:t>thực</w:t>
      </w:r>
      <w:r>
        <w:rPr>
          <w:i/>
          <w:spacing w:val="-5"/>
          <w:sz w:val="28"/>
        </w:rPr>
        <w:t xml:space="preserve"> </w:t>
      </w:r>
      <w:r>
        <w:rPr>
          <w:i/>
          <w:sz w:val="28"/>
        </w:rPr>
        <w:t>hiện</w:t>
      </w:r>
      <w:r>
        <w:rPr>
          <w:i/>
          <w:spacing w:val="-2"/>
          <w:sz w:val="28"/>
        </w:rPr>
        <w:t xml:space="preserve"> </w:t>
      </w:r>
      <w:r>
        <w:rPr>
          <w:i/>
          <w:sz w:val="28"/>
        </w:rPr>
        <w:t>nhiệm</w:t>
      </w:r>
      <w:r>
        <w:rPr>
          <w:i/>
          <w:spacing w:val="-4"/>
          <w:sz w:val="28"/>
        </w:rPr>
        <w:t xml:space="preserve"> </w:t>
      </w:r>
      <w:r>
        <w:rPr>
          <w:i/>
          <w:sz w:val="28"/>
        </w:rPr>
        <w:t>vụ</w:t>
      </w:r>
      <w:r>
        <w:rPr>
          <w:i/>
          <w:spacing w:val="-2"/>
          <w:sz w:val="28"/>
        </w:rPr>
        <w:t xml:space="preserve"> </w:t>
      </w:r>
      <w:r>
        <w:rPr>
          <w:i/>
          <w:sz w:val="28"/>
        </w:rPr>
        <w:t>phát</w:t>
      </w:r>
      <w:r>
        <w:rPr>
          <w:i/>
          <w:spacing w:val="-2"/>
          <w:sz w:val="28"/>
        </w:rPr>
        <w:t xml:space="preserve"> </w:t>
      </w:r>
      <w:r>
        <w:rPr>
          <w:i/>
          <w:sz w:val="28"/>
        </w:rPr>
        <w:t>triển</w:t>
      </w:r>
      <w:r>
        <w:rPr>
          <w:i/>
          <w:spacing w:val="-2"/>
          <w:sz w:val="28"/>
        </w:rPr>
        <w:t xml:space="preserve"> </w:t>
      </w:r>
      <w:r>
        <w:rPr>
          <w:i/>
          <w:sz w:val="28"/>
        </w:rPr>
        <w:t>sản</w:t>
      </w:r>
      <w:r>
        <w:rPr>
          <w:i/>
          <w:spacing w:val="-2"/>
          <w:sz w:val="28"/>
        </w:rPr>
        <w:t xml:space="preserve"> </w:t>
      </w:r>
      <w:r>
        <w:rPr>
          <w:i/>
          <w:sz w:val="28"/>
        </w:rPr>
        <w:t>xuất</w:t>
      </w:r>
      <w:r>
        <w:rPr>
          <w:i/>
          <w:spacing w:val="-5"/>
          <w:sz w:val="28"/>
        </w:rPr>
        <w:t xml:space="preserve"> </w:t>
      </w:r>
      <w:r>
        <w:rPr>
          <w:i/>
          <w:sz w:val="28"/>
        </w:rPr>
        <w:t>giống</w:t>
      </w:r>
      <w:r>
        <w:rPr>
          <w:i/>
          <w:spacing w:val="-2"/>
          <w:sz w:val="28"/>
        </w:rPr>
        <w:t xml:space="preserve"> </w:t>
      </w:r>
      <w:r>
        <w:rPr>
          <w:i/>
          <w:sz w:val="28"/>
        </w:rPr>
        <w:t>trong</w:t>
      </w:r>
      <w:r>
        <w:rPr>
          <w:i/>
          <w:spacing w:val="-2"/>
          <w:sz w:val="28"/>
        </w:rPr>
        <w:t xml:space="preserve"> </w:t>
      </w:r>
      <w:r>
        <w:rPr>
          <w:i/>
          <w:sz w:val="28"/>
        </w:rPr>
        <w:t>Chương</w:t>
      </w:r>
      <w:r>
        <w:rPr>
          <w:i/>
          <w:spacing w:val="-2"/>
          <w:sz w:val="28"/>
        </w:rPr>
        <w:t xml:space="preserve"> </w:t>
      </w:r>
      <w:r>
        <w:rPr>
          <w:i/>
          <w:sz w:val="28"/>
        </w:rPr>
        <w:t>trình</w:t>
      </w:r>
      <w:r>
        <w:rPr>
          <w:i/>
          <w:spacing w:val="-2"/>
          <w:sz w:val="28"/>
        </w:rPr>
        <w:t xml:space="preserve"> </w:t>
      </w:r>
      <w:r>
        <w:rPr>
          <w:i/>
          <w:sz w:val="28"/>
        </w:rPr>
        <w:t>phát triển nghiên cứu, sản xuất giống phục vụ cơ cấu lại ngành nông nghiệp giai đoạn 2021-2030;</w:t>
      </w:r>
    </w:p>
    <w:p w:rsidR="0050596F" w:rsidRDefault="00813F86">
      <w:pPr>
        <w:spacing w:before="76" w:line="264" w:lineRule="auto"/>
        <w:ind w:left="242" w:right="662" w:firstLine="719"/>
        <w:jc w:val="both"/>
        <w:rPr>
          <w:i/>
          <w:sz w:val="28"/>
        </w:rPr>
      </w:pPr>
      <w:r>
        <w:rPr>
          <w:i/>
          <w:sz w:val="28"/>
        </w:rPr>
        <w:t xml:space="preserve">Xét Tờ trình số 05/TTr-UBND ngày 14 tháng 01 năm 2025 của Ủy ban nhân dân tỉnh Sóc Trăng dự thảo Nghị quyết ban hành Quy định nội dung và mức chi ngân sách nhà </w:t>
      </w:r>
      <w:r>
        <w:rPr>
          <w:i/>
          <w:sz w:val="28"/>
        </w:rPr>
        <w:t>nước thực hiện các dự án phát triển sản xuất giống chủ lực quốc gia và giống khác trên địa bàn tỉnh Sóc Trăng theo Quyết định số 703/QĐ-TTg ngày 28 tháng 5 năm 2020 của Thủ tướng Chính phủ phê duyệt Chương</w:t>
      </w:r>
      <w:r>
        <w:rPr>
          <w:i/>
          <w:spacing w:val="20"/>
          <w:sz w:val="28"/>
        </w:rPr>
        <w:t xml:space="preserve"> </w:t>
      </w:r>
      <w:r>
        <w:rPr>
          <w:i/>
          <w:sz w:val="28"/>
        </w:rPr>
        <w:t>trình</w:t>
      </w:r>
      <w:r>
        <w:rPr>
          <w:i/>
          <w:spacing w:val="20"/>
          <w:sz w:val="28"/>
        </w:rPr>
        <w:t xml:space="preserve"> </w:t>
      </w:r>
      <w:r>
        <w:rPr>
          <w:i/>
          <w:sz w:val="28"/>
        </w:rPr>
        <w:t>phát</w:t>
      </w:r>
      <w:r>
        <w:rPr>
          <w:i/>
          <w:spacing w:val="23"/>
          <w:sz w:val="28"/>
        </w:rPr>
        <w:t xml:space="preserve"> </w:t>
      </w:r>
      <w:r>
        <w:rPr>
          <w:i/>
          <w:sz w:val="28"/>
        </w:rPr>
        <w:t>triển</w:t>
      </w:r>
      <w:r>
        <w:rPr>
          <w:i/>
          <w:spacing w:val="21"/>
          <w:sz w:val="28"/>
        </w:rPr>
        <w:t xml:space="preserve"> </w:t>
      </w:r>
      <w:r>
        <w:rPr>
          <w:i/>
          <w:sz w:val="28"/>
        </w:rPr>
        <w:t>nghiên</w:t>
      </w:r>
      <w:r>
        <w:rPr>
          <w:i/>
          <w:spacing w:val="23"/>
          <w:sz w:val="28"/>
        </w:rPr>
        <w:t xml:space="preserve"> </w:t>
      </w:r>
      <w:r>
        <w:rPr>
          <w:i/>
          <w:sz w:val="28"/>
        </w:rPr>
        <w:t>cứu,</w:t>
      </w:r>
      <w:r>
        <w:rPr>
          <w:i/>
          <w:spacing w:val="21"/>
          <w:sz w:val="28"/>
        </w:rPr>
        <w:t xml:space="preserve"> </w:t>
      </w:r>
      <w:r>
        <w:rPr>
          <w:i/>
          <w:sz w:val="28"/>
        </w:rPr>
        <w:t>sản</w:t>
      </w:r>
      <w:r>
        <w:rPr>
          <w:i/>
          <w:spacing w:val="20"/>
          <w:sz w:val="28"/>
        </w:rPr>
        <w:t xml:space="preserve"> </w:t>
      </w:r>
      <w:r>
        <w:rPr>
          <w:i/>
          <w:sz w:val="28"/>
        </w:rPr>
        <w:t>xuất</w:t>
      </w:r>
      <w:r>
        <w:rPr>
          <w:i/>
          <w:spacing w:val="20"/>
          <w:sz w:val="28"/>
        </w:rPr>
        <w:t xml:space="preserve"> </w:t>
      </w:r>
      <w:r>
        <w:rPr>
          <w:i/>
          <w:sz w:val="28"/>
        </w:rPr>
        <w:t>giống</w:t>
      </w:r>
      <w:r>
        <w:rPr>
          <w:i/>
          <w:spacing w:val="20"/>
          <w:sz w:val="28"/>
        </w:rPr>
        <w:t xml:space="preserve"> </w:t>
      </w:r>
      <w:r>
        <w:rPr>
          <w:i/>
          <w:sz w:val="28"/>
        </w:rPr>
        <w:t>phục</w:t>
      </w:r>
      <w:r>
        <w:rPr>
          <w:i/>
          <w:spacing w:val="20"/>
          <w:sz w:val="28"/>
        </w:rPr>
        <w:t xml:space="preserve"> </w:t>
      </w:r>
      <w:r>
        <w:rPr>
          <w:i/>
          <w:sz w:val="28"/>
        </w:rPr>
        <w:t>v</w:t>
      </w:r>
      <w:r>
        <w:rPr>
          <w:i/>
          <w:sz w:val="28"/>
        </w:rPr>
        <w:t>ụ</w:t>
      </w:r>
      <w:r>
        <w:rPr>
          <w:i/>
          <w:spacing w:val="23"/>
          <w:sz w:val="28"/>
        </w:rPr>
        <w:t xml:space="preserve"> </w:t>
      </w:r>
      <w:r>
        <w:rPr>
          <w:i/>
          <w:sz w:val="28"/>
        </w:rPr>
        <w:t>cơ</w:t>
      </w:r>
      <w:r>
        <w:rPr>
          <w:i/>
          <w:spacing w:val="21"/>
          <w:sz w:val="28"/>
        </w:rPr>
        <w:t xml:space="preserve"> </w:t>
      </w:r>
      <w:r>
        <w:rPr>
          <w:i/>
          <w:sz w:val="28"/>
        </w:rPr>
        <w:t>cấu</w:t>
      </w:r>
      <w:r>
        <w:rPr>
          <w:i/>
          <w:spacing w:val="20"/>
          <w:sz w:val="28"/>
        </w:rPr>
        <w:t xml:space="preserve"> </w:t>
      </w:r>
      <w:r>
        <w:rPr>
          <w:i/>
          <w:sz w:val="28"/>
        </w:rPr>
        <w:t>lại</w:t>
      </w:r>
      <w:r>
        <w:rPr>
          <w:i/>
          <w:spacing w:val="20"/>
          <w:sz w:val="28"/>
        </w:rPr>
        <w:t xml:space="preserve"> </w:t>
      </w:r>
      <w:r>
        <w:rPr>
          <w:i/>
          <w:sz w:val="28"/>
        </w:rPr>
        <w:t>ngành</w:t>
      </w:r>
    </w:p>
    <w:p w:rsidR="0050596F" w:rsidRDefault="0050596F">
      <w:pPr>
        <w:spacing w:line="264" w:lineRule="auto"/>
        <w:jc w:val="both"/>
        <w:rPr>
          <w:sz w:val="28"/>
        </w:rPr>
        <w:sectPr w:rsidR="0050596F">
          <w:type w:val="continuous"/>
          <w:pgSz w:w="11900" w:h="16850"/>
          <w:pgMar w:top="1400" w:right="500" w:bottom="280" w:left="1460" w:header="720" w:footer="720" w:gutter="0"/>
          <w:cols w:space="720"/>
        </w:sectPr>
      </w:pPr>
    </w:p>
    <w:p w:rsidR="0050596F" w:rsidRDefault="0050596F">
      <w:pPr>
        <w:pStyle w:val="BodyText"/>
        <w:spacing w:before="56"/>
        <w:ind w:left="0" w:firstLine="0"/>
        <w:jc w:val="left"/>
        <w:rPr>
          <w:i/>
        </w:rPr>
      </w:pPr>
    </w:p>
    <w:p w:rsidR="0050596F" w:rsidRDefault="00813F86">
      <w:pPr>
        <w:spacing w:line="264" w:lineRule="auto"/>
        <w:ind w:left="242" w:right="660"/>
        <w:jc w:val="both"/>
        <w:rPr>
          <w:i/>
          <w:sz w:val="28"/>
        </w:rPr>
      </w:pPr>
      <w:r>
        <w:rPr>
          <w:i/>
          <w:sz w:val="28"/>
        </w:rPr>
        <w:t>nông nghiệp giai đoạn 2021 - 2030; Báo cáo thẩm tra của Ban kinh tế - ngân sách Hội đồng nhân dân tỉnh và ý kiến thảo luận của đại biểu Hội đồng nhân dân tỉnh tại kỳ họp.</w:t>
      </w:r>
    </w:p>
    <w:p w:rsidR="0050596F" w:rsidRDefault="00813F86">
      <w:pPr>
        <w:spacing w:before="86"/>
        <w:ind w:left="378"/>
        <w:jc w:val="center"/>
        <w:rPr>
          <w:b/>
          <w:sz w:val="30"/>
        </w:rPr>
      </w:pPr>
      <w:r>
        <w:rPr>
          <w:b/>
          <w:sz w:val="30"/>
        </w:rPr>
        <w:t>QUYẾT</w:t>
      </w:r>
      <w:r>
        <w:rPr>
          <w:b/>
          <w:spacing w:val="-5"/>
          <w:sz w:val="30"/>
        </w:rPr>
        <w:t xml:space="preserve"> </w:t>
      </w:r>
      <w:r>
        <w:rPr>
          <w:b/>
          <w:spacing w:val="-4"/>
          <w:sz w:val="30"/>
        </w:rPr>
        <w:t>NGHỊ:</w:t>
      </w:r>
    </w:p>
    <w:p w:rsidR="0050596F" w:rsidRDefault="00813F86">
      <w:pPr>
        <w:pStyle w:val="BodyText"/>
        <w:spacing w:before="108" w:line="264" w:lineRule="auto"/>
        <w:ind w:right="659" w:firstLine="719"/>
      </w:pPr>
      <w:r>
        <w:rPr>
          <w:b/>
        </w:rPr>
        <w:t>Điều 1.</w:t>
      </w:r>
      <w:r>
        <w:rPr>
          <w:b/>
          <w:spacing w:val="-18"/>
        </w:rPr>
        <w:t xml:space="preserve"> </w:t>
      </w:r>
      <w:r>
        <w:t>Ban</w:t>
      </w:r>
      <w:r>
        <w:rPr>
          <w:spacing w:val="-6"/>
        </w:rPr>
        <w:t xml:space="preserve"> </w:t>
      </w:r>
      <w:r>
        <w:t>hành</w:t>
      </w:r>
      <w:r>
        <w:rPr>
          <w:spacing w:val="-6"/>
        </w:rPr>
        <w:t xml:space="preserve"> </w:t>
      </w:r>
      <w:r>
        <w:t>kèm</w:t>
      </w:r>
      <w:r>
        <w:rPr>
          <w:spacing w:val="-7"/>
        </w:rPr>
        <w:t xml:space="preserve"> </w:t>
      </w:r>
      <w:r>
        <w:t>theo</w:t>
      </w:r>
      <w:r>
        <w:rPr>
          <w:spacing w:val="-4"/>
        </w:rPr>
        <w:t xml:space="preserve"> </w:t>
      </w:r>
      <w:r>
        <w:t>Nghị</w:t>
      </w:r>
      <w:r>
        <w:rPr>
          <w:spacing w:val="-6"/>
        </w:rPr>
        <w:t xml:space="preserve"> </w:t>
      </w:r>
      <w:r>
        <w:t>quyết</w:t>
      </w:r>
      <w:r>
        <w:rPr>
          <w:spacing w:val="-4"/>
        </w:rPr>
        <w:t xml:space="preserve"> </w:t>
      </w:r>
      <w:r>
        <w:t>này</w:t>
      </w:r>
      <w:r>
        <w:rPr>
          <w:spacing w:val="-4"/>
        </w:rPr>
        <w:t xml:space="preserve"> </w:t>
      </w:r>
      <w:r>
        <w:t>Quy</w:t>
      </w:r>
      <w:r>
        <w:rPr>
          <w:spacing w:val="-8"/>
        </w:rPr>
        <w:t xml:space="preserve"> </w:t>
      </w:r>
      <w:r>
        <w:t>định</w:t>
      </w:r>
      <w:r>
        <w:rPr>
          <w:spacing w:val="-6"/>
        </w:rPr>
        <w:t xml:space="preserve"> </w:t>
      </w:r>
      <w:r>
        <w:t>nội</w:t>
      </w:r>
      <w:r>
        <w:rPr>
          <w:spacing w:val="-6"/>
        </w:rPr>
        <w:t xml:space="preserve"> </w:t>
      </w:r>
      <w:r>
        <w:t>dung</w:t>
      </w:r>
      <w:r>
        <w:rPr>
          <w:spacing w:val="-4"/>
        </w:rPr>
        <w:t xml:space="preserve"> </w:t>
      </w:r>
      <w:r>
        <w:t>và</w:t>
      </w:r>
      <w:r>
        <w:rPr>
          <w:spacing w:val="-5"/>
        </w:rPr>
        <w:t xml:space="preserve"> </w:t>
      </w:r>
      <w:r>
        <w:t>mức</w:t>
      </w:r>
      <w:r>
        <w:rPr>
          <w:spacing w:val="-5"/>
        </w:rPr>
        <w:t xml:space="preserve"> </w:t>
      </w:r>
      <w:r>
        <w:t>chi ngân</w:t>
      </w:r>
      <w:r>
        <w:rPr>
          <w:spacing w:val="-14"/>
        </w:rPr>
        <w:t xml:space="preserve"> </w:t>
      </w:r>
      <w:r>
        <w:t>sách</w:t>
      </w:r>
      <w:r>
        <w:rPr>
          <w:spacing w:val="-14"/>
        </w:rPr>
        <w:t xml:space="preserve"> </w:t>
      </w:r>
      <w:r>
        <w:t>nhà</w:t>
      </w:r>
      <w:r>
        <w:rPr>
          <w:spacing w:val="-15"/>
        </w:rPr>
        <w:t xml:space="preserve"> </w:t>
      </w:r>
      <w:r>
        <w:t>nước</w:t>
      </w:r>
      <w:r>
        <w:rPr>
          <w:spacing w:val="-15"/>
        </w:rPr>
        <w:t xml:space="preserve"> </w:t>
      </w:r>
      <w:r>
        <w:t>thực</w:t>
      </w:r>
      <w:r>
        <w:rPr>
          <w:spacing w:val="-15"/>
        </w:rPr>
        <w:t xml:space="preserve"> </w:t>
      </w:r>
      <w:r>
        <w:t>hiện</w:t>
      </w:r>
      <w:r>
        <w:rPr>
          <w:spacing w:val="-14"/>
        </w:rPr>
        <w:t xml:space="preserve"> </w:t>
      </w:r>
      <w:r>
        <w:t>các</w:t>
      </w:r>
      <w:r>
        <w:rPr>
          <w:spacing w:val="-15"/>
        </w:rPr>
        <w:t xml:space="preserve"> </w:t>
      </w:r>
      <w:r>
        <w:t>dự</w:t>
      </w:r>
      <w:r>
        <w:rPr>
          <w:spacing w:val="-16"/>
        </w:rPr>
        <w:t xml:space="preserve"> </w:t>
      </w:r>
      <w:r>
        <w:t>án</w:t>
      </w:r>
      <w:r>
        <w:rPr>
          <w:spacing w:val="-14"/>
        </w:rPr>
        <w:t xml:space="preserve"> </w:t>
      </w:r>
      <w:r>
        <w:t>phát</w:t>
      </w:r>
      <w:r>
        <w:rPr>
          <w:spacing w:val="-13"/>
        </w:rPr>
        <w:t xml:space="preserve"> </w:t>
      </w:r>
      <w:r>
        <w:t>triển</w:t>
      </w:r>
      <w:r>
        <w:rPr>
          <w:spacing w:val="-14"/>
        </w:rPr>
        <w:t xml:space="preserve"> </w:t>
      </w:r>
      <w:r>
        <w:t>sản</w:t>
      </w:r>
      <w:r>
        <w:rPr>
          <w:spacing w:val="-14"/>
        </w:rPr>
        <w:t xml:space="preserve"> </w:t>
      </w:r>
      <w:r>
        <w:t>xuất</w:t>
      </w:r>
      <w:r>
        <w:rPr>
          <w:spacing w:val="-13"/>
        </w:rPr>
        <w:t xml:space="preserve"> </w:t>
      </w:r>
      <w:r>
        <w:t>giống</w:t>
      </w:r>
      <w:r>
        <w:rPr>
          <w:spacing w:val="-15"/>
        </w:rPr>
        <w:t xml:space="preserve"> </w:t>
      </w:r>
      <w:r>
        <w:t>chủ</w:t>
      </w:r>
      <w:r>
        <w:rPr>
          <w:spacing w:val="-14"/>
        </w:rPr>
        <w:t xml:space="preserve"> </w:t>
      </w:r>
      <w:r>
        <w:t>lực</w:t>
      </w:r>
      <w:r>
        <w:rPr>
          <w:spacing w:val="-15"/>
        </w:rPr>
        <w:t xml:space="preserve"> </w:t>
      </w:r>
      <w:r>
        <w:t>quốc</w:t>
      </w:r>
      <w:r>
        <w:rPr>
          <w:spacing w:val="-15"/>
        </w:rPr>
        <w:t xml:space="preserve"> </w:t>
      </w:r>
      <w:r>
        <w:t>gia và</w:t>
      </w:r>
      <w:r>
        <w:rPr>
          <w:spacing w:val="-6"/>
        </w:rPr>
        <w:t xml:space="preserve"> </w:t>
      </w:r>
      <w:r>
        <w:t>giống</w:t>
      </w:r>
      <w:r>
        <w:rPr>
          <w:spacing w:val="-4"/>
        </w:rPr>
        <w:t xml:space="preserve"> </w:t>
      </w:r>
      <w:r>
        <w:t>khác</w:t>
      </w:r>
      <w:r>
        <w:rPr>
          <w:spacing w:val="-6"/>
        </w:rPr>
        <w:t xml:space="preserve"> </w:t>
      </w:r>
      <w:r>
        <w:t>trên</w:t>
      </w:r>
      <w:r>
        <w:rPr>
          <w:spacing w:val="-4"/>
        </w:rPr>
        <w:t xml:space="preserve"> </w:t>
      </w:r>
      <w:r>
        <w:t>địa</w:t>
      </w:r>
      <w:r>
        <w:rPr>
          <w:spacing w:val="-6"/>
        </w:rPr>
        <w:t xml:space="preserve"> </w:t>
      </w:r>
      <w:r>
        <w:t>bàn</w:t>
      </w:r>
      <w:r>
        <w:rPr>
          <w:spacing w:val="-4"/>
        </w:rPr>
        <w:t xml:space="preserve"> </w:t>
      </w:r>
      <w:r>
        <w:t>tỉnh</w:t>
      </w:r>
      <w:r>
        <w:rPr>
          <w:spacing w:val="-4"/>
        </w:rPr>
        <w:t xml:space="preserve"> </w:t>
      </w:r>
      <w:r>
        <w:t>Sóc</w:t>
      </w:r>
      <w:r>
        <w:rPr>
          <w:spacing w:val="-6"/>
        </w:rPr>
        <w:t xml:space="preserve"> </w:t>
      </w:r>
      <w:r>
        <w:t>Trăng</w:t>
      </w:r>
      <w:r>
        <w:rPr>
          <w:spacing w:val="-2"/>
        </w:rPr>
        <w:t xml:space="preserve"> </w:t>
      </w:r>
      <w:r>
        <w:t>theo</w:t>
      </w:r>
      <w:r>
        <w:rPr>
          <w:spacing w:val="-4"/>
        </w:rPr>
        <w:t xml:space="preserve"> </w:t>
      </w:r>
      <w:r>
        <w:t>Quyết</w:t>
      </w:r>
      <w:r>
        <w:rPr>
          <w:spacing w:val="-4"/>
        </w:rPr>
        <w:t xml:space="preserve"> </w:t>
      </w:r>
      <w:r>
        <w:t>định</w:t>
      </w:r>
      <w:r>
        <w:rPr>
          <w:spacing w:val="-4"/>
        </w:rPr>
        <w:t xml:space="preserve"> </w:t>
      </w:r>
      <w:r>
        <w:t>số</w:t>
      </w:r>
      <w:r>
        <w:rPr>
          <w:spacing w:val="-4"/>
        </w:rPr>
        <w:t xml:space="preserve"> </w:t>
      </w:r>
      <w:r>
        <w:t>703/QĐ-TTg</w:t>
      </w:r>
      <w:r>
        <w:rPr>
          <w:spacing w:val="-4"/>
        </w:rPr>
        <w:t xml:space="preserve"> </w:t>
      </w:r>
      <w:r>
        <w:t>ngày 28 tháng 5 năm 2020 của Thủ tướng Chính phủ phê duyệt Chương trình phát triển nghiên cứu, sản xuất giống phục vụ cơ cấu lại ngành nông nghiệp giai</w:t>
      </w:r>
      <w:r>
        <w:rPr>
          <w:spacing w:val="40"/>
        </w:rPr>
        <w:t xml:space="preserve"> </w:t>
      </w:r>
      <w:r>
        <w:t>đoạn 2021 - 2030.</w:t>
      </w:r>
    </w:p>
    <w:p w:rsidR="0050596F" w:rsidRDefault="00813F86">
      <w:pPr>
        <w:pStyle w:val="Heading2"/>
        <w:spacing w:before="85"/>
        <w:ind w:left="961"/>
      </w:pPr>
      <w:r>
        <w:t>Điều</w:t>
      </w:r>
      <w:r>
        <w:rPr>
          <w:spacing w:val="-3"/>
        </w:rPr>
        <w:t xml:space="preserve"> </w:t>
      </w:r>
      <w:r>
        <w:rPr>
          <w:spacing w:val="-5"/>
        </w:rPr>
        <w:t>2.</w:t>
      </w:r>
    </w:p>
    <w:p w:rsidR="0050596F" w:rsidRDefault="00813F86">
      <w:pPr>
        <w:pStyle w:val="ListParagraph"/>
        <w:numPr>
          <w:ilvl w:val="0"/>
          <w:numId w:val="8"/>
        </w:numPr>
        <w:tabs>
          <w:tab w:val="left" w:pos="1241"/>
        </w:tabs>
        <w:spacing w:before="109" w:line="264" w:lineRule="auto"/>
        <w:ind w:right="634" w:firstLine="719"/>
        <w:jc w:val="both"/>
        <w:rPr>
          <w:sz w:val="28"/>
        </w:rPr>
      </w:pPr>
      <w:r>
        <w:rPr>
          <w:sz w:val="28"/>
        </w:rPr>
        <w:t>Giao</w:t>
      </w:r>
      <w:r>
        <w:rPr>
          <w:spacing w:val="-1"/>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tỉnh</w:t>
      </w:r>
      <w:r>
        <w:rPr>
          <w:spacing w:val="-1"/>
          <w:sz w:val="28"/>
        </w:rPr>
        <w:t xml:space="preserve"> </w:t>
      </w:r>
      <w:r>
        <w:rPr>
          <w:sz w:val="28"/>
        </w:rPr>
        <w:t>tổ</w:t>
      </w:r>
      <w:r>
        <w:rPr>
          <w:spacing w:val="-1"/>
          <w:sz w:val="28"/>
        </w:rPr>
        <w:t xml:space="preserve"> </w:t>
      </w:r>
      <w:r>
        <w:rPr>
          <w:sz w:val="28"/>
        </w:rPr>
        <w:t>chức</w:t>
      </w:r>
      <w:r>
        <w:rPr>
          <w:spacing w:val="-2"/>
          <w:sz w:val="28"/>
        </w:rPr>
        <w:t xml:space="preserve"> </w:t>
      </w:r>
      <w:r>
        <w:rPr>
          <w:sz w:val="28"/>
        </w:rPr>
        <w:t>triển</w:t>
      </w:r>
      <w:r>
        <w:rPr>
          <w:spacing w:val="-2"/>
          <w:sz w:val="28"/>
        </w:rPr>
        <w:t xml:space="preserve"> </w:t>
      </w:r>
      <w:r>
        <w:rPr>
          <w:sz w:val="28"/>
        </w:rPr>
        <w:t>khai</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Nghị</w:t>
      </w:r>
      <w:r>
        <w:rPr>
          <w:spacing w:val="-3"/>
          <w:sz w:val="28"/>
        </w:rPr>
        <w:t xml:space="preserve"> </w:t>
      </w:r>
      <w:r>
        <w:rPr>
          <w:sz w:val="28"/>
        </w:rPr>
        <w:t>quyết</w:t>
      </w:r>
      <w:r>
        <w:rPr>
          <w:spacing w:val="-1"/>
          <w:sz w:val="28"/>
        </w:rPr>
        <w:t xml:space="preserve"> </w:t>
      </w:r>
      <w:r>
        <w:rPr>
          <w:sz w:val="28"/>
        </w:rPr>
        <w:t>theo quy địn</w:t>
      </w:r>
      <w:r>
        <w:rPr>
          <w:sz w:val="28"/>
        </w:rPr>
        <w:t>h của pháp luật; đồng thời, tổ chức sơ kết, tổng kết, báo cáo Hội đồng nhân dân tỉnh kết quả triển khai thực hiện.</w:t>
      </w:r>
    </w:p>
    <w:p w:rsidR="0050596F" w:rsidRDefault="00813F86">
      <w:pPr>
        <w:pStyle w:val="ListParagraph"/>
        <w:numPr>
          <w:ilvl w:val="0"/>
          <w:numId w:val="8"/>
        </w:numPr>
        <w:tabs>
          <w:tab w:val="left" w:pos="1261"/>
        </w:tabs>
        <w:spacing w:before="80" w:line="264" w:lineRule="auto"/>
        <w:ind w:right="640" w:firstLine="719"/>
        <w:jc w:val="both"/>
        <w:rPr>
          <w:sz w:val="28"/>
        </w:rPr>
      </w:pPr>
      <w:r>
        <w:rPr>
          <w:sz w:val="28"/>
        </w:rPr>
        <w:t>Thường trực Hội đồng nhân dân, các Ban của Hội đồng nhân dân, Tổ đại biểu và đại biểu Hội đồng nhân dân tỉnh theo chức năng, nhiệm vụ thường xuyên giám sát việc triển khai thực hiện Nghị quyết.</w:t>
      </w:r>
    </w:p>
    <w:p w:rsidR="0050596F" w:rsidRDefault="00813F86">
      <w:pPr>
        <w:pStyle w:val="BodyText"/>
        <w:spacing w:before="79" w:line="264" w:lineRule="auto"/>
        <w:ind w:right="627" w:firstLine="719"/>
      </w:pPr>
      <w:r>
        <w:t xml:space="preserve">Nghị quyết này đã được Hội đồng nhân dân tỉnh Sóc Trăng Khóa </w:t>
      </w:r>
      <w:r>
        <w:t>X, Kỳ họp thứ 29 (chuyên đề) thông qua ngày 17 tháng 02 năm 2025 và có hiệu lực từ ngày 27 tháng 02 năm 2025./.</w:t>
      </w:r>
    </w:p>
    <w:p w:rsidR="0050596F" w:rsidRDefault="0050596F">
      <w:pPr>
        <w:pStyle w:val="BodyText"/>
        <w:spacing w:before="2"/>
        <w:ind w:left="0" w:firstLine="0"/>
        <w:jc w:val="left"/>
        <w:rPr>
          <w:sz w:val="8"/>
        </w:rPr>
      </w:pPr>
    </w:p>
    <w:tbl>
      <w:tblPr>
        <w:tblW w:w="0" w:type="auto"/>
        <w:tblInd w:w="199" w:type="dxa"/>
        <w:tblLayout w:type="fixed"/>
        <w:tblCellMar>
          <w:left w:w="0" w:type="dxa"/>
          <w:right w:w="0" w:type="dxa"/>
        </w:tblCellMar>
        <w:tblLook w:val="01E0" w:firstRow="1" w:lastRow="1" w:firstColumn="1" w:lastColumn="1" w:noHBand="0" w:noVBand="0"/>
      </w:tblPr>
      <w:tblGrid>
        <w:gridCol w:w="4984"/>
        <w:gridCol w:w="3473"/>
      </w:tblGrid>
      <w:tr w:rsidR="0050596F">
        <w:trPr>
          <w:trHeight w:val="4548"/>
        </w:trPr>
        <w:tc>
          <w:tcPr>
            <w:tcW w:w="4984" w:type="dxa"/>
          </w:tcPr>
          <w:p w:rsidR="0050596F" w:rsidRDefault="00813F86">
            <w:pPr>
              <w:pStyle w:val="TableParagraph"/>
              <w:spacing w:before="110" w:line="240" w:lineRule="auto"/>
              <w:ind w:left="141"/>
              <w:rPr>
                <w:b/>
                <w:i/>
                <w:sz w:val="24"/>
              </w:rPr>
            </w:pPr>
            <w:r>
              <w:rPr>
                <w:b/>
                <w:i/>
                <w:sz w:val="24"/>
              </w:rPr>
              <w:t xml:space="preserve">Nơi </w:t>
            </w:r>
            <w:r>
              <w:rPr>
                <w:b/>
                <w:i/>
                <w:spacing w:val="-2"/>
                <w:sz w:val="24"/>
              </w:rPr>
              <w:t>nhận:</w:t>
            </w:r>
          </w:p>
          <w:p w:rsidR="0050596F" w:rsidRDefault="00813F86">
            <w:pPr>
              <w:pStyle w:val="TableParagraph"/>
              <w:numPr>
                <w:ilvl w:val="0"/>
                <w:numId w:val="7"/>
              </w:numPr>
              <w:tabs>
                <w:tab w:val="left" w:pos="176"/>
              </w:tabs>
              <w:spacing w:before="115" w:line="240" w:lineRule="auto"/>
              <w:ind w:left="176" w:hanging="126"/>
            </w:pPr>
            <w:r>
              <w:t>Ủy</w:t>
            </w:r>
            <w:r>
              <w:rPr>
                <w:spacing w:val="-4"/>
              </w:rPr>
              <w:t xml:space="preserve"> </w:t>
            </w:r>
            <w:r>
              <w:t>ban</w:t>
            </w:r>
            <w:r>
              <w:rPr>
                <w:spacing w:val="-1"/>
              </w:rPr>
              <w:t xml:space="preserve"> </w:t>
            </w:r>
            <w:r>
              <w:t>Thường</w:t>
            </w:r>
            <w:r>
              <w:rPr>
                <w:spacing w:val="-4"/>
              </w:rPr>
              <w:t xml:space="preserve"> </w:t>
            </w:r>
            <w:r>
              <w:t>vụ</w:t>
            </w:r>
            <w:r>
              <w:rPr>
                <w:spacing w:val="-1"/>
              </w:rPr>
              <w:t xml:space="preserve"> </w:t>
            </w:r>
            <w:r>
              <w:t>Quốc</w:t>
            </w:r>
            <w:r>
              <w:rPr>
                <w:spacing w:val="-3"/>
              </w:rPr>
              <w:t xml:space="preserve"> </w:t>
            </w:r>
            <w:r>
              <w:rPr>
                <w:spacing w:val="-4"/>
              </w:rPr>
              <w:t>hội;</w:t>
            </w:r>
          </w:p>
          <w:p w:rsidR="0050596F" w:rsidRDefault="00813F86">
            <w:pPr>
              <w:pStyle w:val="TableParagraph"/>
              <w:numPr>
                <w:ilvl w:val="0"/>
                <w:numId w:val="7"/>
              </w:numPr>
              <w:tabs>
                <w:tab w:val="left" w:pos="176"/>
              </w:tabs>
              <w:spacing w:before="1"/>
              <w:ind w:left="176" w:hanging="126"/>
            </w:pPr>
            <w:r>
              <w:t>Ban</w:t>
            </w:r>
            <w:r>
              <w:rPr>
                <w:spacing w:val="-1"/>
              </w:rPr>
              <w:t xml:space="preserve"> </w:t>
            </w:r>
            <w:r>
              <w:t>Công</w:t>
            </w:r>
            <w:r>
              <w:rPr>
                <w:spacing w:val="-4"/>
              </w:rPr>
              <w:t xml:space="preserve"> </w:t>
            </w:r>
            <w:r>
              <w:t>tác đại</w:t>
            </w:r>
            <w:r>
              <w:rPr>
                <w:spacing w:val="1"/>
              </w:rPr>
              <w:t xml:space="preserve"> </w:t>
            </w:r>
            <w:r>
              <w:rPr>
                <w:spacing w:val="-4"/>
              </w:rPr>
              <w:t>biểu;</w:t>
            </w:r>
          </w:p>
          <w:p w:rsidR="0050596F" w:rsidRDefault="00813F86">
            <w:pPr>
              <w:pStyle w:val="TableParagraph"/>
              <w:numPr>
                <w:ilvl w:val="0"/>
                <w:numId w:val="7"/>
              </w:numPr>
              <w:tabs>
                <w:tab w:val="left" w:pos="176"/>
              </w:tabs>
              <w:ind w:left="176" w:hanging="126"/>
            </w:pPr>
            <w:r>
              <w:t>Chính</w:t>
            </w:r>
            <w:r>
              <w:rPr>
                <w:spacing w:val="-3"/>
              </w:rPr>
              <w:t xml:space="preserve"> </w:t>
            </w:r>
            <w:r>
              <w:rPr>
                <w:spacing w:val="-4"/>
              </w:rPr>
              <w:t>phủ;</w:t>
            </w:r>
          </w:p>
          <w:p w:rsidR="0050596F" w:rsidRDefault="00813F86">
            <w:pPr>
              <w:pStyle w:val="TableParagraph"/>
              <w:numPr>
                <w:ilvl w:val="0"/>
                <w:numId w:val="7"/>
              </w:numPr>
              <w:tabs>
                <w:tab w:val="left" w:pos="174"/>
              </w:tabs>
              <w:ind w:left="174" w:hanging="124"/>
            </w:pPr>
            <w:r>
              <w:t>Văn</w:t>
            </w:r>
            <w:r>
              <w:rPr>
                <w:spacing w:val="-3"/>
              </w:rPr>
              <w:t xml:space="preserve"> </w:t>
            </w:r>
            <w:r>
              <w:t>phòng</w:t>
            </w:r>
            <w:r>
              <w:rPr>
                <w:spacing w:val="-2"/>
              </w:rPr>
              <w:t xml:space="preserve"> </w:t>
            </w:r>
            <w:r>
              <w:t xml:space="preserve">Quốc </w:t>
            </w:r>
            <w:r>
              <w:rPr>
                <w:spacing w:val="-4"/>
              </w:rPr>
              <w:t>hội;</w:t>
            </w:r>
          </w:p>
          <w:p w:rsidR="0050596F" w:rsidRDefault="00813F86">
            <w:pPr>
              <w:pStyle w:val="TableParagraph"/>
              <w:numPr>
                <w:ilvl w:val="0"/>
                <w:numId w:val="7"/>
              </w:numPr>
              <w:tabs>
                <w:tab w:val="left" w:pos="174"/>
              </w:tabs>
              <w:spacing w:before="1"/>
              <w:ind w:left="174" w:hanging="124"/>
            </w:pPr>
            <w:r>
              <w:t>Văn</w:t>
            </w:r>
            <w:r>
              <w:rPr>
                <w:spacing w:val="-1"/>
              </w:rPr>
              <w:t xml:space="preserve"> </w:t>
            </w:r>
            <w:r>
              <w:t>phòng</w:t>
            </w:r>
            <w:r>
              <w:rPr>
                <w:spacing w:val="-2"/>
              </w:rPr>
              <w:t xml:space="preserve"> </w:t>
            </w:r>
            <w:r>
              <w:t>Chủ</w:t>
            </w:r>
            <w:r>
              <w:rPr>
                <w:spacing w:val="-1"/>
              </w:rPr>
              <w:t xml:space="preserve"> </w:t>
            </w:r>
            <w:r>
              <w:t xml:space="preserve">tịch </w:t>
            </w:r>
            <w:r>
              <w:rPr>
                <w:spacing w:val="-4"/>
              </w:rPr>
              <w:t>nước;</w:t>
            </w:r>
          </w:p>
          <w:p w:rsidR="0050596F" w:rsidRDefault="00813F86">
            <w:pPr>
              <w:pStyle w:val="TableParagraph"/>
              <w:numPr>
                <w:ilvl w:val="0"/>
                <w:numId w:val="7"/>
              </w:numPr>
              <w:tabs>
                <w:tab w:val="left" w:pos="174"/>
              </w:tabs>
              <w:ind w:left="174" w:hanging="124"/>
            </w:pPr>
            <w:r>
              <w:t>Văn</w:t>
            </w:r>
            <w:r>
              <w:rPr>
                <w:spacing w:val="-2"/>
              </w:rPr>
              <w:t xml:space="preserve"> </w:t>
            </w:r>
            <w:r>
              <w:t>phòng</w:t>
            </w:r>
            <w:r>
              <w:rPr>
                <w:spacing w:val="-2"/>
              </w:rPr>
              <w:t xml:space="preserve"> </w:t>
            </w:r>
            <w:r>
              <w:t xml:space="preserve">Chính </w:t>
            </w:r>
            <w:r>
              <w:rPr>
                <w:spacing w:val="-4"/>
              </w:rPr>
              <w:t>phủ;</w:t>
            </w:r>
          </w:p>
          <w:p w:rsidR="0050596F" w:rsidRDefault="00813F86">
            <w:pPr>
              <w:pStyle w:val="TableParagraph"/>
              <w:numPr>
                <w:ilvl w:val="0"/>
                <w:numId w:val="7"/>
              </w:numPr>
              <w:tabs>
                <w:tab w:val="left" w:pos="176"/>
              </w:tabs>
              <w:spacing w:before="2"/>
              <w:ind w:left="176" w:hanging="126"/>
            </w:pPr>
            <w:r>
              <w:t>Các</w:t>
            </w:r>
            <w:r>
              <w:rPr>
                <w:spacing w:val="-3"/>
              </w:rPr>
              <w:t xml:space="preserve"> </w:t>
            </w:r>
            <w:r>
              <w:t>Bộ:</w:t>
            </w:r>
            <w:r>
              <w:rPr>
                <w:spacing w:val="-2"/>
              </w:rPr>
              <w:t xml:space="preserve"> </w:t>
            </w:r>
            <w:r>
              <w:t>NN&amp;PTNT,</w:t>
            </w:r>
            <w:r>
              <w:rPr>
                <w:spacing w:val="-5"/>
              </w:rPr>
              <w:t xml:space="preserve"> </w:t>
            </w:r>
            <w:r>
              <w:t>Tài</w:t>
            </w:r>
            <w:r>
              <w:rPr>
                <w:spacing w:val="-4"/>
              </w:rPr>
              <w:t xml:space="preserve"> </w:t>
            </w:r>
            <w:r>
              <w:rPr>
                <w:spacing w:val="-2"/>
              </w:rPr>
              <w:t>chính;</w:t>
            </w:r>
          </w:p>
          <w:p w:rsidR="0050596F" w:rsidRDefault="00813F86">
            <w:pPr>
              <w:pStyle w:val="TableParagraph"/>
              <w:numPr>
                <w:ilvl w:val="0"/>
                <w:numId w:val="7"/>
              </w:numPr>
              <w:tabs>
                <w:tab w:val="left" w:pos="176"/>
              </w:tabs>
              <w:ind w:left="176" w:hanging="126"/>
            </w:pPr>
            <w:r>
              <w:t>Cục</w:t>
            </w:r>
            <w:r>
              <w:rPr>
                <w:spacing w:val="-2"/>
              </w:rPr>
              <w:t xml:space="preserve"> </w:t>
            </w:r>
            <w:r>
              <w:t>Kiểm</w:t>
            </w:r>
            <w:r>
              <w:rPr>
                <w:spacing w:val="-5"/>
              </w:rPr>
              <w:t xml:space="preserve"> </w:t>
            </w:r>
            <w:r>
              <w:t>tra</w:t>
            </w:r>
            <w:r>
              <w:rPr>
                <w:spacing w:val="-1"/>
              </w:rPr>
              <w:t xml:space="preserve"> </w:t>
            </w:r>
            <w:r>
              <w:t>văn</w:t>
            </w:r>
            <w:r>
              <w:rPr>
                <w:spacing w:val="-1"/>
              </w:rPr>
              <w:t xml:space="preserve"> </w:t>
            </w:r>
            <w:r>
              <w:t>bản</w:t>
            </w:r>
            <w:r>
              <w:rPr>
                <w:spacing w:val="-2"/>
              </w:rPr>
              <w:t xml:space="preserve"> </w:t>
            </w:r>
            <w:r>
              <w:t>QPPL</w:t>
            </w:r>
            <w:r>
              <w:rPr>
                <w:spacing w:val="-2"/>
              </w:rPr>
              <w:t xml:space="preserve"> </w:t>
            </w:r>
            <w:r>
              <w:t>(Bộ</w:t>
            </w:r>
            <w:r>
              <w:rPr>
                <w:spacing w:val="-4"/>
              </w:rPr>
              <w:t xml:space="preserve"> </w:t>
            </w:r>
            <w:r>
              <w:t>Tư</w:t>
            </w:r>
            <w:r>
              <w:rPr>
                <w:spacing w:val="-1"/>
              </w:rPr>
              <w:t xml:space="preserve"> </w:t>
            </w:r>
            <w:r>
              <w:rPr>
                <w:spacing w:val="-2"/>
              </w:rPr>
              <w:t>pháp);</w:t>
            </w:r>
          </w:p>
          <w:p w:rsidR="0050596F" w:rsidRDefault="00813F86">
            <w:pPr>
              <w:pStyle w:val="TableParagraph"/>
              <w:numPr>
                <w:ilvl w:val="0"/>
                <w:numId w:val="7"/>
              </w:numPr>
              <w:tabs>
                <w:tab w:val="left" w:pos="159"/>
              </w:tabs>
              <w:ind w:left="159" w:hanging="109"/>
            </w:pPr>
            <w:r>
              <w:rPr>
                <w:spacing w:val="-8"/>
              </w:rPr>
              <w:t>TT.</w:t>
            </w:r>
            <w:r>
              <w:rPr>
                <w:spacing w:val="-16"/>
              </w:rPr>
              <w:t xml:space="preserve"> </w:t>
            </w:r>
            <w:r>
              <w:rPr>
                <w:spacing w:val="-8"/>
              </w:rPr>
              <w:t>TU,</w:t>
            </w:r>
            <w:r>
              <w:rPr>
                <w:spacing w:val="-12"/>
              </w:rPr>
              <w:t xml:space="preserve"> </w:t>
            </w:r>
            <w:r>
              <w:rPr>
                <w:spacing w:val="-8"/>
              </w:rPr>
              <w:t>TT.</w:t>
            </w:r>
            <w:r>
              <w:rPr>
                <w:spacing w:val="-12"/>
              </w:rPr>
              <w:t xml:space="preserve"> </w:t>
            </w:r>
            <w:r>
              <w:rPr>
                <w:spacing w:val="-8"/>
              </w:rPr>
              <w:t>HĐND,</w:t>
            </w:r>
            <w:r>
              <w:rPr>
                <w:spacing w:val="-11"/>
              </w:rPr>
              <w:t xml:space="preserve"> </w:t>
            </w:r>
            <w:r>
              <w:rPr>
                <w:spacing w:val="-8"/>
              </w:rPr>
              <w:t>UBND,</w:t>
            </w:r>
            <w:r>
              <w:rPr>
                <w:spacing w:val="-10"/>
              </w:rPr>
              <w:t xml:space="preserve"> </w:t>
            </w:r>
            <w:r>
              <w:rPr>
                <w:spacing w:val="-8"/>
              </w:rPr>
              <w:t>UBMTTQVN</w:t>
            </w:r>
            <w:r>
              <w:rPr>
                <w:spacing w:val="-12"/>
              </w:rPr>
              <w:t xml:space="preserve"> </w:t>
            </w:r>
            <w:r>
              <w:rPr>
                <w:spacing w:val="-8"/>
              </w:rPr>
              <w:t>tỉnh;</w:t>
            </w:r>
          </w:p>
          <w:p w:rsidR="0050596F" w:rsidRDefault="00813F86">
            <w:pPr>
              <w:pStyle w:val="TableParagraph"/>
              <w:numPr>
                <w:ilvl w:val="0"/>
                <w:numId w:val="7"/>
              </w:numPr>
              <w:tabs>
                <w:tab w:val="left" w:pos="176"/>
              </w:tabs>
              <w:spacing w:before="1"/>
              <w:ind w:left="176" w:hanging="126"/>
            </w:pPr>
            <w:r>
              <w:t>Các</w:t>
            </w:r>
            <w:r>
              <w:rPr>
                <w:spacing w:val="-2"/>
              </w:rPr>
              <w:t xml:space="preserve"> </w:t>
            </w:r>
            <w:r>
              <w:t>sở,</w:t>
            </w:r>
            <w:r>
              <w:rPr>
                <w:spacing w:val="-1"/>
              </w:rPr>
              <w:t xml:space="preserve"> </w:t>
            </w:r>
            <w:r>
              <w:t>ban,</w:t>
            </w:r>
            <w:r>
              <w:rPr>
                <w:spacing w:val="-1"/>
              </w:rPr>
              <w:t xml:space="preserve"> </w:t>
            </w:r>
            <w:r>
              <w:t>ngành,</w:t>
            </w:r>
            <w:r>
              <w:rPr>
                <w:spacing w:val="-1"/>
              </w:rPr>
              <w:t xml:space="preserve"> </w:t>
            </w:r>
            <w:r>
              <w:t>đoàn</w:t>
            </w:r>
            <w:r>
              <w:rPr>
                <w:spacing w:val="-3"/>
              </w:rPr>
              <w:t xml:space="preserve"> </w:t>
            </w:r>
            <w:r>
              <w:t>thể</w:t>
            </w:r>
            <w:r>
              <w:rPr>
                <w:spacing w:val="-3"/>
              </w:rPr>
              <w:t xml:space="preserve"> </w:t>
            </w:r>
            <w:r>
              <w:rPr>
                <w:spacing w:val="-2"/>
              </w:rPr>
              <w:t>tỉnh;</w:t>
            </w:r>
          </w:p>
          <w:p w:rsidR="0050596F" w:rsidRDefault="00813F86">
            <w:pPr>
              <w:pStyle w:val="TableParagraph"/>
              <w:numPr>
                <w:ilvl w:val="0"/>
                <w:numId w:val="7"/>
              </w:numPr>
              <w:tabs>
                <w:tab w:val="left" w:pos="176"/>
              </w:tabs>
              <w:ind w:left="176" w:hanging="126"/>
            </w:pPr>
            <w:r>
              <w:t>Đại</w:t>
            </w:r>
            <w:r>
              <w:rPr>
                <w:spacing w:val="-1"/>
              </w:rPr>
              <w:t xml:space="preserve"> </w:t>
            </w:r>
            <w:r>
              <w:t>biểu</w:t>
            </w:r>
            <w:r>
              <w:rPr>
                <w:spacing w:val="-4"/>
              </w:rPr>
              <w:t xml:space="preserve"> </w:t>
            </w:r>
            <w:r>
              <w:t>Quốc</w:t>
            </w:r>
            <w:r>
              <w:rPr>
                <w:spacing w:val="-2"/>
              </w:rPr>
              <w:t xml:space="preserve"> </w:t>
            </w:r>
            <w:r>
              <w:t>hội</w:t>
            </w:r>
            <w:r>
              <w:rPr>
                <w:spacing w:val="-1"/>
              </w:rPr>
              <w:t xml:space="preserve"> </w:t>
            </w:r>
            <w:r>
              <w:t>đơn</w:t>
            </w:r>
            <w:r>
              <w:rPr>
                <w:spacing w:val="-2"/>
              </w:rPr>
              <w:t xml:space="preserve"> </w:t>
            </w:r>
            <w:r>
              <w:t>vị</w:t>
            </w:r>
            <w:r>
              <w:rPr>
                <w:spacing w:val="-4"/>
              </w:rPr>
              <w:t xml:space="preserve"> </w:t>
            </w:r>
            <w:r>
              <w:t>tỉnh</w:t>
            </w:r>
            <w:r>
              <w:rPr>
                <w:spacing w:val="-2"/>
              </w:rPr>
              <w:t xml:space="preserve"> </w:t>
            </w:r>
            <w:r>
              <w:t>Sóc</w:t>
            </w:r>
            <w:r>
              <w:rPr>
                <w:spacing w:val="-3"/>
              </w:rPr>
              <w:t xml:space="preserve"> </w:t>
            </w:r>
            <w:r>
              <w:rPr>
                <w:spacing w:val="-2"/>
              </w:rPr>
              <w:t>Trăng;</w:t>
            </w:r>
          </w:p>
          <w:p w:rsidR="0050596F" w:rsidRDefault="00813F86">
            <w:pPr>
              <w:pStyle w:val="TableParagraph"/>
              <w:numPr>
                <w:ilvl w:val="0"/>
                <w:numId w:val="7"/>
              </w:numPr>
              <w:tabs>
                <w:tab w:val="left" w:pos="176"/>
              </w:tabs>
              <w:spacing w:before="2"/>
              <w:ind w:left="176" w:hanging="126"/>
            </w:pPr>
            <w:r>
              <w:t>Đại</w:t>
            </w:r>
            <w:r>
              <w:rPr>
                <w:spacing w:val="-2"/>
              </w:rPr>
              <w:t xml:space="preserve"> </w:t>
            </w:r>
            <w:r>
              <w:t>biểu</w:t>
            </w:r>
            <w:r>
              <w:rPr>
                <w:spacing w:val="-5"/>
              </w:rPr>
              <w:t xml:space="preserve"> </w:t>
            </w:r>
            <w:r>
              <w:t>HĐND</w:t>
            </w:r>
            <w:r>
              <w:rPr>
                <w:spacing w:val="-3"/>
              </w:rPr>
              <w:t xml:space="preserve"> </w:t>
            </w:r>
            <w:r>
              <w:rPr>
                <w:spacing w:val="-4"/>
              </w:rPr>
              <w:t>tỉnh;</w:t>
            </w:r>
          </w:p>
          <w:p w:rsidR="0050596F" w:rsidRDefault="00813F86">
            <w:pPr>
              <w:pStyle w:val="TableParagraph"/>
              <w:numPr>
                <w:ilvl w:val="0"/>
                <w:numId w:val="7"/>
              </w:numPr>
              <w:tabs>
                <w:tab w:val="left" w:pos="174"/>
              </w:tabs>
              <w:ind w:left="174" w:hanging="124"/>
            </w:pPr>
            <w:r>
              <w:t>TT.</w:t>
            </w:r>
            <w:r>
              <w:rPr>
                <w:spacing w:val="-3"/>
              </w:rPr>
              <w:t xml:space="preserve"> </w:t>
            </w:r>
            <w:r>
              <w:t>HĐND,</w:t>
            </w:r>
            <w:r>
              <w:rPr>
                <w:spacing w:val="-2"/>
              </w:rPr>
              <w:t xml:space="preserve"> </w:t>
            </w:r>
            <w:r>
              <w:t>UBND</w:t>
            </w:r>
            <w:r>
              <w:rPr>
                <w:spacing w:val="-4"/>
              </w:rPr>
              <w:t xml:space="preserve"> </w:t>
            </w:r>
            <w:r>
              <w:t>các</w:t>
            </w:r>
            <w:r>
              <w:rPr>
                <w:spacing w:val="-2"/>
              </w:rPr>
              <w:t xml:space="preserve"> </w:t>
            </w:r>
            <w:r>
              <w:t>huyện,</w:t>
            </w:r>
            <w:r>
              <w:rPr>
                <w:spacing w:val="-3"/>
              </w:rPr>
              <w:t xml:space="preserve"> </w:t>
            </w:r>
            <w:r>
              <w:t>thị</w:t>
            </w:r>
            <w:r>
              <w:rPr>
                <w:spacing w:val="-1"/>
              </w:rPr>
              <w:t xml:space="preserve"> </w:t>
            </w:r>
            <w:r>
              <w:t>xã,</w:t>
            </w:r>
            <w:r>
              <w:rPr>
                <w:spacing w:val="-3"/>
              </w:rPr>
              <w:t xml:space="preserve"> </w:t>
            </w:r>
            <w:r>
              <w:t>thành</w:t>
            </w:r>
            <w:r>
              <w:rPr>
                <w:spacing w:val="-2"/>
              </w:rPr>
              <w:t xml:space="preserve"> </w:t>
            </w:r>
            <w:r>
              <w:rPr>
                <w:spacing w:val="-4"/>
              </w:rPr>
              <w:t>phố;</w:t>
            </w:r>
          </w:p>
          <w:p w:rsidR="0050596F" w:rsidRDefault="00813F86">
            <w:pPr>
              <w:pStyle w:val="TableParagraph"/>
              <w:numPr>
                <w:ilvl w:val="0"/>
                <w:numId w:val="7"/>
              </w:numPr>
              <w:tabs>
                <w:tab w:val="left" w:pos="176"/>
              </w:tabs>
              <w:spacing w:line="240" w:lineRule="auto"/>
              <w:ind w:left="176" w:hanging="126"/>
            </w:pPr>
            <w:r>
              <w:t>Công</w:t>
            </w:r>
            <w:r>
              <w:rPr>
                <w:spacing w:val="-4"/>
              </w:rPr>
              <w:t xml:space="preserve"> </w:t>
            </w:r>
            <w:r>
              <w:t xml:space="preserve">báo </w:t>
            </w:r>
            <w:r>
              <w:rPr>
                <w:spacing w:val="-2"/>
              </w:rPr>
              <w:t>tỉnh;</w:t>
            </w:r>
          </w:p>
          <w:p w:rsidR="0050596F" w:rsidRDefault="00813F86">
            <w:pPr>
              <w:pStyle w:val="TableParagraph"/>
              <w:numPr>
                <w:ilvl w:val="0"/>
                <w:numId w:val="7"/>
              </w:numPr>
              <w:tabs>
                <w:tab w:val="left" w:pos="176"/>
              </w:tabs>
              <w:spacing w:before="1"/>
              <w:ind w:left="176" w:hanging="126"/>
            </w:pPr>
            <w:r>
              <w:t>Cổng</w:t>
            </w:r>
            <w:r>
              <w:rPr>
                <w:spacing w:val="-4"/>
              </w:rPr>
              <w:t xml:space="preserve"> </w:t>
            </w:r>
            <w:r>
              <w:t>thông</w:t>
            </w:r>
            <w:r>
              <w:rPr>
                <w:spacing w:val="-4"/>
              </w:rPr>
              <w:t xml:space="preserve"> </w:t>
            </w:r>
            <w:r>
              <w:t>tin</w:t>
            </w:r>
            <w:r>
              <w:rPr>
                <w:spacing w:val="-1"/>
              </w:rPr>
              <w:t xml:space="preserve"> </w:t>
            </w:r>
            <w:r>
              <w:t>điện</w:t>
            </w:r>
            <w:r>
              <w:rPr>
                <w:spacing w:val="-1"/>
              </w:rPr>
              <w:t xml:space="preserve"> </w:t>
            </w:r>
            <w:r>
              <w:t>tử</w:t>
            </w:r>
            <w:r>
              <w:rPr>
                <w:spacing w:val="-1"/>
              </w:rPr>
              <w:t xml:space="preserve"> </w:t>
            </w:r>
            <w:r>
              <w:rPr>
                <w:spacing w:val="-4"/>
              </w:rPr>
              <w:t>tỉnh;</w:t>
            </w:r>
          </w:p>
          <w:p w:rsidR="0050596F" w:rsidRDefault="00813F86">
            <w:pPr>
              <w:pStyle w:val="TableParagraph"/>
              <w:numPr>
                <w:ilvl w:val="0"/>
                <w:numId w:val="7"/>
              </w:numPr>
              <w:tabs>
                <w:tab w:val="left" w:pos="174"/>
              </w:tabs>
              <w:spacing w:line="233" w:lineRule="exact"/>
              <w:ind w:left="174" w:hanging="124"/>
            </w:pPr>
            <w:r>
              <w:t xml:space="preserve">Lưu: </w:t>
            </w:r>
            <w:r>
              <w:rPr>
                <w:spacing w:val="-5"/>
              </w:rPr>
              <w:t>VT.</w:t>
            </w:r>
          </w:p>
        </w:tc>
        <w:tc>
          <w:tcPr>
            <w:tcW w:w="3473" w:type="dxa"/>
          </w:tcPr>
          <w:p w:rsidR="0050596F" w:rsidRDefault="00813F86">
            <w:pPr>
              <w:pStyle w:val="TableParagraph"/>
              <w:spacing w:after="13" w:line="311" w:lineRule="exact"/>
              <w:ind w:left="700"/>
              <w:jc w:val="center"/>
              <w:rPr>
                <w:b/>
                <w:sz w:val="28"/>
              </w:rPr>
            </w:pPr>
            <w:r>
              <w:rPr>
                <w:b/>
                <w:sz w:val="28"/>
              </w:rPr>
              <w:t>CHỦ</w:t>
            </w:r>
            <w:r>
              <w:rPr>
                <w:b/>
                <w:spacing w:val="-4"/>
                <w:sz w:val="28"/>
              </w:rPr>
              <w:t xml:space="preserve"> TỊCH</w:t>
            </w:r>
          </w:p>
          <w:p w:rsidR="0050596F" w:rsidRDefault="0050596F">
            <w:pPr>
              <w:pStyle w:val="TableParagraph"/>
              <w:spacing w:line="240" w:lineRule="auto"/>
              <w:ind w:left="742"/>
              <w:rPr>
                <w:noProof/>
                <w:sz w:val="20"/>
                <w:lang w:val="en-US"/>
              </w:rPr>
            </w:pPr>
          </w:p>
          <w:p w:rsidR="001B7379" w:rsidRDefault="001B7379">
            <w:pPr>
              <w:pStyle w:val="TableParagraph"/>
              <w:spacing w:line="240" w:lineRule="auto"/>
              <w:ind w:left="742"/>
              <w:rPr>
                <w:noProof/>
                <w:sz w:val="20"/>
                <w:lang w:val="en-US"/>
              </w:rPr>
            </w:pPr>
          </w:p>
          <w:p w:rsidR="001B7379" w:rsidRDefault="001B7379">
            <w:pPr>
              <w:pStyle w:val="TableParagraph"/>
              <w:spacing w:line="240" w:lineRule="auto"/>
              <w:ind w:left="742"/>
              <w:rPr>
                <w:noProof/>
                <w:sz w:val="20"/>
                <w:lang w:val="en-US"/>
              </w:rPr>
            </w:pPr>
          </w:p>
          <w:p w:rsidR="001B7379" w:rsidRDefault="001B7379" w:rsidP="001B7379">
            <w:pPr>
              <w:pStyle w:val="TableParagraph"/>
              <w:spacing w:line="240" w:lineRule="auto"/>
              <w:ind w:left="742"/>
              <w:jc w:val="center"/>
              <w:rPr>
                <w:noProof/>
                <w:sz w:val="20"/>
                <w:lang w:val="en-US"/>
              </w:rPr>
            </w:pPr>
            <w:r>
              <w:rPr>
                <w:noProof/>
                <w:sz w:val="20"/>
                <w:lang w:val="en-US"/>
              </w:rPr>
              <w:t>(Đã ký)</w:t>
            </w:r>
          </w:p>
          <w:p w:rsidR="001B7379" w:rsidRDefault="001B7379">
            <w:pPr>
              <w:pStyle w:val="TableParagraph"/>
              <w:spacing w:line="240" w:lineRule="auto"/>
              <w:ind w:left="742"/>
              <w:rPr>
                <w:noProof/>
                <w:sz w:val="20"/>
                <w:lang w:val="en-US"/>
              </w:rPr>
            </w:pPr>
          </w:p>
          <w:p w:rsidR="001B7379" w:rsidRDefault="001B7379">
            <w:pPr>
              <w:pStyle w:val="TableParagraph"/>
              <w:spacing w:line="240" w:lineRule="auto"/>
              <w:ind w:left="742"/>
              <w:rPr>
                <w:sz w:val="20"/>
              </w:rPr>
            </w:pPr>
          </w:p>
          <w:p w:rsidR="0050596F" w:rsidRDefault="00813F86">
            <w:pPr>
              <w:pStyle w:val="TableParagraph"/>
              <w:spacing w:before="196" w:line="240" w:lineRule="auto"/>
              <w:ind w:left="700"/>
              <w:jc w:val="center"/>
              <w:rPr>
                <w:b/>
                <w:sz w:val="28"/>
              </w:rPr>
            </w:pPr>
            <w:r>
              <w:rPr>
                <w:b/>
                <w:sz w:val="28"/>
              </w:rPr>
              <w:t>Hồ</w:t>
            </w:r>
            <w:r>
              <w:rPr>
                <w:b/>
                <w:spacing w:val="-2"/>
                <w:sz w:val="28"/>
              </w:rPr>
              <w:t xml:space="preserve"> </w:t>
            </w:r>
            <w:r>
              <w:rPr>
                <w:b/>
                <w:sz w:val="28"/>
              </w:rPr>
              <w:t>Thị</w:t>
            </w:r>
            <w:r>
              <w:rPr>
                <w:b/>
                <w:spacing w:val="-1"/>
                <w:sz w:val="28"/>
              </w:rPr>
              <w:t xml:space="preserve"> </w:t>
            </w:r>
            <w:r>
              <w:rPr>
                <w:b/>
                <w:sz w:val="28"/>
              </w:rPr>
              <w:t>Cẩm</w:t>
            </w:r>
            <w:r>
              <w:rPr>
                <w:b/>
                <w:spacing w:val="-4"/>
                <w:sz w:val="28"/>
              </w:rPr>
              <w:t xml:space="preserve"> </w:t>
            </w:r>
            <w:r>
              <w:rPr>
                <w:b/>
                <w:spacing w:val="-5"/>
                <w:sz w:val="28"/>
              </w:rPr>
              <w:t>Đào</w:t>
            </w:r>
          </w:p>
        </w:tc>
      </w:tr>
    </w:tbl>
    <w:p w:rsidR="0050596F" w:rsidRDefault="0050596F">
      <w:pPr>
        <w:jc w:val="center"/>
        <w:rPr>
          <w:sz w:val="28"/>
        </w:rPr>
        <w:sectPr w:rsidR="0050596F">
          <w:headerReference w:type="default" r:id="rId10"/>
          <w:pgSz w:w="11900" w:h="16850"/>
          <w:pgMar w:top="1020" w:right="500" w:bottom="280" w:left="1460" w:header="724" w:footer="0" w:gutter="0"/>
          <w:pgNumType w:start="2"/>
          <w:cols w:space="720"/>
        </w:sectPr>
      </w:pPr>
    </w:p>
    <w:p w:rsidR="0050596F" w:rsidRDefault="0050596F">
      <w:pPr>
        <w:pStyle w:val="BodyText"/>
        <w:spacing w:before="164"/>
        <w:ind w:left="0" w:firstLine="0"/>
        <w:jc w:val="left"/>
        <w:rPr>
          <w:sz w:val="20"/>
        </w:rPr>
      </w:pPr>
    </w:p>
    <w:tbl>
      <w:tblPr>
        <w:tblW w:w="0" w:type="auto"/>
        <w:tblInd w:w="549" w:type="dxa"/>
        <w:tblLayout w:type="fixed"/>
        <w:tblCellMar>
          <w:left w:w="0" w:type="dxa"/>
          <w:right w:w="0" w:type="dxa"/>
        </w:tblCellMar>
        <w:tblLook w:val="01E0" w:firstRow="1" w:lastRow="1" w:firstColumn="1" w:lastColumn="1" w:noHBand="0" w:noVBand="0"/>
      </w:tblPr>
      <w:tblGrid>
        <w:gridCol w:w="3067"/>
        <w:gridCol w:w="5679"/>
      </w:tblGrid>
      <w:tr w:rsidR="0050596F">
        <w:trPr>
          <w:trHeight w:val="648"/>
        </w:trPr>
        <w:tc>
          <w:tcPr>
            <w:tcW w:w="3067" w:type="dxa"/>
          </w:tcPr>
          <w:p w:rsidR="0050596F" w:rsidRDefault="00813F86">
            <w:pPr>
              <w:pStyle w:val="TableParagraph"/>
              <w:spacing w:line="286" w:lineRule="exact"/>
              <w:ind w:left="0" w:right="157"/>
              <w:jc w:val="center"/>
              <w:rPr>
                <w:b/>
                <w:sz w:val="26"/>
              </w:rPr>
            </w:pPr>
            <w:r>
              <w:rPr>
                <w:b/>
                <w:sz w:val="26"/>
              </w:rPr>
              <w:t>HỘI</w:t>
            </w:r>
            <w:r>
              <w:rPr>
                <w:b/>
                <w:spacing w:val="-8"/>
                <w:sz w:val="26"/>
              </w:rPr>
              <w:t xml:space="preserve"> </w:t>
            </w:r>
            <w:r>
              <w:rPr>
                <w:b/>
                <w:sz w:val="26"/>
              </w:rPr>
              <w:t>ĐỒNG</w:t>
            </w:r>
            <w:r>
              <w:rPr>
                <w:b/>
                <w:spacing w:val="-7"/>
                <w:sz w:val="26"/>
              </w:rPr>
              <w:t xml:space="preserve"> </w:t>
            </w:r>
            <w:r>
              <w:rPr>
                <w:b/>
                <w:sz w:val="26"/>
              </w:rPr>
              <w:t>NHÂN</w:t>
            </w:r>
            <w:r>
              <w:rPr>
                <w:b/>
                <w:spacing w:val="-8"/>
                <w:sz w:val="26"/>
              </w:rPr>
              <w:t xml:space="preserve"> </w:t>
            </w:r>
            <w:r>
              <w:rPr>
                <w:b/>
                <w:spacing w:val="-5"/>
                <w:sz w:val="26"/>
              </w:rPr>
              <w:t>DÂN</w:t>
            </w:r>
          </w:p>
          <w:p w:rsidR="0050596F" w:rsidRDefault="00813F86">
            <w:pPr>
              <w:pStyle w:val="TableParagraph"/>
              <w:spacing w:line="321" w:lineRule="exact"/>
              <w:ind w:left="0" w:right="157"/>
              <w:jc w:val="center"/>
              <w:rPr>
                <w:b/>
                <w:sz w:val="28"/>
              </w:rPr>
            </w:pPr>
            <w:r>
              <w:rPr>
                <w:noProof/>
                <w:lang w:val="en-US"/>
              </w:rPr>
              <mc:AlternateContent>
                <mc:Choice Requires="wpg">
                  <w:drawing>
                    <wp:anchor distT="0" distB="0" distL="0" distR="0" simplePos="0" relativeHeight="15730688" behindDoc="0" locked="0" layoutInCell="1" allowOverlap="1" wp14:anchorId="5FD9A538" wp14:editId="3BA42D4F">
                      <wp:simplePos x="0" y="0"/>
                      <wp:positionH relativeFrom="column">
                        <wp:posOffset>623951</wp:posOffset>
                      </wp:positionH>
                      <wp:positionV relativeFrom="paragraph">
                        <wp:posOffset>220588</wp:posOffset>
                      </wp:positionV>
                      <wp:extent cx="58102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6350"/>
                                <a:chOff x="0" y="0"/>
                                <a:chExt cx="581025" cy="6350"/>
                              </a:xfrm>
                            </wpg:grpSpPr>
                            <wps:wsp>
                              <wps:cNvPr id="11" name="Graphic 11"/>
                              <wps:cNvSpPr/>
                              <wps:spPr>
                                <a:xfrm>
                                  <a:off x="0" y="3175"/>
                                  <a:ext cx="581025" cy="1270"/>
                                </a:xfrm>
                                <a:custGeom>
                                  <a:avLst/>
                                  <a:gdLst/>
                                  <a:ahLst/>
                                  <a:cxnLst/>
                                  <a:rect l="l" t="t" r="r" b="b"/>
                                  <a:pathLst>
                                    <a:path w="581025">
                                      <a:moveTo>
                                        <a:pt x="0" y="0"/>
                                      </a:moveTo>
                                      <a:lnTo>
                                        <a:pt x="58102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428C7" id="Group 10" o:spid="_x0000_s1026" style="position:absolute;margin-left:49.15pt;margin-top:17.35pt;width:45.75pt;height:.5pt;z-index:15730688;mso-wrap-distance-left:0;mso-wrap-distance-right:0" coordsize="5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">
                      <v:shape id="Graphic 11" o:spid="_x0000_s1027" style="position:absolute;top:31;width:5810;height:13;visibility:visible;mso-wrap-style:square;v-text-anchor:top" coordsize="581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gX8AA&#10;AADbAAAADwAAAGRycy9kb3ducmV2LnhtbERPzYrCMBC+L/gOYYS9ramCUqpRZFFYPKxY+wBjM7Zh&#10;m0lJslrffrMgeJuP73dWm8F24kY+GMcKppMMBHHttOFGQXXef+QgQkTW2DkmBQ8KsFmP3lZYaHfn&#10;E93K2IgUwqFABW2MfSFlqFuyGCauJ07c1XmLMUHfSO3xnsJtJ2dZtpAWDaeGFnv6bKn+KX+tgtJ8&#10;51U+P5xltyir7fGy8+axU+p9PGyXICIN8SV+ur90mj+F/1/S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UgX8AAAADbAAAADwAAAAAAAAAAAAAAAACYAgAAZHJzL2Rvd25y&#10;ZXYueG1sUEsFBgAAAAAEAAQA9QAAAIUDAAAAAA==&#10;" path="m,l581025,e" filled="f" strokeweight=".5pt">
                        <v:path arrowok="t"/>
                      </v:shape>
                    </v:group>
                  </w:pict>
                </mc:Fallback>
              </mc:AlternateContent>
            </w:r>
            <w:r>
              <w:rPr>
                <w:b/>
                <w:sz w:val="28"/>
              </w:rPr>
              <w:t>TỈNH</w:t>
            </w:r>
            <w:r>
              <w:rPr>
                <w:b/>
                <w:spacing w:val="-5"/>
                <w:sz w:val="28"/>
              </w:rPr>
              <w:t xml:space="preserve"> </w:t>
            </w:r>
            <w:r>
              <w:rPr>
                <w:b/>
                <w:sz w:val="28"/>
              </w:rPr>
              <w:t>SÓC</w:t>
            </w:r>
            <w:r>
              <w:rPr>
                <w:b/>
                <w:spacing w:val="-2"/>
                <w:sz w:val="28"/>
              </w:rPr>
              <w:t xml:space="preserve"> </w:t>
            </w:r>
            <w:r>
              <w:rPr>
                <w:b/>
                <w:spacing w:val="-4"/>
                <w:sz w:val="28"/>
              </w:rPr>
              <w:t>TRĂNG</w:t>
            </w:r>
          </w:p>
        </w:tc>
        <w:tc>
          <w:tcPr>
            <w:tcW w:w="5679" w:type="dxa"/>
          </w:tcPr>
          <w:p w:rsidR="0050596F" w:rsidRDefault="00813F86">
            <w:pPr>
              <w:pStyle w:val="TableParagraph"/>
              <w:spacing w:line="286" w:lineRule="exact"/>
              <w:ind w:left="167"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50596F" w:rsidRDefault="00813F86">
            <w:pPr>
              <w:pStyle w:val="TableParagraph"/>
              <w:spacing w:line="321" w:lineRule="exact"/>
              <w:ind w:left="167"/>
              <w:jc w:val="center"/>
              <w:rPr>
                <w:b/>
                <w:sz w:val="28"/>
              </w:rPr>
            </w:pPr>
            <w:r>
              <w:rPr>
                <w:noProof/>
                <w:lang w:val="en-US"/>
              </w:rPr>
              <mc:AlternateContent>
                <mc:Choice Requires="wpg">
                  <w:drawing>
                    <wp:anchor distT="0" distB="0" distL="0" distR="0" simplePos="0" relativeHeight="15730176" behindDoc="0" locked="0" layoutInCell="1" allowOverlap="1" wp14:anchorId="246B12FB" wp14:editId="3AC3F483">
                      <wp:simplePos x="0" y="0"/>
                      <wp:positionH relativeFrom="column">
                        <wp:posOffset>733987</wp:posOffset>
                      </wp:positionH>
                      <wp:positionV relativeFrom="paragraph">
                        <wp:posOffset>223763</wp:posOffset>
                      </wp:positionV>
                      <wp:extent cx="220980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13" name="Graphic 13"/>
                              <wps:cNvSpPr/>
                              <wps:spPr>
                                <a:xfrm>
                                  <a:off x="0" y="3175"/>
                                  <a:ext cx="2209800" cy="1270"/>
                                </a:xfrm>
                                <a:custGeom>
                                  <a:avLst/>
                                  <a:gdLst/>
                                  <a:ahLst/>
                                  <a:cxnLst/>
                                  <a:rect l="l" t="t" r="r" b="b"/>
                                  <a:pathLst>
                                    <a:path w="2209800">
                                      <a:moveTo>
                                        <a:pt x="0" y="0"/>
                                      </a:moveTo>
                                      <a:lnTo>
                                        <a:pt x="22098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C90AD3" id="Group 12" o:spid="_x0000_s1026" style="position:absolute;margin-left:57.8pt;margin-top:17.6pt;width:174pt;height:.5pt;z-index:15730176;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">
                      <v:shape id="Graphic 13" o:spid="_x0000_s1027" style="position:absolute;top:31;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7LMMA&#10;AADbAAAADwAAAGRycy9kb3ducmV2LnhtbESPQWvCQBCF7wX/wzKCt7qJsVKiq4SUQG+l6sHjkJ0m&#10;wexsyG7j+u+7BcHbDO/N+97sDsH0YqLRdZYVpMsEBHFtdceNgvOpen0H4Tyyxt4yKbiTg8N+9rLD&#10;XNsbf9N09I2IIexyVNB6P+RSurolg25pB+Ko/djRoI/r2Eg94i2Gm16ukmQjDXYcCS0OVLZUX4+/&#10;JnKr6lKGNYe34atIm3X9kV6zk1KLeSi2IDwF/zQ/rj91rJ/B/y9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U7LMMAAADbAAAADwAAAAAAAAAAAAAAAACYAgAAZHJzL2Rv&#10;d25yZXYueG1sUEsFBgAAAAAEAAQA9QAAAIgDAAAAAA==&#10;" path="m,l2209800,e" filled="f" strokeweight=".5pt">
                        <v:path arrowok="t"/>
                      </v:shape>
                    </v:group>
                  </w:pict>
                </mc:Fallback>
              </mc:AlternateContent>
            </w:r>
            <w:r>
              <w:rPr>
                <w:b/>
                <w:sz w:val="28"/>
              </w:rPr>
              <w:t>Độc</w:t>
            </w:r>
            <w:r>
              <w:rPr>
                <w:b/>
                <w:spacing w:val="-3"/>
                <w:sz w:val="28"/>
              </w:rPr>
              <w:t xml:space="preserve"> </w:t>
            </w:r>
            <w:r>
              <w:rPr>
                <w:b/>
                <w:sz w:val="28"/>
              </w:rPr>
              <w:t>lập-</w:t>
            </w:r>
            <w:r>
              <w:rPr>
                <w:b/>
                <w:spacing w:val="-3"/>
                <w:sz w:val="28"/>
              </w:rPr>
              <w:t xml:space="preserve"> </w:t>
            </w:r>
            <w:r>
              <w:rPr>
                <w:b/>
                <w:sz w:val="28"/>
              </w:rPr>
              <w:t>Tự</w:t>
            </w:r>
            <w:r>
              <w:rPr>
                <w:b/>
                <w:spacing w:val="-3"/>
                <w:sz w:val="28"/>
              </w:rPr>
              <w:t xml:space="preserve"> </w:t>
            </w:r>
            <w:r>
              <w:rPr>
                <w:b/>
                <w:sz w:val="28"/>
              </w:rPr>
              <w:t>do-</w:t>
            </w:r>
            <w:r>
              <w:rPr>
                <w:b/>
                <w:spacing w:val="-2"/>
                <w:sz w:val="28"/>
              </w:rPr>
              <w:t xml:space="preserve"> </w:t>
            </w:r>
            <w:r>
              <w:rPr>
                <w:b/>
                <w:sz w:val="28"/>
              </w:rPr>
              <w:t>Hạnh</w:t>
            </w:r>
            <w:r>
              <w:rPr>
                <w:b/>
                <w:spacing w:val="-3"/>
                <w:sz w:val="28"/>
              </w:rPr>
              <w:t xml:space="preserve"> </w:t>
            </w:r>
            <w:r>
              <w:rPr>
                <w:b/>
                <w:spacing w:val="-4"/>
                <w:sz w:val="28"/>
              </w:rPr>
              <w:t>phúc</w:t>
            </w:r>
          </w:p>
        </w:tc>
      </w:tr>
    </w:tbl>
    <w:p w:rsidR="0050596F" w:rsidRDefault="0050596F">
      <w:pPr>
        <w:pStyle w:val="BodyText"/>
        <w:spacing w:before="101"/>
        <w:ind w:left="0" w:firstLine="0"/>
        <w:jc w:val="left"/>
      </w:pPr>
    </w:p>
    <w:p w:rsidR="0050596F" w:rsidRDefault="00813F86">
      <w:pPr>
        <w:pStyle w:val="Heading1"/>
        <w:spacing w:line="322" w:lineRule="exact"/>
        <w:ind w:left="1656"/>
      </w:pPr>
      <w:r>
        <w:t>QUY</w:t>
      </w:r>
      <w:r>
        <w:rPr>
          <w:spacing w:val="-4"/>
        </w:rPr>
        <w:t xml:space="preserve"> ĐỊNH</w:t>
      </w:r>
    </w:p>
    <w:p w:rsidR="0050596F" w:rsidRDefault="00813F86">
      <w:pPr>
        <w:pStyle w:val="Heading2"/>
        <w:ind w:left="338" w:right="724" w:firstLine="5"/>
        <w:jc w:val="center"/>
      </w:pPr>
      <w:r>
        <w:t>Nội dung và mức chi ngân sách nhà nước thực hiện các dự án phát triển sản</w:t>
      </w:r>
      <w:r>
        <w:rPr>
          <w:spacing w:val="-5"/>
        </w:rPr>
        <w:t xml:space="preserve"> </w:t>
      </w:r>
      <w:r>
        <w:t>xuất</w:t>
      </w:r>
      <w:r>
        <w:rPr>
          <w:spacing w:val="-2"/>
        </w:rPr>
        <w:t xml:space="preserve"> </w:t>
      </w:r>
      <w:r>
        <w:t>giống</w:t>
      </w:r>
      <w:r>
        <w:rPr>
          <w:spacing w:val="-1"/>
        </w:rPr>
        <w:t xml:space="preserve"> </w:t>
      </w:r>
      <w:r>
        <w:t>chủ</w:t>
      </w:r>
      <w:r>
        <w:rPr>
          <w:spacing w:val="-2"/>
        </w:rPr>
        <w:t xml:space="preserve"> </w:t>
      </w:r>
      <w:r>
        <w:t>lực</w:t>
      </w:r>
      <w:r>
        <w:rPr>
          <w:spacing w:val="-3"/>
        </w:rPr>
        <w:t xml:space="preserve"> </w:t>
      </w:r>
      <w:r>
        <w:t>quốc</w:t>
      </w:r>
      <w:r>
        <w:rPr>
          <w:spacing w:val="-5"/>
        </w:rPr>
        <w:t xml:space="preserve"> </w:t>
      </w:r>
      <w:r>
        <w:t>gia</w:t>
      </w:r>
      <w:r>
        <w:rPr>
          <w:spacing w:val="-1"/>
        </w:rPr>
        <w:t xml:space="preserve"> </w:t>
      </w:r>
      <w:r>
        <w:t>và</w:t>
      </w:r>
      <w:r>
        <w:rPr>
          <w:spacing w:val="-5"/>
        </w:rPr>
        <w:t xml:space="preserve"> </w:t>
      </w:r>
      <w:r>
        <w:t>giống</w:t>
      </w:r>
      <w:r>
        <w:rPr>
          <w:spacing w:val="-2"/>
        </w:rPr>
        <w:t xml:space="preserve"> </w:t>
      </w:r>
      <w:r>
        <w:t>khác</w:t>
      </w:r>
      <w:r>
        <w:rPr>
          <w:spacing w:val="-2"/>
        </w:rPr>
        <w:t xml:space="preserve"> </w:t>
      </w:r>
      <w:r>
        <w:t>trên</w:t>
      </w:r>
      <w:r>
        <w:rPr>
          <w:spacing w:val="-3"/>
        </w:rPr>
        <w:t xml:space="preserve"> </w:t>
      </w:r>
      <w:r>
        <w:t>địa</w:t>
      </w:r>
      <w:r>
        <w:rPr>
          <w:spacing w:val="-1"/>
        </w:rPr>
        <w:t xml:space="preserve"> </w:t>
      </w:r>
      <w:r>
        <w:t>bàn</w:t>
      </w:r>
      <w:r>
        <w:rPr>
          <w:spacing w:val="-2"/>
        </w:rPr>
        <w:t xml:space="preserve"> </w:t>
      </w:r>
      <w:r>
        <w:t>tỉnh Sóc</w:t>
      </w:r>
      <w:r>
        <w:rPr>
          <w:spacing w:val="-2"/>
        </w:rPr>
        <w:t xml:space="preserve"> </w:t>
      </w:r>
      <w:r>
        <w:t>Trăng theo</w:t>
      </w:r>
      <w:r>
        <w:rPr>
          <w:spacing w:val="-2"/>
        </w:rPr>
        <w:t xml:space="preserve"> </w:t>
      </w:r>
      <w:r>
        <w:t>Quyết</w:t>
      </w:r>
      <w:r>
        <w:rPr>
          <w:spacing w:val="-3"/>
        </w:rPr>
        <w:t xml:space="preserve"> </w:t>
      </w:r>
      <w:r>
        <w:t>định</w:t>
      </w:r>
      <w:r>
        <w:rPr>
          <w:spacing w:val="-6"/>
        </w:rPr>
        <w:t xml:space="preserve"> </w:t>
      </w:r>
      <w:r>
        <w:t>số</w:t>
      </w:r>
      <w:r>
        <w:rPr>
          <w:spacing w:val="-5"/>
        </w:rPr>
        <w:t xml:space="preserve"> </w:t>
      </w:r>
      <w:r>
        <w:t>703/QĐ-TTg</w:t>
      </w:r>
      <w:r>
        <w:rPr>
          <w:spacing w:val="-2"/>
        </w:rPr>
        <w:t xml:space="preserve"> </w:t>
      </w:r>
      <w:r>
        <w:t>ngày</w:t>
      </w:r>
      <w:r>
        <w:rPr>
          <w:spacing w:val="-2"/>
        </w:rPr>
        <w:t xml:space="preserve"> </w:t>
      </w:r>
      <w:r>
        <w:t>28</w:t>
      </w:r>
      <w:r>
        <w:rPr>
          <w:spacing w:val="-2"/>
        </w:rPr>
        <w:t xml:space="preserve"> </w:t>
      </w:r>
      <w:r>
        <w:t>tháng</w:t>
      </w:r>
      <w:r>
        <w:rPr>
          <w:spacing w:val="-5"/>
        </w:rPr>
        <w:t xml:space="preserve"> </w:t>
      </w:r>
      <w:r>
        <w:t>5</w:t>
      </w:r>
      <w:r>
        <w:rPr>
          <w:spacing w:val="-2"/>
        </w:rPr>
        <w:t xml:space="preserve"> </w:t>
      </w:r>
      <w:r>
        <w:t>năm</w:t>
      </w:r>
      <w:r>
        <w:rPr>
          <w:spacing w:val="-5"/>
        </w:rPr>
        <w:t xml:space="preserve"> </w:t>
      </w:r>
      <w:r>
        <w:t>2020</w:t>
      </w:r>
      <w:r>
        <w:rPr>
          <w:spacing w:val="-2"/>
        </w:rPr>
        <w:t xml:space="preserve"> </w:t>
      </w:r>
      <w:r>
        <w:t>của</w:t>
      </w:r>
      <w:r>
        <w:rPr>
          <w:spacing w:val="-3"/>
        </w:rPr>
        <w:t xml:space="preserve"> </w:t>
      </w:r>
      <w:r>
        <w:t>Thủ</w:t>
      </w:r>
      <w:r>
        <w:rPr>
          <w:spacing w:val="-4"/>
        </w:rPr>
        <w:t xml:space="preserve"> </w:t>
      </w:r>
      <w:r>
        <w:t>tướng Chính phủ phê duyệt Chương trình phát triển nghiên cứu, sản xuất giống phục vụ cơ cấu lại ngành nông nghiệp giai đoạn 2021 - 2030</w:t>
      </w:r>
    </w:p>
    <w:p w:rsidR="0050596F" w:rsidRDefault="00813F86">
      <w:pPr>
        <w:ind w:left="458" w:right="839"/>
        <w:jc w:val="center"/>
        <w:rPr>
          <w:i/>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3200400</wp:posOffset>
                </wp:positionH>
                <wp:positionV relativeFrom="paragraph">
                  <wp:posOffset>433167</wp:posOffset>
                </wp:positionV>
                <wp:extent cx="15621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270"/>
                        </a:xfrm>
                        <a:custGeom>
                          <a:avLst/>
                          <a:gdLst/>
                          <a:ahLst/>
                          <a:cxnLst/>
                          <a:rect l="l" t="t" r="r" b="b"/>
                          <a:pathLst>
                            <a:path w="1562100">
                              <a:moveTo>
                                <a:pt x="0" y="0"/>
                              </a:moveTo>
                              <a:lnTo>
                                <a:pt x="15621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5C4E0" id="Graphic 14" o:spid="_x0000_s1026" style="position:absolute;margin-left:252pt;margin-top:34.1pt;width:12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6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7RIgIAAIEEAAAOAAAAZHJzL2Uyb0RvYy54bWysVMFu2zAMvQ/YPwi6L3ayNRuM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" path="m,l1562100,e" filled="f" strokeweight=".5pt">
                <v:path arrowok="t"/>
                <w10:wrap type="topAndBottom" anchorx="page"/>
              </v:shape>
            </w:pict>
          </mc:Fallback>
        </mc:AlternateContent>
      </w:r>
      <w:r>
        <w:rPr>
          <w:i/>
          <w:sz w:val="28"/>
        </w:rPr>
        <w:t>(Kèm</w:t>
      </w:r>
      <w:r>
        <w:rPr>
          <w:i/>
          <w:spacing w:val="-3"/>
          <w:sz w:val="28"/>
        </w:rPr>
        <w:t xml:space="preserve"> </w:t>
      </w:r>
      <w:r>
        <w:rPr>
          <w:i/>
          <w:sz w:val="28"/>
        </w:rPr>
        <w:t>theo</w:t>
      </w:r>
      <w:r>
        <w:rPr>
          <w:i/>
          <w:spacing w:val="-2"/>
          <w:sz w:val="28"/>
        </w:rPr>
        <w:t xml:space="preserve"> </w:t>
      </w:r>
      <w:r>
        <w:rPr>
          <w:i/>
          <w:sz w:val="28"/>
        </w:rPr>
        <w:t>Nghị</w:t>
      </w:r>
      <w:r>
        <w:rPr>
          <w:i/>
          <w:spacing w:val="-4"/>
          <w:sz w:val="28"/>
        </w:rPr>
        <w:t xml:space="preserve"> </w:t>
      </w:r>
      <w:r>
        <w:rPr>
          <w:i/>
          <w:sz w:val="28"/>
        </w:rPr>
        <w:t>quyết</w:t>
      </w:r>
      <w:r>
        <w:rPr>
          <w:i/>
          <w:spacing w:val="-3"/>
          <w:sz w:val="28"/>
        </w:rPr>
        <w:t xml:space="preserve"> </w:t>
      </w:r>
      <w:r>
        <w:rPr>
          <w:i/>
          <w:sz w:val="28"/>
        </w:rPr>
        <w:t>số</w:t>
      </w:r>
      <w:r>
        <w:rPr>
          <w:i/>
          <w:spacing w:val="-4"/>
          <w:sz w:val="28"/>
        </w:rPr>
        <w:t xml:space="preserve"> </w:t>
      </w:r>
      <w:r>
        <w:rPr>
          <w:i/>
          <w:sz w:val="28"/>
        </w:rPr>
        <w:t>02/2025/NQ-HĐND</w:t>
      </w:r>
      <w:r>
        <w:rPr>
          <w:i/>
          <w:spacing w:val="-3"/>
          <w:sz w:val="28"/>
        </w:rPr>
        <w:t xml:space="preserve"> </w:t>
      </w:r>
      <w:r>
        <w:rPr>
          <w:i/>
          <w:sz w:val="28"/>
        </w:rPr>
        <w:t>ngày</w:t>
      </w:r>
      <w:r>
        <w:rPr>
          <w:i/>
          <w:spacing w:val="-3"/>
          <w:sz w:val="28"/>
        </w:rPr>
        <w:t xml:space="preserve"> </w:t>
      </w:r>
      <w:r>
        <w:rPr>
          <w:i/>
          <w:sz w:val="28"/>
        </w:rPr>
        <w:t>17</w:t>
      </w:r>
      <w:r>
        <w:rPr>
          <w:i/>
          <w:spacing w:val="-4"/>
          <w:sz w:val="28"/>
        </w:rPr>
        <w:t xml:space="preserve"> </w:t>
      </w:r>
      <w:r>
        <w:rPr>
          <w:i/>
          <w:sz w:val="28"/>
        </w:rPr>
        <w:t>tháng</w:t>
      </w:r>
      <w:r>
        <w:rPr>
          <w:i/>
          <w:spacing w:val="-4"/>
          <w:sz w:val="28"/>
        </w:rPr>
        <w:t xml:space="preserve"> </w:t>
      </w:r>
      <w:r>
        <w:rPr>
          <w:i/>
          <w:sz w:val="28"/>
        </w:rPr>
        <w:t>02</w:t>
      </w:r>
      <w:r>
        <w:rPr>
          <w:i/>
          <w:spacing w:val="-4"/>
          <w:sz w:val="28"/>
        </w:rPr>
        <w:t xml:space="preserve"> </w:t>
      </w:r>
      <w:r>
        <w:rPr>
          <w:i/>
          <w:sz w:val="28"/>
        </w:rPr>
        <w:t>năm</w:t>
      </w:r>
      <w:r>
        <w:rPr>
          <w:i/>
          <w:spacing w:val="-3"/>
          <w:sz w:val="28"/>
        </w:rPr>
        <w:t xml:space="preserve"> </w:t>
      </w:r>
      <w:r>
        <w:rPr>
          <w:i/>
          <w:sz w:val="28"/>
        </w:rPr>
        <w:t>2025 của Hội đồng nhân dân tỉnh Sóc Trăng)</w:t>
      </w:r>
    </w:p>
    <w:p w:rsidR="0050596F" w:rsidRDefault="00813F86">
      <w:pPr>
        <w:pStyle w:val="Heading2"/>
        <w:spacing w:before="281"/>
        <w:ind w:left="3509" w:right="3891" w:firstLine="691"/>
        <w:jc w:val="left"/>
      </w:pPr>
      <w:r>
        <w:t>Chương I</w:t>
      </w:r>
      <w:r>
        <w:rPr>
          <w:spacing w:val="80"/>
        </w:rPr>
        <w:t xml:space="preserve"> </w:t>
      </w:r>
      <w:r>
        <w:t>QUY</w:t>
      </w:r>
      <w:r>
        <w:rPr>
          <w:spacing w:val="-18"/>
        </w:rPr>
        <w:t xml:space="preserve"> </w:t>
      </w:r>
      <w:r>
        <w:t>ĐỊNH</w:t>
      </w:r>
      <w:r>
        <w:rPr>
          <w:spacing w:val="-17"/>
        </w:rPr>
        <w:t xml:space="preserve"> </w:t>
      </w:r>
      <w:r>
        <w:t>CHUNG</w:t>
      </w:r>
    </w:p>
    <w:p w:rsidR="0050596F" w:rsidRDefault="0050596F">
      <w:pPr>
        <w:pStyle w:val="BodyText"/>
        <w:spacing w:before="49"/>
        <w:ind w:left="0" w:firstLine="0"/>
        <w:jc w:val="left"/>
        <w:rPr>
          <w:b/>
        </w:rPr>
      </w:pPr>
    </w:p>
    <w:p w:rsidR="0050596F" w:rsidRDefault="00813F86">
      <w:pPr>
        <w:spacing w:before="1"/>
        <w:ind w:left="808"/>
        <w:jc w:val="both"/>
        <w:rPr>
          <w:b/>
          <w:sz w:val="28"/>
        </w:rPr>
      </w:pPr>
      <w:r>
        <w:rPr>
          <w:b/>
          <w:sz w:val="28"/>
        </w:rPr>
        <w:t>Điều</w:t>
      </w:r>
      <w:r>
        <w:rPr>
          <w:b/>
          <w:spacing w:val="-3"/>
          <w:sz w:val="28"/>
        </w:rPr>
        <w:t xml:space="preserve"> </w:t>
      </w:r>
      <w:r>
        <w:rPr>
          <w:b/>
          <w:sz w:val="28"/>
        </w:rPr>
        <w:t>1.</w:t>
      </w:r>
      <w:r>
        <w:rPr>
          <w:b/>
          <w:spacing w:val="-4"/>
          <w:sz w:val="28"/>
        </w:rPr>
        <w:t xml:space="preserve"> </w:t>
      </w:r>
      <w:r>
        <w:rPr>
          <w:b/>
          <w:sz w:val="28"/>
        </w:rPr>
        <w:t>Phạm</w:t>
      </w:r>
      <w:r>
        <w:rPr>
          <w:b/>
          <w:spacing w:val="-7"/>
          <w:sz w:val="28"/>
        </w:rPr>
        <w:t xml:space="preserve"> </w:t>
      </w:r>
      <w:r>
        <w:rPr>
          <w:b/>
          <w:sz w:val="28"/>
        </w:rPr>
        <w:t>vi</w:t>
      </w:r>
      <w:r>
        <w:rPr>
          <w:b/>
          <w:spacing w:val="-2"/>
          <w:sz w:val="28"/>
        </w:rPr>
        <w:t xml:space="preserve"> </w:t>
      </w:r>
      <w:r>
        <w:rPr>
          <w:b/>
          <w:sz w:val="28"/>
        </w:rPr>
        <w:t>điều</w:t>
      </w:r>
      <w:r>
        <w:rPr>
          <w:b/>
          <w:spacing w:val="-2"/>
          <w:sz w:val="28"/>
        </w:rPr>
        <w:t xml:space="preserve"> </w:t>
      </w:r>
      <w:r>
        <w:rPr>
          <w:b/>
          <w:sz w:val="28"/>
        </w:rPr>
        <w:t>chỉnh,</w:t>
      </w:r>
      <w:r>
        <w:rPr>
          <w:b/>
          <w:spacing w:val="-4"/>
          <w:sz w:val="28"/>
        </w:rPr>
        <w:t xml:space="preserve"> </w:t>
      </w:r>
      <w:r>
        <w:rPr>
          <w:b/>
          <w:sz w:val="28"/>
        </w:rPr>
        <w:t>đối</w:t>
      </w:r>
      <w:r>
        <w:rPr>
          <w:b/>
          <w:spacing w:val="-2"/>
          <w:sz w:val="28"/>
        </w:rPr>
        <w:t xml:space="preserve"> </w:t>
      </w:r>
      <w:r>
        <w:rPr>
          <w:b/>
          <w:sz w:val="28"/>
        </w:rPr>
        <w:t>tượng</w:t>
      </w:r>
      <w:r>
        <w:rPr>
          <w:b/>
          <w:spacing w:val="-6"/>
          <w:sz w:val="28"/>
        </w:rPr>
        <w:t xml:space="preserve"> </w:t>
      </w:r>
      <w:r>
        <w:rPr>
          <w:b/>
          <w:sz w:val="28"/>
        </w:rPr>
        <w:t>áp</w:t>
      </w:r>
      <w:r>
        <w:rPr>
          <w:b/>
          <w:spacing w:val="-2"/>
          <w:sz w:val="28"/>
        </w:rPr>
        <w:t xml:space="preserve"> </w:t>
      </w:r>
      <w:r>
        <w:rPr>
          <w:b/>
          <w:spacing w:val="-4"/>
          <w:sz w:val="28"/>
        </w:rPr>
        <w:t>dụng</w:t>
      </w:r>
    </w:p>
    <w:p w:rsidR="0050596F" w:rsidRDefault="00813F86">
      <w:pPr>
        <w:pStyle w:val="ListParagraph"/>
        <w:numPr>
          <w:ilvl w:val="0"/>
          <w:numId w:val="6"/>
        </w:numPr>
        <w:tabs>
          <w:tab w:val="left" w:pos="1087"/>
        </w:tabs>
        <w:spacing w:before="117"/>
        <w:ind w:left="1087" w:hanging="279"/>
        <w:jc w:val="both"/>
        <w:rPr>
          <w:sz w:val="28"/>
        </w:rPr>
      </w:pPr>
      <w:r>
        <w:rPr>
          <w:sz w:val="28"/>
        </w:rPr>
        <w:t>Phạm</w:t>
      </w:r>
      <w:r>
        <w:rPr>
          <w:spacing w:val="-7"/>
          <w:sz w:val="28"/>
        </w:rPr>
        <w:t xml:space="preserve"> </w:t>
      </w:r>
      <w:r>
        <w:rPr>
          <w:sz w:val="28"/>
        </w:rPr>
        <w:t>vi</w:t>
      </w:r>
      <w:r>
        <w:rPr>
          <w:spacing w:val="-1"/>
          <w:sz w:val="28"/>
        </w:rPr>
        <w:t xml:space="preserve"> </w:t>
      </w:r>
      <w:r>
        <w:rPr>
          <w:sz w:val="28"/>
        </w:rPr>
        <w:t xml:space="preserve">điều </w:t>
      </w:r>
      <w:r>
        <w:rPr>
          <w:spacing w:val="-2"/>
          <w:sz w:val="28"/>
        </w:rPr>
        <w:t>chỉnh</w:t>
      </w:r>
    </w:p>
    <w:p w:rsidR="0050596F" w:rsidRDefault="00813F86">
      <w:pPr>
        <w:pStyle w:val="BodyText"/>
        <w:ind w:right="629"/>
      </w:pPr>
      <w:r>
        <w:t>Quy định này quy định nội dung và mức chi ngân sách nhà nước thực hiện các dự án phát triển sản xuất giống chủ lực quốc gia và giống khác trên địa bàn tỉnh Sóc Trăng theo Quyết định số 703/QĐ-TTg ngày 28/5/2020 của Thủ tướng Chính phủ phê duyệt Chương trìn</w:t>
      </w:r>
      <w:r>
        <w:t>h phát triển nghiên cứu, sản xuất giống phục</w:t>
      </w:r>
      <w:r>
        <w:rPr>
          <w:spacing w:val="40"/>
        </w:rPr>
        <w:t xml:space="preserve"> </w:t>
      </w:r>
      <w:r>
        <w:t>vụ cơ cấu lại ngành nông nghiệp giai đoạn 2021 - 2030.</w:t>
      </w:r>
    </w:p>
    <w:p w:rsidR="0050596F" w:rsidRDefault="00813F86">
      <w:pPr>
        <w:pStyle w:val="ListParagraph"/>
        <w:numPr>
          <w:ilvl w:val="0"/>
          <w:numId w:val="6"/>
        </w:numPr>
        <w:tabs>
          <w:tab w:val="left" w:pos="1157"/>
        </w:tabs>
        <w:spacing w:before="121"/>
        <w:ind w:left="1157" w:hanging="349"/>
        <w:jc w:val="both"/>
        <w:rPr>
          <w:sz w:val="28"/>
        </w:rPr>
      </w:pPr>
      <w:r>
        <w:rPr>
          <w:sz w:val="28"/>
        </w:rPr>
        <w:t>Đối</w:t>
      </w:r>
      <w:r>
        <w:rPr>
          <w:spacing w:val="-7"/>
          <w:sz w:val="28"/>
        </w:rPr>
        <w:t xml:space="preserve"> </w:t>
      </w:r>
      <w:r>
        <w:rPr>
          <w:sz w:val="28"/>
        </w:rPr>
        <w:t>tượng</w:t>
      </w:r>
      <w:r>
        <w:rPr>
          <w:spacing w:val="-2"/>
          <w:sz w:val="28"/>
        </w:rPr>
        <w:t xml:space="preserve"> </w:t>
      </w:r>
      <w:r>
        <w:rPr>
          <w:sz w:val="28"/>
        </w:rPr>
        <w:t>áp</w:t>
      </w:r>
      <w:r>
        <w:rPr>
          <w:spacing w:val="-1"/>
          <w:sz w:val="28"/>
        </w:rPr>
        <w:t xml:space="preserve"> </w:t>
      </w:r>
      <w:r>
        <w:rPr>
          <w:spacing w:val="-4"/>
          <w:sz w:val="28"/>
        </w:rPr>
        <w:t>dụng</w:t>
      </w:r>
    </w:p>
    <w:p w:rsidR="0050596F" w:rsidRDefault="00813F86">
      <w:pPr>
        <w:pStyle w:val="ListParagraph"/>
        <w:numPr>
          <w:ilvl w:val="1"/>
          <w:numId w:val="6"/>
        </w:numPr>
        <w:tabs>
          <w:tab w:val="left" w:pos="1134"/>
        </w:tabs>
        <w:spacing w:before="120"/>
        <w:ind w:right="627" w:firstLine="566"/>
        <w:jc w:val="both"/>
        <w:rPr>
          <w:sz w:val="28"/>
        </w:rPr>
      </w:pPr>
      <w:r>
        <w:rPr>
          <w:sz w:val="28"/>
        </w:rPr>
        <w:t>Các cơ quan quản lý Nhà nước, các đơn vị sự nghiệp công lập ở địa phương (sau đây</w:t>
      </w:r>
      <w:r>
        <w:rPr>
          <w:spacing w:val="-3"/>
          <w:sz w:val="28"/>
        </w:rPr>
        <w:t xml:space="preserve"> </w:t>
      </w:r>
      <w:r>
        <w:rPr>
          <w:sz w:val="28"/>
        </w:rPr>
        <w:t>gọi là cơ quan, đơn vị) có chức năng, nhiệm</w:t>
      </w:r>
      <w:r>
        <w:rPr>
          <w:spacing w:val="-5"/>
          <w:sz w:val="28"/>
        </w:rPr>
        <w:t xml:space="preserve"> </w:t>
      </w:r>
      <w:r>
        <w:rPr>
          <w:sz w:val="28"/>
        </w:rPr>
        <w:t>vụ quản lý,</w:t>
      </w:r>
      <w:r>
        <w:rPr>
          <w:spacing w:val="-2"/>
          <w:sz w:val="28"/>
        </w:rPr>
        <w:t xml:space="preserve"> </w:t>
      </w:r>
      <w:r>
        <w:rPr>
          <w:sz w:val="28"/>
        </w:rPr>
        <w:t>nghiên cứu, sản xuất giống cây</w:t>
      </w:r>
      <w:r>
        <w:rPr>
          <w:spacing w:val="-1"/>
          <w:sz w:val="28"/>
        </w:rPr>
        <w:t xml:space="preserve"> </w:t>
      </w:r>
      <w:r>
        <w:rPr>
          <w:sz w:val="28"/>
        </w:rPr>
        <w:t>nông, lâm</w:t>
      </w:r>
      <w:r>
        <w:rPr>
          <w:spacing w:val="-2"/>
          <w:sz w:val="28"/>
        </w:rPr>
        <w:t xml:space="preserve"> </w:t>
      </w:r>
      <w:r>
        <w:rPr>
          <w:sz w:val="28"/>
        </w:rPr>
        <w:t>nghiệp, giống vật nuôi và giống thủy</w:t>
      </w:r>
      <w:r>
        <w:rPr>
          <w:spacing w:val="-1"/>
          <w:sz w:val="28"/>
        </w:rPr>
        <w:t xml:space="preserve"> </w:t>
      </w:r>
      <w:r>
        <w:rPr>
          <w:sz w:val="28"/>
        </w:rPr>
        <w:t>sản trên địa bàn tỉnh Sóc Trăng.</w:t>
      </w:r>
    </w:p>
    <w:p w:rsidR="0050596F" w:rsidRDefault="00813F86">
      <w:pPr>
        <w:pStyle w:val="ListParagraph"/>
        <w:numPr>
          <w:ilvl w:val="1"/>
          <w:numId w:val="6"/>
        </w:numPr>
        <w:tabs>
          <w:tab w:val="left" w:pos="1126"/>
        </w:tabs>
        <w:spacing w:before="138"/>
        <w:ind w:right="638" w:firstLine="566"/>
        <w:jc w:val="both"/>
        <w:rPr>
          <w:sz w:val="28"/>
        </w:rPr>
      </w:pPr>
      <w:r>
        <w:rPr>
          <w:sz w:val="28"/>
        </w:rPr>
        <w:t>Doanh nghiệp, hợp tác xã, tổ hợp tác, hộ gia đình, cá nhân (sau đây gọi là tổ chức, cá nhân) nghiên cứu, sản xuất giống cây nông, lâm</w:t>
      </w:r>
      <w:r>
        <w:rPr>
          <w:spacing w:val="-1"/>
          <w:sz w:val="28"/>
        </w:rPr>
        <w:t xml:space="preserve"> </w:t>
      </w:r>
      <w:r>
        <w:rPr>
          <w:sz w:val="28"/>
        </w:rPr>
        <w:t>nghiệp, giố</w:t>
      </w:r>
      <w:r>
        <w:rPr>
          <w:sz w:val="28"/>
        </w:rPr>
        <w:t>ng vật nuôi và giống thủy sản trên địa bàn tỉnh Sóc Trăng.</w:t>
      </w:r>
    </w:p>
    <w:p w:rsidR="0050596F" w:rsidRDefault="00813F86">
      <w:pPr>
        <w:pStyle w:val="Heading2"/>
        <w:spacing w:before="143"/>
        <w:ind w:left="242" w:right="628" w:firstLine="566"/>
      </w:pPr>
      <w:r>
        <w:t>Điều 2. Nguồn kinh phí thực hiện các dự án phát triển sản xuất giống chủ lực quốc gia và giống khác theo Quyết định số 703/QĐ-TTg ngày 28/5/2020 của Thủ tướng Chính phủ</w:t>
      </w:r>
    </w:p>
    <w:p w:rsidR="0050596F" w:rsidRDefault="00813F86">
      <w:pPr>
        <w:pStyle w:val="ListParagraph"/>
        <w:numPr>
          <w:ilvl w:val="0"/>
          <w:numId w:val="5"/>
        </w:numPr>
        <w:tabs>
          <w:tab w:val="left" w:pos="1091"/>
        </w:tabs>
        <w:spacing w:before="114"/>
        <w:ind w:right="628" w:firstLine="566"/>
        <w:jc w:val="both"/>
        <w:rPr>
          <w:sz w:val="28"/>
        </w:rPr>
      </w:pPr>
      <w:r>
        <w:rPr>
          <w:sz w:val="28"/>
        </w:rPr>
        <w:t>Nguồn chi thường</w:t>
      </w:r>
      <w:r>
        <w:rPr>
          <w:spacing w:val="-2"/>
          <w:sz w:val="28"/>
        </w:rPr>
        <w:t xml:space="preserve"> </w:t>
      </w:r>
      <w:r>
        <w:rPr>
          <w:sz w:val="28"/>
        </w:rPr>
        <w:t>xuyên của ngân sách địa</w:t>
      </w:r>
      <w:r>
        <w:rPr>
          <w:spacing w:val="-1"/>
          <w:sz w:val="28"/>
        </w:rPr>
        <w:t xml:space="preserve"> </w:t>
      </w:r>
      <w:r>
        <w:rPr>
          <w:sz w:val="28"/>
        </w:rPr>
        <w:t>phương (cấp tỉnh) bố trí thực hiện các dự án phát triển sản xuất giống chủ lực quốc gia và giống khác theo phân cấp, theo quy định của Luật Ngân sách Nhà nước.</w:t>
      </w:r>
    </w:p>
    <w:p w:rsidR="0050596F" w:rsidRDefault="00813F86">
      <w:pPr>
        <w:pStyle w:val="ListParagraph"/>
        <w:numPr>
          <w:ilvl w:val="0"/>
          <w:numId w:val="5"/>
        </w:numPr>
        <w:tabs>
          <w:tab w:val="left" w:pos="1115"/>
        </w:tabs>
        <w:spacing w:before="122"/>
        <w:ind w:right="638" w:firstLine="566"/>
        <w:jc w:val="both"/>
        <w:rPr>
          <w:sz w:val="28"/>
        </w:rPr>
      </w:pPr>
      <w:r>
        <w:rPr>
          <w:sz w:val="28"/>
        </w:rPr>
        <w:t>Nguồn vốn lồng ghép từ các chương trình, dự án, các nguồn vốn khác</w:t>
      </w:r>
      <w:r>
        <w:rPr>
          <w:spacing w:val="80"/>
          <w:sz w:val="28"/>
        </w:rPr>
        <w:t xml:space="preserve"> </w:t>
      </w:r>
      <w:r>
        <w:rPr>
          <w:sz w:val="28"/>
        </w:rPr>
        <w:t>để</w:t>
      </w:r>
      <w:r>
        <w:rPr>
          <w:spacing w:val="80"/>
          <w:sz w:val="28"/>
        </w:rPr>
        <w:t xml:space="preserve"> </w:t>
      </w:r>
      <w:r>
        <w:rPr>
          <w:sz w:val="28"/>
        </w:rPr>
        <w:t>th</w:t>
      </w:r>
      <w:r>
        <w:rPr>
          <w:sz w:val="28"/>
        </w:rPr>
        <w:t>ực</w:t>
      </w:r>
      <w:r>
        <w:rPr>
          <w:spacing w:val="80"/>
          <w:sz w:val="28"/>
        </w:rPr>
        <w:t xml:space="preserve"> </w:t>
      </w:r>
      <w:r>
        <w:rPr>
          <w:sz w:val="28"/>
        </w:rPr>
        <w:t>hiện</w:t>
      </w:r>
      <w:r>
        <w:rPr>
          <w:spacing w:val="80"/>
          <w:sz w:val="28"/>
        </w:rPr>
        <w:t xml:space="preserve"> </w:t>
      </w:r>
      <w:r>
        <w:rPr>
          <w:sz w:val="28"/>
        </w:rPr>
        <w:t>các</w:t>
      </w:r>
      <w:r>
        <w:rPr>
          <w:spacing w:val="80"/>
          <w:sz w:val="28"/>
        </w:rPr>
        <w:t xml:space="preserve"> </w:t>
      </w:r>
      <w:r>
        <w:rPr>
          <w:sz w:val="28"/>
        </w:rPr>
        <w:t>dự</w:t>
      </w:r>
      <w:r>
        <w:rPr>
          <w:spacing w:val="80"/>
          <w:sz w:val="28"/>
        </w:rPr>
        <w:t xml:space="preserve"> </w:t>
      </w:r>
      <w:r>
        <w:rPr>
          <w:sz w:val="28"/>
        </w:rPr>
        <w:t>án</w:t>
      </w:r>
      <w:r>
        <w:rPr>
          <w:spacing w:val="80"/>
          <w:sz w:val="28"/>
        </w:rPr>
        <w:t xml:space="preserve"> </w:t>
      </w:r>
      <w:r>
        <w:rPr>
          <w:sz w:val="28"/>
        </w:rPr>
        <w:t>phát</w:t>
      </w:r>
      <w:r>
        <w:rPr>
          <w:spacing w:val="80"/>
          <w:sz w:val="28"/>
        </w:rPr>
        <w:t xml:space="preserve"> </w:t>
      </w:r>
      <w:r>
        <w:rPr>
          <w:sz w:val="28"/>
        </w:rPr>
        <w:t>triển</w:t>
      </w:r>
      <w:r>
        <w:rPr>
          <w:spacing w:val="80"/>
          <w:sz w:val="28"/>
        </w:rPr>
        <w:t xml:space="preserve"> </w:t>
      </w:r>
      <w:r>
        <w:rPr>
          <w:sz w:val="28"/>
        </w:rPr>
        <w:t>sản</w:t>
      </w:r>
      <w:r>
        <w:rPr>
          <w:spacing w:val="80"/>
          <w:sz w:val="28"/>
        </w:rPr>
        <w:t xml:space="preserve"> </w:t>
      </w:r>
      <w:r>
        <w:rPr>
          <w:sz w:val="28"/>
        </w:rPr>
        <w:t>xuất</w:t>
      </w:r>
      <w:r>
        <w:rPr>
          <w:spacing w:val="80"/>
          <w:sz w:val="28"/>
        </w:rPr>
        <w:t xml:space="preserve"> </w:t>
      </w:r>
      <w:r>
        <w:rPr>
          <w:sz w:val="28"/>
        </w:rPr>
        <w:t>giống</w:t>
      </w:r>
      <w:r>
        <w:rPr>
          <w:spacing w:val="80"/>
          <w:sz w:val="28"/>
        </w:rPr>
        <w:t xml:space="preserve"> </w:t>
      </w:r>
      <w:r>
        <w:rPr>
          <w:sz w:val="28"/>
        </w:rPr>
        <w:t>chủ</w:t>
      </w:r>
      <w:r>
        <w:rPr>
          <w:spacing w:val="80"/>
          <w:sz w:val="28"/>
        </w:rPr>
        <w:t xml:space="preserve"> </w:t>
      </w:r>
      <w:r>
        <w:rPr>
          <w:sz w:val="28"/>
        </w:rPr>
        <w:t>lực</w:t>
      </w:r>
      <w:r>
        <w:rPr>
          <w:spacing w:val="80"/>
          <w:sz w:val="28"/>
        </w:rPr>
        <w:t xml:space="preserve"> </w:t>
      </w:r>
      <w:r>
        <w:rPr>
          <w:sz w:val="28"/>
        </w:rPr>
        <w:t>quốc</w:t>
      </w:r>
      <w:r>
        <w:rPr>
          <w:spacing w:val="80"/>
          <w:sz w:val="28"/>
        </w:rPr>
        <w:t xml:space="preserve"> </w:t>
      </w:r>
      <w:r>
        <w:rPr>
          <w:sz w:val="28"/>
        </w:rPr>
        <w:t>gia</w:t>
      </w:r>
      <w:r>
        <w:rPr>
          <w:spacing w:val="80"/>
          <w:sz w:val="28"/>
        </w:rPr>
        <w:t xml:space="preserve"> </w:t>
      </w:r>
      <w:r>
        <w:rPr>
          <w:sz w:val="28"/>
        </w:rPr>
        <w:t>và giống khác.</w:t>
      </w:r>
    </w:p>
    <w:p w:rsidR="0050596F" w:rsidRDefault="00813F86">
      <w:pPr>
        <w:pStyle w:val="ListParagraph"/>
        <w:numPr>
          <w:ilvl w:val="0"/>
          <w:numId w:val="5"/>
        </w:numPr>
        <w:tabs>
          <w:tab w:val="left" w:pos="1087"/>
        </w:tabs>
        <w:spacing w:before="118"/>
        <w:ind w:left="1087" w:hanging="279"/>
        <w:jc w:val="both"/>
        <w:rPr>
          <w:sz w:val="28"/>
        </w:rPr>
      </w:pPr>
      <w:r>
        <w:rPr>
          <w:sz w:val="28"/>
        </w:rPr>
        <w:t>Các</w:t>
      </w:r>
      <w:r>
        <w:rPr>
          <w:spacing w:val="-3"/>
          <w:sz w:val="28"/>
        </w:rPr>
        <w:t xml:space="preserve"> </w:t>
      </w:r>
      <w:r>
        <w:rPr>
          <w:sz w:val="28"/>
        </w:rPr>
        <w:t>nguồn</w:t>
      </w:r>
      <w:r>
        <w:rPr>
          <w:spacing w:val="-5"/>
          <w:sz w:val="28"/>
        </w:rPr>
        <w:t xml:space="preserve"> </w:t>
      </w:r>
      <w:r>
        <w:rPr>
          <w:sz w:val="28"/>
        </w:rPr>
        <w:t>vốn</w:t>
      </w:r>
      <w:r>
        <w:rPr>
          <w:spacing w:val="-1"/>
          <w:sz w:val="28"/>
        </w:rPr>
        <w:t xml:space="preserve"> </w:t>
      </w:r>
      <w:r>
        <w:rPr>
          <w:sz w:val="28"/>
        </w:rPr>
        <w:t>hợp</w:t>
      </w:r>
      <w:r>
        <w:rPr>
          <w:spacing w:val="-2"/>
          <w:sz w:val="28"/>
        </w:rPr>
        <w:t xml:space="preserve"> </w:t>
      </w:r>
      <w:r>
        <w:rPr>
          <w:sz w:val="28"/>
        </w:rPr>
        <w:t>pháp</w:t>
      </w:r>
      <w:r>
        <w:rPr>
          <w:spacing w:val="-1"/>
          <w:sz w:val="28"/>
        </w:rPr>
        <w:t xml:space="preserve"> </w:t>
      </w:r>
      <w:r>
        <w:rPr>
          <w:sz w:val="28"/>
        </w:rPr>
        <w:t>khác</w:t>
      </w:r>
      <w:r>
        <w:rPr>
          <w:spacing w:val="-5"/>
          <w:sz w:val="28"/>
        </w:rPr>
        <w:t xml:space="preserve"> </w:t>
      </w:r>
      <w:r>
        <w:rPr>
          <w:sz w:val="28"/>
        </w:rPr>
        <w:t>theo</w:t>
      </w:r>
      <w:r>
        <w:rPr>
          <w:spacing w:val="-5"/>
          <w:sz w:val="28"/>
        </w:rPr>
        <w:t xml:space="preserve"> </w:t>
      </w:r>
      <w:r>
        <w:rPr>
          <w:sz w:val="28"/>
        </w:rPr>
        <w:t>quy</w:t>
      </w:r>
      <w:r>
        <w:rPr>
          <w:spacing w:val="-6"/>
          <w:sz w:val="28"/>
        </w:rPr>
        <w:t xml:space="preserve"> </w:t>
      </w:r>
      <w:r>
        <w:rPr>
          <w:sz w:val="28"/>
        </w:rPr>
        <w:t>định</w:t>
      </w:r>
      <w:r>
        <w:rPr>
          <w:spacing w:val="-1"/>
          <w:sz w:val="28"/>
        </w:rPr>
        <w:t xml:space="preserve"> </w:t>
      </w:r>
      <w:r>
        <w:rPr>
          <w:sz w:val="28"/>
        </w:rPr>
        <w:t>của</w:t>
      </w:r>
      <w:r>
        <w:rPr>
          <w:spacing w:val="-5"/>
          <w:sz w:val="28"/>
        </w:rPr>
        <w:t xml:space="preserve"> </w:t>
      </w:r>
      <w:r>
        <w:rPr>
          <w:sz w:val="28"/>
        </w:rPr>
        <w:t>pháp</w:t>
      </w:r>
      <w:r>
        <w:rPr>
          <w:spacing w:val="-4"/>
          <w:sz w:val="28"/>
        </w:rPr>
        <w:t xml:space="preserve"> </w:t>
      </w:r>
      <w:r>
        <w:rPr>
          <w:spacing w:val="-2"/>
          <w:sz w:val="28"/>
        </w:rPr>
        <w:t>luật.</w:t>
      </w:r>
    </w:p>
    <w:p w:rsidR="0050596F" w:rsidRDefault="0050596F">
      <w:pPr>
        <w:jc w:val="both"/>
        <w:rPr>
          <w:sz w:val="28"/>
        </w:rPr>
        <w:sectPr w:rsidR="0050596F">
          <w:pgSz w:w="11900" w:h="16850"/>
          <w:pgMar w:top="1020" w:right="500" w:bottom="280" w:left="1460" w:header="724" w:footer="0" w:gutter="0"/>
          <w:cols w:space="720"/>
        </w:sectPr>
      </w:pPr>
    </w:p>
    <w:p w:rsidR="0050596F" w:rsidRDefault="0050596F">
      <w:pPr>
        <w:pStyle w:val="BodyText"/>
        <w:spacing w:before="59"/>
        <w:ind w:left="0" w:firstLine="0"/>
        <w:jc w:val="left"/>
      </w:pPr>
    </w:p>
    <w:p w:rsidR="0050596F" w:rsidRDefault="00813F86">
      <w:pPr>
        <w:ind w:left="1624" w:right="2009"/>
        <w:jc w:val="center"/>
        <w:rPr>
          <w:b/>
          <w:sz w:val="28"/>
        </w:rPr>
      </w:pPr>
      <w:r>
        <w:rPr>
          <w:b/>
          <w:sz w:val="28"/>
        </w:rPr>
        <w:t>Chương</w:t>
      </w:r>
      <w:r>
        <w:rPr>
          <w:b/>
          <w:spacing w:val="-2"/>
          <w:sz w:val="28"/>
        </w:rPr>
        <w:t xml:space="preserve"> </w:t>
      </w:r>
      <w:r>
        <w:rPr>
          <w:b/>
          <w:spacing w:val="-5"/>
          <w:sz w:val="28"/>
        </w:rPr>
        <w:t>II</w:t>
      </w:r>
    </w:p>
    <w:p w:rsidR="0050596F" w:rsidRDefault="00813F86">
      <w:pPr>
        <w:pStyle w:val="Heading1"/>
        <w:ind w:left="0" w:right="391"/>
      </w:pPr>
      <w:r>
        <w:t>NỘI</w:t>
      </w:r>
      <w:r>
        <w:rPr>
          <w:spacing w:val="-2"/>
        </w:rPr>
        <w:t xml:space="preserve"> </w:t>
      </w:r>
      <w:r>
        <w:t>DUNG</w:t>
      </w:r>
      <w:r>
        <w:rPr>
          <w:spacing w:val="-3"/>
        </w:rPr>
        <w:t xml:space="preserve"> </w:t>
      </w:r>
      <w:r>
        <w:t>VÀ</w:t>
      </w:r>
      <w:r>
        <w:rPr>
          <w:spacing w:val="-5"/>
        </w:rPr>
        <w:t xml:space="preserve"> </w:t>
      </w:r>
      <w:r>
        <w:t>MỨC</w:t>
      </w:r>
      <w:r>
        <w:rPr>
          <w:spacing w:val="-5"/>
        </w:rPr>
        <w:t xml:space="preserve"> </w:t>
      </w:r>
      <w:r>
        <w:t>CHI</w:t>
      </w:r>
      <w:r>
        <w:rPr>
          <w:spacing w:val="-3"/>
        </w:rPr>
        <w:t xml:space="preserve"> </w:t>
      </w:r>
      <w:r>
        <w:t>CHO</w:t>
      </w:r>
      <w:r>
        <w:rPr>
          <w:spacing w:val="-3"/>
        </w:rPr>
        <w:t xml:space="preserve"> </w:t>
      </w:r>
      <w:r>
        <w:t>CÁC</w:t>
      </w:r>
      <w:r>
        <w:rPr>
          <w:spacing w:val="-2"/>
        </w:rPr>
        <w:t xml:space="preserve"> </w:t>
      </w:r>
      <w:r>
        <w:t>DỰ</w:t>
      </w:r>
      <w:r>
        <w:rPr>
          <w:spacing w:val="-4"/>
        </w:rPr>
        <w:t xml:space="preserve"> </w:t>
      </w:r>
      <w:r>
        <w:t>ÁN</w:t>
      </w:r>
      <w:r>
        <w:rPr>
          <w:spacing w:val="-4"/>
        </w:rPr>
        <w:t xml:space="preserve"> </w:t>
      </w:r>
      <w:r>
        <w:t>PHÁT</w:t>
      </w:r>
      <w:r>
        <w:rPr>
          <w:spacing w:val="-3"/>
        </w:rPr>
        <w:t xml:space="preserve"> </w:t>
      </w:r>
      <w:r>
        <w:t>TRIỂN</w:t>
      </w:r>
      <w:r>
        <w:rPr>
          <w:spacing w:val="-4"/>
        </w:rPr>
        <w:t xml:space="preserve"> </w:t>
      </w:r>
      <w:r>
        <w:t>SẢN</w:t>
      </w:r>
      <w:r>
        <w:rPr>
          <w:spacing w:val="-4"/>
        </w:rPr>
        <w:t xml:space="preserve"> </w:t>
      </w:r>
      <w:r>
        <w:t>XUẤT GIỐNG CHỦ LỰC QUỐC GIA VÀ GIỐNG KHÁC THEO</w:t>
      </w:r>
    </w:p>
    <w:p w:rsidR="0050596F" w:rsidRDefault="00813F86">
      <w:pPr>
        <w:pStyle w:val="Heading2"/>
        <w:ind w:left="1618" w:right="2009"/>
        <w:jc w:val="center"/>
      </w:pPr>
      <w:r>
        <w:t>QUYẾT</w:t>
      </w:r>
      <w:r>
        <w:rPr>
          <w:spacing w:val="-8"/>
        </w:rPr>
        <w:t xml:space="preserve"> </w:t>
      </w:r>
      <w:r>
        <w:t>ĐỊNH</w:t>
      </w:r>
      <w:r>
        <w:rPr>
          <w:spacing w:val="-8"/>
        </w:rPr>
        <w:t xml:space="preserve"> </w:t>
      </w:r>
      <w:r>
        <w:t>SỐ</w:t>
      </w:r>
      <w:r>
        <w:rPr>
          <w:spacing w:val="-8"/>
        </w:rPr>
        <w:t xml:space="preserve"> </w:t>
      </w:r>
      <w:r>
        <w:t>703/QĐ-TTg</w:t>
      </w:r>
      <w:r>
        <w:rPr>
          <w:spacing w:val="-7"/>
        </w:rPr>
        <w:t xml:space="preserve"> </w:t>
      </w:r>
      <w:r>
        <w:t>NGÀY</w:t>
      </w:r>
      <w:r>
        <w:rPr>
          <w:spacing w:val="-8"/>
        </w:rPr>
        <w:t xml:space="preserve"> </w:t>
      </w:r>
      <w:r>
        <w:t>28/5/2020 CỦA THỦ TƯỚNG CHÍNH PHỦ</w:t>
      </w:r>
    </w:p>
    <w:p w:rsidR="0050596F" w:rsidRDefault="0050596F">
      <w:pPr>
        <w:pStyle w:val="BodyText"/>
        <w:spacing w:before="120"/>
        <w:ind w:left="0" w:firstLine="0"/>
        <w:jc w:val="left"/>
        <w:rPr>
          <w:b/>
        </w:rPr>
      </w:pPr>
    </w:p>
    <w:p w:rsidR="0050596F" w:rsidRDefault="00813F86">
      <w:pPr>
        <w:ind w:left="350" w:right="630" w:firstLine="458"/>
        <w:jc w:val="both"/>
        <w:rPr>
          <w:b/>
          <w:sz w:val="28"/>
        </w:rPr>
      </w:pPr>
      <w:r>
        <w:rPr>
          <w:b/>
          <w:sz w:val="28"/>
        </w:rPr>
        <w:t xml:space="preserve">Điều 3. Nội dung ngân sách nhà nước đảm bảo kinh phí, hỗ trợ một phần kinh phí đối với giống cây nông, lâm nghiệp, giống vật nuôi và giống thủy </w:t>
      </w:r>
      <w:r>
        <w:rPr>
          <w:b/>
          <w:sz w:val="28"/>
        </w:rPr>
        <w:t>sản chủ lực quốc gia</w:t>
      </w:r>
    </w:p>
    <w:p w:rsidR="0050596F" w:rsidRDefault="00813F86">
      <w:pPr>
        <w:pStyle w:val="ListParagraph"/>
        <w:numPr>
          <w:ilvl w:val="0"/>
          <w:numId w:val="4"/>
        </w:numPr>
        <w:tabs>
          <w:tab w:val="left" w:pos="1094"/>
        </w:tabs>
        <w:spacing w:before="114"/>
        <w:ind w:right="662" w:firstLine="566"/>
        <w:jc w:val="both"/>
        <w:rPr>
          <w:sz w:val="28"/>
        </w:rPr>
      </w:pPr>
      <w:r>
        <w:rPr>
          <w:sz w:val="28"/>
        </w:rPr>
        <w:t>Ngân sách địa phương bảo đảm 100% kinh phí thực hiện các dự án phát triển sản xuất giống chủ lực quốc gia theo Quyết định số 703/QĐ-TTg ngày 28/5/2020 của Thủ tướng Chính phủ do Ủy ban nhân dân các cấp hoặc giao cơ quan chuyên môn quản lý và tổ chức thực h</w:t>
      </w:r>
      <w:r>
        <w:rPr>
          <w:sz w:val="28"/>
        </w:rPr>
        <w:t>iện, căn cứ định mức kinh tế kỹ</w:t>
      </w:r>
      <w:r>
        <w:rPr>
          <w:spacing w:val="40"/>
          <w:sz w:val="28"/>
        </w:rPr>
        <w:t xml:space="preserve"> </w:t>
      </w:r>
      <w:r>
        <w:rPr>
          <w:sz w:val="28"/>
        </w:rPr>
        <w:t>thuật và các văn bản có liên quan được cấp có thẩm quyền phê duyệt, gồm:</w:t>
      </w:r>
    </w:p>
    <w:p w:rsidR="0050596F" w:rsidRDefault="00813F86">
      <w:pPr>
        <w:pStyle w:val="ListParagraph"/>
        <w:numPr>
          <w:ilvl w:val="1"/>
          <w:numId w:val="4"/>
        </w:numPr>
        <w:tabs>
          <w:tab w:val="left" w:pos="1129"/>
        </w:tabs>
        <w:spacing w:before="122"/>
        <w:ind w:right="668" w:firstLine="566"/>
        <w:jc w:val="both"/>
        <w:rPr>
          <w:sz w:val="28"/>
        </w:rPr>
      </w:pPr>
      <w:r>
        <w:rPr>
          <w:sz w:val="28"/>
        </w:rPr>
        <w:t>Nhập nội, mua bản quyền giống mới đối với những giống trong nước chưa có.</w:t>
      </w:r>
    </w:p>
    <w:p w:rsidR="0050596F" w:rsidRDefault="00813F86">
      <w:pPr>
        <w:pStyle w:val="ListParagraph"/>
        <w:numPr>
          <w:ilvl w:val="1"/>
          <w:numId w:val="4"/>
        </w:numPr>
        <w:tabs>
          <w:tab w:val="left" w:pos="1111"/>
        </w:tabs>
        <w:ind w:left="1111" w:hanging="303"/>
        <w:jc w:val="both"/>
        <w:rPr>
          <w:sz w:val="28"/>
        </w:rPr>
      </w:pPr>
      <w:r>
        <w:rPr>
          <w:sz w:val="28"/>
        </w:rPr>
        <w:t>Bình</w:t>
      </w:r>
      <w:r>
        <w:rPr>
          <w:spacing w:val="-2"/>
          <w:sz w:val="28"/>
        </w:rPr>
        <w:t xml:space="preserve"> </w:t>
      </w:r>
      <w:r>
        <w:rPr>
          <w:sz w:val="28"/>
        </w:rPr>
        <w:t>tuyển</w:t>
      </w:r>
      <w:r>
        <w:rPr>
          <w:spacing w:val="-1"/>
          <w:sz w:val="28"/>
        </w:rPr>
        <w:t xml:space="preserve"> </w:t>
      </w:r>
      <w:r>
        <w:rPr>
          <w:sz w:val="28"/>
        </w:rPr>
        <w:t>cây</w:t>
      </w:r>
      <w:r>
        <w:rPr>
          <w:spacing w:val="-7"/>
          <w:sz w:val="28"/>
        </w:rPr>
        <w:t xml:space="preserve"> </w:t>
      </w:r>
      <w:r>
        <w:rPr>
          <w:sz w:val="28"/>
        </w:rPr>
        <w:t>đầu</w:t>
      </w:r>
      <w:r>
        <w:rPr>
          <w:spacing w:val="-1"/>
          <w:sz w:val="28"/>
        </w:rPr>
        <w:t xml:space="preserve"> </w:t>
      </w:r>
      <w:r>
        <w:rPr>
          <w:sz w:val="28"/>
        </w:rPr>
        <w:t>dòng,</w:t>
      </w:r>
      <w:r>
        <w:rPr>
          <w:spacing w:val="-3"/>
          <w:sz w:val="28"/>
        </w:rPr>
        <w:t xml:space="preserve"> </w:t>
      </w:r>
      <w:r>
        <w:rPr>
          <w:sz w:val="28"/>
        </w:rPr>
        <w:t>chọn</w:t>
      </w:r>
      <w:r>
        <w:rPr>
          <w:spacing w:val="-1"/>
          <w:sz w:val="28"/>
        </w:rPr>
        <w:t xml:space="preserve"> </w:t>
      </w:r>
      <w:r>
        <w:rPr>
          <w:sz w:val="28"/>
        </w:rPr>
        <w:t>lọc</w:t>
      </w:r>
      <w:r>
        <w:rPr>
          <w:spacing w:val="-3"/>
          <w:sz w:val="28"/>
        </w:rPr>
        <w:t xml:space="preserve"> </w:t>
      </w:r>
      <w:r>
        <w:rPr>
          <w:sz w:val="28"/>
        </w:rPr>
        <w:t>cây</w:t>
      </w:r>
      <w:r>
        <w:rPr>
          <w:spacing w:val="-4"/>
          <w:sz w:val="28"/>
        </w:rPr>
        <w:t xml:space="preserve"> </w:t>
      </w:r>
      <w:r>
        <w:rPr>
          <w:sz w:val="28"/>
        </w:rPr>
        <w:t>trội</w:t>
      </w:r>
      <w:r>
        <w:rPr>
          <w:spacing w:val="-2"/>
          <w:sz w:val="28"/>
        </w:rPr>
        <w:t xml:space="preserve"> </w:t>
      </w:r>
      <w:r>
        <w:rPr>
          <w:sz w:val="28"/>
        </w:rPr>
        <w:t>do</w:t>
      </w:r>
      <w:r>
        <w:rPr>
          <w:spacing w:val="-2"/>
          <w:sz w:val="28"/>
        </w:rPr>
        <w:t xml:space="preserve"> </w:t>
      </w:r>
      <w:r>
        <w:rPr>
          <w:sz w:val="28"/>
        </w:rPr>
        <w:t>các</w:t>
      </w:r>
      <w:r>
        <w:rPr>
          <w:spacing w:val="-2"/>
          <w:sz w:val="28"/>
        </w:rPr>
        <w:t xml:space="preserve"> </w:t>
      </w:r>
      <w:r>
        <w:rPr>
          <w:sz w:val="28"/>
        </w:rPr>
        <w:t>đơn</w:t>
      </w:r>
      <w:r>
        <w:rPr>
          <w:spacing w:val="-6"/>
          <w:sz w:val="28"/>
        </w:rPr>
        <w:t xml:space="preserve"> </w:t>
      </w:r>
      <w:r>
        <w:rPr>
          <w:sz w:val="28"/>
        </w:rPr>
        <w:t>vị</w:t>
      </w:r>
      <w:r>
        <w:rPr>
          <w:spacing w:val="-4"/>
          <w:sz w:val="28"/>
        </w:rPr>
        <w:t xml:space="preserve"> </w:t>
      </w:r>
      <w:r>
        <w:rPr>
          <w:sz w:val="28"/>
        </w:rPr>
        <w:t>thực</w:t>
      </w:r>
      <w:r>
        <w:rPr>
          <w:spacing w:val="-2"/>
          <w:sz w:val="28"/>
        </w:rPr>
        <w:t xml:space="preserve"> hiện.</w:t>
      </w:r>
    </w:p>
    <w:p w:rsidR="0050596F" w:rsidRDefault="00813F86">
      <w:pPr>
        <w:pStyle w:val="ListParagraph"/>
        <w:numPr>
          <w:ilvl w:val="1"/>
          <w:numId w:val="4"/>
        </w:numPr>
        <w:tabs>
          <w:tab w:val="left" w:pos="1112"/>
        </w:tabs>
        <w:spacing w:line="242" w:lineRule="auto"/>
        <w:ind w:right="665" w:firstLine="566"/>
        <w:jc w:val="both"/>
        <w:rPr>
          <w:sz w:val="28"/>
        </w:rPr>
      </w:pPr>
      <w:r>
        <w:rPr>
          <w:sz w:val="28"/>
        </w:rPr>
        <w:t xml:space="preserve">Chăm sóc </w:t>
      </w:r>
      <w:r>
        <w:rPr>
          <w:sz w:val="28"/>
        </w:rPr>
        <w:t>vườn cây đầu dòng, rừng giống, vườn giống để cung cấp vật liệu nhân giống do các đơn vị thực hiện.</w:t>
      </w:r>
    </w:p>
    <w:p w:rsidR="0050596F" w:rsidRDefault="00813F86">
      <w:pPr>
        <w:pStyle w:val="ListParagraph"/>
        <w:numPr>
          <w:ilvl w:val="1"/>
          <w:numId w:val="4"/>
        </w:numPr>
        <w:tabs>
          <w:tab w:val="left" w:pos="1127"/>
        </w:tabs>
        <w:spacing w:before="116"/>
        <w:ind w:right="659" w:firstLine="566"/>
        <w:jc w:val="both"/>
        <w:rPr>
          <w:sz w:val="28"/>
        </w:rPr>
      </w:pPr>
      <w:r>
        <w:rPr>
          <w:sz w:val="28"/>
        </w:rPr>
        <w:t>Nhập công nghệ sản xuất giống theo giá trị chuyển nhượng bản quyền, bao gồm cả chi phí thuê chuyên gia nước ngoài để tư vấn kỹ thuật, chuyển giao công nghệ v</w:t>
      </w:r>
      <w:r>
        <w:rPr>
          <w:sz w:val="28"/>
        </w:rPr>
        <w:t>à các chi phí khác có liên quan (nếu có).</w:t>
      </w:r>
    </w:p>
    <w:p w:rsidR="0050596F" w:rsidRDefault="00813F86">
      <w:pPr>
        <w:pStyle w:val="BodyText"/>
        <w:ind w:right="662"/>
      </w:pPr>
      <w:r>
        <w:t>đ) Hoàn</w:t>
      </w:r>
      <w:r>
        <w:rPr>
          <w:spacing w:val="-1"/>
        </w:rPr>
        <w:t xml:space="preserve"> </w:t>
      </w:r>
      <w:r>
        <w:t>thiện công nghệ sản</w:t>
      </w:r>
      <w:r>
        <w:rPr>
          <w:spacing w:val="-1"/>
        </w:rPr>
        <w:t xml:space="preserve"> </w:t>
      </w:r>
      <w:r>
        <w:t>xuất</w:t>
      </w:r>
      <w:r>
        <w:rPr>
          <w:spacing w:val="-1"/>
        </w:rPr>
        <w:t xml:space="preserve"> </w:t>
      </w:r>
      <w:r>
        <w:t>giống</w:t>
      </w:r>
      <w:r>
        <w:rPr>
          <w:spacing w:val="-1"/>
        </w:rPr>
        <w:t xml:space="preserve"> </w:t>
      </w:r>
      <w:r>
        <w:t>đối</w:t>
      </w:r>
      <w:r>
        <w:rPr>
          <w:spacing w:val="-1"/>
        </w:rPr>
        <w:t xml:space="preserve"> </w:t>
      </w:r>
      <w:r>
        <w:t>với các công</w:t>
      </w:r>
      <w:r>
        <w:rPr>
          <w:spacing w:val="-1"/>
        </w:rPr>
        <w:t xml:space="preserve"> </w:t>
      </w:r>
      <w:r>
        <w:t>nghệ</w:t>
      </w:r>
      <w:r>
        <w:rPr>
          <w:spacing w:val="-3"/>
        </w:rPr>
        <w:t xml:space="preserve"> </w:t>
      </w:r>
      <w:r>
        <w:t>đã</w:t>
      </w:r>
      <w:r>
        <w:rPr>
          <w:spacing w:val="-1"/>
        </w:rPr>
        <w:t xml:space="preserve"> </w:t>
      </w:r>
      <w:r>
        <w:t>được cấp có thẩm quyền ban hành.</w:t>
      </w:r>
    </w:p>
    <w:p w:rsidR="0050596F" w:rsidRDefault="00813F86">
      <w:pPr>
        <w:pStyle w:val="ListParagraph"/>
        <w:numPr>
          <w:ilvl w:val="1"/>
          <w:numId w:val="4"/>
        </w:numPr>
        <w:tabs>
          <w:tab w:val="left" w:pos="1095"/>
        </w:tabs>
        <w:spacing w:before="122"/>
        <w:ind w:left="1095" w:hanging="287"/>
        <w:jc w:val="both"/>
        <w:rPr>
          <w:sz w:val="28"/>
        </w:rPr>
      </w:pPr>
      <w:r>
        <w:rPr>
          <w:sz w:val="28"/>
        </w:rPr>
        <w:t>Ðào</w:t>
      </w:r>
      <w:r>
        <w:rPr>
          <w:spacing w:val="-3"/>
          <w:sz w:val="28"/>
        </w:rPr>
        <w:t xml:space="preserve"> </w:t>
      </w:r>
      <w:r>
        <w:rPr>
          <w:sz w:val="28"/>
        </w:rPr>
        <w:t>tạo,</w:t>
      </w:r>
      <w:r>
        <w:rPr>
          <w:spacing w:val="-3"/>
          <w:sz w:val="28"/>
        </w:rPr>
        <w:t xml:space="preserve"> </w:t>
      </w:r>
      <w:r>
        <w:rPr>
          <w:sz w:val="28"/>
        </w:rPr>
        <w:t>tập</w:t>
      </w:r>
      <w:r>
        <w:rPr>
          <w:spacing w:val="-4"/>
          <w:sz w:val="28"/>
        </w:rPr>
        <w:t xml:space="preserve"> </w:t>
      </w:r>
      <w:r>
        <w:rPr>
          <w:sz w:val="28"/>
        </w:rPr>
        <w:t>huấn</w:t>
      </w:r>
      <w:r>
        <w:rPr>
          <w:spacing w:val="-5"/>
          <w:sz w:val="28"/>
        </w:rPr>
        <w:t xml:space="preserve"> </w:t>
      </w:r>
      <w:r>
        <w:rPr>
          <w:sz w:val="28"/>
        </w:rPr>
        <w:t>quy</w:t>
      </w:r>
      <w:r>
        <w:rPr>
          <w:spacing w:val="-5"/>
          <w:sz w:val="28"/>
        </w:rPr>
        <w:t xml:space="preserve"> </w:t>
      </w:r>
      <w:r>
        <w:rPr>
          <w:sz w:val="28"/>
        </w:rPr>
        <w:t>trình</w:t>
      </w:r>
      <w:r>
        <w:rPr>
          <w:spacing w:val="-1"/>
          <w:sz w:val="28"/>
        </w:rPr>
        <w:t xml:space="preserve"> </w:t>
      </w:r>
      <w:r>
        <w:rPr>
          <w:sz w:val="28"/>
        </w:rPr>
        <w:t>công</w:t>
      </w:r>
      <w:r>
        <w:rPr>
          <w:spacing w:val="-4"/>
          <w:sz w:val="28"/>
        </w:rPr>
        <w:t xml:space="preserve"> </w:t>
      </w:r>
      <w:r>
        <w:rPr>
          <w:sz w:val="28"/>
        </w:rPr>
        <w:t>nghệ</w:t>
      </w:r>
      <w:r>
        <w:rPr>
          <w:spacing w:val="-3"/>
          <w:sz w:val="28"/>
        </w:rPr>
        <w:t xml:space="preserve"> </w:t>
      </w:r>
      <w:r>
        <w:rPr>
          <w:sz w:val="28"/>
        </w:rPr>
        <w:t>nhân</w:t>
      </w:r>
      <w:r>
        <w:rPr>
          <w:spacing w:val="-3"/>
          <w:sz w:val="28"/>
        </w:rPr>
        <w:t xml:space="preserve"> </w:t>
      </w:r>
      <w:r>
        <w:rPr>
          <w:spacing w:val="-2"/>
          <w:sz w:val="28"/>
        </w:rPr>
        <w:t>giống.</w:t>
      </w:r>
    </w:p>
    <w:p w:rsidR="0050596F" w:rsidRDefault="00813F86">
      <w:pPr>
        <w:pStyle w:val="ListParagraph"/>
        <w:numPr>
          <w:ilvl w:val="0"/>
          <w:numId w:val="3"/>
        </w:numPr>
        <w:tabs>
          <w:tab w:val="left" w:pos="1111"/>
        </w:tabs>
        <w:ind w:left="1111" w:hanging="303"/>
        <w:jc w:val="both"/>
        <w:rPr>
          <w:sz w:val="28"/>
        </w:rPr>
      </w:pPr>
      <w:r>
        <w:rPr>
          <w:sz w:val="28"/>
        </w:rPr>
        <w:t>Kiểm</w:t>
      </w:r>
      <w:r>
        <w:rPr>
          <w:spacing w:val="-7"/>
          <w:sz w:val="28"/>
        </w:rPr>
        <w:t xml:space="preserve"> </w:t>
      </w:r>
      <w:r>
        <w:rPr>
          <w:sz w:val="28"/>
        </w:rPr>
        <w:t>soát</w:t>
      </w:r>
      <w:r>
        <w:rPr>
          <w:spacing w:val="-1"/>
          <w:sz w:val="28"/>
        </w:rPr>
        <w:t xml:space="preserve"> </w:t>
      </w:r>
      <w:r>
        <w:rPr>
          <w:sz w:val="28"/>
        </w:rPr>
        <w:t>chất</w:t>
      </w:r>
      <w:r>
        <w:rPr>
          <w:spacing w:val="-2"/>
          <w:sz w:val="28"/>
        </w:rPr>
        <w:t xml:space="preserve"> </w:t>
      </w:r>
      <w:r>
        <w:rPr>
          <w:sz w:val="28"/>
        </w:rPr>
        <w:t>lượng</w:t>
      </w:r>
      <w:r>
        <w:rPr>
          <w:spacing w:val="-4"/>
          <w:sz w:val="28"/>
        </w:rPr>
        <w:t xml:space="preserve"> </w:t>
      </w:r>
      <w:r>
        <w:rPr>
          <w:spacing w:val="-2"/>
          <w:sz w:val="28"/>
        </w:rPr>
        <w:t>giống.</w:t>
      </w:r>
    </w:p>
    <w:p w:rsidR="0050596F" w:rsidRDefault="00813F86">
      <w:pPr>
        <w:pStyle w:val="ListParagraph"/>
        <w:numPr>
          <w:ilvl w:val="0"/>
          <w:numId w:val="3"/>
        </w:numPr>
        <w:tabs>
          <w:tab w:val="left" w:pos="1116"/>
        </w:tabs>
        <w:spacing w:before="120"/>
        <w:ind w:left="242" w:right="660" w:firstLine="566"/>
        <w:jc w:val="both"/>
        <w:rPr>
          <w:sz w:val="28"/>
        </w:rPr>
      </w:pPr>
      <w:r>
        <w:rPr>
          <w:sz w:val="28"/>
        </w:rPr>
        <w:t>Kiểm</w:t>
      </w:r>
      <w:r>
        <w:rPr>
          <w:spacing w:val="-1"/>
          <w:sz w:val="28"/>
        </w:rPr>
        <w:t xml:space="preserve"> </w:t>
      </w:r>
      <w:r>
        <w:rPr>
          <w:sz w:val="28"/>
        </w:rPr>
        <w:t>tra, giám</w:t>
      </w:r>
      <w:r>
        <w:rPr>
          <w:spacing w:val="-1"/>
          <w:sz w:val="28"/>
        </w:rPr>
        <w:t xml:space="preserve"> </w:t>
      </w:r>
      <w:r>
        <w:rPr>
          <w:sz w:val="28"/>
        </w:rPr>
        <w:t>sát thực hiện dự án, tổ chức sơ kết, tổng kết đánh giá kết quả thực hiện dự án.</w:t>
      </w:r>
    </w:p>
    <w:p w:rsidR="0050596F" w:rsidRDefault="00813F86">
      <w:pPr>
        <w:pStyle w:val="ListParagraph"/>
        <w:numPr>
          <w:ilvl w:val="0"/>
          <w:numId w:val="4"/>
        </w:numPr>
        <w:tabs>
          <w:tab w:val="left" w:pos="1096"/>
        </w:tabs>
        <w:ind w:right="662" w:firstLine="566"/>
        <w:jc w:val="both"/>
        <w:rPr>
          <w:sz w:val="28"/>
        </w:rPr>
      </w:pPr>
      <w:r>
        <w:rPr>
          <w:sz w:val="28"/>
        </w:rPr>
        <w:t xml:space="preserve">Ngân sách địa phương hỗ trợ một phần chi phí sản xuất giống thực hiện các dự án phát triển sản xuất giống chủ lực quốc gia theo Quyết định số 703/QĐ-TTg ngày 28/5/2020 của Thủ </w:t>
      </w:r>
      <w:r>
        <w:rPr>
          <w:sz w:val="28"/>
        </w:rPr>
        <w:t>tướng Chính phủ, cụ thể như sau:</w:t>
      </w:r>
    </w:p>
    <w:p w:rsidR="0050596F" w:rsidRDefault="00813F86">
      <w:pPr>
        <w:pStyle w:val="ListParagraph"/>
        <w:numPr>
          <w:ilvl w:val="1"/>
          <w:numId w:val="4"/>
        </w:numPr>
        <w:tabs>
          <w:tab w:val="left" w:pos="1095"/>
        </w:tabs>
        <w:spacing w:before="122"/>
        <w:ind w:left="1095" w:hanging="287"/>
        <w:jc w:val="both"/>
        <w:rPr>
          <w:sz w:val="28"/>
        </w:rPr>
      </w:pPr>
      <w:r>
        <w:rPr>
          <w:sz w:val="28"/>
        </w:rPr>
        <w:t>Đối</w:t>
      </w:r>
      <w:r>
        <w:rPr>
          <w:spacing w:val="-5"/>
          <w:sz w:val="28"/>
        </w:rPr>
        <w:t xml:space="preserve"> </w:t>
      </w:r>
      <w:r>
        <w:rPr>
          <w:sz w:val="28"/>
        </w:rPr>
        <w:t>với</w:t>
      </w:r>
      <w:r>
        <w:rPr>
          <w:spacing w:val="-1"/>
          <w:sz w:val="28"/>
        </w:rPr>
        <w:t xml:space="preserve"> </w:t>
      </w:r>
      <w:r>
        <w:rPr>
          <w:sz w:val="28"/>
        </w:rPr>
        <w:t>lĩnh</w:t>
      </w:r>
      <w:r>
        <w:rPr>
          <w:spacing w:val="-1"/>
          <w:sz w:val="28"/>
        </w:rPr>
        <w:t xml:space="preserve"> </w:t>
      </w:r>
      <w:r>
        <w:rPr>
          <w:sz w:val="28"/>
        </w:rPr>
        <w:t>vực</w:t>
      </w:r>
      <w:r>
        <w:rPr>
          <w:spacing w:val="-5"/>
          <w:sz w:val="28"/>
        </w:rPr>
        <w:t xml:space="preserve"> </w:t>
      </w:r>
      <w:r>
        <w:rPr>
          <w:sz w:val="28"/>
        </w:rPr>
        <w:t xml:space="preserve">trồng </w:t>
      </w:r>
      <w:r>
        <w:rPr>
          <w:spacing w:val="-4"/>
          <w:sz w:val="28"/>
        </w:rPr>
        <w:t>trọt</w:t>
      </w:r>
    </w:p>
    <w:p w:rsidR="0050596F" w:rsidRDefault="00813F86">
      <w:pPr>
        <w:pStyle w:val="ListParagraph"/>
        <w:numPr>
          <w:ilvl w:val="0"/>
          <w:numId w:val="2"/>
        </w:numPr>
        <w:tabs>
          <w:tab w:val="left" w:pos="1001"/>
        </w:tabs>
        <w:spacing w:before="120"/>
        <w:ind w:right="659" w:firstLine="566"/>
        <w:rPr>
          <w:sz w:val="28"/>
        </w:rPr>
      </w:pPr>
      <w:r>
        <w:rPr>
          <w:sz w:val="28"/>
        </w:rPr>
        <w:t>Hỗ trợ 50% chi phí sản xuất giống; sản xuất giống siêu nguyên chủng, giống bố mẹ dùng để sản xuất hạt lai F1.</w:t>
      </w:r>
    </w:p>
    <w:p w:rsidR="0050596F" w:rsidRDefault="00813F86">
      <w:pPr>
        <w:pStyle w:val="ListParagraph"/>
        <w:numPr>
          <w:ilvl w:val="0"/>
          <w:numId w:val="2"/>
        </w:numPr>
        <w:tabs>
          <w:tab w:val="left" w:pos="970"/>
        </w:tabs>
        <w:ind w:right="660" w:firstLine="566"/>
        <w:rPr>
          <w:sz w:val="28"/>
        </w:rPr>
      </w:pPr>
      <w:r>
        <w:rPr>
          <w:sz w:val="28"/>
        </w:rPr>
        <w:t>Hỗ</w:t>
      </w:r>
      <w:r>
        <w:rPr>
          <w:spacing w:val="-1"/>
          <w:sz w:val="28"/>
        </w:rPr>
        <w:t xml:space="preserve"> </w:t>
      </w:r>
      <w:r>
        <w:rPr>
          <w:sz w:val="28"/>
        </w:rPr>
        <w:t>trợ</w:t>
      </w:r>
      <w:r>
        <w:rPr>
          <w:spacing w:val="-1"/>
          <w:sz w:val="28"/>
        </w:rPr>
        <w:t xml:space="preserve"> </w:t>
      </w:r>
      <w:r>
        <w:rPr>
          <w:sz w:val="28"/>
        </w:rPr>
        <w:t>30%</w:t>
      </w:r>
      <w:r>
        <w:rPr>
          <w:spacing w:val="-2"/>
          <w:sz w:val="28"/>
        </w:rPr>
        <w:t xml:space="preserve"> </w:t>
      </w:r>
      <w:r>
        <w:rPr>
          <w:sz w:val="28"/>
        </w:rPr>
        <w:t>chi</w:t>
      </w:r>
      <w:r>
        <w:rPr>
          <w:spacing w:val="-4"/>
          <w:sz w:val="28"/>
        </w:rPr>
        <w:t xml:space="preserve"> </w:t>
      </w:r>
      <w:r>
        <w:rPr>
          <w:sz w:val="28"/>
        </w:rPr>
        <w:t>phí</w:t>
      </w:r>
      <w:r>
        <w:rPr>
          <w:spacing w:val="-3"/>
          <w:sz w:val="28"/>
        </w:rPr>
        <w:t xml:space="preserve"> </w:t>
      </w:r>
      <w:r>
        <w:rPr>
          <w:sz w:val="28"/>
        </w:rPr>
        <w:t>sản</w:t>
      </w:r>
      <w:r>
        <w:rPr>
          <w:spacing w:val="-4"/>
          <w:sz w:val="28"/>
        </w:rPr>
        <w:t xml:space="preserve"> </w:t>
      </w:r>
      <w:r>
        <w:rPr>
          <w:sz w:val="28"/>
        </w:rPr>
        <w:t>xuất</w:t>
      </w:r>
      <w:r>
        <w:rPr>
          <w:spacing w:val="-4"/>
          <w:sz w:val="28"/>
        </w:rPr>
        <w:t xml:space="preserve"> </w:t>
      </w:r>
      <w:r>
        <w:rPr>
          <w:sz w:val="28"/>
        </w:rPr>
        <w:t>hạt lai F1,</w:t>
      </w:r>
      <w:r>
        <w:rPr>
          <w:spacing w:val="-1"/>
          <w:sz w:val="28"/>
        </w:rPr>
        <w:t xml:space="preserve"> </w:t>
      </w:r>
      <w:r>
        <w:rPr>
          <w:sz w:val="28"/>
        </w:rPr>
        <w:t>chi</w:t>
      </w:r>
      <w:r>
        <w:rPr>
          <w:spacing w:val="-4"/>
          <w:sz w:val="28"/>
        </w:rPr>
        <w:t xml:space="preserve"> </w:t>
      </w:r>
      <w:r>
        <w:rPr>
          <w:sz w:val="28"/>
        </w:rPr>
        <w:t>phí sản</w:t>
      </w:r>
      <w:r>
        <w:rPr>
          <w:spacing w:val="-4"/>
          <w:sz w:val="28"/>
        </w:rPr>
        <w:t xml:space="preserve"> </w:t>
      </w:r>
      <w:r>
        <w:rPr>
          <w:sz w:val="28"/>
        </w:rPr>
        <w:t>xuất cây</w:t>
      </w:r>
      <w:r>
        <w:rPr>
          <w:spacing w:val="-5"/>
          <w:sz w:val="28"/>
        </w:rPr>
        <w:t xml:space="preserve"> </w:t>
      </w:r>
      <w:r>
        <w:rPr>
          <w:sz w:val="28"/>
        </w:rPr>
        <w:t>giống từ</w:t>
      </w:r>
      <w:r>
        <w:rPr>
          <w:spacing w:val="-3"/>
          <w:sz w:val="28"/>
        </w:rPr>
        <w:t xml:space="preserve"> </w:t>
      </w:r>
      <w:r>
        <w:rPr>
          <w:sz w:val="28"/>
        </w:rPr>
        <w:t>vườn cây đầu dòng.</w:t>
      </w:r>
    </w:p>
    <w:p w:rsidR="0050596F" w:rsidRDefault="00813F86">
      <w:pPr>
        <w:pStyle w:val="ListParagraph"/>
        <w:numPr>
          <w:ilvl w:val="1"/>
          <w:numId w:val="4"/>
        </w:numPr>
        <w:tabs>
          <w:tab w:val="left" w:pos="1111"/>
        </w:tabs>
        <w:ind w:left="1111" w:hanging="303"/>
        <w:jc w:val="both"/>
        <w:rPr>
          <w:sz w:val="28"/>
        </w:rPr>
      </w:pPr>
      <w:r>
        <w:rPr>
          <w:sz w:val="28"/>
        </w:rPr>
        <w:t>Đối</w:t>
      </w:r>
      <w:r>
        <w:rPr>
          <w:spacing w:val="-2"/>
          <w:sz w:val="28"/>
        </w:rPr>
        <w:t xml:space="preserve"> </w:t>
      </w:r>
      <w:r>
        <w:rPr>
          <w:sz w:val="28"/>
        </w:rPr>
        <w:t>với</w:t>
      </w:r>
      <w:r>
        <w:rPr>
          <w:spacing w:val="-1"/>
          <w:sz w:val="28"/>
        </w:rPr>
        <w:t xml:space="preserve"> </w:t>
      </w:r>
      <w:r>
        <w:rPr>
          <w:sz w:val="28"/>
        </w:rPr>
        <w:t>lĩnh</w:t>
      </w:r>
      <w:r>
        <w:rPr>
          <w:spacing w:val="-5"/>
          <w:sz w:val="28"/>
        </w:rPr>
        <w:t xml:space="preserve"> </w:t>
      </w:r>
      <w:r>
        <w:rPr>
          <w:sz w:val="28"/>
        </w:rPr>
        <w:t>vực</w:t>
      </w:r>
      <w:r>
        <w:rPr>
          <w:spacing w:val="-3"/>
          <w:sz w:val="28"/>
        </w:rPr>
        <w:t xml:space="preserve"> </w:t>
      </w:r>
      <w:r>
        <w:rPr>
          <w:sz w:val="28"/>
        </w:rPr>
        <w:t>chăn</w:t>
      </w:r>
      <w:r>
        <w:rPr>
          <w:spacing w:val="-1"/>
          <w:sz w:val="28"/>
        </w:rPr>
        <w:t xml:space="preserve"> </w:t>
      </w:r>
      <w:r>
        <w:rPr>
          <w:sz w:val="28"/>
        </w:rPr>
        <w:t>nuôi:</w:t>
      </w:r>
      <w:r>
        <w:rPr>
          <w:spacing w:val="-1"/>
          <w:sz w:val="28"/>
        </w:rPr>
        <w:t xml:space="preserve"> </w:t>
      </w:r>
      <w:r>
        <w:rPr>
          <w:sz w:val="28"/>
        </w:rPr>
        <w:t>Hỗ</w:t>
      </w:r>
      <w:r>
        <w:rPr>
          <w:spacing w:val="-3"/>
          <w:sz w:val="28"/>
        </w:rPr>
        <w:t xml:space="preserve"> </w:t>
      </w:r>
      <w:r>
        <w:rPr>
          <w:sz w:val="28"/>
        </w:rPr>
        <w:t>trợ</w:t>
      </w:r>
      <w:r>
        <w:rPr>
          <w:spacing w:val="-3"/>
          <w:sz w:val="28"/>
        </w:rPr>
        <w:t xml:space="preserve"> </w:t>
      </w:r>
      <w:r>
        <w:rPr>
          <w:sz w:val="28"/>
        </w:rPr>
        <w:t>10%</w:t>
      </w:r>
      <w:r>
        <w:rPr>
          <w:spacing w:val="-6"/>
          <w:sz w:val="28"/>
        </w:rPr>
        <w:t xml:space="preserve"> </w:t>
      </w:r>
      <w:r>
        <w:rPr>
          <w:sz w:val="28"/>
        </w:rPr>
        <w:t>chi</w:t>
      </w:r>
      <w:r>
        <w:rPr>
          <w:spacing w:val="-4"/>
          <w:sz w:val="28"/>
        </w:rPr>
        <w:t xml:space="preserve"> </w:t>
      </w:r>
      <w:r>
        <w:rPr>
          <w:sz w:val="28"/>
        </w:rPr>
        <w:t>phí</w:t>
      </w:r>
      <w:r>
        <w:rPr>
          <w:spacing w:val="-2"/>
          <w:sz w:val="28"/>
        </w:rPr>
        <w:t xml:space="preserve"> </w:t>
      </w:r>
      <w:r>
        <w:rPr>
          <w:sz w:val="28"/>
        </w:rPr>
        <w:t>sản</w:t>
      </w:r>
      <w:r>
        <w:rPr>
          <w:spacing w:val="-6"/>
          <w:sz w:val="28"/>
        </w:rPr>
        <w:t xml:space="preserve"> </w:t>
      </w:r>
      <w:r>
        <w:rPr>
          <w:sz w:val="28"/>
        </w:rPr>
        <w:t>xuất</w:t>
      </w:r>
      <w:r>
        <w:rPr>
          <w:spacing w:val="-5"/>
          <w:sz w:val="28"/>
        </w:rPr>
        <w:t xml:space="preserve"> </w:t>
      </w:r>
      <w:r>
        <w:rPr>
          <w:sz w:val="28"/>
        </w:rPr>
        <w:t>giống</w:t>
      </w:r>
      <w:r>
        <w:rPr>
          <w:spacing w:val="-1"/>
          <w:sz w:val="28"/>
        </w:rPr>
        <w:t xml:space="preserve"> </w:t>
      </w:r>
      <w:r>
        <w:rPr>
          <w:sz w:val="28"/>
        </w:rPr>
        <w:t>bố</w:t>
      </w:r>
      <w:r>
        <w:rPr>
          <w:spacing w:val="-1"/>
          <w:sz w:val="28"/>
        </w:rPr>
        <w:t xml:space="preserve"> </w:t>
      </w:r>
      <w:r>
        <w:rPr>
          <w:spacing w:val="-4"/>
          <w:sz w:val="28"/>
        </w:rPr>
        <w:t>mẹ.</w:t>
      </w:r>
    </w:p>
    <w:p w:rsidR="0050596F" w:rsidRDefault="00813F86">
      <w:pPr>
        <w:pStyle w:val="ListParagraph"/>
        <w:numPr>
          <w:ilvl w:val="1"/>
          <w:numId w:val="4"/>
        </w:numPr>
        <w:tabs>
          <w:tab w:val="left" w:pos="1095"/>
        </w:tabs>
        <w:spacing w:before="122"/>
        <w:ind w:left="1095" w:hanging="287"/>
        <w:jc w:val="both"/>
        <w:rPr>
          <w:sz w:val="28"/>
        </w:rPr>
      </w:pPr>
      <w:r>
        <w:rPr>
          <w:sz w:val="28"/>
        </w:rPr>
        <w:t>Đối</w:t>
      </w:r>
      <w:r>
        <w:rPr>
          <w:spacing w:val="-5"/>
          <w:sz w:val="28"/>
        </w:rPr>
        <w:t xml:space="preserve"> </w:t>
      </w:r>
      <w:r>
        <w:rPr>
          <w:sz w:val="28"/>
        </w:rPr>
        <w:t>với</w:t>
      </w:r>
      <w:r>
        <w:rPr>
          <w:spacing w:val="-1"/>
          <w:sz w:val="28"/>
        </w:rPr>
        <w:t xml:space="preserve"> </w:t>
      </w:r>
      <w:r>
        <w:rPr>
          <w:sz w:val="28"/>
        </w:rPr>
        <w:t>lĩnh</w:t>
      </w:r>
      <w:r>
        <w:rPr>
          <w:spacing w:val="-1"/>
          <w:sz w:val="28"/>
        </w:rPr>
        <w:t xml:space="preserve"> </w:t>
      </w:r>
      <w:r>
        <w:rPr>
          <w:sz w:val="28"/>
        </w:rPr>
        <w:t>vực</w:t>
      </w:r>
      <w:r>
        <w:rPr>
          <w:spacing w:val="-5"/>
          <w:sz w:val="28"/>
        </w:rPr>
        <w:t xml:space="preserve"> </w:t>
      </w:r>
      <w:r>
        <w:rPr>
          <w:sz w:val="28"/>
        </w:rPr>
        <w:t>lâm</w:t>
      </w:r>
      <w:r>
        <w:rPr>
          <w:spacing w:val="-4"/>
          <w:sz w:val="28"/>
        </w:rPr>
        <w:t xml:space="preserve"> </w:t>
      </w:r>
      <w:r>
        <w:rPr>
          <w:spacing w:val="-2"/>
          <w:sz w:val="28"/>
        </w:rPr>
        <w:t>nghiệp:</w:t>
      </w:r>
    </w:p>
    <w:p w:rsidR="0050596F" w:rsidRDefault="0050596F">
      <w:pPr>
        <w:jc w:val="both"/>
        <w:rPr>
          <w:sz w:val="28"/>
        </w:rPr>
        <w:sectPr w:rsidR="0050596F">
          <w:pgSz w:w="11900" w:h="16850"/>
          <w:pgMar w:top="1020" w:right="500" w:bottom="280" w:left="1460" w:header="724" w:footer="0" w:gutter="0"/>
          <w:cols w:space="720"/>
        </w:sectPr>
      </w:pPr>
    </w:p>
    <w:p w:rsidR="0050596F" w:rsidRDefault="0050596F">
      <w:pPr>
        <w:pStyle w:val="BodyText"/>
        <w:spacing w:before="54"/>
        <w:ind w:left="0" w:firstLine="0"/>
        <w:jc w:val="left"/>
      </w:pPr>
    </w:p>
    <w:p w:rsidR="0050596F" w:rsidRDefault="00813F86">
      <w:pPr>
        <w:pStyle w:val="ListParagraph"/>
        <w:numPr>
          <w:ilvl w:val="0"/>
          <w:numId w:val="2"/>
        </w:numPr>
        <w:tabs>
          <w:tab w:val="left" w:pos="1040"/>
        </w:tabs>
        <w:spacing w:before="0"/>
        <w:ind w:left="1040" w:hanging="232"/>
        <w:rPr>
          <w:sz w:val="28"/>
        </w:rPr>
      </w:pPr>
      <w:r>
        <w:rPr>
          <w:sz w:val="28"/>
        </w:rPr>
        <w:t>Hỗ</w:t>
      </w:r>
      <w:r>
        <w:rPr>
          <w:spacing w:val="-1"/>
          <w:sz w:val="28"/>
        </w:rPr>
        <w:t xml:space="preserve"> </w:t>
      </w:r>
      <w:r>
        <w:rPr>
          <w:sz w:val="28"/>
        </w:rPr>
        <w:t>trợ</w:t>
      </w:r>
      <w:r>
        <w:rPr>
          <w:spacing w:val="-2"/>
          <w:sz w:val="28"/>
        </w:rPr>
        <w:t xml:space="preserve"> </w:t>
      </w:r>
      <w:r>
        <w:rPr>
          <w:sz w:val="28"/>
        </w:rPr>
        <w:t>50%</w:t>
      </w:r>
      <w:r>
        <w:rPr>
          <w:spacing w:val="-2"/>
          <w:sz w:val="28"/>
        </w:rPr>
        <w:t xml:space="preserve"> </w:t>
      </w:r>
      <w:r>
        <w:rPr>
          <w:sz w:val="28"/>
        </w:rPr>
        <w:t>chi</w:t>
      </w:r>
      <w:r>
        <w:rPr>
          <w:spacing w:val="-3"/>
          <w:sz w:val="28"/>
        </w:rPr>
        <w:t xml:space="preserve"> </w:t>
      </w:r>
      <w:r>
        <w:rPr>
          <w:sz w:val="28"/>
        </w:rPr>
        <w:t>phí</w:t>
      </w:r>
      <w:r>
        <w:rPr>
          <w:spacing w:val="-3"/>
          <w:sz w:val="28"/>
        </w:rPr>
        <w:t xml:space="preserve"> </w:t>
      </w:r>
      <w:r>
        <w:rPr>
          <w:sz w:val="28"/>
        </w:rPr>
        <w:t>sản</w:t>
      </w:r>
      <w:r>
        <w:rPr>
          <w:spacing w:val="-3"/>
          <w:sz w:val="28"/>
        </w:rPr>
        <w:t xml:space="preserve"> </w:t>
      </w:r>
      <w:r>
        <w:rPr>
          <w:sz w:val="28"/>
        </w:rPr>
        <w:t>xuất</w:t>
      </w:r>
      <w:r>
        <w:rPr>
          <w:spacing w:val="-3"/>
          <w:sz w:val="28"/>
        </w:rPr>
        <w:t xml:space="preserve"> </w:t>
      </w:r>
      <w:r>
        <w:rPr>
          <w:spacing w:val="-2"/>
          <w:sz w:val="28"/>
        </w:rPr>
        <w:t>giống.</w:t>
      </w:r>
    </w:p>
    <w:p w:rsidR="0050596F" w:rsidRDefault="00813F86">
      <w:pPr>
        <w:pStyle w:val="ListParagraph"/>
        <w:numPr>
          <w:ilvl w:val="0"/>
          <w:numId w:val="2"/>
        </w:numPr>
        <w:tabs>
          <w:tab w:val="left" w:pos="1073"/>
        </w:tabs>
        <w:spacing w:before="120"/>
        <w:ind w:right="661" w:firstLine="566"/>
        <w:rPr>
          <w:sz w:val="28"/>
        </w:rPr>
      </w:pPr>
      <w:r>
        <w:rPr>
          <w:sz w:val="28"/>
        </w:rPr>
        <w:t>Hỗ trợ 30% chi phí nhân giống cây lâm nghiệp bằng phương pháp nuôi cấy mô.</w:t>
      </w:r>
    </w:p>
    <w:p w:rsidR="0050596F" w:rsidRDefault="00813F86">
      <w:pPr>
        <w:pStyle w:val="ListParagraph"/>
        <w:numPr>
          <w:ilvl w:val="1"/>
          <w:numId w:val="4"/>
        </w:numPr>
        <w:tabs>
          <w:tab w:val="left" w:pos="1111"/>
        </w:tabs>
        <w:ind w:left="1111" w:hanging="303"/>
        <w:jc w:val="both"/>
        <w:rPr>
          <w:sz w:val="28"/>
        </w:rPr>
      </w:pPr>
      <w:r>
        <w:rPr>
          <w:sz w:val="28"/>
        </w:rPr>
        <w:t>Đối</w:t>
      </w:r>
      <w:r>
        <w:rPr>
          <w:spacing w:val="-3"/>
          <w:sz w:val="28"/>
        </w:rPr>
        <w:t xml:space="preserve"> </w:t>
      </w:r>
      <w:r>
        <w:rPr>
          <w:sz w:val="28"/>
        </w:rPr>
        <w:t>với lĩnh</w:t>
      </w:r>
      <w:r>
        <w:rPr>
          <w:spacing w:val="-4"/>
          <w:sz w:val="28"/>
        </w:rPr>
        <w:t xml:space="preserve"> </w:t>
      </w:r>
      <w:r>
        <w:rPr>
          <w:sz w:val="28"/>
        </w:rPr>
        <w:t>vực</w:t>
      </w:r>
      <w:r>
        <w:rPr>
          <w:spacing w:val="-1"/>
          <w:sz w:val="28"/>
        </w:rPr>
        <w:t xml:space="preserve"> </w:t>
      </w:r>
      <w:r>
        <w:rPr>
          <w:sz w:val="28"/>
        </w:rPr>
        <w:t>thủy</w:t>
      </w:r>
      <w:r>
        <w:rPr>
          <w:spacing w:val="-5"/>
          <w:sz w:val="28"/>
        </w:rPr>
        <w:t xml:space="preserve"> </w:t>
      </w:r>
      <w:r>
        <w:rPr>
          <w:sz w:val="28"/>
        </w:rPr>
        <w:t>sản: Hỗ</w:t>
      </w:r>
      <w:r>
        <w:rPr>
          <w:spacing w:val="-4"/>
          <w:sz w:val="28"/>
        </w:rPr>
        <w:t xml:space="preserve"> </w:t>
      </w:r>
      <w:r>
        <w:rPr>
          <w:sz w:val="28"/>
        </w:rPr>
        <w:t>trợ</w:t>
      </w:r>
      <w:r>
        <w:rPr>
          <w:spacing w:val="-4"/>
          <w:sz w:val="28"/>
        </w:rPr>
        <w:t xml:space="preserve"> </w:t>
      </w:r>
      <w:r>
        <w:rPr>
          <w:sz w:val="28"/>
        </w:rPr>
        <w:t>50%</w:t>
      </w:r>
      <w:r>
        <w:rPr>
          <w:spacing w:val="-2"/>
          <w:sz w:val="28"/>
        </w:rPr>
        <w:t xml:space="preserve"> </w:t>
      </w:r>
      <w:r>
        <w:rPr>
          <w:sz w:val="28"/>
        </w:rPr>
        <w:t>chi</w:t>
      </w:r>
      <w:r>
        <w:rPr>
          <w:spacing w:val="-4"/>
          <w:sz w:val="28"/>
        </w:rPr>
        <w:t xml:space="preserve"> </w:t>
      </w:r>
      <w:r>
        <w:rPr>
          <w:sz w:val="28"/>
        </w:rPr>
        <w:t>phí</w:t>
      </w:r>
      <w:r>
        <w:rPr>
          <w:spacing w:val="-1"/>
          <w:sz w:val="28"/>
        </w:rPr>
        <w:t xml:space="preserve"> </w:t>
      </w:r>
      <w:r>
        <w:rPr>
          <w:sz w:val="28"/>
        </w:rPr>
        <w:t>sản</w:t>
      </w:r>
      <w:r>
        <w:rPr>
          <w:spacing w:val="-4"/>
          <w:sz w:val="28"/>
        </w:rPr>
        <w:t xml:space="preserve"> </w:t>
      </w:r>
      <w:r>
        <w:rPr>
          <w:sz w:val="28"/>
        </w:rPr>
        <w:t>xuất</w:t>
      </w:r>
      <w:r>
        <w:rPr>
          <w:spacing w:val="-4"/>
          <w:sz w:val="28"/>
        </w:rPr>
        <w:t xml:space="preserve"> </w:t>
      </w:r>
      <w:r>
        <w:rPr>
          <w:spacing w:val="-2"/>
          <w:sz w:val="28"/>
        </w:rPr>
        <w:t>giống.</w:t>
      </w:r>
    </w:p>
    <w:p w:rsidR="0050596F" w:rsidRDefault="00813F86">
      <w:pPr>
        <w:pStyle w:val="Heading2"/>
        <w:spacing w:before="125"/>
        <w:ind w:left="350" w:right="630" w:firstLine="458"/>
      </w:pPr>
      <w:r>
        <w:t>Điều 4. Nội dung ngân sách nhà nước đảm bảo kinh phí, hỗ trợ một phần kinh phí đối với giống cây nông, lâm nghiệp, giống vật nuôi và giống thủy sản khác tại địa phương</w:t>
      </w:r>
    </w:p>
    <w:p w:rsidR="0050596F" w:rsidRDefault="00813F86">
      <w:pPr>
        <w:pStyle w:val="BodyText"/>
        <w:spacing w:before="116"/>
        <w:ind w:right="658"/>
      </w:pPr>
      <w:r>
        <w:t>Ngân sách địa phương đảm bảo kinh phí, hỗ trợ một phần kinh phí đối với giống cây nông, lâm nghiệp, giống vật nuôi và giống thủy sản khác tại địa phương để hỗ trợ theo chính sách của Chương trình Phát triển nghiên cứu, sản xuất giống phục vụ cơ cấu lại ngà</w:t>
      </w:r>
      <w:r>
        <w:t>nh nông nghiệp giai đoạn 2021 - 2030 do Ủy ban nhân dân tỉnh căn cứ yêu cầu thực tiễn trong từng giai đoạn cụ thể xem xét, quyết định nhằm đạt mục tiêu của chương trình. Nội dung, tỷ lệ hỗ trợ bằng</w:t>
      </w:r>
      <w:r>
        <w:rPr>
          <w:spacing w:val="40"/>
        </w:rPr>
        <w:t xml:space="preserve"> </w:t>
      </w:r>
      <w:r>
        <w:t>70% mức bảo đảm kinh phí và hỗ trợ kinh phí quy định tươ</w:t>
      </w:r>
      <w:r>
        <w:t>ng ứng tại Điều 3 của Quy định này.</w:t>
      </w:r>
    </w:p>
    <w:p w:rsidR="0050596F" w:rsidRDefault="00813F86">
      <w:pPr>
        <w:pStyle w:val="Heading2"/>
        <w:spacing w:before="125"/>
      </w:pPr>
      <w:r>
        <w:t>Điều</w:t>
      </w:r>
      <w:r>
        <w:rPr>
          <w:spacing w:val="-6"/>
        </w:rPr>
        <w:t xml:space="preserve"> </w:t>
      </w:r>
      <w:r>
        <w:t>5.</w:t>
      </w:r>
      <w:r>
        <w:rPr>
          <w:spacing w:val="-3"/>
        </w:rPr>
        <w:t xml:space="preserve"> </w:t>
      </w:r>
      <w:r>
        <w:t>Nội</w:t>
      </w:r>
      <w:r>
        <w:rPr>
          <w:spacing w:val="-1"/>
        </w:rPr>
        <w:t xml:space="preserve"> </w:t>
      </w:r>
      <w:r>
        <w:t>dung</w:t>
      </w:r>
      <w:r>
        <w:rPr>
          <w:spacing w:val="-2"/>
        </w:rPr>
        <w:t xml:space="preserve"> </w:t>
      </w:r>
      <w:r>
        <w:t>và</w:t>
      </w:r>
      <w:r>
        <w:rPr>
          <w:spacing w:val="-4"/>
        </w:rPr>
        <w:t xml:space="preserve"> </w:t>
      </w:r>
      <w:r>
        <w:t>mức</w:t>
      </w:r>
      <w:r>
        <w:rPr>
          <w:spacing w:val="-2"/>
        </w:rPr>
        <w:t xml:space="preserve"> </w:t>
      </w:r>
      <w:r>
        <w:rPr>
          <w:spacing w:val="-5"/>
        </w:rPr>
        <w:t>chi</w:t>
      </w:r>
    </w:p>
    <w:p w:rsidR="0050596F" w:rsidRDefault="00813F86">
      <w:pPr>
        <w:pStyle w:val="BodyText"/>
        <w:spacing w:before="115"/>
        <w:ind w:right="658"/>
      </w:pPr>
      <w:r>
        <w:t xml:space="preserve">Nội dung chi, mức chi thực hiện theo định mức, định mức kinh tế - kỹ thuật, chế độ chi tiêu tài chính hiện hành do cơ quan Nhà nước có thẩm quyền ban hành. Quy định này quy định cụ thể một số </w:t>
      </w:r>
      <w:r>
        <w:t>nội dung chi, mức chi như sau:</w:t>
      </w:r>
    </w:p>
    <w:p w:rsidR="0050596F" w:rsidRDefault="00813F86">
      <w:pPr>
        <w:pStyle w:val="ListParagraph"/>
        <w:numPr>
          <w:ilvl w:val="0"/>
          <w:numId w:val="1"/>
        </w:numPr>
        <w:tabs>
          <w:tab w:val="left" w:pos="1087"/>
        </w:tabs>
        <w:spacing w:before="121"/>
        <w:ind w:left="1087" w:hanging="279"/>
        <w:jc w:val="both"/>
        <w:rPr>
          <w:sz w:val="28"/>
        </w:rPr>
      </w:pPr>
      <w:r>
        <w:rPr>
          <w:sz w:val="28"/>
        </w:rPr>
        <w:t>Hỗ</w:t>
      </w:r>
      <w:r>
        <w:rPr>
          <w:spacing w:val="-4"/>
          <w:sz w:val="28"/>
        </w:rPr>
        <w:t xml:space="preserve"> </w:t>
      </w:r>
      <w:r>
        <w:rPr>
          <w:sz w:val="28"/>
        </w:rPr>
        <w:t>trợ</w:t>
      </w:r>
      <w:r>
        <w:rPr>
          <w:spacing w:val="-3"/>
          <w:sz w:val="28"/>
        </w:rPr>
        <w:t xml:space="preserve"> </w:t>
      </w:r>
      <w:r>
        <w:rPr>
          <w:sz w:val="28"/>
        </w:rPr>
        <w:t>sản</w:t>
      </w:r>
      <w:r>
        <w:rPr>
          <w:spacing w:val="-2"/>
          <w:sz w:val="28"/>
        </w:rPr>
        <w:t xml:space="preserve"> </w:t>
      </w:r>
      <w:r>
        <w:rPr>
          <w:sz w:val="28"/>
        </w:rPr>
        <w:t>xuất</w:t>
      </w:r>
      <w:r>
        <w:rPr>
          <w:spacing w:val="-1"/>
          <w:sz w:val="28"/>
        </w:rPr>
        <w:t xml:space="preserve"> </w:t>
      </w:r>
      <w:r>
        <w:rPr>
          <w:spacing w:val="-2"/>
          <w:sz w:val="28"/>
        </w:rPr>
        <w:t>giống</w:t>
      </w:r>
    </w:p>
    <w:p w:rsidR="0050596F" w:rsidRDefault="00813F86">
      <w:pPr>
        <w:pStyle w:val="BodyText"/>
        <w:spacing w:before="120"/>
        <w:ind w:right="660"/>
      </w:pPr>
      <w:r>
        <w:t>Ngân sách địa</w:t>
      </w:r>
      <w:r>
        <w:rPr>
          <w:spacing w:val="-1"/>
        </w:rPr>
        <w:t xml:space="preserve"> </w:t>
      </w:r>
      <w:r>
        <w:t>phương hỗ trợ chi phí nhân công và vật tư</w:t>
      </w:r>
      <w:r>
        <w:rPr>
          <w:spacing w:val="-2"/>
        </w:rPr>
        <w:t xml:space="preserve"> </w:t>
      </w:r>
      <w:r>
        <w:t>để sản xuất giống trên cơ sở định mức kinh tế - kỹ thuật do Bộ nông nghiệp và Phát triển nông thôn, các Bộ, ngành và Ủy</w:t>
      </w:r>
      <w:r>
        <w:rPr>
          <w:spacing w:val="-1"/>
        </w:rPr>
        <w:t xml:space="preserve"> </w:t>
      </w:r>
      <w:r>
        <w:t>ban nhân tỉnh ban hành; tro</w:t>
      </w:r>
      <w:r>
        <w:t>ng đó, đơn giá nhân công được xác định như sau:</w:t>
      </w:r>
    </w:p>
    <w:p w:rsidR="0050596F" w:rsidRDefault="00813F86">
      <w:pPr>
        <w:pStyle w:val="ListParagraph"/>
        <w:numPr>
          <w:ilvl w:val="1"/>
          <w:numId w:val="1"/>
        </w:numPr>
        <w:tabs>
          <w:tab w:val="left" w:pos="1119"/>
        </w:tabs>
        <w:spacing w:before="121"/>
        <w:ind w:right="661" w:firstLine="566"/>
        <w:jc w:val="both"/>
        <w:rPr>
          <w:sz w:val="28"/>
        </w:rPr>
      </w:pPr>
      <w:r>
        <w:rPr>
          <w:sz w:val="28"/>
        </w:rPr>
        <w:t>Công lao động kỹ thuật được tính bằng 70% hệ số tiền công ngày cho chức danh “thành viên chính” thực hiện nhiệm vụ khoa học và công nghệ theo quy định tại Nghị quyết số 26/2024/NQ-HĐND ngày 06/12/2024 của Hộ</w:t>
      </w:r>
      <w:r>
        <w:rPr>
          <w:sz w:val="28"/>
        </w:rPr>
        <w:t>i đồng nhân dân tỉnh Sóc Trăng ban hành Quy định nội dung và mức chi thực hiện nhiệm vụ khoa học và công nghệ có sử dụng ngân sách nhà nước trên địa bàn tỉnh Sóc Trăng.</w:t>
      </w:r>
    </w:p>
    <w:p w:rsidR="0050596F" w:rsidRDefault="00813F86">
      <w:pPr>
        <w:pStyle w:val="ListParagraph"/>
        <w:numPr>
          <w:ilvl w:val="1"/>
          <w:numId w:val="1"/>
        </w:numPr>
        <w:tabs>
          <w:tab w:val="left" w:pos="1135"/>
        </w:tabs>
        <w:spacing w:before="118" w:line="242" w:lineRule="auto"/>
        <w:ind w:right="660" w:firstLine="566"/>
        <w:jc w:val="both"/>
        <w:rPr>
          <w:sz w:val="28"/>
        </w:rPr>
      </w:pPr>
      <w:r>
        <w:rPr>
          <w:sz w:val="28"/>
        </w:rPr>
        <w:t xml:space="preserve">Công lao động phổ thông được tính bằng 50% công lao động kỹ thuật quy định tại điểm a </w:t>
      </w:r>
      <w:r>
        <w:rPr>
          <w:sz w:val="28"/>
        </w:rPr>
        <w:t>khoản 1 Điều này.</w:t>
      </w:r>
    </w:p>
    <w:p w:rsidR="0050596F" w:rsidRDefault="00813F86">
      <w:pPr>
        <w:pStyle w:val="ListParagraph"/>
        <w:numPr>
          <w:ilvl w:val="0"/>
          <w:numId w:val="1"/>
        </w:numPr>
        <w:tabs>
          <w:tab w:val="left" w:pos="1118"/>
        </w:tabs>
        <w:spacing w:before="116"/>
        <w:ind w:left="242" w:right="659" w:firstLine="566"/>
        <w:jc w:val="both"/>
        <w:rPr>
          <w:sz w:val="28"/>
        </w:rPr>
      </w:pPr>
      <w:r>
        <w:rPr>
          <w:sz w:val="28"/>
        </w:rPr>
        <w:t>Đào tạo tập huấn quy trình công nghệ nhân giống trong nước cho các đơn vị, tổ chức và cá nhân trực tiếp tham gia thực hiện dự án. Định mức chi cụ thể như sau:</w:t>
      </w:r>
    </w:p>
    <w:p w:rsidR="0050596F" w:rsidRDefault="00813F86">
      <w:pPr>
        <w:pStyle w:val="ListParagraph"/>
        <w:numPr>
          <w:ilvl w:val="1"/>
          <w:numId w:val="1"/>
        </w:numPr>
        <w:tabs>
          <w:tab w:val="left" w:pos="1119"/>
        </w:tabs>
        <w:spacing w:before="118"/>
        <w:ind w:right="658" w:firstLine="566"/>
        <w:jc w:val="both"/>
        <w:rPr>
          <w:sz w:val="28"/>
        </w:rPr>
      </w:pPr>
      <w:r>
        <w:rPr>
          <w:sz w:val="28"/>
        </w:rPr>
        <w:t xml:space="preserve">Chi biên soạn chương trình, giáo trình, tài liệu bồi dưỡng, đào tạo, tập huấn: Thực hiện theo quy định tại Điều 4 Thông tư số </w:t>
      </w:r>
      <w:hyperlink r:id="rId11">
        <w:r>
          <w:rPr>
            <w:sz w:val="28"/>
          </w:rPr>
          <w:t>76/2018/TT-BTC</w:t>
        </w:r>
      </w:hyperlink>
      <w:r>
        <w:rPr>
          <w:spacing w:val="-3"/>
          <w:sz w:val="28"/>
        </w:rPr>
        <w:t xml:space="preserve"> </w:t>
      </w:r>
      <w:r>
        <w:rPr>
          <w:sz w:val="28"/>
        </w:rPr>
        <w:t>ngày 17/8/2018 của Bộ trưởng Bộ Tài chính hướng dẫn nội dung, mức chi xây dựng</w:t>
      </w:r>
    </w:p>
    <w:p w:rsidR="0050596F" w:rsidRDefault="0050596F">
      <w:pPr>
        <w:jc w:val="both"/>
        <w:rPr>
          <w:sz w:val="28"/>
        </w:rPr>
        <w:sectPr w:rsidR="0050596F">
          <w:pgSz w:w="11900" w:h="16850"/>
          <w:pgMar w:top="1020" w:right="500" w:bottom="280" w:left="1460" w:header="724" w:footer="0" w:gutter="0"/>
          <w:cols w:space="720"/>
        </w:sectPr>
      </w:pPr>
    </w:p>
    <w:p w:rsidR="0050596F" w:rsidRDefault="0050596F">
      <w:pPr>
        <w:pStyle w:val="BodyText"/>
        <w:spacing w:before="54"/>
        <w:ind w:left="0" w:firstLine="0"/>
        <w:jc w:val="left"/>
      </w:pPr>
    </w:p>
    <w:p w:rsidR="0050596F" w:rsidRDefault="00813F86">
      <w:pPr>
        <w:pStyle w:val="BodyText"/>
        <w:spacing w:before="0"/>
        <w:ind w:right="668" w:firstLine="0"/>
      </w:pPr>
      <w:r>
        <w:t>chương trình đào tạo, biên soạn giáo trình môn học đối với giáo dục đại học, giáo dục nghề nghiệ</w:t>
      </w:r>
      <w:r>
        <w:t>p.</w:t>
      </w:r>
    </w:p>
    <w:p w:rsidR="0050596F" w:rsidRDefault="00813F86">
      <w:pPr>
        <w:pStyle w:val="ListParagraph"/>
        <w:numPr>
          <w:ilvl w:val="1"/>
          <w:numId w:val="1"/>
        </w:numPr>
        <w:tabs>
          <w:tab w:val="left" w:pos="1128"/>
        </w:tabs>
        <w:spacing w:before="120"/>
        <w:ind w:right="624" w:firstLine="566"/>
        <w:jc w:val="both"/>
        <w:rPr>
          <w:sz w:val="28"/>
        </w:rPr>
      </w:pPr>
      <w:r>
        <w:rPr>
          <w:sz w:val="28"/>
        </w:rPr>
        <w:t>Chi thù lao giảng viên, trợ giảng; phụ cấp tiền ăn giảng viên, trợ giảng; chi phí đưa, đón, bố trí nơi ở cho giảng viên, trợ giảng; chi thù lao hướng dẫn viên tham quan, thực hành thao tác kỹ thuật: Thực hiện theo quy định tại Nghị quyết số</w:t>
      </w:r>
      <w:r>
        <w:rPr>
          <w:spacing w:val="-1"/>
          <w:sz w:val="28"/>
        </w:rPr>
        <w:t xml:space="preserve"> </w:t>
      </w:r>
      <w:hyperlink r:id="rId12">
        <w:r>
          <w:rPr>
            <w:sz w:val="28"/>
          </w:rPr>
          <w:t>12/2020/NQ-HĐND</w:t>
        </w:r>
      </w:hyperlink>
      <w:r>
        <w:rPr>
          <w:spacing w:val="-4"/>
          <w:sz w:val="28"/>
        </w:rPr>
        <w:t xml:space="preserve"> </w:t>
      </w:r>
      <w:r>
        <w:rPr>
          <w:sz w:val="28"/>
        </w:rPr>
        <w:t xml:space="preserve">ngày 11/12/2020 của Hội đồng nhân dân tỉnh Sóc Trăng ban hành Quy định nội dung chi, mức hỗ </w:t>
      </w:r>
      <w:r>
        <w:rPr>
          <w:sz w:val="28"/>
        </w:rPr>
        <w:t>trợ cho các hoạt động khuyến nông sử dụng ngân sách địa phương trên địa bàn tỉnh Sóc Trăng.</w:t>
      </w:r>
    </w:p>
    <w:p w:rsidR="0050596F" w:rsidRDefault="00813F86">
      <w:pPr>
        <w:pStyle w:val="ListParagraph"/>
        <w:numPr>
          <w:ilvl w:val="1"/>
          <w:numId w:val="1"/>
        </w:numPr>
        <w:tabs>
          <w:tab w:val="left" w:pos="1117"/>
        </w:tabs>
        <w:spacing w:before="120"/>
        <w:ind w:right="618" w:firstLine="566"/>
        <w:jc w:val="both"/>
        <w:rPr>
          <w:sz w:val="28"/>
        </w:rPr>
      </w:pPr>
      <w:r>
        <w:rPr>
          <w:sz w:val="28"/>
        </w:rPr>
        <w:t>Chi in ấn tài liệu, giáo trình trực tiếp phục vụ lớp học (không bao gồm</w:t>
      </w:r>
      <w:r>
        <w:rPr>
          <w:spacing w:val="40"/>
          <w:sz w:val="28"/>
        </w:rPr>
        <w:t xml:space="preserve"> </w:t>
      </w:r>
      <w:r>
        <w:rPr>
          <w:sz w:val="28"/>
        </w:rPr>
        <w:t>tài liệu tham khảo); giải khát giữa giờ; tổ chức cho học viên đi khảo sát, thực tế (nếu có);</w:t>
      </w:r>
      <w:r>
        <w:rPr>
          <w:sz w:val="28"/>
        </w:rPr>
        <w:t xml:space="preserve">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w:t>
      </w:r>
      <w:r>
        <w:rPr>
          <w:sz w:val="28"/>
        </w:rPr>
        <w:t xml:space="preserve"> tin liên lạc, văn phòng phẩm, vệ sinh, trông giữ xe và các khoản chi trực tiếp khác). Mức chi thực hiện theo hình thức hợp đồng với nhà cung cấp theo các quy định liên quan.</w:t>
      </w:r>
    </w:p>
    <w:p w:rsidR="0050596F" w:rsidRDefault="00813F86">
      <w:pPr>
        <w:pStyle w:val="BodyText"/>
        <w:spacing w:before="120"/>
        <w:ind w:right="618"/>
      </w:pPr>
      <w:r>
        <w:t xml:space="preserve">Tất cả học viên được hỗ trợ 100% chi phí tài liệu học (không bao gồm tài liệu tham khảo). Đối với học viên không hưởng lương từ ngân sách nhà nước được hỗ trợ tiền ăn tối đa 100% chi phí tiền ăn theo mức quy định tại điểm a khoản 5 Điều 3 Nghị quyết số </w:t>
      </w:r>
      <w:hyperlink r:id="rId13">
        <w:r>
          <w:t>12/2020/NQ-HĐND</w:t>
        </w:r>
      </w:hyperlink>
      <w:r>
        <w:rPr>
          <w:spacing w:val="-1"/>
        </w:rPr>
        <w:t xml:space="preserve"> </w:t>
      </w:r>
      <w:r>
        <w:t>ngày 11/12/2020 của Hội đồng nhân dân tỉnh Sóc Trăng</w:t>
      </w:r>
      <w:r>
        <w:rPr>
          <w:spacing w:val="-1"/>
        </w:rPr>
        <w:t xml:space="preserve"> </w:t>
      </w:r>
      <w:r>
        <w:t xml:space="preserve">ban hành Quy định nội dung chi, </w:t>
      </w:r>
      <w:r>
        <w:t>mức hỗ trợ cho các hoạt động khuyến nông sử dụng ngân sách địa phương trên địa bàn tỉnh Sóc Trăng; hỗ trợ tiền đi lại là 200.000 đồng/người/khóa học nếu địa điểm đào tạo ở xa nơi cư trú từ 15km</w:t>
      </w:r>
      <w:r>
        <w:rPr>
          <w:spacing w:val="-2"/>
        </w:rPr>
        <w:t xml:space="preserve"> </w:t>
      </w:r>
      <w:r>
        <w:t>trở l</w:t>
      </w:r>
      <w:bookmarkStart w:id="0" w:name="_GoBack"/>
      <w:bookmarkEnd w:id="0"/>
      <w:r>
        <w:t xml:space="preserve">ên; riêng đối với người khuyết tật và người học cư trú ở </w:t>
      </w:r>
      <w:r>
        <w:t>xã, khóm, ấp thuộc vùng khó khăn hoặc đặc biệt khó khăn, xã thuộc vùng bãi ngang, xã đảo theo quy định của Thủ tướng Chính phủ, mức hỗ trợ 300.000 đồng/người/khóa học nếu địa điểm đào tạo ở xa nơi cư trú từ 5km trở lên. Đối với chỗ ở cho người học: Trườn</w:t>
      </w:r>
      <w:r>
        <w:t>g hợp đơn vị tổ chức đào tạo bố trí chỗ ở cho</w:t>
      </w:r>
      <w:r>
        <w:rPr>
          <w:spacing w:val="80"/>
        </w:rPr>
        <w:t xml:space="preserve"> </w:t>
      </w:r>
      <w:r>
        <w:t>các học viên thì đơn vị được hỗ trợ chi phí dịch vụ, bao gồm chi phí điện, nước; trường hợp đơn vị tổ chức đào tạo thuê chỗ ở cho học</w:t>
      </w:r>
      <w:r>
        <w:rPr>
          <w:spacing w:val="-1"/>
        </w:rPr>
        <w:t xml:space="preserve"> </w:t>
      </w:r>
      <w:r>
        <w:t>viên</w:t>
      </w:r>
      <w:r>
        <w:rPr>
          <w:spacing w:val="-1"/>
        </w:rPr>
        <w:t xml:space="preserve"> </w:t>
      </w:r>
      <w:r>
        <w:t>thì được hỗ trợ</w:t>
      </w:r>
      <w:r>
        <w:rPr>
          <w:spacing w:val="-1"/>
        </w:rPr>
        <w:t xml:space="preserve"> </w:t>
      </w:r>
      <w:r>
        <w:t>100% chi phí theo quy định tại điểm b khoản 1 Điều 4 Ng</w:t>
      </w:r>
      <w:r>
        <w:t xml:space="preserve">hị quyết số </w:t>
      </w:r>
      <w:hyperlink r:id="rId14">
        <w:r>
          <w:t>19/2017/NQ-</w:t>
        </w:r>
      </w:hyperlink>
      <w:r>
        <w:t xml:space="preserve"> </w:t>
      </w:r>
      <w:hyperlink r:id="rId15">
        <w:r>
          <w:t>HĐND</w:t>
        </w:r>
      </w:hyperlink>
      <w:r>
        <w:rPr>
          <w:spacing w:val="-3"/>
        </w:rPr>
        <w:t xml:space="preserve"> </w:t>
      </w:r>
      <w:r>
        <w:t>ngày 07/7/2017 của Hội đồng nhân dân tỉnh Sóc Trăng</w:t>
      </w:r>
      <w:r>
        <w:rPr>
          <w:spacing w:val="-3"/>
        </w:rPr>
        <w:t xml:space="preserve"> </w:t>
      </w:r>
      <w:r>
        <w:t xml:space="preserve">ban hành Quy định chế độ công tác phí, chế độ hội nghị đối với các cơ quan nhà nước, đơn vị sự nghiệp công lập, tổ </w:t>
      </w:r>
      <w:r>
        <w:t>chức chính trị, tổ chức chính trị - xã hội, các tổ chức hội sử dụng kinh phí do ngân sách nhà nước hỗ trợ trên địa bàn tỉnh Sóc Trăng.</w:t>
      </w:r>
    </w:p>
    <w:p w:rsidR="0050596F" w:rsidRDefault="00813F86">
      <w:pPr>
        <w:pStyle w:val="ListParagraph"/>
        <w:numPr>
          <w:ilvl w:val="0"/>
          <w:numId w:val="1"/>
        </w:numPr>
        <w:tabs>
          <w:tab w:val="left" w:pos="1113"/>
        </w:tabs>
        <w:spacing w:before="121"/>
        <w:ind w:left="242" w:right="628" w:firstLine="566"/>
        <w:jc w:val="both"/>
        <w:rPr>
          <w:sz w:val="28"/>
        </w:rPr>
      </w:pPr>
      <w:r>
        <w:rPr>
          <w:sz w:val="28"/>
        </w:rPr>
        <w:t>Kiểm soát chất lượng giống: Ngân sách nhà nước hỗ trợ 100% chi phí kiểm nghiệm, kiểm định, chứng nhận chất lượng giống, g</w:t>
      </w:r>
      <w:r>
        <w:rPr>
          <w:sz w:val="28"/>
        </w:rPr>
        <w:t>iám định virut, xét nghiệm, kiểm dịch, kiểm soát bệnh.</w:t>
      </w:r>
    </w:p>
    <w:p w:rsidR="0050596F" w:rsidRDefault="00813F86">
      <w:pPr>
        <w:pStyle w:val="Heading2"/>
        <w:spacing w:before="126"/>
      </w:pPr>
      <w:r>
        <w:t>Điều</w:t>
      </w:r>
      <w:r>
        <w:rPr>
          <w:spacing w:val="-4"/>
        </w:rPr>
        <w:t xml:space="preserve"> </w:t>
      </w:r>
      <w:r>
        <w:t>6.</w:t>
      </w:r>
      <w:r>
        <w:rPr>
          <w:spacing w:val="-4"/>
        </w:rPr>
        <w:t xml:space="preserve"> </w:t>
      </w:r>
      <w:r>
        <w:t>Điều</w:t>
      </w:r>
      <w:r>
        <w:rPr>
          <w:spacing w:val="-3"/>
        </w:rPr>
        <w:t xml:space="preserve"> </w:t>
      </w:r>
      <w:r>
        <w:t>khoản</w:t>
      </w:r>
      <w:r>
        <w:rPr>
          <w:spacing w:val="-3"/>
        </w:rPr>
        <w:t xml:space="preserve"> </w:t>
      </w:r>
      <w:r>
        <w:t>thi</w:t>
      </w:r>
      <w:r>
        <w:rPr>
          <w:spacing w:val="-1"/>
        </w:rPr>
        <w:t xml:space="preserve"> </w:t>
      </w:r>
      <w:r>
        <w:rPr>
          <w:spacing w:val="-4"/>
        </w:rPr>
        <w:t>hành</w:t>
      </w:r>
    </w:p>
    <w:p w:rsidR="0050596F" w:rsidRDefault="00813F86">
      <w:pPr>
        <w:pStyle w:val="BodyText"/>
        <w:spacing w:before="115"/>
        <w:ind w:right="646"/>
      </w:pPr>
      <w:r>
        <w:t>Trong quá trình thực hiện nếu các văn bản dẫn chiếu tại Quy định này</w:t>
      </w:r>
      <w:r>
        <w:rPr>
          <w:spacing w:val="80"/>
        </w:rPr>
        <w:t xml:space="preserve"> </w:t>
      </w:r>
      <w:r>
        <w:t>được sửa đổi, bổ sung, thay thế thì áp dụng theo các văn bản sửa đổi, bổ sung, thay thế đó./.</w:t>
      </w:r>
    </w:p>
    <w:sectPr w:rsidR="0050596F">
      <w:pgSz w:w="11900" w:h="16850"/>
      <w:pgMar w:top="1020" w:right="500" w:bottom="280" w:left="146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F86" w:rsidRDefault="00813F86">
      <w:r>
        <w:separator/>
      </w:r>
    </w:p>
  </w:endnote>
  <w:endnote w:type="continuationSeparator" w:id="0">
    <w:p w:rsidR="00813F86" w:rsidRDefault="0081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F86" w:rsidRDefault="00813F86">
      <w:r>
        <w:separator/>
      </w:r>
    </w:p>
  </w:footnote>
  <w:footnote w:type="continuationSeparator" w:id="0">
    <w:p w:rsidR="00813F86" w:rsidRDefault="0081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96F" w:rsidRDefault="00813F86">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78272" behindDoc="1" locked="0" layoutInCell="1" allowOverlap="1">
              <wp:simplePos x="0" y="0"/>
              <wp:positionH relativeFrom="page">
                <wp:posOffset>3882516</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50596F" w:rsidRDefault="00813F86">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B7379">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7pt;margin-top:35.2pt;width:14.05pt;height:17.5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" filled="f" stroked="f">
              <v:path arrowok="t"/>
              <v:textbox inset="0,0,0,0">
                <w:txbxContent>
                  <w:p w:rsidR="0050596F" w:rsidRDefault="00813F86">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B7379">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138EA"/>
    <w:multiLevelType w:val="hybridMultilevel"/>
    <w:tmpl w:val="2B1C2F86"/>
    <w:lvl w:ilvl="0" w:tplc="B21C8FE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818761E">
      <w:numFmt w:val="bullet"/>
      <w:lvlText w:val="•"/>
      <w:lvlJc w:val="left"/>
      <w:pPr>
        <w:ind w:left="660" w:hanging="128"/>
      </w:pPr>
      <w:rPr>
        <w:rFonts w:hint="default"/>
        <w:lang w:val="vi" w:eastAsia="en-US" w:bidi="ar-SA"/>
      </w:rPr>
    </w:lvl>
    <w:lvl w:ilvl="2" w:tplc="ED64C926">
      <w:numFmt w:val="bullet"/>
      <w:lvlText w:val="•"/>
      <w:lvlJc w:val="left"/>
      <w:pPr>
        <w:ind w:left="1140" w:hanging="128"/>
      </w:pPr>
      <w:rPr>
        <w:rFonts w:hint="default"/>
        <w:lang w:val="vi" w:eastAsia="en-US" w:bidi="ar-SA"/>
      </w:rPr>
    </w:lvl>
    <w:lvl w:ilvl="3" w:tplc="4E404FF4">
      <w:numFmt w:val="bullet"/>
      <w:lvlText w:val="•"/>
      <w:lvlJc w:val="left"/>
      <w:pPr>
        <w:ind w:left="1621" w:hanging="128"/>
      </w:pPr>
      <w:rPr>
        <w:rFonts w:hint="default"/>
        <w:lang w:val="vi" w:eastAsia="en-US" w:bidi="ar-SA"/>
      </w:rPr>
    </w:lvl>
    <w:lvl w:ilvl="4" w:tplc="B00A0A2A">
      <w:numFmt w:val="bullet"/>
      <w:lvlText w:val="•"/>
      <w:lvlJc w:val="left"/>
      <w:pPr>
        <w:ind w:left="2101" w:hanging="128"/>
      </w:pPr>
      <w:rPr>
        <w:rFonts w:hint="default"/>
        <w:lang w:val="vi" w:eastAsia="en-US" w:bidi="ar-SA"/>
      </w:rPr>
    </w:lvl>
    <w:lvl w:ilvl="5" w:tplc="44D28DC2">
      <w:numFmt w:val="bullet"/>
      <w:lvlText w:val="•"/>
      <w:lvlJc w:val="left"/>
      <w:pPr>
        <w:ind w:left="2582" w:hanging="128"/>
      </w:pPr>
      <w:rPr>
        <w:rFonts w:hint="default"/>
        <w:lang w:val="vi" w:eastAsia="en-US" w:bidi="ar-SA"/>
      </w:rPr>
    </w:lvl>
    <w:lvl w:ilvl="6" w:tplc="B7388AE6">
      <w:numFmt w:val="bullet"/>
      <w:lvlText w:val="•"/>
      <w:lvlJc w:val="left"/>
      <w:pPr>
        <w:ind w:left="3062" w:hanging="128"/>
      </w:pPr>
      <w:rPr>
        <w:rFonts w:hint="default"/>
        <w:lang w:val="vi" w:eastAsia="en-US" w:bidi="ar-SA"/>
      </w:rPr>
    </w:lvl>
    <w:lvl w:ilvl="7" w:tplc="458C9FB8">
      <w:numFmt w:val="bullet"/>
      <w:lvlText w:val="•"/>
      <w:lvlJc w:val="left"/>
      <w:pPr>
        <w:ind w:left="3542" w:hanging="128"/>
      </w:pPr>
      <w:rPr>
        <w:rFonts w:hint="default"/>
        <w:lang w:val="vi" w:eastAsia="en-US" w:bidi="ar-SA"/>
      </w:rPr>
    </w:lvl>
    <w:lvl w:ilvl="8" w:tplc="EAA2ED42">
      <w:numFmt w:val="bullet"/>
      <w:lvlText w:val="•"/>
      <w:lvlJc w:val="left"/>
      <w:pPr>
        <w:ind w:left="4023" w:hanging="128"/>
      </w:pPr>
      <w:rPr>
        <w:rFonts w:hint="default"/>
        <w:lang w:val="vi" w:eastAsia="en-US" w:bidi="ar-SA"/>
      </w:rPr>
    </w:lvl>
  </w:abstractNum>
  <w:abstractNum w:abstractNumId="1">
    <w:nsid w:val="24852A62"/>
    <w:multiLevelType w:val="hybridMultilevel"/>
    <w:tmpl w:val="7E062B9A"/>
    <w:lvl w:ilvl="0" w:tplc="F6FE010E">
      <w:start w:val="1"/>
      <w:numFmt w:val="decimal"/>
      <w:lvlText w:val="%1."/>
      <w:lvlJc w:val="left"/>
      <w:pPr>
        <w:ind w:left="108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E0D81A">
      <w:start w:val="1"/>
      <w:numFmt w:val="lowerLetter"/>
      <w:lvlText w:val="%2)"/>
      <w:lvlJc w:val="left"/>
      <w:pPr>
        <w:ind w:left="242" w:hanging="32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D5494DE">
      <w:numFmt w:val="bullet"/>
      <w:lvlText w:val="•"/>
      <w:lvlJc w:val="left"/>
      <w:pPr>
        <w:ind w:left="2064" w:hanging="327"/>
      </w:pPr>
      <w:rPr>
        <w:rFonts w:hint="default"/>
        <w:lang w:val="vi" w:eastAsia="en-US" w:bidi="ar-SA"/>
      </w:rPr>
    </w:lvl>
    <w:lvl w:ilvl="3" w:tplc="91A0320C">
      <w:numFmt w:val="bullet"/>
      <w:lvlText w:val="•"/>
      <w:lvlJc w:val="left"/>
      <w:pPr>
        <w:ind w:left="3048" w:hanging="327"/>
      </w:pPr>
      <w:rPr>
        <w:rFonts w:hint="default"/>
        <w:lang w:val="vi" w:eastAsia="en-US" w:bidi="ar-SA"/>
      </w:rPr>
    </w:lvl>
    <w:lvl w:ilvl="4" w:tplc="50A086A8">
      <w:numFmt w:val="bullet"/>
      <w:lvlText w:val="•"/>
      <w:lvlJc w:val="left"/>
      <w:pPr>
        <w:ind w:left="4033" w:hanging="327"/>
      </w:pPr>
      <w:rPr>
        <w:rFonts w:hint="default"/>
        <w:lang w:val="vi" w:eastAsia="en-US" w:bidi="ar-SA"/>
      </w:rPr>
    </w:lvl>
    <w:lvl w:ilvl="5" w:tplc="72A6AC3C">
      <w:numFmt w:val="bullet"/>
      <w:lvlText w:val="•"/>
      <w:lvlJc w:val="left"/>
      <w:pPr>
        <w:ind w:left="5017" w:hanging="327"/>
      </w:pPr>
      <w:rPr>
        <w:rFonts w:hint="default"/>
        <w:lang w:val="vi" w:eastAsia="en-US" w:bidi="ar-SA"/>
      </w:rPr>
    </w:lvl>
    <w:lvl w:ilvl="6" w:tplc="19A4EA36">
      <w:numFmt w:val="bullet"/>
      <w:lvlText w:val="•"/>
      <w:lvlJc w:val="left"/>
      <w:pPr>
        <w:ind w:left="6001" w:hanging="327"/>
      </w:pPr>
      <w:rPr>
        <w:rFonts w:hint="default"/>
        <w:lang w:val="vi" w:eastAsia="en-US" w:bidi="ar-SA"/>
      </w:rPr>
    </w:lvl>
    <w:lvl w:ilvl="7" w:tplc="B9B856E0">
      <w:numFmt w:val="bullet"/>
      <w:lvlText w:val="•"/>
      <w:lvlJc w:val="left"/>
      <w:pPr>
        <w:ind w:left="6986" w:hanging="327"/>
      </w:pPr>
      <w:rPr>
        <w:rFonts w:hint="default"/>
        <w:lang w:val="vi" w:eastAsia="en-US" w:bidi="ar-SA"/>
      </w:rPr>
    </w:lvl>
    <w:lvl w:ilvl="8" w:tplc="26BA25A8">
      <w:numFmt w:val="bullet"/>
      <w:lvlText w:val="•"/>
      <w:lvlJc w:val="left"/>
      <w:pPr>
        <w:ind w:left="7970" w:hanging="327"/>
      </w:pPr>
      <w:rPr>
        <w:rFonts w:hint="default"/>
        <w:lang w:val="vi" w:eastAsia="en-US" w:bidi="ar-SA"/>
      </w:rPr>
    </w:lvl>
  </w:abstractNum>
  <w:abstractNum w:abstractNumId="2">
    <w:nsid w:val="3A6F663F"/>
    <w:multiLevelType w:val="hybridMultilevel"/>
    <w:tmpl w:val="737AAD54"/>
    <w:lvl w:ilvl="0" w:tplc="EE4C9ECA">
      <w:start w:val="7"/>
      <w:numFmt w:val="lowerLetter"/>
      <w:lvlText w:val="%1)"/>
      <w:lvlJc w:val="left"/>
      <w:pPr>
        <w:ind w:left="111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E4A2162">
      <w:numFmt w:val="bullet"/>
      <w:lvlText w:val="•"/>
      <w:lvlJc w:val="left"/>
      <w:pPr>
        <w:ind w:left="2001" w:hanging="305"/>
      </w:pPr>
      <w:rPr>
        <w:rFonts w:hint="default"/>
        <w:lang w:val="vi" w:eastAsia="en-US" w:bidi="ar-SA"/>
      </w:rPr>
    </w:lvl>
    <w:lvl w:ilvl="2" w:tplc="F5F0C346">
      <w:numFmt w:val="bullet"/>
      <w:lvlText w:val="•"/>
      <w:lvlJc w:val="left"/>
      <w:pPr>
        <w:ind w:left="2883" w:hanging="305"/>
      </w:pPr>
      <w:rPr>
        <w:rFonts w:hint="default"/>
        <w:lang w:val="vi" w:eastAsia="en-US" w:bidi="ar-SA"/>
      </w:rPr>
    </w:lvl>
    <w:lvl w:ilvl="3" w:tplc="DFBE3F4C">
      <w:numFmt w:val="bullet"/>
      <w:lvlText w:val="•"/>
      <w:lvlJc w:val="left"/>
      <w:pPr>
        <w:ind w:left="3765" w:hanging="305"/>
      </w:pPr>
      <w:rPr>
        <w:rFonts w:hint="default"/>
        <w:lang w:val="vi" w:eastAsia="en-US" w:bidi="ar-SA"/>
      </w:rPr>
    </w:lvl>
    <w:lvl w:ilvl="4" w:tplc="C9E4ED78">
      <w:numFmt w:val="bullet"/>
      <w:lvlText w:val="•"/>
      <w:lvlJc w:val="left"/>
      <w:pPr>
        <w:ind w:left="4647" w:hanging="305"/>
      </w:pPr>
      <w:rPr>
        <w:rFonts w:hint="default"/>
        <w:lang w:val="vi" w:eastAsia="en-US" w:bidi="ar-SA"/>
      </w:rPr>
    </w:lvl>
    <w:lvl w:ilvl="5" w:tplc="940AB6BC">
      <w:numFmt w:val="bullet"/>
      <w:lvlText w:val="•"/>
      <w:lvlJc w:val="left"/>
      <w:pPr>
        <w:ind w:left="5529" w:hanging="305"/>
      </w:pPr>
      <w:rPr>
        <w:rFonts w:hint="default"/>
        <w:lang w:val="vi" w:eastAsia="en-US" w:bidi="ar-SA"/>
      </w:rPr>
    </w:lvl>
    <w:lvl w:ilvl="6" w:tplc="C15C828E">
      <w:numFmt w:val="bullet"/>
      <w:lvlText w:val="•"/>
      <w:lvlJc w:val="left"/>
      <w:pPr>
        <w:ind w:left="6411" w:hanging="305"/>
      </w:pPr>
      <w:rPr>
        <w:rFonts w:hint="default"/>
        <w:lang w:val="vi" w:eastAsia="en-US" w:bidi="ar-SA"/>
      </w:rPr>
    </w:lvl>
    <w:lvl w:ilvl="7" w:tplc="07967A3E">
      <w:numFmt w:val="bullet"/>
      <w:lvlText w:val="•"/>
      <w:lvlJc w:val="left"/>
      <w:pPr>
        <w:ind w:left="7293" w:hanging="305"/>
      </w:pPr>
      <w:rPr>
        <w:rFonts w:hint="default"/>
        <w:lang w:val="vi" w:eastAsia="en-US" w:bidi="ar-SA"/>
      </w:rPr>
    </w:lvl>
    <w:lvl w:ilvl="8" w:tplc="FEB03196">
      <w:numFmt w:val="bullet"/>
      <w:lvlText w:val="•"/>
      <w:lvlJc w:val="left"/>
      <w:pPr>
        <w:ind w:left="8175" w:hanging="305"/>
      </w:pPr>
      <w:rPr>
        <w:rFonts w:hint="default"/>
        <w:lang w:val="vi" w:eastAsia="en-US" w:bidi="ar-SA"/>
      </w:rPr>
    </w:lvl>
  </w:abstractNum>
  <w:abstractNum w:abstractNumId="3">
    <w:nsid w:val="5F477C3C"/>
    <w:multiLevelType w:val="hybridMultilevel"/>
    <w:tmpl w:val="ACC80744"/>
    <w:lvl w:ilvl="0" w:tplc="0D54D108">
      <w:start w:val="1"/>
      <w:numFmt w:val="decimal"/>
      <w:lvlText w:val="%1."/>
      <w:lvlJc w:val="left"/>
      <w:pPr>
        <w:ind w:left="24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E52F7B0">
      <w:numFmt w:val="bullet"/>
      <w:lvlText w:val="•"/>
      <w:lvlJc w:val="left"/>
      <w:pPr>
        <w:ind w:left="1209" w:hanging="281"/>
      </w:pPr>
      <w:rPr>
        <w:rFonts w:hint="default"/>
        <w:lang w:val="vi" w:eastAsia="en-US" w:bidi="ar-SA"/>
      </w:rPr>
    </w:lvl>
    <w:lvl w:ilvl="2" w:tplc="BF62AB1C">
      <w:numFmt w:val="bullet"/>
      <w:lvlText w:val="•"/>
      <w:lvlJc w:val="left"/>
      <w:pPr>
        <w:ind w:left="2179" w:hanging="281"/>
      </w:pPr>
      <w:rPr>
        <w:rFonts w:hint="default"/>
        <w:lang w:val="vi" w:eastAsia="en-US" w:bidi="ar-SA"/>
      </w:rPr>
    </w:lvl>
    <w:lvl w:ilvl="3" w:tplc="D91CBAB0">
      <w:numFmt w:val="bullet"/>
      <w:lvlText w:val="•"/>
      <w:lvlJc w:val="left"/>
      <w:pPr>
        <w:ind w:left="3149" w:hanging="281"/>
      </w:pPr>
      <w:rPr>
        <w:rFonts w:hint="default"/>
        <w:lang w:val="vi" w:eastAsia="en-US" w:bidi="ar-SA"/>
      </w:rPr>
    </w:lvl>
    <w:lvl w:ilvl="4" w:tplc="7DA0C244">
      <w:numFmt w:val="bullet"/>
      <w:lvlText w:val="•"/>
      <w:lvlJc w:val="left"/>
      <w:pPr>
        <w:ind w:left="4119" w:hanging="281"/>
      </w:pPr>
      <w:rPr>
        <w:rFonts w:hint="default"/>
        <w:lang w:val="vi" w:eastAsia="en-US" w:bidi="ar-SA"/>
      </w:rPr>
    </w:lvl>
    <w:lvl w:ilvl="5" w:tplc="39DE4922">
      <w:numFmt w:val="bullet"/>
      <w:lvlText w:val="•"/>
      <w:lvlJc w:val="left"/>
      <w:pPr>
        <w:ind w:left="5089" w:hanging="281"/>
      </w:pPr>
      <w:rPr>
        <w:rFonts w:hint="default"/>
        <w:lang w:val="vi" w:eastAsia="en-US" w:bidi="ar-SA"/>
      </w:rPr>
    </w:lvl>
    <w:lvl w:ilvl="6" w:tplc="2F24F47C">
      <w:numFmt w:val="bullet"/>
      <w:lvlText w:val="•"/>
      <w:lvlJc w:val="left"/>
      <w:pPr>
        <w:ind w:left="6059" w:hanging="281"/>
      </w:pPr>
      <w:rPr>
        <w:rFonts w:hint="default"/>
        <w:lang w:val="vi" w:eastAsia="en-US" w:bidi="ar-SA"/>
      </w:rPr>
    </w:lvl>
    <w:lvl w:ilvl="7" w:tplc="BBE02BD8">
      <w:numFmt w:val="bullet"/>
      <w:lvlText w:val="•"/>
      <w:lvlJc w:val="left"/>
      <w:pPr>
        <w:ind w:left="7029" w:hanging="281"/>
      </w:pPr>
      <w:rPr>
        <w:rFonts w:hint="default"/>
        <w:lang w:val="vi" w:eastAsia="en-US" w:bidi="ar-SA"/>
      </w:rPr>
    </w:lvl>
    <w:lvl w:ilvl="8" w:tplc="7E3404D8">
      <w:numFmt w:val="bullet"/>
      <w:lvlText w:val="•"/>
      <w:lvlJc w:val="left"/>
      <w:pPr>
        <w:ind w:left="7999" w:hanging="281"/>
      </w:pPr>
      <w:rPr>
        <w:rFonts w:hint="default"/>
        <w:lang w:val="vi" w:eastAsia="en-US" w:bidi="ar-SA"/>
      </w:rPr>
    </w:lvl>
  </w:abstractNum>
  <w:abstractNum w:abstractNumId="4">
    <w:nsid w:val="633A75F5"/>
    <w:multiLevelType w:val="hybridMultilevel"/>
    <w:tmpl w:val="01A8EC44"/>
    <w:lvl w:ilvl="0" w:tplc="A1EEC58C">
      <w:start w:val="1"/>
      <w:numFmt w:val="decimal"/>
      <w:lvlText w:val="%1."/>
      <w:lvlJc w:val="left"/>
      <w:pPr>
        <w:ind w:left="24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588387A">
      <w:start w:val="1"/>
      <w:numFmt w:val="lowerLetter"/>
      <w:lvlText w:val="%2)"/>
      <w:lvlJc w:val="left"/>
      <w:pPr>
        <w:ind w:left="242"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4548AF2">
      <w:numFmt w:val="bullet"/>
      <w:lvlText w:val="•"/>
      <w:lvlJc w:val="left"/>
      <w:pPr>
        <w:ind w:left="2082" w:hanging="322"/>
      </w:pPr>
      <w:rPr>
        <w:rFonts w:hint="default"/>
        <w:lang w:val="vi" w:eastAsia="en-US" w:bidi="ar-SA"/>
      </w:rPr>
    </w:lvl>
    <w:lvl w:ilvl="3" w:tplc="CB5E65A2">
      <w:numFmt w:val="bullet"/>
      <w:lvlText w:val="•"/>
      <w:lvlJc w:val="left"/>
      <w:pPr>
        <w:ind w:left="3064" w:hanging="322"/>
      </w:pPr>
      <w:rPr>
        <w:rFonts w:hint="default"/>
        <w:lang w:val="vi" w:eastAsia="en-US" w:bidi="ar-SA"/>
      </w:rPr>
    </w:lvl>
    <w:lvl w:ilvl="4" w:tplc="6A501BFA">
      <w:numFmt w:val="bullet"/>
      <w:lvlText w:val="•"/>
      <w:lvlJc w:val="left"/>
      <w:pPr>
        <w:ind w:left="4046" w:hanging="322"/>
      </w:pPr>
      <w:rPr>
        <w:rFonts w:hint="default"/>
        <w:lang w:val="vi" w:eastAsia="en-US" w:bidi="ar-SA"/>
      </w:rPr>
    </w:lvl>
    <w:lvl w:ilvl="5" w:tplc="A30EF9F4">
      <w:numFmt w:val="bullet"/>
      <w:lvlText w:val="•"/>
      <w:lvlJc w:val="left"/>
      <w:pPr>
        <w:ind w:left="5028" w:hanging="322"/>
      </w:pPr>
      <w:rPr>
        <w:rFonts w:hint="default"/>
        <w:lang w:val="vi" w:eastAsia="en-US" w:bidi="ar-SA"/>
      </w:rPr>
    </w:lvl>
    <w:lvl w:ilvl="6" w:tplc="AEAA2760">
      <w:numFmt w:val="bullet"/>
      <w:lvlText w:val="•"/>
      <w:lvlJc w:val="left"/>
      <w:pPr>
        <w:ind w:left="6010" w:hanging="322"/>
      </w:pPr>
      <w:rPr>
        <w:rFonts w:hint="default"/>
        <w:lang w:val="vi" w:eastAsia="en-US" w:bidi="ar-SA"/>
      </w:rPr>
    </w:lvl>
    <w:lvl w:ilvl="7" w:tplc="EA30F41E">
      <w:numFmt w:val="bullet"/>
      <w:lvlText w:val="•"/>
      <w:lvlJc w:val="left"/>
      <w:pPr>
        <w:ind w:left="6992" w:hanging="322"/>
      </w:pPr>
      <w:rPr>
        <w:rFonts w:hint="default"/>
        <w:lang w:val="vi" w:eastAsia="en-US" w:bidi="ar-SA"/>
      </w:rPr>
    </w:lvl>
    <w:lvl w:ilvl="8" w:tplc="CE2AB8FA">
      <w:numFmt w:val="bullet"/>
      <w:lvlText w:val="•"/>
      <w:lvlJc w:val="left"/>
      <w:pPr>
        <w:ind w:left="7974" w:hanging="322"/>
      </w:pPr>
      <w:rPr>
        <w:rFonts w:hint="default"/>
        <w:lang w:val="vi" w:eastAsia="en-US" w:bidi="ar-SA"/>
      </w:rPr>
    </w:lvl>
  </w:abstractNum>
  <w:abstractNum w:abstractNumId="5">
    <w:nsid w:val="6CE6702B"/>
    <w:multiLevelType w:val="hybridMultilevel"/>
    <w:tmpl w:val="F1BC649A"/>
    <w:lvl w:ilvl="0" w:tplc="E23836B0">
      <w:numFmt w:val="bullet"/>
      <w:lvlText w:val="-"/>
      <w:lvlJc w:val="left"/>
      <w:pPr>
        <w:ind w:left="24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8C18DFB8">
      <w:numFmt w:val="bullet"/>
      <w:lvlText w:val="•"/>
      <w:lvlJc w:val="left"/>
      <w:pPr>
        <w:ind w:left="1209" w:hanging="195"/>
      </w:pPr>
      <w:rPr>
        <w:rFonts w:hint="default"/>
        <w:lang w:val="vi" w:eastAsia="en-US" w:bidi="ar-SA"/>
      </w:rPr>
    </w:lvl>
    <w:lvl w:ilvl="2" w:tplc="50A2B646">
      <w:numFmt w:val="bullet"/>
      <w:lvlText w:val="•"/>
      <w:lvlJc w:val="left"/>
      <w:pPr>
        <w:ind w:left="2179" w:hanging="195"/>
      </w:pPr>
      <w:rPr>
        <w:rFonts w:hint="default"/>
        <w:lang w:val="vi" w:eastAsia="en-US" w:bidi="ar-SA"/>
      </w:rPr>
    </w:lvl>
    <w:lvl w:ilvl="3" w:tplc="2826C636">
      <w:numFmt w:val="bullet"/>
      <w:lvlText w:val="•"/>
      <w:lvlJc w:val="left"/>
      <w:pPr>
        <w:ind w:left="3149" w:hanging="195"/>
      </w:pPr>
      <w:rPr>
        <w:rFonts w:hint="default"/>
        <w:lang w:val="vi" w:eastAsia="en-US" w:bidi="ar-SA"/>
      </w:rPr>
    </w:lvl>
    <w:lvl w:ilvl="4" w:tplc="A9E66448">
      <w:numFmt w:val="bullet"/>
      <w:lvlText w:val="•"/>
      <w:lvlJc w:val="left"/>
      <w:pPr>
        <w:ind w:left="4119" w:hanging="195"/>
      </w:pPr>
      <w:rPr>
        <w:rFonts w:hint="default"/>
        <w:lang w:val="vi" w:eastAsia="en-US" w:bidi="ar-SA"/>
      </w:rPr>
    </w:lvl>
    <w:lvl w:ilvl="5" w:tplc="892A910C">
      <w:numFmt w:val="bullet"/>
      <w:lvlText w:val="•"/>
      <w:lvlJc w:val="left"/>
      <w:pPr>
        <w:ind w:left="5089" w:hanging="195"/>
      </w:pPr>
      <w:rPr>
        <w:rFonts w:hint="default"/>
        <w:lang w:val="vi" w:eastAsia="en-US" w:bidi="ar-SA"/>
      </w:rPr>
    </w:lvl>
    <w:lvl w:ilvl="6" w:tplc="F200748C">
      <w:numFmt w:val="bullet"/>
      <w:lvlText w:val="•"/>
      <w:lvlJc w:val="left"/>
      <w:pPr>
        <w:ind w:left="6059" w:hanging="195"/>
      </w:pPr>
      <w:rPr>
        <w:rFonts w:hint="default"/>
        <w:lang w:val="vi" w:eastAsia="en-US" w:bidi="ar-SA"/>
      </w:rPr>
    </w:lvl>
    <w:lvl w:ilvl="7" w:tplc="7E167A50">
      <w:numFmt w:val="bullet"/>
      <w:lvlText w:val="•"/>
      <w:lvlJc w:val="left"/>
      <w:pPr>
        <w:ind w:left="7029" w:hanging="195"/>
      </w:pPr>
      <w:rPr>
        <w:rFonts w:hint="default"/>
        <w:lang w:val="vi" w:eastAsia="en-US" w:bidi="ar-SA"/>
      </w:rPr>
    </w:lvl>
    <w:lvl w:ilvl="8" w:tplc="B2B68748">
      <w:numFmt w:val="bullet"/>
      <w:lvlText w:val="•"/>
      <w:lvlJc w:val="left"/>
      <w:pPr>
        <w:ind w:left="7999" w:hanging="195"/>
      </w:pPr>
      <w:rPr>
        <w:rFonts w:hint="default"/>
        <w:lang w:val="vi" w:eastAsia="en-US" w:bidi="ar-SA"/>
      </w:rPr>
    </w:lvl>
  </w:abstractNum>
  <w:abstractNum w:abstractNumId="6">
    <w:nsid w:val="6F29446F"/>
    <w:multiLevelType w:val="hybridMultilevel"/>
    <w:tmpl w:val="51BE7A9C"/>
    <w:lvl w:ilvl="0" w:tplc="10D05054">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872D4A6">
      <w:numFmt w:val="bullet"/>
      <w:lvlText w:val="•"/>
      <w:lvlJc w:val="left"/>
      <w:pPr>
        <w:ind w:left="1209" w:hanging="286"/>
      </w:pPr>
      <w:rPr>
        <w:rFonts w:hint="default"/>
        <w:lang w:val="vi" w:eastAsia="en-US" w:bidi="ar-SA"/>
      </w:rPr>
    </w:lvl>
    <w:lvl w:ilvl="2" w:tplc="601C7902">
      <w:numFmt w:val="bullet"/>
      <w:lvlText w:val="•"/>
      <w:lvlJc w:val="left"/>
      <w:pPr>
        <w:ind w:left="2179" w:hanging="286"/>
      </w:pPr>
      <w:rPr>
        <w:rFonts w:hint="default"/>
        <w:lang w:val="vi" w:eastAsia="en-US" w:bidi="ar-SA"/>
      </w:rPr>
    </w:lvl>
    <w:lvl w:ilvl="3" w:tplc="AC7A3762">
      <w:numFmt w:val="bullet"/>
      <w:lvlText w:val="•"/>
      <w:lvlJc w:val="left"/>
      <w:pPr>
        <w:ind w:left="3149" w:hanging="286"/>
      </w:pPr>
      <w:rPr>
        <w:rFonts w:hint="default"/>
        <w:lang w:val="vi" w:eastAsia="en-US" w:bidi="ar-SA"/>
      </w:rPr>
    </w:lvl>
    <w:lvl w:ilvl="4" w:tplc="2E1C5C08">
      <w:numFmt w:val="bullet"/>
      <w:lvlText w:val="•"/>
      <w:lvlJc w:val="left"/>
      <w:pPr>
        <w:ind w:left="4119" w:hanging="286"/>
      </w:pPr>
      <w:rPr>
        <w:rFonts w:hint="default"/>
        <w:lang w:val="vi" w:eastAsia="en-US" w:bidi="ar-SA"/>
      </w:rPr>
    </w:lvl>
    <w:lvl w:ilvl="5" w:tplc="267A6C0A">
      <w:numFmt w:val="bullet"/>
      <w:lvlText w:val="•"/>
      <w:lvlJc w:val="left"/>
      <w:pPr>
        <w:ind w:left="5089" w:hanging="286"/>
      </w:pPr>
      <w:rPr>
        <w:rFonts w:hint="default"/>
        <w:lang w:val="vi" w:eastAsia="en-US" w:bidi="ar-SA"/>
      </w:rPr>
    </w:lvl>
    <w:lvl w:ilvl="6" w:tplc="3C54F530">
      <w:numFmt w:val="bullet"/>
      <w:lvlText w:val="•"/>
      <w:lvlJc w:val="left"/>
      <w:pPr>
        <w:ind w:left="6059" w:hanging="286"/>
      </w:pPr>
      <w:rPr>
        <w:rFonts w:hint="default"/>
        <w:lang w:val="vi" w:eastAsia="en-US" w:bidi="ar-SA"/>
      </w:rPr>
    </w:lvl>
    <w:lvl w:ilvl="7" w:tplc="C6AC4E72">
      <w:numFmt w:val="bullet"/>
      <w:lvlText w:val="•"/>
      <w:lvlJc w:val="left"/>
      <w:pPr>
        <w:ind w:left="7029" w:hanging="286"/>
      </w:pPr>
      <w:rPr>
        <w:rFonts w:hint="default"/>
        <w:lang w:val="vi" w:eastAsia="en-US" w:bidi="ar-SA"/>
      </w:rPr>
    </w:lvl>
    <w:lvl w:ilvl="8" w:tplc="F5D485BE">
      <w:numFmt w:val="bullet"/>
      <w:lvlText w:val="•"/>
      <w:lvlJc w:val="left"/>
      <w:pPr>
        <w:ind w:left="7999" w:hanging="286"/>
      </w:pPr>
      <w:rPr>
        <w:rFonts w:hint="default"/>
        <w:lang w:val="vi" w:eastAsia="en-US" w:bidi="ar-SA"/>
      </w:rPr>
    </w:lvl>
  </w:abstractNum>
  <w:abstractNum w:abstractNumId="7">
    <w:nsid w:val="7266161B"/>
    <w:multiLevelType w:val="hybridMultilevel"/>
    <w:tmpl w:val="844E13F0"/>
    <w:lvl w:ilvl="0" w:tplc="40D20DE2">
      <w:start w:val="1"/>
      <w:numFmt w:val="decimal"/>
      <w:lvlText w:val="%1."/>
      <w:lvlJc w:val="left"/>
      <w:pPr>
        <w:ind w:left="10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878014A">
      <w:start w:val="1"/>
      <w:numFmt w:val="lowerLetter"/>
      <w:lvlText w:val="%2)"/>
      <w:lvlJc w:val="left"/>
      <w:pPr>
        <w:ind w:left="24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AAA13D2">
      <w:numFmt w:val="bullet"/>
      <w:lvlText w:val="•"/>
      <w:lvlJc w:val="left"/>
      <w:pPr>
        <w:ind w:left="2064" w:hanging="312"/>
      </w:pPr>
      <w:rPr>
        <w:rFonts w:hint="default"/>
        <w:lang w:val="vi" w:eastAsia="en-US" w:bidi="ar-SA"/>
      </w:rPr>
    </w:lvl>
    <w:lvl w:ilvl="3" w:tplc="C6C89C9A">
      <w:numFmt w:val="bullet"/>
      <w:lvlText w:val="•"/>
      <w:lvlJc w:val="left"/>
      <w:pPr>
        <w:ind w:left="3048" w:hanging="312"/>
      </w:pPr>
      <w:rPr>
        <w:rFonts w:hint="default"/>
        <w:lang w:val="vi" w:eastAsia="en-US" w:bidi="ar-SA"/>
      </w:rPr>
    </w:lvl>
    <w:lvl w:ilvl="4" w:tplc="5584377E">
      <w:numFmt w:val="bullet"/>
      <w:lvlText w:val="•"/>
      <w:lvlJc w:val="left"/>
      <w:pPr>
        <w:ind w:left="4033" w:hanging="312"/>
      </w:pPr>
      <w:rPr>
        <w:rFonts w:hint="default"/>
        <w:lang w:val="vi" w:eastAsia="en-US" w:bidi="ar-SA"/>
      </w:rPr>
    </w:lvl>
    <w:lvl w:ilvl="5" w:tplc="5C909B26">
      <w:numFmt w:val="bullet"/>
      <w:lvlText w:val="•"/>
      <w:lvlJc w:val="left"/>
      <w:pPr>
        <w:ind w:left="5017" w:hanging="312"/>
      </w:pPr>
      <w:rPr>
        <w:rFonts w:hint="default"/>
        <w:lang w:val="vi" w:eastAsia="en-US" w:bidi="ar-SA"/>
      </w:rPr>
    </w:lvl>
    <w:lvl w:ilvl="6" w:tplc="AAA8908E">
      <w:numFmt w:val="bullet"/>
      <w:lvlText w:val="•"/>
      <w:lvlJc w:val="left"/>
      <w:pPr>
        <w:ind w:left="6001" w:hanging="312"/>
      </w:pPr>
      <w:rPr>
        <w:rFonts w:hint="default"/>
        <w:lang w:val="vi" w:eastAsia="en-US" w:bidi="ar-SA"/>
      </w:rPr>
    </w:lvl>
    <w:lvl w:ilvl="7" w:tplc="353A72D2">
      <w:numFmt w:val="bullet"/>
      <w:lvlText w:val="•"/>
      <w:lvlJc w:val="left"/>
      <w:pPr>
        <w:ind w:left="6986" w:hanging="312"/>
      </w:pPr>
      <w:rPr>
        <w:rFonts w:hint="default"/>
        <w:lang w:val="vi" w:eastAsia="en-US" w:bidi="ar-SA"/>
      </w:rPr>
    </w:lvl>
    <w:lvl w:ilvl="8" w:tplc="43F0B414">
      <w:numFmt w:val="bullet"/>
      <w:lvlText w:val="•"/>
      <w:lvlJc w:val="left"/>
      <w:pPr>
        <w:ind w:left="7970" w:hanging="312"/>
      </w:pPr>
      <w:rPr>
        <w:rFonts w:hint="default"/>
        <w:lang w:val="vi" w:eastAsia="en-US" w:bidi="ar-S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0596F"/>
    <w:rsid w:val="001B7379"/>
    <w:rsid w:val="0050596F"/>
    <w:rsid w:val="00813F86"/>
    <w:rsid w:val="00B3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7F02B-2339-4971-BAF8-A871BBC3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617" w:right="2009"/>
      <w:jc w:val="center"/>
      <w:outlineLvl w:val="0"/>
    </w:pPr>
    <w:rPr>
      <w:b/>
      <w:bCs/>
      <w:sz w:val="28"/>
      <w:szCs w:val="28"/>
    </w:rPr>
  </w:style>
  <w:style w:type="paragraph" w:styleId="Heading2">
    <w:name w:val="heading 2"/>
    <w:basedOn w:val="Normal"/>
    <w:uiPriority w:val="1"/>
    <w:qFormat/>
    <w:pPr>
      <w:ind w:left="80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42" w:firstLine="566"/>
      <w:jc w:val="both"/>
    </w:pPr>
    <w:rPr>
      <w:sz w:val="28"/>
      <w:szCs w:val="28"/>
    </w:rPr>
  </w:style>
  <w:style w:type="paragraph" w:styleId="ListParagraph">
    <w:name w:val="List Paragraph"/>
    <w:basedOn w:val="Normal"/>
    <w:uiPriority w:val="1"/>
    <w:qFormat/>
    <w:pPr>
      <w:spacing w:before="119"/>
      <w:ind w:left="242" w:firstLine="566"/>
      <w:jc w:val="both"/>
    </w:pPr>
  </w:style>
  <w:style w:type="paragraph" w:customStyle="1" w:styleId="TableParagraph">
    <w:name w:val="Table Paragraph"/>
    <w:basedOn w:val="Normal"/>
    <w:uiPriority w:val="1"/>
    <w:qFormat/>
    <w:pPr>
      <w:spacing w:line="252" w:lineRule="exact"/>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huvienphapluat.vn/phap-luat/tim-van-ban.aspx?keyword=16/2018/NQ-H%C4%90ND&amp;match=True&amp;area=2&amp;lan=1&amp;bday=07/12/2018&amp;eday=07/12/2018"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huvienphapluat.vn/phap-luat/tim-van-ban.aspx?keyword=16/2018/NQ-H%C4%90ND&amp;match=True&amp;area=2&amp;lan=1&amp;bday=07/12/2018&amp;eday=07/12/2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ai-chinh-nha-nuoc/thong-tu-76-2018-tt-btc-muc-chi-xay-dung-chuong-trinh-bien-soan-giao-trinh-giao-duc-dai-hoc-393221.aspx" TargetMode="External"/><Relationship Id="rId5" Type="http://schemas.openxmlformats.org/officeDocument/2006/relationships/footnotes" Target="footnotes.xml"/><Relationship Id="rId15" Type="http://schemas.openxmlformats.org/officeDocument/2006/relationships/hyperlink" Target="https://thuvienphapluat.vn/phap-luat/tim-van-ban.aspx?keyword=16/2018/NQ-H%C4%90ND&amp;match=True&amp;area=2&amp;lan=1&amp;bday=07/12/2018&amp;eday=07/12/2018" TargetMode="Externa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huvienphapluat.vn/phap-luat/tim-van-ban.aspx?keyword=16/2018/NQ-H%C4%90ND&amp;match=True&amp;area=2&amp;lan=1&amp;bday=07/12/2018&amp;eday=07/12/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E9286-AFE9-4DBB-8E65-8121B3659FCC}"/>
</file>

<file path=customXml/itemProps2.xml><?xml version="1.0" encoding="utf-8"?>
<ds:datastoreItem xmlns:ds="http://schemas.openxmlformats.org/officeDocument/2006/customXml" ds:itemID="{D9BA645A-9906-46E9-84B9-C61FDAA9B3F7}"/>
</file>

<file path=customXml/itemProps3.xml><?xml version="1.0" encoding="utf-8"?>
<ds:datastoreItem xmlns:ds="http://schemas.openxmlformats.org/officeDocument/2006/customXml" ds:itemID="{DD08B102-694D-45F4-9B9C-3EE2B8DD9B20}"/>
</file>

<file path=docProps/app.xml><?xml version="1.0" encoding="utf-8"?>
<Properties xmlns="http://schemas.openxmlformats.org/officeDocument/2006/extended-properties" xmlns:vt="http://schemas.openxmlformats.org/officeDocument/2006/docPropsVTypes">
  <Template>Normal</Template>
  <TotalTime>19</TotalTime>
  <Pages>1</Pages>
  <Words>2077</Words>
  <Characters>11839</Characters>
  <Application>Microsoft Office Word</Application>
  <DocSecurity>0</DocSecurity>
  <Lines>98</Lines>
  <Paragraphs>27</Paragraphs>
  <ScaleCrop>false</ScaleCrop>
  <Company>HK</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Muoi</cp:lastModifiedBy>
  <cp:revision>4</cp:revision>
  <dcterms:created xsi:type="dcterms:W3CDTF">2025-02-19T08:41:00Z</dcterms:created>
  <dcterms:modified xsi:type="dcterms:W3CDTF">2025-02-19T09:02:00Z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2016</vt:lpwstr>
  </property>
  <property fmtid="{D5CDD505-2E9C-101B-9397-08002B2CF9AE}" pid="4" name="LastSaved">
    <vt:filetime>2025-02-19T00:00:00Z</vt:filetime>
  </property>
  <property fmtid="{D5CDD505-2E9C-101B-9397-08002B2CF9AE}" pid="5" name="Producer">
    <vt:lpwstr>Microsoft® Word 2016; modified using iTextSharp™ 5.5.9 ©2000-2016 iText Group NV (AGPL-version)</vt:lpwstr>
  </property>
</Properties>
</file>