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7F8" w:rsidRDefault="000817F8">
      <w:pPr>
        <w:pStyle w:val="BodyText"/>
        <w:spacing w:before="95"/>
        <w:rPr>
          <w:sz w:val="26"/>
        </w:rPr>
      </w:pPr>
    </w:p>
    <w:p w:rsidR="000817F8" w:rsidRDefault="00F061D5">
      <w:pPr>
        <w:tabs>
          <w:tab w:val="left" w:pos="3650"/>
        </w:tabs>
        <w:spacing w:line="297" w:lineRule="exact"/>
        <w:ind w:left="196"/>
        <w:rPr>
          <w:b/>
          <w:sz w:val="26"/>
        </w:rPr>
      </w:pPr>
      <w:r>
        <w:rPr>
          <w:b/>
          <w:sz w:val="26"/>
        </w:rPr>
        <w:t>ỦY</w:t>
      </w:r>
      <w:r>
        <w:rPr>
          <w:b/>
          <w:spacing w:val="-7"/>
          <w:sz w:val="26"/>
        </w:rPr>
        <w:t xml:space="preserve"> </w:t>
      </w:r>
      <w:r>
        <w:rPr>
          <w:b/>
          <w:sz w:val="26"/>
        </w:rPr>
        <w:t>BAN</w:t>
      </w:r>
      <w:r>
        <w:rPr>
          <w:b/>
          <w:spacing w:val="-5"/>
          <w:sz w:val="26"/>
        </w:rPr>
        <w:t xml:space="preserve"> </w:t>
      </w:r>
      <w:r>
        <w:rPr>
          <w:b/>
          <w:sz w:val="26"/>
        </w:rPr>
        <w:t>NHÂN</w:t>
      </w:r>
      <w:r>
        <w:rPr>
          <w:b/>
          <w:spacing w:val="-3"/>
          <w:sz w:val="26"/>
        </w:rPr>
        <w:t xml:space="preserve"> </w:t>
      </w:r>
      <w:r>
        <w:rPr>
          <w:b/>
          <w:spacing w:val="-5"/>
          <w:sz w:val="26"/>
        </w:rPr>
        <w:t>DÂN</w:t>
      </w:r>
      <w:r>
        <w:rPr>
          <w:b/>
          <w:sz w:val="26"/>
        </w:rPr>
        <w:tab/>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0817F8" w:rsidRDefault="00F061D5">
      <w:pPr>
        <w:tabs>
          <w:tab w:val="left" w:pos="4668"/>
        </w:tabs>
        <w:spacing w:line="320" w:lineRule="exact"/>
        <w:ind w:left="287"/>
        <w:rPr>
          <w:b/>
          <w:sz w:val="28"/>
        </w:rPr>
      </w:pPr>
      <w:r>
        <w:rPr>
          <w:b/>
          <w:noProof/>
          <w:sz w:val="28"/>
          <w:lang w:val="en-US"/>
        </w:rPr>
        <mc:AlternateContent>
          <mc:Choice Requires="wps">
            <w:drawing>
              <wp:anchor distT="0" distB="0" distL="0" distR="0" simplePos="0" relativeHeight="487587840" behindDoc="1" locked="0" layoutInCell="1" allowOverlap="1">
                <wp:simplePos x="0" y="0"/>
                <wp:positionH relativeFrom="page">
                  <wp:posOffset>4013834</wp:posOffset>
                </wp:positionH>
                <wp:positionV relativeFrom="paragraph">
                  <wp:posOffset>227885</wp:posOffset>
                </wp:positionV>
                <wp:extent cx="22148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4880" cy="1270"/>
                        </a:xfrm>
                        <a:custGeom>
                          <a:avLst/>
                          <a:gdLst/>
                          <a:ahLst/>
                          <a:cxnLst/>
                          <a:rect l="l" t="t" r="r" b="b"/>
                          <a:pathLst>
                            <a:path w="2214880">
                              <a:moveTo>
                                <a:pt x="0" y="0"/>
                              </a:moveTo>
                              <a:lnTo>
                                <a:pt x="221487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499710" id="Graphic 5" o:spid="_x0000_s1026" style="position:absolute;margin-left:316.05pt;margin-top:17.95pt;width:174.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214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" path="m,l2214879,e" filled="f">
                <v:path arrowok="t"/>
                <w10:wrap type="topAndBottom" anchorx="page"/>
              </v:shape>
            </w:pict>
          </mc:Fallback>
        </mc:AlternateContent>
      </w:r>
      <w:r>
        <w:rPr>
          <w:b/>
          <w:sz w:val="26"/>
        </w:rPr>
        <w:t>TỈNH</w:t>
      </w:r>
      <w:r>
        <w:rPr>
          <w:b/>
          <w:spacing w:val="-7"/>
          <w:sz w:val="26"/>
        </w:rPr>
        <w:t xml:space="preserve"> </w:t>
      </w:r>
      <w:r>
        <w:rPr>
          <w:b/>
          <w:sz w:val="26"/>
        </w:rPr>
        <w:t>SÓC</w:t>
      </w:r>
      <w:r>
        <w:rPr>
          <w:b/>
          <w:spacing w:val="-7"/>
          <w:sz w:val="26"/>
        </w:rPr>
        <w:t xml:space="preserve"> </w:t>
      </w:r>
      <w:r>
        <w:rPr>
          <w:b/>
          <w:spacing w:val="-4"/>
          <w:sz w:val="26"/>
        </w:rPr>
        <w:t>TRĂNG</w:t>
      </w:r>
      <w:r>
        <w:rPr>
          <w:b/>
          <w:sz w:val="26"/>
        </w:rPr>
        <w:tab/>
      </w: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rsidR="000817F8" w:rsidRDefault="00F061D5">
      <w:pPr>
        <w:tabs>
          <w:tab w:val="left" w:pos="921"/>
          <w:tab w:val="left" w:pos="4200"/>
          <w:tab w:val="left" w:pos="6394"/>
        </w:tabs>
        <w:spacing w:before="69"/>
        <w:ind w:left="57"/>
        <w:rPr>
          <w:i/>
          <w:sz w:val="28"/>
        </w:rPr>
      </w:pPr>
      <w:r>
        <w:rPr>
          <w:spacing w:val="-5"/>
          <w:sz w:val="26"/>
        </w:rPr>
        <w:t>Số:</w:t>
      </w:r>
      <w:r w:rsidR="003C221F">
        <w:rPr>
          <w:spacing w:val="-5"/>
          <w:sz w:val="26"/>
          <w:lang w:val="en-US"/>
        </w:rPr>
        <w:t xml:space="preserve"> </w:t>
      </w:r>
      <w:r w:rsidR="003C221F">
        <w:rPr>
          <w:sz w:val="26"/>
          <w:lang w:val="en-US"/>
        </w:rPr>
        <w:t>08</w:t>
      </w:r>
      <w:r>
        <w:rPr>
          <w:spacing w:val="-2"/>
          <w:sz w:val="26"/>
        </w:rPr>
        <w:t>/2025/QĐ-</w:t>
      </w:r>
      <w:r>
        <w:rPr>
          <w:spacing w:val="-4"/>
          <w:sz w:val="26"/>
        </w:rPr>
        <w:t>UBND</w:t>
      </w:r>
      <w:r>
        <w:rPr>
          <w:sz w:val="26"/>
        </w:rPr>
        <w:tab/>
      </w:r>
      <w:r>
        <w:rPr>
          <w:i/>
          <w:sz w:val="28"/>
        </w:rPr>
        <w:t>Sóc</w:t>
      </w:r>
      <w:r>
        <w:rPr>
          <w:i/>
          <w:spacing w:val="-5"/>
          <w:sz w:val="28"/>
        </w:rPr>
        <w:t xml:space="preserve"> </w:t>
      </w:r>
      <w:r>
        <w:rPr>
          <w:i/>
          <w:sz w:val="28"/>
        </w:rPr>
        <w:t>Trăng,</w:t>
      </w:r>
      <w:r>
        <w:rPr>
          <w:i/>
          <w:spacing w:val="-4"/>
          <w:sz w:val="28"/>
        </w:rPr>
        <w:t xml:space="preserve"> ngày</w:t>
      </w:r>
      <w:r w:rsidR="003C221F">
        <w:rPr>
          <w:i/>
          <w:spacing w:val="-4"/>
          <w:sz w:val="28"/>
          <w:lang w:val="en-US"/>
        </w:rPr>
        <w:t xml:space="preserve"> </w:t>
      </w:r>
      <w:r w:rsidR="003C221F">
        <w:rPr>
          <w:i/>
          <w:sz w:val="28"/>
          <w:lang w:val="en-US"/>
        </w:rPr>
        <w:t xml:space="preserve">21 </w:t>
      </w:r>
      <w:r>
        <w:rPr>
          <w:i/>
          <w:sz w:val="28"/>
        </w:rPr>
        <w:t>tháng</w:t>
      </w:r>
      <w:r>
        <w:rPr>
          <w:i/>
          <w:spacing w:val="-3"/>
          <w:sz w:val="28"/>
        </w:rPr>
        <w:t xml:space="preserve"> </w:t>
      </w:r>
      <w:r>
        <w:rPr>
          <w:i/>
          <w:sz w:val="28"/>
        </w:rPr>
        <w:t>02</w:t>
      </w:r>
      <w:r>
        <w:rPr>
          <w:i/>
          <w:spacing w:val="-4"/>
          <w:sz w:val="28"/>
        </w:rPr>
        <w:t xml:space="preserve"> </w:t>
      </w:r>
      <w:r>
        <w:rPr>
          <w:i/>
          <w:sz w:val="28"/>
        </w:rPr>
        <w:t>năm</w:t>
      </w:r>
      <w:r>
        <w:rPr>
          <w:i/>
          <w:spacing w:val="-6"/>
          <w:sz w:val="28"/>
        </w:rPr>
        <w:t xml:space="preserve"> </w:t>
      </w:r>
      <w:r>
        <w:rPr>
          <w:i/>
          <w:spacing w:val="-4"/>
          <w:sz w:val="28"/>
        </w:rPr>
        <w:t>2025</w:t>
      </w:r>
    </w:p>
    <w:p w:rsidR="003C221F" w:rsidRDefault="003C221F">
      <w:pPr>
        <w:spacing w:line="311" w:lineRule="exact"/>
        <w:ind w:left="1" w:right="138"/>
        <w:jc w:val="center"/>
        <w:rPr>
          <w:b/>
          <w:sz w:val="28"/>
        </w:rPr>
      </w:pPr>
    </w:p>
    <w:p w:rsidR="003C221F" w:rsidRDefault="003C221F">
      <w:pPr>
        <w:spacing w:line="311" w:lineRule="exact"/>
        <w:ind w:left="1" w:right="138"/>
        <w:jc w:val="center"/>
        <w:rPr>
          <w:b/>
          <w:sz w:val="28"/>
        </w:rPr>
      </w:pPr>
    </w:p>
    <w:p w:rsidR="000817F8" w:rsidRDefault="003C221F">
      <w:pPr>
        <w:spacing w:line="311" w:lineRule="exact"/>
        <w:ind w:left="1" w:right="138"/>
        <w:jc w:val="center"/>
        <w:rPr>
          <w:b/>
          <w:sz w:val="28"/>
        </w:rPr>
      </w:pPr>
      <w:r>
        <w:rPr>
          <w:b/>
          <w:sz w:val="28"/>
          <w:lang w:val="en-US"/>
        </w:rPr>
        <w:t>Q</w:t>
      </w:r>
      <w:r>
        <w:rPr>
          <w:b/>
          <w:sz w:val="28"/>
        </w:rPr>
        <w:t>UYẾ</w:t>
      </w:r>
      <w:r w:rsidR="00F061D5">
        <w:rPr>
          <w:b/>
          <w:sz w:val="28"/>
        </w:rPr>
        <w:t>T</w:t>
      </w:r>
      <w:r w:rsidR="00F061D5">
        <w:rPr>
          <w:b/>
          <w:spacing w:val="-7"/>
          <w:sz w:val="28"/>
        </w:rPr>
        <w:t xml:space="preserve"> </w:t>
      </w:r>
      <w:r w:rsidR="00F061D5">
        <w:rPr>
          <w:b/>
          <w:spacing w:val="-4"/>
          <w:sz w:val="28"/>
        </w:rPr>
        <w:t>ĐỊNH</w:t>
      </w:r>
    </w:p>
    <w:p w:rsidR="000817F8" w:rsidRDefault="00F061D5">
      <w:pPr>
        <w:spacing w:before="55"/>
        <w:ind w:left="23" w:right="161" w:firstLine="1"/>
        <w:jc w:val="center"/>
        <w:rPr>
          <w:b/>
          <w:sz w:val="28"/>
        </w:rPr>
      </w:pPr>
      <w:r>
        <w:rPr>
          <w:b/>
          <w:sz w:val="28"/>
        </w:rPr>
        <w:t>Sửa</w:t>
      </w:r>
      <w:r>
        <w:rPr>
          <w:b/>
          <w:spacing w:val="-1"/>
          <w:sz w:val="28"/>
        </w:rPr>
        <w:t xml:space="preserve"> </w:t>
      </w:r>
      <w:r>
        <w:rPr>
          <w:b/>
          <w:sz w:val="28"/>
        </w:rPr>
        <w:t>đổi,</w:t>
      </w:r>
      <w:r>
        <w:rPr>
          <w:b/>
          <w:spacing w:val="-2"/>
          <w:sz w:val="28"/>
        </w:rPr>
        <w:t xml:space="preserve"> </w:t>
      </w:r>
      <w:r>
        <w:rPr>
          <w:b/>
          <w:sz w:val="28"/>
        </w:rPr>
        <w:t>bổ</w:t>
      </w:r>
      <w:r>
        <w:rPr>
          <w:b/>
          <w:spacing w:val="-4"/>
          <w:sz w:val="28"/>
        </w:rPr>
        <w:t xml:space="preserve"> </w:t>
      </w:r>
      <w:r>
        <w:rPr>
          <w:b/>
          <w:sz w:val="28"/>
        </w:rPr>
        <w:t>sung một</w:t>
      </w:r>
      <w:r>
        <w:rPr>
          <w:b/>
          <w:spacing w:val="-1"/>
          <w:sz w:val="28"/>
        </w:rPr>
        <w:t xml:space="preserve"> </w:t>
      </w:r>
      <w:r>
        <w:rPr>
          <w:b/>
          <w:sz w:val="28"/>
        </w:rPr>
        <w:t>số điều</w:t>
      </w:r>
      <w:r>
        <w:rPr>
          <w:b/>
          <w:spacing w:val="-1"/>
          <w:sz w:val="28"/>
        </w:rPr>
        <w:t xml:space="preserve"> </w:t>
      </w:r>
      <w:r>
        <w:rPr>
          <w:b/>
          <w:sz w:val="28"/>
        </w:rPr>
        <w:t>của Quyết</w:t>
      </w:r>
      <w:r>
        <w:rPr>
          <w:b/>
          <w:spacing w:val="-3"/>
          <w:sz w:val="28"/>
        </w:rPr>
        <w:t xml:space="preserve"> </w:t>
      </w:r>
      <w:r>
        <w:rPr>
          <w:b/>
          <w:sz w:val="28"/>
        </w:rPr>
        <w:t>định</w:t>
      </w:r>
      <w:r>
        <w:rPr>
          <w:b/>
          <w:spacing w:val="-2"/>
          <w:sz w:val="28"/>
        </w:rPr>
        <w:t xml:space="preserve"> </w:t>
      </w:r>
      <w:r>
        <w:rPr>
          <w:b/>
          <w:sz w:val="28"/>
        </w:rPr>
        <w:t>số 06/2021/QĐ</w:t>
      </w:r>
      <w:r>
        <w:rPr>
          <w:sz w:val="28"/>
        </w:rPr>
        <w:t>-</w:t>
      </w:r>
      <w:r>
        <w:rPr>
          <w:b/>
          <w:sz w:val="28"/>
        </w:rPr>
        <w:t>UBND</w:t>
      </w:r>
      <w:r>
        <w:rPr>
          <w:b/>
          <w:spacing w:val="-2"/>
          <w:sz w:val="28"/>
        </w:rPr>
        <w:t xml:space="preserve"> </w:t>
      </w:r>
      <w:r>
        <w:rPr>
          <w:b/>
          <w:sz w:val="28"/>
        </w:rPr>
        <w:t>ngày</w:t>
      </w:r>
      <w:r>
        <w:rPr>
          <w:b/>
          <w:spacing w:val="-4"/>
          <w:sz w:val="28"/>
        </w:rPr>
        <w:t xml:space="preserve"> </w:t>
      </w:r>
      <w:r>
        <w:rPr>
          <w:b/>
          <w:sz w:val="28"/>
        </w:rPr>
        <w:t>23 tháng 02 năm 2021 của Ủy ban nhân dân tỉnh Sóc Trăng quy định thẩm quyền cấp giấy phép xây dựng; quy mô công trình và thời hạn tồn tại của công</w:t>
      </w:r>
      <w:r>
        <w:rPr>
          <w:b/>
          <w:spacing w:val="-2"/>
          <w:sz w:val="28"/>
        </w:rPr>
        <w:t xml:space="preserve"> </w:t>
      </w:r>
      <w:r>
        <w:rPr>
          <w:b/>
          <w:sz w:val="28"/>
        </w:rPr>
        <w:t>trình</w:t>
      </w:r>
      <w:r>
        <w:rPr>
          <w:b/>
          <w:spacing w:val="-4"/>
          <w:sz w:val="28"/>
        </w:rPr>
        <w:t xml:space="preserve"> </w:t>
      </w:r>
      <w:r>
        <w:rPr>
          <w:b/>
          <w:sz w:val="28"/>
        </w:rPr>
        <w:t>theo</w:t>
      </w:r>
      <w:r>
        <w:rPr>
          <w:b/>
          <w:spacing w:val="-2"/>
          <w:sz w:val="28"/>
        </w:rPr>
        <w:t xml:space="preserve"> </w:t>
      </w:r>
      <w:r>
        <w:rPr>
          <w:b/>
          <w:sz w:val="28"/>
        </w:rPr>
        <w:t>giấy</w:t>
      </w:r>
      <w:r>
        <w:rPr>
          <w:b/>
          <w:spacing w:val="-4"/>
          <w:sz w:val="28"/>
        </w:rPr>
        <w:t xml:space="preserve"> </w:t>
      </w:r>
      <w:r>
        <w:rPr>
          <w:b/>
          <w:sz w:val="28"/>
        </w:rPr>
        <w:t>phép</w:t>
      </w:r>
      <w:r>
        <w:rPr>
          <w:b/>
          <w:spacing w:val="-3"/>
          <w:sz w:val="28"/>
        </w:rPr>
        <w:t xml:space="preserve"> </w:t>
      </w:r>
      <w:r>
        <w:rPr>
          <w:b/>
          <w:sz w:val="28"/>
        </w:rPr>
        <w:t>xây</w:t>
      </w:r>
      <w:r>
        <w:rPr>
          <w:b/>
          <w:spacing w:val="-2"/>
          <w:sz w:val="28"/>
        </w:rPr>
        <w:t xml:space="preserve"> </w:t>
      </w:r>
      <w:r>
        <w:rPr>
          <w:b/>
          <w:sz w:val="28"/>
        </w:rPr>
        <w:t>dựng</w:t>
      </w:r>
      <w:r>
        <w:rPr>
          <w:b/>
          <w:spacing w:val="-2"/>
          <w:sz w:val="28"/>
        </w:rPr>
        <w:t xml:space="preserve"> </w:t>
      </w:r>
      <w:r>
        <w:rPr>
          <w:b/>
          <w:sz w:val="28"/>
        </w:rPr>
        <w:t>có</w:t>
      </w:r>
      <w:r>
        <w:rPr>
          <w:b/>
          <w:spacing w:val="-2"/>
          <w:sz w:val="28"/>
        </w:rPr>
        <w:t xml:space="preserve"> </w:t>
      </w:r>
      <w:r>
        <w:rPr>
          <w:b/>
          <w:sz w:val="28"/>
        </w:rPr>
        <w:t>thời</w:t>
      </w:r>
      <w:r>
        <w:rPr>
          <w:b/>
          <w:spacing w:val="-2"/>
          <w:sz w:val="28"/>
        </w:rPr>
        <w:t xml:space="preserve"> </w:t>
      </w:r>
      <w:r>
        <w:rPr>
          <w:b/>
          <w:sz w:val="28"/>
        </w:rPr>
        <w:t>hạn</w:t>
      </w:r>
      <w:r>
        <w:rPr>
          <w:b/>
          <w:spacing w:val="-3"/>
          <w:sz w:val="28"/>
        </w:rPr>
        <w:t xml:space="preserve"> </w:t>
      </w:r>
      <w:r>
        <w:rPr>
          <w:b/>
          <w:sz w:val="28"/>
        </w:rPr>
        <w:t>trên</w:t>
      </w:r>
      <w:r>
        <w:rPr>
          <w:b/>
          <w:spacing w:val="-4"/>
          <w:sz w:val="28"/>
        </w:rPr>
        <w:t xml:space="preserve"> </w:t>
      </w:r>
      <w:r>
        <w:rPr>
          <w:b/>
          <w:sz w:val="28"/>
        </w:rPr>
        <w:t>địa</w:t>
      </w:r>
      <w:r>
        <w:rPr>
          <w:b/>
          <w:spacing w:val="-2"/>
          <w:sz w:val="28"/>
        </w:rPr>
        <w:t xml:space="preserve"> </w:t>
      </w:r>
      <w:r>
        <w:rPr>
          <w:b/>
          <w:sz w:val="28"/>
        </w:rPr>
        <w:t>bàn</w:t>
      </w:r>
      <w:r>
        <w:rPr>
          <w:b/>
          <w:spacing w:val="-5"/>
          <w:sz w:val="28"/>
        </w:rPr>
        <w:t xml:space="preserve"> </w:t>
      </w:r>
      <w:r>
        <w:rPr>
          <w:b/>
          <w:sz w:val="28"/>
        </w:rPr>
        <w:t>tỉnh</w:t>
      </w:r>
      <w:r>
        <w:rPr>
          <w:b/>
          <w:spacing w:val="-3"/>
          <w:sz w:val="28"/>
        </w:rPr>
        <w:t xml:space="preserve"> </w:t>
      </w:r>
      <w:r>
        <w:rPr>
          <w:b/>
          <w:sz w:val="28"/>
        </w:rPr>
        <w:t>Sóc</w:t>
      </w:r>
      <w:r>
        <w:rPr>
          <w:b/>
          <w:spacing w:val="-3"/>
          <w:sz w:val="28"/>
        </w:rPr>
        <w:t xml:space="preserve"> </w:t>
      </w:r>
      <w:r>
        <w:rPr>
          <w:b/>
          <w:sz w:val="28"/>
        </w:rPr>
        <w:t>Trăng</w:t>
      </w:r>
    </w:p>
    <w:p w:rsidR="000817F8" w:rsidRDefault="00F061D5">
      <w:pPr>
        <w:pStyle w:val="BodyText"/>
        <w:spacing w:before="0"/>
        <w:rPr>
          <w:b/>
          <w:sz w:val="7"/>
        </w:rPr>
      </w:pPr>
      <w:r>
        <w:rPr>
          <w:b/>
          <w:noProof/>
          <w:sz w:val="7"/>
          <w:lang w:val="en-US"/>
        </w:rPr>
        <mc:AlternateContent>
          <mc:Choice Requires="wps">
            <w:drawing>
              <wp:anchor distT="0" distB="0" distL="0" distR="0" simplePos="0" relativeHeight="487588352" behindDoc="1" locked="0" layoutInCell="1" allowOverlap="1">
                <wp:simplePos x="0" y="0"/>
                <wp:positionH relativeFrom="page">
                  <wp:posOffset>3420745</wp:posOffset>
                </wp:positionH>
                <wp:positionV relativeFrom="paragraph">
                  <wp:posOffset>66638</wp:posOffset>
                </wp:positionV>
                <wp:extent cx="1036319"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6319" cy="1270"/>
                        </a:xfrm>
                        <a:custGeom>
                          <a:avLst/>
                          <a:gdLst/>
                          <a:ahLst/>
                          <a:cxnLst/>
                          <a:rect l="l" t="t" r="r" b="b"/>
                          <a:pathLst>
                            <a:path w="1036319">
                              <a:moveTo>
                                <a:pt x="0" y="0"/>
                              </a:moveTo>
                              <a:lnTo>
                                <a:pt x="103631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F9357A" id="Graphic 6" o:spid="_x0000_s1026" style="position:absolute;margin-left:269.35pt;margin-top:5.25pt;width:81.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0363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" path="m,l1036319,e" filled="f">
                <v:path arrowok="t"/>
                <w10:wrap type="topAndBottom" anchorx="page"/>
              </v:shape>
            </w:pict>
          </mc:Fallback>
        </mc:AlternateContent>
      </w:r>
    </w:p>
    <w:p w:rsidR="000817F8" w:rsidRDefault="000817F8">
      <w:pPr>
        <w:pStyle w:val="BodyText"/>
        <w:spacing w:before="130"/>
        <w:rPr>
          <w:b/>
        </w:rPr>
      </w:pPr>
    </w:p>
    <w:p w:rsidR="000817F8" w:rsidRDefault="00F061D5">
      <w:pPr>
        <w:pStyle w:val="Heading1"/>
      </w:pPr>
      <w:r>
        <w:t>ỦY</w:t>
      </w:r>
      <w:r>
        <w:rPr>
          <w:spacing w:val="-4"/>
        </w:rPr>
        <w:t xml:space="preserve"> </w:t>
      </w:r>
      <w:r>
        <w:t>BAN</w:t>
      </w:r>
      <w:r>
        <w:rPr>
          <w:spacing w:val="-3"/>
        </w:rPr>
        <w:t xml:space="preserve"> </w:t>
      </w:r>
      <w:r>
        <w:t>NHÂN</w:t>
      </w:r>
      <w:r>
        <w:rPr>
          <w:spacing w:val="-3"/>
        </w:rPr>
        <w:t xml:space="preserve"> </w:t>
      </w:r>
      <w:r>
        <w:t>DÂN</w:t>
      </w:r>
      <w:r>
        <w:rPr>
          <w:spacing w:val="-3"/>
        </w:rPr>
        <w:t xml:space="preserve"> </w:t>
      </w:r>
      <w:r>
        <w:t>TỈNH</w:t>
      </w:r>
      <w:r>
        <w:rPr>
          <w:spacing w:val="-4"/>
        </w:rPr>
        <w:t xml:space="preserve"> </w:t>
      </w:r>
      <w:r>
        <w:t>SÓC</w:t>
      </w:r>
      <w:r>
        <w:rPr>
          <w:spacing w:val="-4"/>
        </w:rPr>
        <w:t xml:space="preserve"> </w:t>
      </w:r>
      <w:r>
        <w:rPr>
          <w:spacing w:val="-2"/>
        </w:rPr>
        <w:t>TRĂNG</w:t>
      </w:r>
    </w:p>
    <w:p w:rsidR="000817F8" w:rsidRDefault="000817F8">
      <w:pPr>
        <w:pStyle w:val="BodyText"/>
        <w:spacing w:before="36"/>
        <w:rPr>
          <w:b/>
        </w:rPr>
      </w:pPr>
    </w:p>
    <w:p w:rsidR="000817F8" w:rsidRDefault="00F061D5">
      <w:pPr>
        <w:ind w:left="117" w:right="134" w:firstLine="592"/>
        <w:jc w:val="both"/>
        <w:rPr>
          <w:i/>
          <w:sz w:val="28"/>
        </w:rPr>
      </w:pPr>
      <w:r>
        <w:rPr>
          <w:i/>
          <w:sz w:val="28"/>
        </w:rPr>
        <w:t>Căn cứ Luật Tổ chức</w:t>
      </w:r>
      <w:r>
        <w:rPr>
          <w:i/>
          <w:spacing w:val="-2"/>
          <w:sz w:val="28"/>
        </w:rPr>
        <w:t xml:space="preserve"> </w:t>
      </w:r>
      <w:r>
        <w:rPr>
          <w:i/>
          <w:sz w:val="28"/>
        </w:rPr>
        <w:t>chính quyền</w:t>
      </w:r>
      <w:r>
        <w:rPr>
          <w:i/>
          <w:spacing w:val="-1"/>
          <w:sz w:val="28"/>
        </w:rPr>
        <w:t xml:space="preserve"> </w:t>
      </w:r>
      <w:r>
        <w:rPr>
          <w:i/>
          <w:sz w:val="28"/>
        </w:rPr>
        <w:t>địa phương ngày 19 tháng 6 năm</w:t>
      </w:r>
      <w:r>
        <w:rPr>
          <w:i/>
          <w:spacing w:val="-1"/>
          <w:sz w:val="28"/>
        </w:rPr>
        <w:t xml:space="preserve"> </w:t>
      </w:r>
      <w:r>
        <w:rPr>
          <w:i/>
          <w:sz w:val="28"/>
        </w:rPr>
        <w:t>2015; Luật sửa đổi, bổ sung một số điều của Luật Tổ chức Chính phủ và Luật Tổ</w:t>
      </w:r>
      <w:r>
        <w:rPr>
          <w:i/>
          <w:spacing w:val="80"/>
          <w:sz w:val="28"/>
        </w:rPr>
        <w:t xml:space="preserve"> </w:t>
      </w:r>
      <w:r>
        <w:rPr>
          <w:i/>
          <w:sz w:val="28"/>
        </w:rPr>
        <w:t>chức chính quyền địa phương ngày 22 tháng 11 năm 2019;</w:t>
      </w:r>
    </w:p>
    <w:p w:rsidR="000817F8" w:rsidRDefault="00F061D5">
      <w:pPr>
        <w:spacing w:before="119"/>
        <w:ind w:left="117" w:right="140" w:firstLine="592"/>
        <w:jc w:val="both"/>
        <w:rPr>
          <w:i/>
          <w:sz w:val="28"/>
        </w:rPr>
      </w:pPr>
      <w:r>
        <w:rPr>
          <w:i/>
          <w:sz w:val="28"/>
        </w:rPr>
        <w:t xml:space="preserve">Căn cứ Luật Xây dựng ngày 18 tháng 6 năm 2014; Luật </w:t>
      </w:r>
      <w:r w:rsidR="003C221F">
        <w:rPr>
          <w:i/>
          <w:sz w:val="28"/>
          <w:lang w:val="en-US"/>
        </w:rPr>
        <w:t>s</w:t>
      </w:r>
      <w:r>
        <w:rPr>
          <w:i/>
          <w:sz w:val="28"/>
        </w:rPr>
        <w:t>ửa đổi, bổ sung một số điều của Luật Xây dựng ngày 17 tháng 6 năm 2020;</w:t>
      </w:r>
    </w:p>
    <w:p w:rsidR="000817F8" w:rsidRDefault="00F061D5">
      <w:pPr>
        <w:spacing w:before="119"/>
        <w:ind w:left="117" w:right="140" w:firstLine="592"/>
        <w:jc w:val="both"/>
        <w:rPr>
          <w:i/>
          <w:sz w:val="28"/>
        </w:rPr>
      </w:pPr>
      <w:r>
        <w:rPr>
          <w:i/>
          <w:sz w:val="28"/>
        </w:rPr>
        <w:t>Căn cứ Nghị định số 175/2024/NĐ-CP ngày 30 tháng 12 năm 2024 của Chính phủ Quy định chi tiết một số điều và biện pháp thi hành Luật</w:t>
      </w:r>
      <w:r>
        <w:rPr>
          <w:i/>
          <w:sz w:val="28"/>
        </w:rPr>
        <w:t xml:space="preserve"> Xây dựng về quản lý hoạt động xây dựng;</w:t>
      </w:r>
    </w:p>
    <w:p w:rsidR="000817F8" w:rsidRDefault="00F061D5">
      <w:pPr>
        <w:spacing w:before="121"/>
        <w:ind w:left="710"/>
        <w:jc w:val="both"/>
        <w:rPr>
          <w:i/>
          <w:sz w:val="28"/>
        </w:rPr>
      </w:pPr>
      <w:r>
        <w:rPr>
          <w:i/>
          <w:sz w:val="28"/>
        </w:rPr>
        <w:t>Theo</w:t>
      </w:r>
      <w:r>
        <w:rPr>
          <w:i/>
          <w:spacing w:val="-4"/>
          <w:sz w:val="28"/>
        </w:rPr>
        <w:t xml:space="preserve"> </w:t>
      </w:r>
      <w:r>
        <w:rPr>
          <w:i/>
          <w:sz w:val="28"/>
        </w:rPr>
        <w:t>đề</w:t>
      </w:r>
      <w:r>
        <w:rPr>
          <w:i/>
          <w:spacing w:val="-4"/>
          <w:sz w:val="28"/>
        </w:rPr>
        <w:t xml:space="preserve"> </w:t>
      </w:r>
      <w:r>
        <w:rPr>
          <w:i/>
          <w:sz w:val="28"/>
        </w:rPr>
        <w:t>nghị</w:t>
      </w:r>
      <w:r>
        <w:rPr>
          <w:i/>
          <w:spacing w:val="-1"/>
          <w:sz w:val="28"/>
        </w:rPr>
        <w:t xml:space="preserve"> </w:t>
      </w:r>
      <w:r>
        <w:rPr>
          <w:i/>
          <w:sz w:val="28"/>
        </w:rPr>
        <w:t>của</w:t>
      </w:r>
      <w:r>
        <w:rPr>
          <w:i/>
          <w:spacing w:val="-1"/>
          <w:sz w:val="28"/>
        </w:rPr>
        <w:t xml:space="preserve"> </w:t>
      </w:r>
      <w:r>
        <w:rPr>
          <w:i/>
          <w:sz w:val="28"/>
        </w:rPr>
        <w:t>Giám</w:t>
      </w:r>
      <w:r>
        <w:rPr>
          <w:i/>
          <w:spacing w:val="-3"/>
          <w:sz w:val="28"/>
        </w:rPr>
        <w:t xml:space="preserve"> </w:t>
      </w:r>
      <w:r>
        <w:rPr>
          <w:i/>
          <w:sz w:val="28"/>
        </w:rPr>
        <w:t>đốc</w:t>
      </w:r>
      <w:r>
        <w:rPr>
          <w:i/>
          <w:spacing w:val="-6"/>
          <w:sz w:val="28"/>
        </w:rPr>
        <w:t xml:space="preserve"> </w:t>
      </w:r>
      <w:r>
        <w:rPr>
          <w:i/>
          <w:sz w:val="28"/>
        </w:rPr>
        <w:t>Sở</w:t>
      </w:r>
      <w:r>
        <w:rPr>
          <w:i/>
          <w:spacing w:val="-3"/>
          <w:sz w:val="28"/>
        </w:rPr>
        <w:t xml:space="preserve"> </w:t>
      </w:r>
      <w:r>
        <w:rPr>
          <w:i/>
          <w:sz w:val="28"/>
        </w:rPr>
        <w:t>Xây</w:t>
      </w:r>
      <w:r>
        <w:rPr>
          <w:i/>
          <w:spacing w:val="-2"/>
          <w:sz w:val="28"/>
        </w:rPr>
        <w:t xml:space="preserve"> </w:t>
      </w:r>
      <w:r>
        <w:rPr>
          <w:i/>
          <w:sz w:val="28"/>
        </w:rPr>
        <w:t>dựng</w:t>
      </w:r>
      <w:r>
        <w:rPr>
          <w:i/>
          <w:spacing w:val="1"/>
          <w:sz w:val="28"/>
        </w:rPr>
        <w:t xml:space="preserve"> </w:t>
      </w:r>
      <w:r>
        <w:rPr>
          <w:i/>
          <w:sz w:val="28"/>
        </w:rPr>
        <w:t>tỉnh</w:t>
      </w:r>
      <w:r>
        <w:rPr>
          <w:i/>
          <w:spacing w:val="-5"/>
          <w:sz w:val="28"/>
        </w:rPr>
        <w:t xml:space="preserve"> </w:t>
      </w:r>
      <w:r>
        <w:rPr>
          <w:i/>
          <w:sz w:val="28"/>
        </w:rPr>
        <w:t>Sóc</w:t>
      </w:r>
      <w:r>
        <w:rPr>
          <w:i/>
          <w:spacing w:val="-2"/>
          <w:sz w:val="28"/>
        </w:rPr>
        <w:t xml:space="preserve"> Trăng.</w:t>
      </w:r>
    </w:p>
    <w:p w:rsidR="000817F8" w:rsidRDefault="000817F8">
      <w:pPr>
        <w:pStyle w:val="BodyText"/>
        <w:spacing w:before="43"/>
        <w:rPr>
          <w:i/>
        </w:rPr>
      </w:pPr>
    </w:p>
    <w:p w:rsidR="000817F8" w:rsidRDefault="00F061D5">
      <w:pPr>
        <w:pStyle w:val="Heading1"/>
        <w:ind w:left="3"/>
      </w:pPr>
      <w:r>
        <w:t>QUYẾT</w:t>
      </w:r>
      <w:r>
        <w:rPr>
          <w:spacing w:val="-5"/>
        </w:rPr>
        <w:t xml:space="preserve"> </w:t>
      </w:r>
      <w:r>
        <w:rPr>
          <w:spacing w:val="-2"/>
        </w:rPr>
        <w:t>ĐỊNH:</w:t>
      </w:r>
    </w:p>
    <w:p w:rsidR="000817F8" w:rsidRDefault="000817F8">
      <w:pPr>
        <w:pStyle w:val="BodyText"/>
        <w:spacing w:before="33"/>
        <w:rPr>
          <w:b/>
        </w:rPr>
      </w:pPr>
    </w:p>
    <w:p w:rsidR="000817F8" w:rsidRDefault="00F061D5">
      <w:pPr>
        <w:pStyle w:val="Heading2"/>
        <w:ind w:left="2" w:right="134" w:firstLine="707"/>
      </w:pPr>
      <w:r>
        <w:t>Điều 1. Sửa đổi, bổ sung một số điều của Quyết định số 06/2021/QĐ</w:t>
      </w:r>
      <w:r>
        <w:rPr>
          <w:b w:val="0"/>
        </w:rPr>
        <w:t xml:space="preserve">- </w:t>
      </w:r>
      <w:r>
        <w:t>UBND ngày 23 tháng 02 năm 2021 của Ủy ban nhân dân tỉnh Sóc Trăng quy định thẩm quyền cấp giấy phép xây dựng; quy mô công trình và thời hạn tồn tại của công</w:t>
      </w:r>
      <w:r>
        <w:rPr>
          <w:spacing w:val="-1"/>
        </w:rPr>
        <w:t xml:space="preserve"> </w:t>
      </w:r>
      <w:r>
        <w:t>trình theo giấy phép xây dựng có thời hạn trên địa bàn tỉnh Sóc Trăng:</w:t>
      </w:r>
    </w:p>
    <w:p w:rsidR="000817F8" w:rsidRDefault="00F061D5">
      <w:pPr>
        <w:pStyle w:val="BodyText"/>
        <w:spacing w:before="123"/>
        <w:ind w:left="721"/>
        <w:jc w:val="both"/>
      </w:pPr>
      <w:r>
        <w:t>Sửa</w:t>
      </w:r>
      <w:r>
        <w:rPr>
          <w:spacing w:val="-3"/>
        </w:rPr>
        <w:t xml:space="preserve"> </w:t>
      </w:r>
      <w:r>
        <w:t>đổi,</w:t>
      </w:r>
      <w:r>
        <w:rPr>
          <w:spacing w:val="-2"/>
        </w:rPr>
        <w:t xml:space="preserve"> </w:t>
      </w:r>
      <w:r>
        <w:t>bổ</w:t>
      </w:r>
      <w:r>
        <w:rPr>
          <w:spacing w:val="-1"/>
        </w:rPr>
        <w:t xml:space="preserve"> </w:t>
      </w:r>
      <w:r>
        <w:t>sung</w:t>
      </w:r>
      <w:r>
        <w:rPr>
          <w:spacing w:val="-2"/>
        </w:rPr>
        <w:t xml:space="preserve"> </w:t>
      </w:r>
      <w:r>
        <w:t>Điều</w:t>
      </w:r>
      <w:r>
        <w:rPr>
          <w:spacing w:val="-1"/>
        </w:rPr>
        <w:t xml:space="preserve"> </w:t>
      </w:r>
      <w:r>
        <w:t>2</w:t>
      </w:r>
      <w:r>
        <w:rPr>
          <w:spacing w:val="-5"/>
        </w:rPr>
        <w:t xml:space="preserve"> </w:t>
      </w:r>
      <w:r>
        <w:t>như</w:t>
      </w:r>
      <w:r>
        <w:rPr>
          <w:spacing w:val="-3"/>
        </w:rPr>
        <w:t xml:space="preserve"> </w:t>
      </w:r>
      <w:r>
        <w:rPr>
          <w:spacing w:val="-4"/>
        </w:rPr>
        <w:t>sau:</w:t>
      </w:r>
    </w:p>
    <w:p w:rsidR="000817F8" w:rsidRDefault="00F061D5">
      <w:pPr>
        <w:pStyle w:val="Heading2"/>
        <w:spacing w:before="153"/>
      </w:pPr>
      <w:r>
        <w:rPr>
          <w:b w:val="0"/>
        </w:rPr>
        <w:t>“</w:t>
      </w:r>
      <w:r>
        <w:t>Điều</w:t>
      </w:r>
      <w:r>
        <w:rPr>
          <w:spacing w:val="-4"/>
        </w:rPr>
        <w:t xml:space="preserve"> </w:t>
      </w:r>
      <w:r>
        <w:t>2.</w:t>
      </w:r>
      <w:r>
        <w:rPr>
          <w:spacing w:val="-3"/>
        </w:rPr>
        <w:t xml:space="preserve"> </w:t>
      </w:r>
      <w:r>
        <w:t>Thẩm</w:t>
      </w:r>
      <w:r>
        <w:rPr>
          <w:spacing w:val="-6"/>
        </w:rPr>
        <w:t xml:space="preserve"> </w:t>
      </w:r>
      <w:r>
        <w:t>quyền</w:t>
      </w:r>
      <w:r>
        <w:rPr>
          <w:spacing w:val="-4"/>
        </w:rPr>
        <w:t xml:space="preserve"> </w:t>
      </w:r>
      <w:r>
        <w:t>cấp</w:t>
      </w:r>
      <w:r>
        <w:rPr>
          <w:spacing w:val="-3"/>
        </w:rPr>
        <w:t xml:space="preserve"> </w:t>
      </w:r>
      <w:r>
        <w:t>giấy</w:t>
      </w:r>
      <w:r>
        <w:rPr>
          <w:spacing w:val="-3"/>
        </w:rPr>
        <w:t xml:space="preserve"> </w:t>
      </w:r>
      <w:r>
        <w:t>phép</w:t>
      </w:r>
      <w:r>
        <w:rPr>
          <w:spacing w:val="-3"/>
        </w:rPr>
        <w:t xml:space="preserve"> </w:t>
      </w:r>
      <w:r>
        <w:t>xây</w:t>
      </w:r>
      <w:r>
        <w:rPr>
          <w:spacing w:val="-2"/>
        </w:rPr>
        <w:t xml:space="preserve"> </w:t>
      </w:r>
      <w:r>
        <w:rPr>
          <w:spacing w:val="-4"/>
        </w:rPr>
        <w:t>dựng</w:t>
      </w:r>
    </w:p>
    <w:p w:rsidR="000817F8" w:rsidRDefault="00F061D5">
      <w:pPr>
        <w:pStyle w:val="ListParagraph"/>
        <w:numPr>
          <w:ilvl w:val="0"/>
          <w:numId w:val="3"/>
        </w:numPr>
        <w:tabs>
          <w:tab w:val="left" w:pos="1030"/>
        </w:tabs>
        <w:spacing w:before="151" w:line="264" w:lineRule="auto"/>
        <w:ind w:right="135" w:firstLine="719"/>
        <w:jc w:val="both"/>
        <w:rPr>
          <w:sz w:val="28"/>
        </w:rPr>
      </w:pPr>
      <w:r>
        <w:rPr>
          <w:sz w:val="28"/>
        </w:rPr>
        <w:t>Ủy ban nhân dân tỉnh phân cấp cho Sở Xây dựng cấp giấy phép xây dựng công trình thuộc đối tượng có yêu cầu phải cấp giấy phép xây dựng trên</w:t>
      </w:r>
      <w:r>
        <w:rPr>
          <w:spacing w:val="40"/>
          <w:sz w:val="28"/>
        </w:rPr>
        <w:t xml:space="preserve"> </w:t>
      </w:r>
      <w:r>
        <w:rPr>
          <w:sz w:val="28"/>
        </w:rPr>
        <w:t xml:space="preserve">địa bàn tỉnh (bao gồm công trình nhà ở riêng lẻ và công trình thuộc </w:t>
      </w:r>
      <w:r>
        <w:rPr>
          <w:sz w:val="28"/>
        </w:rPr>
        <w:t>dự án đầu tư xây dựng chỉ có công trình cấp III, cấp IV nằm trên địa bàn hai đơn vị hành chính cấp huyện trở lên) trừ công trình thuộc khoản 2, khoản 3 Điều này.</w:t>
      </w:r>
    </w:p>
    <w:p w:rsidR="000817F8" w:rsidRDefault="00F061D5">
      <w:pPr>
        <w:pStyle w:val="ListParagraph"/>
        <w:numPr>
          <w:ilvl w:val="0"/>
          <w:numId w:val="3"/>
        </w:numPr>
        <w:tabs>
          <w:tab w:val="left" w:pos="1017"/>
        </w:tabs>
        <w:spacing w:before="121" w:line="264" w:lineRule="auto"/>
        <w:ind w:right="137" w:firstLine="719"/>
        <w:jc w:val="both"/>
        <w:rPr>
          <w:sz w:val="28"/>
        </w:rPr>
      </w:pPr>
      <w:r>
        <w:rPr>
          <w:sz w:val="28"/>
        </w:rPr>
        <w:t>Ủy ban nhân dân tỉn</w:t>
      </w:r>
      <w:r w:rsidR="003C221F">
        <w:rPr>
          <w:sz w:val="28"/>
        </w:rPr>
        <w:t>h phân cấp cho Ban Quản lý các K</w:t>
      </w:r>
      <w:r>
        <w:rPr>
          <w:sz w:val="28"/>
        </w:rPr>
        <w:t xml:space="preserve">hu công nghiệp tỉnh cấp giấy phép xây dựng </w:t>
      </w:r>
      <w:r>
        <w:rPr>
          <w:sz w:val="28"/>
        </w:rPr>
        <w:t>công trình thuộc phạm vi quản lý của mình trong các khu</w:t>
      </w:r>
      <w:r>
        <w:rPr>
          <w:spacing w:val="15"/>
          <w:sz w:val="28"/>
        </w:rPr>
        <w:t xml:space="preserve"> </w:t>
      </w:r>
      <w:r>
        <w:rPr>
          <w:sz w:val="28"/>
        </w:rPr>
        <w:t>công</w:t>
      </w:r>
      <w:r>
        <w:rPr>
          <w:spacing w:val="13"/>
          <w:sz w:val="28"/>
        </w:rPr>
        <w:t xml:space="preserve"> </w:t>
      </w:r>
      <w:r>
        <w:rPr>
          <w:sz w:val="28"/>
        </w:rPr>
        <w:t>nghiệp trên địa bàn</w:t>
      </w:r>
      <w:r>
        <w:rPr>
          <w:spacing w:val="13"/>
          <w:sz w:val="28"/>
        </w:rPr>
        <w:t xml:space="preserve"> </w:t>
      </w:r>
      <w:r>
        <w:rPr>
          <w:sz w:val="28"/>
        </w:rPr>
        <w:t>tỉnh</w:t>
      </w:r>
      <w:r>
        <w:rPr>
          <w:spacing w:val="15"/>
          <w:sz w:val="28"/>
        </w:rPr>
        <w:t xml:space="preserve"> </w:t>
      </w:r>
      <w:r>
        <w:rPr>
          <w:sz w:val="28"/>
        </w:rPr>
        <w:t>Sóc Trăng</w:t>
      </w:r>
      <w:r>
        <w:rPr>
          <w:spacing w:val="20"/>
          <w:sz w:val="28"/>
        </w:rPr>
        <w:t xml:space="preserve"> </w:t>
      </w:r>
      <w:r>
        <w:rPr>
          <w:sz w:val="28"/>
        </w:rPr>
        <w:t>(bao gồm công trình thuộc dự</w:t>
      </w:r>
    </w:p>
    <w:p w:rsidR="000817F8" w:rsidRDefault="000817F8">
      <w:pPr>
        <w:pStyle w:val="ListParagraph"/>
        <w:spacing w:line="264" w:lineRule="auto"/>
        <w:rPr>
          <w:sz w:val="28"/>
        </w:rPr>
        <w:sectPr w:rsidR="000817F8">
          <w:type w:val="continuous"/>
          <w:pgSz w:w="11910" w:h="16850"/>
          <w:pgMar w:top="740" w:right="992" w:bottom="280" w:left="1700" w:header="720" w:footer="720" w:gutter="0"/>
          <w:cols w:space="720"/>
        </w:sectPr>
      </w:pPr>
    </w:p>
    <w:p w:rsidR="000817F8" w:rsidRDefault="00F061D5">
      <w:pPr>
        <w:pStyle w:val="BodyText"/>
        <w:spacing w:before="72"/>
        <w:ind w:left="5" w:right="138"/>
        <w:jc w:val="center"/>
      </w:pPr>
      <w:r>
        <w:rPr>
          <w:spacing w:val="-10"/>
        </w:rPr>
        <w:lastRenderedPageBreak/>
        <w:t>2</w:t>
      </w:r>
    </w:p>
    <w:p w:rsidR="000817F8" w:rsidRDefault="000817F8">
      <w:pPr>
        <w:pStyle w:val="BodyText"/>
      </w:pPr>
    </w:p>
    <w:p w:rsidR="000817F8" w:rsidRDefault="00F061D5">
      <w:pPr>
        <w:pStyle w:val="BodyText"/>
        <w:spacing w:line="264" w:lineRule="auto"/>
        <w:ind w:left="2" w:right="134"/>
        <w:jc w:val="both"/>
      </w:pPr>
      <w:r>
        <w:t>án đầu tư xây dựng chỉ có công trình cấp III, cấp IV nằm trên địa bàn hai đơn vị hành chính cấp huyện trở lên trong các khu công nghiệp) trừ công trình thuộc khoản 3 Điều này.</w:t>
      </w:r>
    </w:p>
    <w:p w:rsidR="000817F8" w:rsidRDefault="00F061D5">
      <w:pPr>
        <w:pStyle w:val="ListParagraph"/>
        <w:numPr>
          <w:ilvl w:val="0"/>
          <w:numId w:val="3"/>
        </w:numPr>
        <w:tabs>
          <w:tab w:val="left" w:pos="1002"/>
        </w:tabs>
        <w:spacing w:before="118"/>
        <w:ind w:firstLine="707"/>
        <w:jc w:val="both"/>
        <w:rPr>
          <w:sz w:val="28"/>
        </w:rPr>
      </w:pPr>
      <w:r>
        <w:rPr>
          <w:sz w:val="28"/>
        </w:rPr>
        <w:t>Ủy ban nhân dân các huyện, thị xã, thành phố cấp giấy phép xây dựng đối với công</w:t>
      </w:r>
      <w:r>
        <w:rPr>
          <w:sz w:val="28"/>
        </w:rPr>
        <w:t xml:space="preserve"> trình cấp III, cấp IV và nhà ở riêng lẻ (bao gồm công trình nhà ở riêng lẻ từ cấp II trở lên) trên địa bàn do mình quản lý.”.</w:t>
      </w:r>
    </w:p>
    <w:p w:rsidR="000817F8" w:rsidRDefault="00F061D5">
      <w:pPr>
        <w:pStyle w:val="Heading2"/>
        <w:spacing w:before="124"/>
      </w:pPr>
      <w:r>
        <w:t>Điều</w:t>
      </w:r>
      <w:r>
        <w:rPr>
          <w:spacing w:val="-4"/>
        </w:rPr>
        <w:t xml:space="preserve"> </w:t>
      </w:r>
      <w:r>
        <w:t>2.</w:t>
      </w:r>
      <w:r>
        <w:rPr>
          <w:spacing w:val="-4"/>
        </w:rPr>
        <w:t xml:space="preserve"> </w:t>
      </w:r>
      <w:r>
        <w:t>Điều</w:t>
      </w:r>
      <w:r>
        <w:rPr>
          <w:spacing w:val="-3"/>
        </w:rPr>
        <w:t xml:space="preserve"> </w:t>
      </w:r>
      <w:r>
        <w:t>khoản</w:t>
      </w:r>
      <w:r>
        <w:rPr>
          <w:spacing w:val="-3"/>
        </w:rPr>
        <w:t xml:space="preserve"> </w:t>
      </w:r>
      <w:r>
        <w:t>thi</w:t>
      </w:r>
      <w:r>
        <w:rPr>
          <w:spacing w:val="-2"/>
        </w:rPr>
        <w:t xml:space="preserve"> </w:t>
      </w:r>
      <w:r>
        <w:rPr>
          <w:spacing w:val="-4"/>
        </w:rPr>
        <w:t>hành</w:t>
      </w:r>
    </w:p>
    <w:p w:rsidR="000817F8" w:rsidRDefault="00F061D5">
      <w:pPr>
        <w:pStyle w:val="ListParagraph"/>
        <w:numPr>
          <w:ilvl w:val="0"/>
          <w:numId w:val="2"/>
        </w:numPr>
        <w:tabs>
          <w:tab w:val="left" w:pos="989"/>
        </w:tabs>
        <w:ind w:left="989" w:right="0" w:hanging="279"/>
        <w:jc w:val="both"/>
        <w:rPr>
          <w:sz w:val="28"/>
        </w:rPr>
      </w:pPr>
      <w:r>
        <w:rPr>
          <w:sz w:val="28"/>
        </w:rPr>
        <w:t>Quyết</w:t>
      </w:r>
      <w:r>
        <w:rPr>
          <w:spacing w:val="-3"/>
          <w:sz w:val="28"/>
        </w:rPr>
        <w:t xml:space="preserve"> </w:t>
      </w:r>
      <w:r>
        <w:rPr>
          <w:sz w:val="28"/>
        </w:rPr>
        <w:t>định này</w:t>
      </w:r>
      <w:r>
        <w:rPr>
          <w:spacing w:val="-5"/>
          <w:sz w:val="28"/>
        </w:rPr>
        <w:t xml:space="preserve"> </w:t>
      </w:r>
      <w:r>
        <w:rPr>
          <w:sz w:val="28"/>
        </w:rPr>
        <w:t>có</w:t>
      </w:r>
      <w:r>
        <w:rPr>
          <w:spacing w:val="-1"/>
          <w:sz w:val="28"/>
        </w:rPr>
        <w:t xml:space="preserve"> </w:t>
      </w:r>
      <w:r>
        <w:rPr>
          <w:sz w:val="28"/>
        </w:rPr>
        <w:t>hiệu</w:t>
      </w:r>
      <w:r>
        <w:rPr>
          <w:spacing w:val="-5"/>
          <w:sz w:val="28"/>
        </w:rPr>
        <w:t xml:space="preserve"> </w:t>
      </w:r>
      <w:r>
        <w:rPr>
          <w:sz w:val="28"/>
        </w:rPr>
        <w:t>lực</w:t>
      </w:r>
      <w:r>
        <w:rPr>
          <w:spacing w:val="-1"/>
          <w:sz w:val="28"/>
        </w:rPr>
        <w:t xml:space="preserve"> </w:t>
      </w:r>
      <w:r>
        <w:rPr>
          <w:sz w:val="28"/>
        </w:rPr>
        <w:t>từ</w:t>
      </w:r>
      <w:r>
        <w:rPr>
          <w:spacing w:val="-2"/>
          <w:sz w:val="28"/>
        </w:rPr>
        <w:t xml:space="preserve"> </w:t>
      </w:r>
      <w:r>
        <w:rPr>
          <w:sz w:val="28"/>
        </w:rPr>
        <w:t>ngày</w:t>
      </w:r>
      <w:r>
        <w:rPr>
          <w:spacing w:val="-2"/>
          <w:sz w:val="28"/>
        </w:rPr>
        <w:t xml:space="preserve"> </w:t>
      </w:r>
      <w:r w:rsidR="003C221F">
        <w:rPr>
          <w:sz w:val="28"/>
          <w:lang w:val="en-US"/>
        </w:rPr>
        <w:t>10</w:t>
      </w:r>
      <w:r>
        <w:rPr>
          <w:spacing w:val="-2"/>
          <w:sz w:val="28"/>
        </w:rPr>
        <w:t xml:space="preserve"> </w:t>
      </w:r>
      <w:r>
        <w:rPr>
          <w:sz w:val="28"/>
        </w:rPr>
        <w:t>tháng</w:t>
      </w:r>
      <w:r>
        <w:rPr>
          <w:spacing w:val="-1"/>
          <w:sz w:val="28"/>
        </w:rPr>
        <w:t xml:space="preserve"> </w:t>
      </w:r>
      <w:r w:rsidR="003C221F">
        <w:rPr>
          <w:sz w:val="28"/>
          <w:lang w:val="en-US"/>
        </w:rPr>
        <w:t>3</w:t>
      </w:r>
      <w:r>
        <w:rPr>
          <w:spacing w:val="-4"/>
          <w:sz w:val="28"/>
        </w:rPr>
        <w:t xml:space="preserve"> </w:t>
      </w:r>
      <w:r>
        <w:rPr>
          <w:sz w:val="28"/>
        </w:rPr>
        <w:t>năm</w:t>
      </w:r>
      <w:r>
        <w:rPr>
          <w:spacing w:val="-6"/>
          <w:sz w:val="28"/>
        </w:rPr>
        <w:t xml:space="preserve"> </w:t>
      </w:r>
      <w:r>
        <w:rPr>
          <w:spacing w:val="-2"/>
          <w:sz w:val="28"/>
        </w:rPr>
        <w:t>2025.</w:t>
      </w:r>
    </w:p>
    <w:p w:rsidR="000817F8" w:rsidRDefault="00F061D5">
      <w:pPr>
        <w:pStyle w:val="ListParagraph"/>
        <w:numPr>
          <w:ilvl w:val="0"/>
          <w:numId w:val="2"/>
        </w:numPr>
        <w:tabs>
          <w:tab w:val="left" w:pos="1043"/>
        </w:tabs>
        <w:spacing w:before="120"/>
        <w:ind w:left="2" w:firstLine="707"/>
        <w:jc w:val="both"/>
        <w:rPr>
          <w:sz w:val="28"/>
        </w:rPr>
      </w:pPr>
      <w:r>
        <w:rPr>
          <w:sz w:val="28"/>
        </w:rPr>
        <w:t>Chánh Văn phòng Ủy ban nhân dân tỉnh, Giám đốc</w:t>
      </w:r>
      <w:r>
        <w:rPr>
          <w:sz w:val="28"/>
        </w:rPr>
        <w:t xml:space="preserve"> Sở Xâ</w:t>
      </w:r>
      <w:r w:rsidR="003C221F">
        <w:rPr>
          <w:sz w:val="28"/>
        </w:rPr>
        <w:t>y dựng, Trưởng Ban Quản lý các K</w:t>
      </w:r>
      <w:r>
        <w:rPr>
          <w:sz w:val="28"/>
        </w:rPr>
        <w:t>hu công nghiệp tỉnh, Thủ trưởng các Sở, ban, ngành, Chủ tịch Ủy</w:t>
      </w:r>
      <w:r>
        <w:rPr>
          <w:spacing w:val="-4"/>
          <w:sz w:val="28"/>
        </w:rPr>
        <w:t xml:space="preserve"> </w:t>
      </w:r>
      <w:r>
        <w:rPr>
          <w:sz w:val="28"/>
        </w:rPr>
        <w:t>ban nhân dân các huyện, thị xã, thành phố, tỉnh Sóc Trăng và các</w:t>
      </w:r>
      <w:r>
        <w:rPr>
          <w:spacing w:val="-1"/>
          <w:sz w:val="28"/>
        </w:rPr>
        <w:t xml:space="preserve"> </w:t>
      </w:r>
      <w:r>
        <w:rPr>
          <w:sz w:val="28"/>
        </w:rPr>
        <w:t>tổ chức, cá nhân có liên quan căn cứ Quyết định thi hành./.</w:t>
      </w:r>
    </w:p>
    <w:p w:rsidR="000817F8" w:rsidRDefault="000817F8">
      <w:pPr>
        <w:pStyle w:val="BodyText"/>
        <w:spacing w:before="227"/>
        <w:rPr>
          <w:sz w:val="20"/>
        </w:rPr>
      </w:pPr>
    </w:p>
    <w:tbl>
      <w:tblPr>
        <w:tblW w:w="0" w:type="auto"/>
        <w:tblInd w:w="67" w:type="dxa"/>
        <w:tblLayout w:type="fixed"/>
        <w:tblCellMar>
          <w:left w:w="0" w:type="dxa"/>
          <w:right w:w="0" w:type="dxa"/>
        </w:tblCellMar>
        <w:tblLook w:val="01E0" w:firstRow="1" w:lastRow="1" w:firstColumn="1" w:lastColumn="1" w:noHBand="0" w:noVBand="0"/>
      </w:tblPr>
      <w:tblGrid>
        <w:gridCol w:w="4157"/>
        <w:gridCol w:w="4273"/>
      </w:tblGrid>
      <w:tr w:rsidR="000817F8">
        <w:trPr>
          <w:trHeight w:val="3200"/>
        </w:trPr>
        <w:tc>
          <w:tcPr>
            <w:tcW w:w="4157" w:type="dxa"/>
          </w:tcPr>
          <w:p w:rsidR="000817F8" w:rsidRDefault="00F061D5">
            <w:pPr>
              <w:pStyle w:val="TableParagraph"/>
              <w:spacing w:line="241" w:lineRule="exact"/>
              <w:ind w:left="50"/>
              <w:rPr>
                <w:b/>
                <w:i/>
              </w:rPr>
            </w:pPr>
            <w:r>
              <w:rPr>
                <w:b/>
                <w:i/>
              </w:rPr>
              <w:t>Nơi</w:t>
            </w:r>
            <w:r>
              <w:rPr>
                <w:b/>
                <w:i/>
                <w:spacing w:val="-2"/>
              </w:rPr>
              <w:t xml:space="preserve"> nhận:</w:t>
            </w:r>
          </w:p>
          <w:p w:rsidR="000817F8" w:rsidRDefault="00F061D5">
            <w:pPr>
              <w:pStyle w:val="TableParagraph"/>
              <w:numPr>
                <w:ilvl w:val="0"/>
                <w:numId w:val="1"/>
              </w:numPr>
              <w:tabs>
                <w:tab w:val="left" w:pos="176"/>
              </w:tabs>
              <w:spacing w:line="250" w:lineRule="exact"/>
              <w:ind w:left="176" w:hanging="126"/>
            </w:pPr>
            <w:r>
              <w:t>Như</w:t>
            </w:r>
            <w:r>
              <w:rPr>
                <w:spacing w:val="-4"/>
              </w:rPr>
              <w:t xml:space="preserve"> </w:t>
            </w:r>
            <w:r>
              <w:t>Điều</w:t>
            </w:r>
            <w:r>
              <w:rPr>
                <w:spacing w:val="-1"/>
              </w:rPr>
              <w:t xml:space="preserve"> </w:t>
            </w:r>
            <w:r>
              <w:rPr>
                <w:spacing w:val="-5"/>
              </w:rPr>
              <w:t>2;</w:t>
            </w:r>
          </w:p>
          <w:p w:rsidR="000817F8" w:rsidRDefault="00F061D5">
            <w:pPr>
              <w:pStyle w:val="TableParagraph"/>
              <w:numPr>
                <w:ilvl w:val="0"/>
                <w:numId w:val="1"/>
              </w:numPr>
              <w:tabs>
                <w:tab w:val="left" w:pos="174"/>
              </w:tabs>
              <w:ind w:left="174" w:hanging="124"/>
            </w:pPr>
            <w:r>
              <w:t>Văn</w:t>
            </w:r>
            <w:r>
              <w:rPr>
                <w:spacing w:val="-2"/>
              </w:rPr>
              <w:t xml:space="preserve"> </w:t>
            </w:r>
            <w:r>
              <w:t>phòng</w:t>
            </w:r>
            <w:r>
              <w:rPr>
                <w:spacing w:val="-2"/>
              </w:rPr>
              <w:t xml:space="preserve"> </w:t>
            </w:r>
            <w:r>
              <w:t xml:space="preserve">Chính </w:t>
            </w:r>
            <w:r>
              <w:rPr>
                <w:spacing w:val="-4"/>
              </w:rPr>
              <w:t>phủ;</w:t>
            </w:r>
          </w:p>
          <w:p w:rsidR="000817F8" w:rsidRDefault="00F061D5">
            <w:pPr>
              <w:pStyle w:val="TableParagraph"/>
              <w:numPr>
                <w:ilvl w:val="0"/>
                <w:numId w:val="1"/>
              </w:numPr>
              <w:tabs>
                <w:tab w:val="left" w:pos="176"/>
              </w:tabs>
              <w:spacing w:before="1"/>
              <w:ind w:left="176" w:hanging="126"/>
            </w:pPr>
            <w:r>
              <w:t>Bộ Xây</w:t>
            </w:r>
            <w:r>
              <w:rPr>
                <w:spacing w:val="-2"/>
              </w:rPr>
              <w:t xml:space="preserve"> dựng;</w:t>
            </w:r>
          </w:p>
          <w:p w:rsidR="000817F8" w:rsidRDefault="00F061D5">
            <w:pPr>
              <w:pStyle w:val="TableParagraph"/>
              <w:numPr>
                <w:ilvl w:val="0"/>
                <w:numId w:val="1"/>
              </w:numPr>
              <w:tabs>
                <w:tab w:val="left" w:pos="176"/>
              </w:tabs>
              <w:ind w:left="176" w:hanging="126"/>
            </w:pPr>
            <w:r>
              <w:t>Cục</w:t>
            </w:r>
            <w:r>
              <w:rPr>
                <w:spacing w:val="-2"/>
              </w:rPr>
              <w:t xml:space="preserve"> </w:t>
            </w:r>
            <w:r>
              <w:t>Kiểm</w:t>
            </w:r>
            <w:r>
              <w:rPr>
                <w:spacing w:val="-5"/>
              </w:rPr>
              <w:t xml:space="preserve"> </w:t>
            </w:r>
            <w:r>
              <w:t>tra</w:t>
            </w:r>
            <w:r>
              <w:rPr>
                <w:spacing w:val="-3"/>
              </w:rPr>
              <w:t xml:space="preserve"> </w:t>
            </w:r>
            <w:r>
              <w:t>VBQPPL,</w:t>
            </w:r>
            <w:r>
              <w:rPr>
                <w:spacing w:val="-1"/>
              </w:rPr>
              <w:t xml:space="preserve"> </w:t>
            </w:r>
            <w:r>
              <w:t>Bộ</w:t>
            </w:r>
            <w:r>
              <w:rPr>
                <w:spacing w:val="-1"/>
              </w:rPr>
              <w:t xml:space="preserve"> </w:t>
            </w:r>
            <w:r>
              <w:t>Tư</w:t>
            </w:r>
            <w:r>
              <w:rPr>
                <w:spacing w:val="-3"/>
              </w:rPr>
              <w:t xml:space="preserve"> </w:t>
            </w:r>
            <w:r>
              <w:rPr>
                <w:spacing w:val="-2"/>
              </w:rPr>
              <w:t>pháp;</w:t>
            </w:r>
          </w:p>
          <w:p w:rsidR="003C221F" w:rsidRPr="003C221F" w:rsidRDefault="003C221F">
            <w:pPr>
              <w:pStyle w:val="TableParagraph"/>
              <w:numPr>
                <w:ilvl w:val="0"/>
                <w:numId w:val="1"/>
              </w:numPr>
              <w:tabs>
                <w:tab w:val="left" w:pos="174"/>
              </w:tabs>
              <w:spacing w:before="2"/>
              <w:ind w:left="174" w:hanging="124"/>
            </w:pPr>
            <w:r>
              <w:t>Thường trực</w:t>
            </w:r>
            <w:r w:rsidR="00F061D5">
              <w:rPr>
                <w:spacing w:val="-5"/>
              </w:rPr>
              <w:t xml:space="preserve"> </w:t>
            </w:r>
            <w:r w:rsidR="00F061D5">
              <w:t>Tỉnh</w:t>
            </w:r>
            <w:r w:rsidR="00F061D5">
              <w:rPr>
                <w:spacing w:val="-2"/>
              </w:rPr>
              <w:t xml:space="preserve"> </w:t>
            </w:r>
            <w:r w:rsidR="00F061D5">
              <w:t>ủy,</w:t>
            </w:r>
            <w:r w:rsidR="00F061D5">
              <w:rPr>
                <w:spacing w:val="-1"/>
              </w:rPr>
              <w:t xml:space="preserve"> </w:t>
            </w:r>
          </w:p>
          <w:p w:rsidR="000817F8" w:rsidRDefault="003C221F">
            <w:pPr>
              <w:pStyle w:val="TableParagraph"/>
              <w:numPr>
                <w:ilvl w:val="0"/>
                <w:numId w:val="1"/>
              </w:numPr>
              <w:tabs>
                <w:tab w:val="left" w:pos="174"/>
              </w:tabs>
              <w:spacing w:before="2"/>
              <w:ind w:left="174" w:hanging="124"/>
            </w:pPr>
            <w:r>
              <w:t>Thường trực</w:t>
            </w:r>
            <w:r w:rsidR="00F061D5">
              <w:rPr>
                <w:spacing w:val="-1"/>
              </w:rPr>
              <w:t xml:space="preserve"> </w:t>
            </w:r>
            <w:r w:rsidR="00F061D5">
              <w:t>HĐND</w:t>
            </w:r>
            <w:r w:rsidR="00F061D5">
              <w:rPr>
                <w:spacing w:val="-2"/>
              </w:rPr>
              <w:t xml:space="preserve"> tỉnh;</w:t>
            </w:r>
          </w:p>
          <w:p w:rsidR="000817F8" w:rsidRDefault="00F061D5">
            <w:pPr>
              <w:pStyle w:val="TableParagraph"/>
              <w:numPr>
                <w:ilvl w:val="0"/>
                <w:numId w:val="1"/>
              </w:numPr>
              <w:tabs>
                <w:tab w:val="left" w:pos="176"/>
              </w:tabs>
              <w:ind w:left="176" w:hanging="126"/>
            </w:pPr>
            <w:r>
              <w:t>CT</w:t>
            </w:r>
            <w:r>
              <w:rPr>
                <w:spacing w:val="-1"/>
              </w:rPr>
              <w:t xml:space="preserve"> </w:t>
            </w:r>
            <w:r>
              <w:t>và</w:t>
            </w:r>
            <w:r>
              <w:rPr>
                <w:spacing w:val="-3"/>
              </w:rPr>
              <w:t xml:space="preserve"> </w:t>
            </w:r>
            <w:r>
              <w:t>các</w:t>
            </w:r>
            <w:r>
              <w:rPr>
                <w:spacing w:val="-2"/>
              </w:rPr>
              <w:t xml:space="preserve"> </w:t>
            </w:r>
            <w:r>
              <w:t>PCT</w:t>
            </w:r>
            <w:r>
              <w:rPr>
                <w:spacing w:val="-1"/>
              </w:rPr>
              <w:t xml:space="preserve"> </w:t>
            </w:r>
            <w:r>
              <w:t>UBND</w:t>
            </w:r>
            <w:r>
              <w:rPr>
                <w:spacing w:val="-3"/>
              </w:rPr>
              <w:t xml:space="preserve"> </w:t>
            </w:r>
            <w:r>
              <w:rPr>
                <w:spacing w:val="-4"/>
              </w:rPr>
              <w:t>tỉnh;</w:t>
            </w:r>
          </w:p>
          <w:p w:rsidR="000817F8" w:rsidRDefault="00F061D5">
            <w:pPr>
              <w:pStyle w:val="TableParagraph"/>
              <w:numPr>
                <w:ilvl w:val="0"/>
                <w:numId w:val="1"/>
              </w:numPr>
              <w:tabs>
                <w:tab w:val="left" w:pos="176"/>
              </w:tabs>
              <w:ind w:left="176" w:hanging="126"/>
            </w:pPr>
            <w:r>
              <w:t>UBMT</w:t>
            </w:r>
            <w:r>
              <w:rPr>
                <w:spacing w:val="-2"/>
              </w:rPr>
              <w:t xml:space="preserve"> </w:t>
            </w:r>
            <w:r>
              <w:t>TQVN</w:t>
            </w:r>
            <w:r>
              <w:rPr>
                <w:spacing w:val="-3"/>
              </w:rPr>
              <w:t xml:space="preserve"> </w:t>
            </w:r>
            <w:r>
              <w:t>và</w:t>
            </w:r>
            <w:r>
              <w:rPr>
                <w:spacing w:val="-2"/>
              </w:rPr>
              <w:t xml:space="preserve"> </w:t>
            </w:r>
            <w:r>
              <w:t>các</w:t>
            </w:r>
            <w:r>
              <w:rPr>
                <w:spacing w:val="-1"/>
              </w:rPr>
              <w:t xml:space="preserve"> </w:t>
            </w:r>
            <w:r>
              <w:t>đoàn</w:t>
            </w:r>
            <w:r>
              <w:rPr>
                <w:spacing w:val="-2"/>
              </w:rPr>
              <w:t xml:space="preserve"> </w:t>
            </w:r>
            <w:r>
              <w:t>thể</w:t>
            </w:r>
            <w:r>
              <w:rPr>
                <w:spacing w:val="-3"/>
              </w:rPr>
              <w:t xml:space="preserve"> </w:t>
            </w:r>
            <w:r>
              <w:rPr>
                <w:spacing w:val="-2"/>
              </w:rPr>
              <w:t>tỉnh;</w:t>
            </w:r>
          </w:p>
          <w:p w:rsidR="000817F8" w:rsidRDefault="00F061D5">
            <w:pPr>
              <w:pStyle w:val="TableParagraph"/>
              <w:numPr>
                <w:ilvl w:val="0"/>
                <w:numId w:val="1"/>
              </w:numPr>
              <w:tabs>
                <w:tab w:val="left" w:pos="176"/>
              </w:tabs>
              <w:spacing w:before="1"/>
              <w:ind w:left="176" w:hanging="126"/>
            </w:pPr>
            <w:r>
              <w:t>Cổng</w:t>
            </w:r>
            <w:r>
              <w:rPr>
                <w:spacing w:val="-4"/>
              </w:rPr>
              <w:t xml:space="preserve"> </w:t>
            </w:r>
            <w:r>
              <w:t>Thông</w:t>
            </w:r>
            <w:r>
              <w:rPr>
                <w:spacing w:val="-4"/>
              </w:rPr>
              <w:t xml:space="preserve"> </w:t>
            </w:r>
            <w:r>
              <w:t>tin điện</w:t>
            </w:r>
            <w:r>
              <w:rPr>
                <w:spacing w:val="-3"/>
              </w:rPr>
              <w:t xml:space="preserve"> </w:t>
            </w:r>
            <w:r>
              <w:t>tử</w:t>
            </w:r>
            <w:r>
              <w:rPr>
                <w:spacing w:val="-2"/>
              </w:rPr>
              <w:t xml:space="preserve"> </w:t>
            </w:r>
            <w:r>
              <w:rPr>
                <w:spacing w:val="-4"/>
              </w:rPr>
              <w:t>tỉnh;</w:t>
            </w:r>
          </w:p>
          <w:p w:rsidR="000817F8" w:rsidRDefault="00F061D5">
            <w:pPr>
              <w:pStyle w:val="TableParagraph"/>
              <w:numPr>
                <w:ilvl w:val="0"/>
                <w:numId w:val="1"/>
              </w:numPr>
              <w:tabs>
                <w:tab w:val="left" w:pos="176"/>
              </w:tabs>
              <w:ind w:left="176" w:hanging="126"/>
            </w:pPr>
            <w:r>
              <w:t>Công</w:t>
            </w:r>
            <w:r>
              <w:rPr>
                <w:spacing w:val="-4"/>
              </w:rPr>
              <w:t xml:space="preserve"> </w:t>
            </w:r>
            <w:r>
              <w:t xml:space="preserve">báo </w:t>
            </w:r>
            <w:r>
              <w:rPr>
                <w:spacing w:val="-2"/>
              </w:rPr>
              <w:t>tỉnh;</w:t>
            </w:r>
          </w:p>
          <w:p w:rsidR="000817F8" w:rsidRDefault="00F061D5">
            <w:pPr>
              <w:pStyle w:val="TableParagraph"/>
              <w:numPr>
                <w:ilvl w:val="0"/>
                <w:numId w:val="1"/>
              </w:numPr>
              <w:tabs>
                <w:tab w:val="left" w:pos="174"/>
              </w:tabs>
              <w:spacing w:before="1" w:line="240" w:lineRule="auto"/>
              <w:ind w:left="174" w:hanging="124"/>
            </w:pPr>
            <w:r>
              <w:t>Lưu: VT,</w:t>
            </w:r>
            <w:r>
              <w:rPr>
                <w:spacing w:val="1"/>
              </w:rPr>
              <w:t xml:space="preserve"> </w:t>
            </w:r>
            <w:r>
              <w:rPr>
                <w:spacing w:val="-5"/>
              </w:rPr>
              <w:t>XD.</w:t>
            </w:r>
          </w:p>
        </w:tc>
        <w:tc>
          <w:tcPr>
            <w:tcW w:w="4273" w:type="dxa"/>
          </w:tcPr>
          <w:p w:rsidR="000817F8" w:rsidRDefault="00F061D5">
            <w:pPr>
              <w:pStyle w:val="TableParagraph"/>
              <w:spacing w:line="240" w:lineRule="auto"/>
              <w:ind w:left="627"/>
              <w:jc w:val="center"/>
              <w:rPr>
                <w:b/>
                <w:sz w:val="28"/>
              </w:rPr>
            </w:pPr>
            <w:r>
              <w:rPr>
                <w:b/>
                <w:w w:val="110"/>
                <w:sz w:val="28"/>
              </w:rPr>
              <w:t>TM.</w:t>
            </w:r>
            <w:r>
              <w:rPr>
                <w:b/>
                <w:spacing w:val="-12"/>
                <w:w w:val="110"/>
                <w:sz w:val="28"/>
              </w:rPr>
              <w:t xml:space="preserve"> </w:t>
            </w:r>
            <w:r>
              <w:rPr>
                <w:b/>
                <w:w w:val="110"/>
                <w:sz w:val="28"/>
              </w:rPr>
              <w:t>ỦY</w:t>
            </w:r>
            <w:r>
              <w:rPr>
                <w:b/>
                <w:spacing w:val="-9"/>
                <w:w w:val="110"/>
                <w:sz w:val="28"/>
              </w:rPr>
              <w:t xml:space="preserve"> </w:t>
            </w:r>
            <w:r>
              <w:rPr>
                <w:b/>
                <w:w w:val="110"/>
                <w:sz w:val="28"/>
              </w:rPr>
              <w:t>BAN</w:t>
            </w:r>
            <w:r>
              <w:rPr>
                <w:b/>
                <w:spacing w:val="-9"/>
                <w:w w:val="110"/>
                <w:sz w:val="28"/>
              </w:rPr>
              <w:t xml:space="preserve"> </w:t>
            </w:r>
            <w:r>
              <w:rPr>
                <w:b/>
                <w:w w:val="110"/>
                <w:sz w:val="28"/>
              </w:rPr>
              <w:t>NHÂN</w:t>
            </w:r>
            <w:r>
              <w:rPr>
                <w:b/>
                <w:spacing w:val="-9"/>
                <w:w w:val="110"/>
                <w:sz w:val="28"/>
              </w:rPr>
              <w:t xml:space="preserve"> </w:t>
            </w:r>
            <w:r>
              <w:rPr>
                <w:b/>
                <w:w w:val="110"/>
                <w:sz w:val="28"/>
              </w:rPr>
              <w:t xml:space="preserve">DÂN </w:t>
            </w:r>
            <w:r>
              <w:rPr>
                <w:b/>
                <w:w w:val="115"/>
                <w:sz w:val="28"/>
              </w:rPr>
              <w:t>KT.</w:t>
            </w:r>
            <w:r>
              <w:rPr>
                <w:b/>
                <w:spacing w:val="40"/>
                <w:w w:val="115"/>
                <w:sz w:val="28"/>
              </w:rPr>
              <w:t xml:space="preserve"> </w:t>
            </w:r>
            <w:r>
              <w:rPr>
                <w:b/>
                <w:w w:val="115"/>
                <w:sz w:val="28"/>
              </w:rPr>
              <w:t>CHỦ</w:t>
            </w:r>
            <w:r>
              <w:rPr>
                <w:b/>
                <w:spacing w:val="40"/>
                <w:w w:val="115"/>
                <w:sz w:val="28"/>
              </w:rPr>
              <w:t xml:space="preserve"> </w:t>
            </w:r>
            <w:r>
              <w:rPr>
                <w:b/>
                <w:w w:val="115"/>
                <w:sz w:val="28"/>
              </w:rPr>
              <w:t>TỊCH</w:t>
            </w:r>
          </w:p>
          <w:p w:rsidR="000817F8" w:rsidRDefault="00F061D5">
            <w:pPr>
              <w:pStyle w:val="TableParagraph"/>
              <w:spacing w:line="321" w:lineRule="exact"/>
              <w:ind w:left="627" w:right="3"/>
              <w:jc w:val="center"/>
              <w:rPr>
                <w:b/>
                <w:spacing w:val="-4"/>
                <w:w w:val="110"/>
                <w:sz w:val="28"/>
              </w:rPr>
            </w:pPr>
            <w:r>
              <w:rPr>
                <w:b/>
                <w:w w:val="110"/>
                <w:sz w:val="28"/>
              </w:rPr>
              <w:t>PHÓ</w:t>
            </w:r>
            <w:r>
              <w:rPr>
                <w:b/>
                <w:spacing w:val="-4"/>
                <w:w w:val="110"/>
                <w:sz w:val="28"/>
              </w:rPr>
              <w:t xml:space="preserve"> </w:t>
            </w:r>
            <w:r>
              <w:rPr>
                <w:b/>
                <w:w w:val="110"/>
                <w:sz w:val="28"/>
              </w:rPr>
              <w:t>CHỦ</w:t>
            </w:r>
            <w:r>
              <w:rPr>
                <w:b/>
                <w:spacing w:val="-2"/>
                <w:w w:val="110"/>
                <w:sz w:val="28"/>
              </w:rPr>
              <w:t xml:space="preserve"> </w:t>
            </w:r>
            <w:r>
              <w:rPr>
                <w:b/>
                <w:spacing w:val="-4"/>
                <w:w w:val="110"/>
                <w:sz w:val="28"/>
              </w:rPr>
              <w:t>TỊCH</w:t>
            </w:r>
          </w:p>
          <w:p w:rsidR="003C221F" w:rsidRDefault="003C221F">
            <w:pPr>
              <w:pStyle w:val="TableParagraph"/>
              <w:spacing w:line="321" w:lineRule="exact"/>
              <w:ind w:left="627" w:right="3"/>
              <w:jc w:val="center"/>
              <w:rPr>
                <w:b/>
                <w:sz w:val="28"/>
              </w:rPr>
            </w:pPr>
          </w:p>
          <w:p w:rsidR="000817F8" w:rsidRDefault="000817F8">
            <w:pPr>
              <w:pStyle w:val="TableParagraph"/>
              <w:spacing w:line="240" w:lineRule="auto"/>
              <w:ind w:left="0"/>
              <w:rPr>
                <w:sz w:val="28"/>
              </w:rPr>
            </w:pPr>
          </w:p>
          <w:p w:rsidR="000817F8" w:rsidRPr="003C221F" w:rsidRDefault="003C221F" w:rsidP="003C221F">
            <w:pPr>
              <w:pStyle w:val="TableParagraph"/>
              <w:spacing w:line="240" w:lineRule="auto"/>
              <w:ind w:left="0"/>
              <w:jc w:val="center"/>
              <w:rPr>
                <w:i/>
                <w:sz w:val="28"/>
                <w:lang w:val="en-US"/>
              </w:rPr>
            </w:pPr>
            <w:r w:rsidRPr="003C221F">
              <w:rPr>
                <w:i/>
                <w:sz w:val="28"/>
                <w:lang w:val="en-US"/>
              </w:rPr>
              <w:t>(Đã</w:t>
            </w:r>
            <w:bookmarkStart w:id="0" w:name="_GoBack"/>
            <w:bookmarkEnd w:id="0"/>
            <w:r w:rsidRPr="003C221F">
              <w:rPr>
                <w:i/>
                <w:sz w:val="28"/>
                <w:lang w:val="en-US"/>
              </w:rPr>
              <w:t xml:space="preserve"> ký)</w:t>
            </w:r>
          </w:p>
          <w:p w:rsidR="000817F8" w:rsidRDefault="000817F8">
            <w:pPr>
              <w:pStyle w:val="TableParagraph"/>
              <w:spacing w:line="240" w:lineRule="auto"/>
              <w:ind w:left="0"/>
              <w:rPr>
                <w:sz w:val="28"/>
              </w:rPr>
            </w:pPr>
          </w:p>
          <w:p w:rsidR="000817F8" w:rsidRDefault="000817F8">
            <w:pPr>
              <w:pStyle w:val="TableParagraph"/>
              <w:spacing w:line="240" w:lineRule="auto"/>
              <w:ind w:left="0"/>
              <w:rPr>
                <w:sz w:val="28"/>
              </w:rPr>
            </w:pPr>
          </w:p>
          <w:p w:rsidR="000817F8" w:rsidRDefault="00F061D5">
            <w:pPr>
              <w:pStyle w:val="TableParagraph"/>
              <w:spacing w:before="1" w:line="291" w:lineRule="exact"/>
              <w:ind w:left="627" w:right="13"/>
              <w:jc w:val="center"/>
              <w:rPr>
                <w:b/>
                <w:sz w:val="27"/>
              </w:rPr>
            </w:pPr>
            <w:r>
              <w:rPr>
                <w:b/>
                <w:w w:val="110"/>
                <w:sz w:val="27"/>
              </w:rPr>
              <w:t>Lâm</w:t>
            </w:r>
            <w:r>
              <w:rPr>
                <w:b/>
                <w:spacing w:val="-11"/>
                <w:w w:val="110"/>
                <w:sz w:val="27"/>
              </w:rPr>
              <w:t xml:space="preserve"> </w:t>
            </w:r>
            <w:r>
              <w:rPr>
                <w:b/>
                <w:w w:val="110"/>
                <w:sz w:val="27"/>
              </w:rPr>
              <w:t>Hoàng</w:t>
            </w:r>
            <w:r>
              <w:rPr>
                <w:b/>
                <w:spacing w:val="-8"/>
                <w:w w:val="110"/>
                <w:sz w:val="27"/>
              </w:rPr>
              <w:t xml:space="preserve"> </w:t>
            </w:r>
            <w:r>
              <w:rPr>
                <w:b/>
                <w:spacing w:val="-2"/>
                <w:w w:val="110"/>
                <w:sz w:val="27"/>
              </w:rPr>
              <w:t>Nghiệp</w:t>
            </w:r>
          </w:p>
        </w:tc>
      </w:tr>
    </w:tbl>
    <w:p w:rsidR="00F061D5" w:rsidRDefault="00F061D5"/>
    <w:sectPr w:rsidR="00F061D5">
      <w:pgSz w:w="11910" w:h="16850"/>
      <w:pgMar w:top="640" w:right="992"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74722"/>
    <w:multiLevelType w:val="hybridMultilevel"/>
    <w:tmpl w:val="3A008140"/>
    <w:lvl w:ilvl="0" w:tplc="F59885AE">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CACA37D6">
      <w:numFmt w:val="bullet"/>
      <w:lvlText w:val="•"/>
      <w:lvlJc w:val="left"/>
      <w:pPr>
        <w:ind w:left="577" w:hanging="128"/>
      </w:pPr>
      <w:rPr>
        <w:rFonts w:hint="default"/>
        <w:lang w:val="vi" w:eastAsia="en-US" w:bidi="ar-SA"/>
      </w:rPr>
    </w:lvl>
    <w:lvl w:ilvl="2" w:tplc="6B74BF3C">
      <w:numFmt w:val="bullet"/>
      <w:lvlText w:val="•"/>
      <w:lvlJc w:val="left"/>
      <w:pPr>
        <w:ind w:left="975" w:hanging="128"/>
      </w:pPr>
      <w:rPr>
        <w:rFonts w:hint="default"/>
        <w:lang w:val="vi" w:eastAsia="en-US" w:bidi="ar-SA"/>
      </w:rPr>
    </w:lvl>
    <w:lvl w:ilvl="3" w:tplc="D1F082D6">
      <w:numFmt w:val="bullet"/>
      <w:lvlText w:val="•"/>
      <w:lvlJc w:val="left"/>
      <w:pPr>
        <w:ind w:left="1373" w:hanging="128"/>
      </w:pPr>
      <w:rPr>
        <w:rFonts w:hint="default"/>
        <w:lang w:val="vi" w:eastAsia="en-US" w:bidi="ar-SA"/>
      </w:rPr>
    </w:lvl>
    <w:lvl w:ilvl="4" w:tplc="DB2A6D1E">
      <w:numFmt w:val="bullet"/>
      <w:lvlText w:val="•"/>
      <w:lvlJc w:val="left"/>
      <w:pPr>
        <w:ind w:left="1770" w:hanging="128"/>
      </w:pPr>
      <w:rPr>
        <w:rFonts w:hint="default"/>
        <w:lang w:val="vi" w:eastAsia="en-US" w:bidi="ar-SA"/>
      </w:rPr>
    </w:lvl>
    <w:lvl w:ilvl="5" w:tplc="ABB85268">
      <w:numFmt w:val="bullet"/>
      <w:lvlText w:val="•"/>
      <w:lvlJc w:val="left"/>
      <w:pPr>
        <w:ind w:left="2168" w:hanging="128"/>
      </w:pPr>
      <w:rPr>
        <w:rFonts w:hint="default"/>
        <w:lang w:val="vi" w:eastAsia="en-US" w:bidi="ar-SA"/>
      </w:rPr>
    </w:lvl>
    <w:lvl w:ilvl="6" w:tplc="C9E62052">
      <w:numFmt w:val="bullet"/>
      <w:lvlText w:val="•"/>
      <w:lvlJc w:val="left"/>
      <w:pPr>
        <w:ind w:left="2566" w:hanging="128"/>
      </w:pPr>
      <w:rPr>
        <w:rFonts w:hint="default"/>
        <w:lang w:val="vi" w:eastAsia="en-US" w:bidi="ar-SA"/>
      </w:rPr>
    </w:lvl>
    <w:lvl w:ilvl="7" w:tplc="570E0CC2">
      <w:numFmt w:val="bullet"/>
      <w:lvlText w:val="•"/>
      <w:lvlJc w:val="left"/>
      <w:pPr>
        <w:ind w:left="2963" w:hanging="128"/>
      </w:pPr>
      <w:rPr>
        <w:rFonts w:hint="default"/>
        <w:lang w:val="vi" w:eastAsia="en-US" w:bidi="ar-SA"/>
      </w:rPr>
    </w:lvl>
    <w:lvl w:ilvl="8" w:tplc="D13CA39C">
      <w:numFmt w:val="bullet"/>
      <w:lvlText w:val="•"/>
      <w:lvlJc w:val="left"/>
      <w:pPr>
        <w:ind w:left="3361" w:hanging="128"/>
      </w:pPr>
      <w:rPr>
        <w:rFonts w:hint="default"/>
        <w:lang w:val="vi" w:eastAsia="en-US" w:bidi="ar-SA"/>
      </w:rPr>
    </w:lvl>
  </w:abstractNum>
  <w:abstractNum w:abstractNumId="1">
    <w:nsid w:val="2588023D"/>
    <w:multiLevelType w:val="hybridMultilevel"/>
    <w:tmpl w:val="106A2388"/>
    <w:lvl w:ilvl="0" w:tplc="705C17D0">
      <w:start w:val="1"/>
      <w:numFmt w:val="decimal"/>
      <w:lvlText w:val="%1."/>
      <w:lvlJc w:val="left"/>
      <w:pPr>
        <w:ind w:left="99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9A0214C">
      <w:numFmt w:val="bullet"/>
      <w:lvlText w:val="•"/>
      <w:lvlJc w:val="left"/>
      <w:pPr>
        <w:ind w:left="1821" w:hanging="281"/>
      </w:pPr>
      <w:rPr>
        <w:rFonts w:hint="default"/>
        <w:lang w:val="vi" w:eastAsia="en-US" w:bidi="ar-SA"/>
      </w:rPr>
    </w:lvl>
    <w:lvl w:ilvl="2" w:tplc="E3D4EC9A">
      <w:numFmt w:val="bullet"/>
      <w:lvlText w:val="•"/>
      <w:lvlJc w:val="left"/>
      <w:pPr>
        <w:ind w:left="2642" w:hanging="281"/>
      </w:pPr>
      <w:rPr>
        <w:rFonts w:hint="default"/>
        <w:lang w:val="vi" w:eastAsia="en-US" w:bidi="ar-SA"/>
      </w:rPr>
    </w:lvl>
    <w:lvl w:ilvl="3" w:tplc="6A5EFA78">
      <w:numFmt w:val="bullet"/>
      <w:lvlText w:val="•"/>
      <w:lvlJc w:val="left"/>
      <w:pPr>
        <w:ind w:left="3464" w:hanging="281"/>
      </w:pPr>
      <w:rPr>
        <w:rFonts w:hint="default"/>
        <w:lang w:val="vi" w:eastAsia="en-US" w:bidi="ar-SA"/>
      </w:rPr>
    </w:lvl>
    <w:lvl w:ilvl="4" w:tplc="7F66D796">
      <w:numFmt w:val="bullet"/>
      <w:lvlText w:val="•"/>
      <w:lvlJc w:val="left"/>
      <w:pPr>
        <w:ind w:left="4285" w:hanging="281"/>
      </w:pPr>
      <w:rPr>
        <w:rFonts w:hint="default"/>
        <w:lang w:val="vi" w:eastAsia="en-US" w:bidi="ar-SA"/>
      </w:rPr>
    </w:lvl>
    <w:lvl w:ilvl="5" w:tplc="48601EDC">
      <w:numFmt w:val="bullet"/>
      <w:lvlText w:val="•"/>
      <w:lvlJc w:val="left"/>
      <w:pPr>
        <w:ind w:left="5107" w:hanging="281"/>
      </w:pPr>
      <w:rPr>
        <w:rFonts w:hint="default"/>
        <w:lang w:val="vi" w:eastAsia="en-US" w:bidi="ar-SA"/>
      </w:rPr>
    </w:lvl>
    <w:lvl w:ilvl="6" w:tplc="62FCBDE6">
      <w:numFmt w:val="bullet"/>
      <w:lvlText w:val="•"/>
      <w:lvlJc w:val="left"/>
      <w:pPr>
        <w:ind w:left="5928" w:hanging="281"/>
      </w:pPr>
      <w:rPr>
        <w:rFonts w:hint="default"/>
        <w:lang w:val="vi" w:eastAsia="en-US" w:bidi="ar-SA"/>
      </w:rPr>
    </w:lvl>
    <w:lvl w:ilvl="7" w:tplc="D570C5AC">
      <w:numFmt w:val="bullet"/>
      <w:lvlText w:val="•"/>
      <w:lvlJc w:val="left"/>
      <w:pPr>
        <w:ind w:left="6750" w:hanging="281"/>
      </w:pPr>
      <w:rPr>
        <w:rFonts w:hint="default"/>
        <w:lang w:val="vi" w:eastAsia="en-US" w:bidi="ar-SA"/>
      </w:rPr>
    </w:lvl>
    <w:lvl w:ilvl="8" w:tplc="ED02FC96">
      <w:numFmt w:val="bullet"/>
      <w:lvlText w:val="•"/>
      <w:lvlJc w:val="left"/>
      <w:pPr>
        <w:ind w:left="7571" w:hanging="281"/>
      </w:pPr>
      <w:rPr>
        <w:rFonts w:hint="default"/>
        <w:lang w:val="vi" w:eastAsia="en-US" w:bidi="ar-SA"/>
      </w:rPr>
    </w:lvl>
  </w:abstractNum>
  <w:abstractNum w:abstractNumId="2">
    <w:nsid w:val="4E695D01"/>
    <w:multiLevelType w:val="hybridMultilevel"/>
    <w:tmpl w:val="6B5AB510"/>
    <w:lvl w:ilvl="0" w:tplc="C05C1E1A">
      <w:start w:val="1"/>
      <w:numFmt w:val="decimal"/>
      <w:lvlText w:val="%1."/>
      <w:lvlJc w:val="left"/>
      <w:pPr>
        <w:ind w:left="2" w:hanging="31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7CE23AE">
      <w:numFmt w:val="bullet"/>
      <w:lvlText w:val="•"/>
      <w:lvlJc w:val="left"/>
      <w:pPr>
        <w:ind w:left="921" w:hanging="312"/>
      </w:pPr>
      <w:rPr>
        <w:rFonts w:hint="default"/>
        <w:lang w:val="vi" w:eastAsia="en-US" w:bidi="ar-SA"/>
      </w:rPr>
    </w:lvl>
    <w:lvl w:ilvl="2" w:tplc="2D6C0A7E">
      <w:numFmt w:val="bullet"/>
      <w:lvlText w:val="•"/>
      <w:lvlJc w:val="left"/>
      <w:pPr>
        <w:ind w:left="1842" w:hanging="312"/>
      </w:pPr>
      <w:rPr>
        <w:rFonts w:hint="default"/>
        <w:lang w:val="vi" w:eastAsia="en-US" w:bidi="ar-SA"/>
      </w:rPr>
    </w:lvl>
    <w:lvl w:ilvl="3" w:tplc="C3AA04B0">
      <w:numFmt w:val="bullet"/>
      <w:lvlText w:val="•"/>
      <w:lvlJc w:val="left"/>
      <w:pPr>
        <w:ind w:left="2764" w:hanging="312"/>
      </w:pPr>
      <w:rPr>
        <w:rFonts w:hint="default"/>
        <w:lang w:val="vi" w:eastAsia="en-US" w:bidi="ar-SA"/>
      </w:rPr>
    </w:lvl>
    <w:lvl w:ilvl="4" w:tplc="559CC6F6">
      <w:numFmt w:val="bullet"/>
      <w:lvlText w:val="•"/>
      <w:lvlJc w:val="left"/>
      <w:pPr>
        <w:ind w:left="3685" w:hanging="312"/>
      </w:pPr>
      <w:rPr>
        <w:rFonts w:hint="default"/>
        <w:lang w:val="vi" w:eastAsia="en-US" w:bidi="ar-SA"/>
      </w:rPr>
    </w:lvl>
    <w:lvl w:ilvl="5" w:tplc="46CC929E">
      <w:numFmt w:val="bullet"/>
      <w:lvlText w:val="•"/>
      <w:lvlJc w:val="left"/>
      <w:pPr>
        <w:ind w:left="4607" w:hanging="312"/>
      </w:pPr>
      <w:rPr>
        <w:rFonts w:hint="default"/>
        <w:lang w:val="vi" w:eastAsia="en-US" w:bidi="ar-SA"/>
      </w:rPr>
    </w:lvl>
    <w:lvl w:ilvl="6" w:tplc="3E2EBBAE">
      <w:numFmt w:val="bullet"/>
      <w:lvlText w:val="•"/>
      <w:lvlJc w:val="left"/>
      <w:pPr>
        <w:ind w:left="5528" w:hanging="312"/>
      </w:pPr>
      <w:rPr>
        <w:rFonts w:hint="default"/>
        <w:lang w:val="vi" w:eastAsia="en-US" w:bidi="ar-SA"/>
      </w:rPr>
    </w:lvl>
    <w:lvl w:ilvl="7" w:tplc="A4140BC8">
      <w:numFmt w:val="bullet"/>
      <w:lvlText w:val="•"/>
      <w:lvlJc w:val="left"/>
      <w:pPr>
        <w:ind w:left="6450" w:hanging="312"/>
      </w:pPr>
      <w:rPr>
        <w:rFonts w:hint="default"/>
        <w:lang w:val="vi" w:eastAsia="en-US" w:bidi="ar-SA"/>
      </w:rPr>
    </w:lvl>
    <w:lvl w:ilvl="8" w:tplc="402072B4">
      <w:numFmt w:val="bullet"/>
      <w:lvlText w:val="•"/>
      <w:lvlJc w:val="left"/>
      <w:pPr>
        <w:ind w:left="7371" w:hanging="312"/>
      </w:pPr>
      <w:rPr>
        <w:rFonts w:hint="default"/>
        <w:lang w:val="vi"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817F8"/>
    <w:rsid w:val="000817F8"/>
    <w:rsid w:val="003C221F"/>
    <w:rsid w:val="00F0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7D4107-3161-42F8-A967-A5393144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right="138"/>
      <w:jc w:val="center"/>
      <w:outlineLvl w:val="0"/>
    </w:pPr>
    <w:rPr>
      <w:b/>
      <w:bCs/>
      <w:sz w:val="28"/>
      <w:szCs w:val="28"/>
    </w:rPr>
  </w:style>
  <w:style w:type="paragraph" w:styleId="Heading2">
    <w:name w:val="heading 2"/>
    <w:basedOn w:val="Normal"/>
    <w:uiPriority w:val="1"/>
    <w:qFormat/>
    <w:pPr>
      <w:ind w:left="721"/>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sz w:val="28"/>
      <w:szCs w:val="28"/>
    </w:rPr>
  </w:style>
  <w:style w:type="paragraph" w:styleId="ListParagraph">
    <w:name w:val="List Paragraph"/>
    <w:basedOn w:val="Normal"/>
    <w:uiPriority w:val="1"/>
    <w:qFormat/>
    <w:pPr>
      <w:spacing w:before="117"/>
      <w:ind w:left="2" w:right="134" w:firstLine="707"/>
      <w:jc w:val="both"/>
    </w:pPr>
  </w:style>
  <w:style w:type="paragraph" w:customStyle="1" w:styleId="TableParagraph">
    <w:name w:val="Table Paragraph"/>
    <w:basedOn w:val="Normal"/>
    <w:uiPriority w:val="1"/>
    <w:qFormat/>
    <w:pPr>
      <w:spacing w:line="252" w:lineRule="exact"/>
      <w:ind w:left="1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E6B783-686E-4B5C-8BEB-351DDE737CD3}"/>
</file>

<file path=customXml/itemProps2.xml><?xml version="1.0" encoding="utf-8"?>
<ds:datastoreItem xmlns:ds="http://schemas.openxmlformats.org/officeDocument/2006/customXml" ds:itemID="{B4F1EEA6-72B6-4724-9337-76ECE43342D1}"/>
</file>

<file path=customXml/itemProps3.xml><?xml version="1.0" encoding="utf-8"?>
<ds:datastoreItem xmlns:ds="http://schemas.openxmlformats.org/officeDocument/2006/customXml" ds:itemID="{8E31062D-5F5F-45CB-A126-FAE0D7B05C67}"/>
</file>

<file path=docProps/app.xml><?xml version="1.0" encoding="utf-8"?>
<Properties xmlns="http://schemas.openxmlformats.org/officeDocument/2006/extended-properties" xmlns:vt="http://schemas.openxmlformats.org/officeDocument/2006/docPropsVTypes">
  <Template>Normal</Template>
  <TotalTime>4</TotalTime>
  <Pages>2</Pages>
  <Words>459</Words>
  <Characters>2618</Characters>
  <Application>Microsoft Office Word</Application>
  <DocSecurity>0</DocSecurity>
  <Lines>21</Lines>
  <Paragraphs>6</Paragraphs>
  <ScaleCrop>false</ScaleCrop>
  <Company>HK</Company>
  <LinksUpToDate>false</LinksUpToDate>
  <CharactersWithSpaces>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Shoda Gad</dc:creator>
  <cp:lastModifiedBy>Muoi</cp:lastModifiedBy>
  <cp:revision>2</cp:revision>
  <dcterms:created xsi:type="dcterms:W3CDTF">2025-02-24T00:36:00Z</dcterms:created>
  <dcterms:modified xsi:type="dcterms:W3CDTF">2025-02-24T00:41:00Z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Creator">
    <vt:lpwstr>Microsoft® Word 2016</vt:lpwstr>
  </property>
  <property fmtid="{D5CDD505-2E9C-101B-9397-08002B2CF9AE}" pid="4" name="LastSaved">
    <vt:filetime>2025-02-24T00:00:00Z</vt:filetime>
  </property>
  <property fmtid="{D5CDD505-2E9C-101B-9397-08002B2CF9AE}" pid="5" name="Producer">
    <vt:lpwstr>Microsoft® Word 2016; modified using iTextSharp™ 5.5.9 ©2000-2016 iText Group NV (AGPL-version)</vt:lpwstr>
  </property>
</Properties>
</file>