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95501" w14:textId="42243129" w:rsidR="00C51A8F" w:rsidRPr="006C7428" w:rsidRDefault="00C51A8F" w:rsidP="00707EDF">
      <w:pPr>
        <w:pStyle w:val="Heading1"/>
        <w:spacing w:before="0" w:after="0"/>
        <w:rPr>
          <w:color w:val="000000" w:themeColor="text1"/>
          <w:szCs w:val="28"/>
          <w:lang w:val="vi-VN"/>
        </w:rPr>
      </w:pPr>
      <w:bookmarkStart w:id="0" w:name="_Phụ_lục_1"/>
      <w:bookmarkStart w:id="1" w:name="_Toc217404784"/>
      <w:bookmarkEnd w:id="0"/>
      <w:r w:rsidRPr="006C7428">
        <w:rPr>
          <w:color w:val="000000" w:themeColor="text1"/>
          <w:szCs w:val="28"/>
          <w:lang w:val="vi-VN"/>
        </w:rPr>
        <w:t>Phụ lục I</w:t>
      </w:r>
      <w:bookmarkEnd w:id="1"/>
      <w:r w:rsidRPr="006C7428">
        <w:rPr>
          <w:color w:val="000000" w:themeColor="text1"/>
          <w:szCs w:val="28"/>
          <w:lang w:val="vi-VN"/>
        </w:rPr>
        <w:t xml:space="preserve"> </w:t>
      </w:r>
    </w:p>
    <w:p w14:paraId="16EEDEA8" w14:textId="77777777" w:rsidR="008D14B3" w:rsidRPr="008D0DFC" w:rsidRDefault="00C51A8F" w:rsidP="00707EDF">
      <w:pPr>
        <w:pStyle w:val="Heading1"/>
        <w:spacing w:before="0" w:after="0"/>
        <w:rPr>
          <w:color w:val="000000" w:themeColor="text1"/>
          <w:szCs w:val="28"/>
          <w:lang w:val="vi-VN"/>
        </w:rPr>
      </w:pPr>
      <w:bookmarkStart w:id="2" w:name="_Toc217404785"/>
      <w:r w:rsidRPr="008D0DFC">
        <w:rPr>
          <w:color w:val="000000" w:themeColor="text1"/>
          <w:szCs w:val="28"/>
          <w:lang w:val="vi-VN"/>
        </w:rPr>
        <w:t>MẪU ĐỀ CƯƠNG CHƯƠNG TRÌNH</w:t>
      </w:r>
      <w:r w:rsidR="008D14B3" w:rsidRPr="008D0DFC">
        <w:rPr>
          <w:color w:val="000000" w:themeColor="text1"/>
          <w:szCs w:val="28"/>
          <w:lang w:val="vi-VN"/>
        </w:rPr>
        <w:t xml:space="preserve"> PHÁT TRIỂN ĐÔ THỊ</w:t>
      </w:r>
      <w:r w:rsidRPr="008D0DFC">
        <w:rPr>
          <w:color w:val="000000" w:themeColor="text1"/>
          <w:szCs w:val="28"/>
          <w:lang w:val="vi-VN"/>
        </w:rPr>
        <w:t>,</w:t>
      </w:r>
      <w:bookmarkEnd w:id="2"/>
      <w:r w:rsidRPr="008D0DFC">
        <w:rPr>
          <w:color w:val="000000" w:themeColor="text1"/>
          <w:szCs w:val="28"/>
          <w:lang w:val="vi-VN"/>
        </w:rPr>
        <w:t xml:space="preserve"> </w:t>
      </w:r>
    </w:p>
    <w:p w14:paraId="64E09DF5" w14:textId="6C7C5770" w:rsidR="00C51A8F" w:rsidRPr="008D0DFC" w:rsidRDefault="00C51A8F" w:rsidP="000F6DAA">
      <w:pPr>
        <w:pStyle w:val="Heading1"/>
        <w:spacing w:before="0"/>
        <w:rPr>
          <w:color w:val="000000" w:themeColor="text1"/>
          <w:szCs w:val="28"/>
          <w:lang w:val="vi-VN"/>
        </w:rPr>
      </w:pPr>
      <w:bookmarkStart w:id="3" w:name="_Toc217404786"/>
      <w:r w:rsidRPr="008D0DFC">
        <w:rPr>
          <w:color w:val="000000" w:themeColor="text1"/>
          <w:szCs w:val="28"/>
          <w:lang w:val="vi-VN"/>
        </w:rPr>
        <w:t>KẾ HOẠCH PHÁT TRIỂN ĐÔ THỊ</w:t>
      </w:r>
      <w:bookmarkEnd w:id="3"/>
      <w:r w:rsidR="007609CF" w:rsidRPr="008D0DFC">
        <w:rPr>
          <w:color w:val="000000" w:themeColor="text1"/>
          <w:szCs w:val="28"/>
        </w:rPr>
        <w:t>, QUYẾT ĐỊNH PHÊ DUYỆT CHƯƠNG TRÌNH PHÁT TRIỂN ĐÔ THỊ, KẾ HOẠCH PHÁT TRIỂN ĐÔ THỊ</w:t>
      </w:r>
      <w:r w:rsidR="00925F1A" w:rsidRPr="008D0DFC">
        <w:rPr>
          <w:color w:val="000000" w:themeColor="text1"/>
          <w:szCs w:val="28"/>
          <w:lang w:val="vi-VN"/>
        </w:rPr>
        <w:t xml:space="preserve"> VÀ ĐỀ CƯƠNG BÁO CÁO ĐÁNH </w:t>
      </w:r>
      <w:r w:rsidR="00286A98" w:rsidRPr="008D0DFC">
        <w:rPr>
          <w:color w:val="000000" w:themeColor="text1"/>
          <w:szCs w:val="28"/>
          <w:lang w:val="vi-VN"/>
        </w:rPr>
        <w:t xml:space="preserve">GIÁ VIỆC THỰC HIỆN PHÁT TRIỂN </w:t>
      </w:r>
      <w:r w:rsidR="00925F1A" w:rsidRPr="008D0DFC">
        <w:rPr>
          <w:color w:val="000000" w:themeColor="text1"/>
          <w:szCs w:val="28"/>
          <w:lang w:val="vi-VN"/>
        </w:rPr>
        <w:t>ĐÔ THỊ TĂNG TRƯỞNG XANH</w:t>
      </w:r>
    </w:p>
    <w:p w14:paraId="1818B26C" w14:textId="49164C32" w:rsidR="00C51A8F" w:rsidRPr="008D0DFC" w:rsidRDefault="00C51A8F" w:rsidP="000F6DAA">
      <w:pPr>
        <w:spacing w:before="0" w:after="0"/>
        <w:ind w:firstLine="0"/>
        <w:jc w:val="center"/>
        <w:rPr>
          <w:i/>
          <w:iCs/>
          <w:color w:val="000000" w:themeColor="text1"/>
          <w:sz w:val="26"/>
          <w:szCs w:val="26"/>
          <w:lang w:val="vi-VN"/>
        </w:rPr>
      </w:pPr>
      <w:r w:rsidRPr="008D0DFC">
        <w:rPr>
          <w:i/>
          <w:iCs/>
          <w:color w:val="000000" w:themeColor="text1"/>
          <w:sz w:val="26"/>
          <w:szCs w:val="26"/>
          <w:lang w:val="vi-VN"/>
        </w:rPr>
        <w:t>(</w:t>
      </w:r>
      <w:r w:rsidR="00707EDF" w:rsidRPr="008D0DFC">
        <w:rPr>
          <w:i/>
          <w:iCs/>
          <w:color w:val="000000" w:themeColor="text1"/>
          <w:sz w:val="26"/>
          <w:szCs w:val="26"/>
        </w:rPr>
        <w:t>K</w:t>
      </w:r>
      <w:r w:rsidRPr="008D0DFC">
        <w:rPr>
          <w:i/>
          <w:iCs/>
          <w:color w:val="000000" w:themeColor="text1"/>
          <w:sz w:val="26"/>
          <w:szCs w:val="26"/>
          <w:lang w:val="vi-VN"/>
        </w:rPr>
        <w:t>èm theo Nghị định</w:t>
      </w:r>
      <w:r w:rsidR="00020CE8" w:rsidRPr="008D0DFC">
        <w:rPr>
          <w:i/>
          <w:iCs/>
          <w:color w:val="000000" w:themeColor="text1"/>
          <w:sz w:val="26"/>
          <w:szCs w:val="26"/>
        </w:rPr>
        <w:t xml:space="preserve"> số</w:t>
      </w:r>
      <w:r w:rsidRPr="008D0DFC">
        <w:rPr>
          <w:i/>
          <w:iCs/>
          <w:color w:val="000000" w:themeColor="text1"/>
          <w:sz w:val="26"/>
          <w:szCs w:val="26"/>
          <w:lang w:val="vi-VN"/>
        </w:rPr>
        <w:t xml:space="preserve">   </w:t>
      </w:r>
      <w:r w:rsidR="008D0DFC" w:rsidRPr="008D0DFC">
        <w:rPr>
          <w:i/>
          <w:iCs/>
          <w:color w:val="000000" w:themeColor="text1"/>
          <w:sz w:val="26"/>
          <w:szCs w:val="26"/>
        </w:rPr>
        <w:t xml:space="preserve">  </w:t>
      </w:r>
      <w:r w:rsidRPr="008D0DFC">
        <w:rPr>
          <w:i/>
          <w:iCs/>
          <w:color w:val="000000" w:themeColor="text1"/>
          <w:sz w:val="26"/>
          <w:szCs w:val="26"/>
          <w:lang w:val="vi-VN"/>
        </w:rPr>
        <w:t xml:space="preserve">  /202</w:t>
      </w:r>
      <w:r w:rsidR="008D2CE0" w:rsidRPr="008D0DFC">
        <w:rPr>
          <w:i/>
          <w:iCs/>
          <w:color w:val="000000" w:themeColor="text1"/>
          <w:sz w:val="26"/>
          <w:szCs w:val="26"/>
          <w:lang w:val="vi-VN"/>
        </w:rPr>
        <w:t>6</w:t>
      </w:r>
      <w:r w:rsidRPr="008D0DFC">
        <w:rPr>
          <w:i/>
          <w:iCs/>
          <w:color w:val="000000" w:themeColor="text1"/>
          <w:sz w:val="26"/>
          <w:szCs w:val="26"/>
          <w:lang w:val="vi-VN"/>
        </w:rPr>
        <w:t xml:space="preserve">/NĐ-CP </w:t>
      </w:r>
      <w:r w:rsidR="000F6DAA" w:rsidRPr="008D0DFC">
        <w:rPr>
          <w:i/>
          <w:iCs/>
          <w:color w:val="000000" w:themeColor="text1"/>
          <w:sz w:val="26"/>
          <w:szCs w:val="26"/>
        </w:rPr>
        <w:t xml:space="preserve"> </w:t>
      </w:r>
      <w:r w:rsidRPr="008D0DFC">
        <w:rPr>
          <w:i/>
          <w:iCs/>
          <w:color w:val="000000" w:themeColor="text1"/>
          <w:sz w:val="26"/>
          <w:szCs w:val="26"/>
          <w:lang w:val="vi-VN"/>
        </w:rPr>
        <w:t xml:space="preserve">ngày     tháng </w:t>
      </w:r>
      <w:r w:rsidR="008D2CE0" w:rsidRPr="008D0DFC">
        <w:rPr>
          <w:i/>
          <w:iCs/>
          <w:color w:val="000000" w:themeColor="text1"/>
          <w:sz w:val="26"/>
          <w:szCs w:val="26"/>
          <w:lang w:val="vi-VN"/>
        </w:rPr>
        <w:t xml:space="preserve">01 </w:t>
      </w:r>
      <w:r w:rsidRPr="008D0DFC">
        <w:rPr>
          <w:i/>
          <w:iCs/>
          <w:color w:val="000000" w:themeColor="text1"/>
          <w:sz w:val="26"/>
          <w:szCs w:val="26"/>
          <w:lang w:val="vi-VN"/>
        </w:rPr>
        <w:t>năm 202</w:t>
      </w:r>
      <w:r w:rsidR="008D2CE0" w:rsidRPr="008D0DFC">
        <w:rPr>
          <w:i/>
          <w:iCs/>
          <w:color w:val="000000" w:themeColor="text1"/>
          <w:sz w:val="26"/>
          <w:szCs w:val="26"/>
          <w:lang w:val="vi-VN"/>
        </w:rPr>
        <w:t>6</w:t>
      </w:r>
      <w:r w:rsidRPr="008D0DFC">
        <w:rPr>
          <w:i/>
          <w:iCs/>
          <w:color w:val="000000" w:themeColor="text1"/>
          <w:sz w:val="26"/>
          <w:szCs w:val="26"/>
          <w:lang w:val="vi-VN"/>
        </w:rPr>
        <w:t xml:space="preserve"> của Chính phủ)</w:t>
      </w:r>
    </w:p>
    <w:p w14:paraId="06819ABA" w14:textId="77777777" w:rsidR="00C51A8F" w:rsidRPr="008D0DFC" w:rsidRDefault="00C51A8F" w:rsidP="00F369D2">
      <w:pPr>
        <w:spacing w:before="60" w:after="60"/>
        <w:ind w:firstLine="0"/>
        <w:jc w:val="center"/>
        <w:rPr>
          <w:i/>
          <w:iCs/>
          <w:color w:val="000000" w:themeColor="text1"/>
          <w:sz w:val="36"/>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7286"/>
      </w:tblGrid>
      <w:tr w:rsidR="008D0DFC" w:rsidRPr="008D0DFC" w14:paraId="02113446" w14:textId="77777777" w:rsidTr="00A53EFD">
        <w:tc>
          <w:tcPr>
            <w:tcW w:w="1776" w:type="dxa"/>
          </w:tcPr>
          <w:p w14:paraId="576875A1" w14:textId="77777777" w:rsidR="00B17481" w:rsidRPr="008D0DFC" w:rsidRDefault="00B17481" w:rsidP="00707EDF">
            <w:pPr>
              <w:spacing w:after="0"/>
              <w:ind w:firstLine="0"/>
              <w:jc w:val="center"/>
              <w:rPr>
                <w:color w:val="000000" w:themeColor="text1"/>
                <w:szCs w:val="28"/>
              </w:rPr>
            </w:pPr>
            <w:r w:rsidRPr="008D0DFC">
              <w:rPr>
                <w:color w:val="000000" w:themeColor="text1"/>
                <w:szCs w:val="28"/>
              </w:rPr>
              <w:t>Mẫu số 01</w:t>
            </w:r>
          </w:p>
        </w:tc>
        <w:tc>
          <w:tcPr>
            <w:tcW w:w="7286" w:type="dxa"/>
          </w:tcPr>
          <w:p w14:paraId="5D758F8E" w14:textId="77777777" w:rsidR="00B17481" w:rsidRPr="008D0DFC" w:rsidRDefault="00B17481" w:rsidP="00707EDF">
            <w:pPr>
              <w:spacing w:after="0"/>
              <w:ind w:firstLine="0"/>
              <w:jc w:val="left"/>
              <w:rPr>
                <w:color w:val="000000" w:themeColor="text1"/>
                <w:szCs w:val="28"/>
              </w:rPr>
            </w:pPr>
            <w:r w:rsidRPr="008D0DFC">
              <w:rPr>
                <w:color w:val="000000" w:themeColor="text1"/>
                <w:szCs w:val="28"/>
              </w:rPr>
              <w:t>Đề cương xây dựng chương trình phát triển đô thị</w:t>
            </w:r>
          </w:p>
        </w:tc>
      </w:tr>
      <w:tr w:rsidR="008D0DFC" w:rsidRPr="008D0DFC" w14:paraId="240006E9" w14:textId="77777777" w:rsidTr="00A53EFD">
        <w:tc>
          <w:tcPr>
            <w:tcW w:w="1776" w:type="dxa"/>
          </w:tcPr>
          <w:p w14:paraId="690F144E" w14:textId="77777777" w:rsidR="00B17481" w:rsidRPr="008D0DFC" w:rsidRDefault="00B17481" w:rsidP="00707EDF">
            <w:pPr>
              <w:spacing w:after="0"/>
              <w:ind w:firstLine="0"/>
              <w:jc w:val="center"/>
              <w:rPr>
                <w:color w:val="000000" w:themeColor="text1"/>
                <w:szCs w:val="28"/>
              </w:rPr>
            </w:pPr>
            <w:r w:rsidRPr="008D0DFC">
              <w:rPr>
                <w:color w:val="000000" w:themeColor="text1"/>
                <w:szCs w:val="28"/>
              </w:rPr>
              <w:t>Mẫu số 02</w:t>
            </w:r>
          </w:p>
        </w:tc>
        <w:tc>
          <w:tcPr>
            <w:tcW w:w="7286" w:type="dxa"/>
          </w:tcPr>
          <w:p w14:paraId="028ADAFE" w14:textId="77777777" w:rsidR="00B17481" w:rsidRPr="008D0DFC" w:rsidRDefault="00B17481" w:rsidP="00707EDF">
            <w:pPr>
              <w:spacing w:after="0"/>
              <w:ind w:firstLine="0"/>
              <w:jc w:val="left"/>
              <w:rPr>
                <w:color w:val="000000" w:themeColor="text1"/>
                <w:szCs w:val="28"/>
              </w:rPr>
            </w:pPr>
            <w:r w:rsidRPr="008D0DFC">
              <w:rPr>
                <w:color w:val="000000" w:themeColor="text1"/>
                <w:szCs w:val="28"/>
              </w:rPr>
              <w:t>Quyết định phê duyệt chương trình phát triển đô thị</w:t>
            </w:r>
          </w:p>
        </w:tc>
      </w:tr>
      <w:tr w:rsidR="008D0DFC" w:rsidRPr="008D0DFC" w14:paraId="06213F16" w14:textId="77777777" w:rsidTr="00A53EFD">
        <w:tc>
          <w:tcPr>
            <w:tcW w:w="1776" w:type="dxa"/>
          </w:tcPr>
          <w:p w14:paraId="3015DACF" w14:textId="77777777" w:rsidR="00B17481" w:rsidRPr="008D0DFC" w:rsidRDefault="00B17481" w:rsidP="00707EDF">
            <w:pPr>
              <w:spacing w:after="0"/>
              <w:ind w:firstLine="0"/>
              <w:jc w:val="center"/>
              <w:rPr>
                <w:color w:val="000000" w:themeColor="text1"/>
                <w:szCs w:val="28"/>
              </w:rPr>
            </w:pPr>
            <w:r w:rsidRPr="008D0DFC">
              <w:rPr>
                <w:color w:val="000000" w:themeColor="text1"/>
                <w:szCs w:val="28"/>
              </w:rPr>
              <w:t>Mẫu số 03</w:t>
            </w:r>
          </w:p>
        </w:tc>
        <w:tc>
          <w:tcPr>
            <w:tcW w:w="7286" w:type="dxa"/>
          </w:tcPr>
          <w:p w14:paraId="51781097" w14:textId="77777777" w:rsidR="00B17481" w:rsidRPr="008D0DFC" w:rsidRDefault="00B17481" w:rsidP="00707EDF">
            <w:pPr>
              <w:spacing w:after="0"/>
              <w:ind w:firstLine="0"/>
              <w:jc w:val="left"/>
              <w:rPr>
                <w:color w:val="000000" w:themeColor="text1"/>
                <w:szCs w:val="28"/>
              </w:rPr>
            </w:pPr>
            <w:r w:rsidRPr="008D0DFC">
              <w:rPr>
                <w:color w:val="000000" w:themeColor="text1"/>
                <w:szCs w:val="28"/>
              </w:rPr>
              <w:t xml:space="preserve">Đề cương xây dựng kế hoạch phát triển đô thị </w:t>
            </w:r>
          </w:p>
        </w:tc>
      </w:tr>
      <w:tr w:rsidR="008D0DFC" w:rsidRPr="008D0DFC" w14:paraId="60B031A5" w14:textId="77777777" w:rsidTr="00A53EFD">
        <w:tc>
          <w:tcPr>
            <w:tcW w:w="1776" w:type="dxa"/>
          </w:tcPr>
          <w:p w14:paraId="447DD462" w14:textId="77777777" w:rsidR="00B17481" w:rsidRPr="008D0DFC" w:rsidRDefault="00B17481" w:rsidP="00707EDF">
            <w:pPr>
              <w:spacing w:after="0"/>
              <w:ind w:firstLine="0"/>
              <w:jc w:val="center"/>
              <w:rPr>
                <w:color w:val="000000" w:themeColor="text1"/>
                <w:szCs w:val="28"/>
              </w:rPr>
            </w:pPr>
            <w:r w:rsidRPr="008D0DFC">
              <w:rPr>
                <w:color w:val="000000" w:themeColor="text1"/>
                <w:szCs w:val="28"/>
              </w:rPr>
              <w:t>Mẫu số 04</w:t>
            </w:r>
          </w:p>
        </w:tc>
        <w:tc>
          <w:tcPr>
            <w:tcW w:w="7286" w:type="dxa"/>
          </w:tcPr>
          <w:p w14:paraId="2A497F95" w14:textId="77777777" w:rsidR="00B17481" w:rsidRPr="008D0DFC" w:rsidRDefault="00B17481" w:rsidP="00707EDF">
            <w:pPr>
              <w:spacing w:after="0"/>
              <w:ind w:firstLine="0"/>
              <w:jc w:val="left"/>
              <w:rPr>
                <w:color w:val="000000" w:themeColor="text1"/>
                <w:szCs w:val="28"/>
              </w:rPr>
            </w:pPr>
            <w:r w:rsidRPr="008D0DFC">
              <w:rPr>
                <w:color w:val="000000" w:themeColor="text1"/>
                <w:szCs w:val="28"/>
              </w:rPr>
              <w:t>Quyết định phê duyệt kế hoạch phát triển đô thị</w:t>
            </w:r>
          </w:p>
        </w:tc>
      </w:tr>
      <w:tr w:rsidR="00F5724C" w:rsidRPr="008D0DFC" w14:paraId="17CD8FC6" w14:textId="77777777" w:rsidTr="00A53EFD">
        <w:tc>
          <w:tcPr>
            <w:tcW w:w="1776" w:type="dxa"/>
          </w:tcPr>
          <w:p w14:paraId="093A88EE" w14:textId="0C2784F1" w:rsidR="00B17481" w:rsidRPr="008D0DFC" w:rsidRDefault="00B17481" w:rsidP="00707EDF">
            <w:pPr>
              <w:spacing w:after="0"/>
              <w:ind w:firstLine="0"/>
              <w:jc w:val="center"/>
              <w:rPr>
                <w:color w:val="000000" w:themeColor="text1"/>
                <w:szCs w:val="28"/>
              </w:rPr>
            </w:pPr>
            <w:r w:rsidRPr="008D0DFC">
              <w:rPr>
                <w:color w:val="000000" w:themeColor="text1"/>
                <w:szCs w:val="28"/>
              </w:rPr>
              <w:t>Mẫu số 0</w:t>
            </w:r>
            <w:r w:rsidR="00925F1A" w:rsidRPr="008D0DFC">
              <w:rPr>
                <w:color w:val="000000" w:themeColor="text1"/>
                <w:szCs w:val="28"/>
              </w:rPr>
              <w:t>5</w:t>
            </w:r>
          </w:p>
        </w:tc>
        <w:tc>
          <w:tcPr>
            <w:tcW w:w="7286" w:type="dxa"/>
          </w:tcPr>
          <w:p w14:paraId="25A3CBC8" w14:textId="63F89CE9" w:rsidR="00B17481" w:rsidRPr="008D0DFC" w:rsidRDefault="00B17481" w:rsidP="00707EDF">
            <w:pPr>
              <w:spacing w:after="0"/>
              <w:ind w:firstLine="0"/>
              <w:jc w:val="left"/>
              <w:rPr>
                <w:color w:val="000000" w:themeColor="text1"/>
                <w:szCs w:val="28"/>
              </w:rPr>
            </w:pPr>
            <w:r w:rsidRPr="008D0DFC">
              <w:rPr>
                <w:color w:val="000000" w:themeColor="text1"/>
                <w:szCs w:val="28"/>
              </w:rPr>
              <w:t>Đề</w:t>
            </w:r>
            <w:r w:rsidR="00286A98" w:rsidRPr="008D0DFC">
              <w:rPr>
                <w:color w:val="000000" w:themeColor="text1"/>
                <w:szCs w:val="28"/>
              </w:rPr>
              <w:t xml:space="preserve"> cương báo cáo đánh giá việc thực hiện phát triển</w:t>
            </w:r>
            <w:r w:rsidRPr="008D0DFC">
              <w:rPr>
                <w:color w:val="000000" w:themeColor="text1"/>
                <w:szCs w:val="28"/>
              </w:rPr>
              <w:t xml:space="preserve"> đô thị tăng trưởng xanh</w:t>
            </w:r>
          </w:p>
        </w:tc>
      </w:tr>
    </w:tbl>
    <w:p w14:paraId="3BCF3DC2" w14:textId="77777777" w:rsidR="00C51A8F" w:rsidRPr="008D0DFC" w:rsidRDefault="00C51A8F" w:rsidP="00F369D2">
      <w:pPr>
        <w:spacing w:before="60" w:after="360"/>
        <w:ind w:firstLine="0"/>
        <w:jc w:val="center"/>
        <w:rPr>
          <w:color w:val="000000" w:themeColor="text1"/>
          <w:szCs w:val="28"/>
        </w:rPr>
      </w:pPr>
    </w:p>
    <w:p w14:paraId="18811A0A" w14:textId="77777777" w:rsidR="00C51A8F" w:rsidRPr="008D0DFC" w:rsidRDefault="00C51A8F" w:rsidP="00F369D2">
      <w:pPr>
        <w:pStyle w:val="Heading1"/>
        <w:spacing w:after="360"/>
        <w:rPr>
          <w:color w:val="000000" w:themeColor="text1"/>
        </w:rPr>
      </w:pPr>
      <w:bookmarkStart w:id="4" w:name="_Mẫu_số_01._1"/>
      <w:bookmarkEnd w:id="4"/>
      <w:r w:rsidRPr="008D0DFC">
        <w:rPr>
          <w:color w:val="000000" w:themeColor="text1"/>
          <w:lang w:val="vi-VN"/>
        </w:rPr>
        <w:br w:type="page"/>
      </w:r>
      <w:bookmarkStart w:id="5" w:name="_Toc217404787"/>
      <w:r w:rsidRPr="008D0DFC">
        <w:rPr>
          <w:color w:val="000000" w:themeColor="text1"/>
        </w:rPr>
        <w:lastRenderedPageBreak/>
        <w:t xml:space="preserve">Mẫu số 01. Đề cương xây dựng </w:t>
      </w:r>
      <w:r w:rsidR="00344C3A" w:rsidRPr="008D0DFC">
        <w:rPr>
          <w:color w:val="000000" w:themeColor="text1"/>
        </w:rPr>
        <w:t>chương trình phát triển đô thị</w:t>
      </w:r>
      <w:bookmarkEnd w:id="5"/>
      <w:r w:rsidR="00344C3A" w:rsidRPr="008D0DFC">
        <w:rPr>
          <w:color w:val="000000" w:themeColor="text1"/>
        </w:rPr>
        <w:t xml:space="preserve"> </w:t>
      </w:r>
    </w:p>
    <w:p w14:paraId="2BD0ADF4" w14:textId="77777777" w:rsidR="00C51A8F" w:rsidRPr="008D0DFC" w:rsidRDefault="00C51A8F" w:rsidP="002302F5">
      <w:pPr>
        <w:spacing w:before="140" w:after="0"/>
        <w:ind w:firstLine="567"/>
        <w:rPr>
          <w:color w:val="000000" w:themeColor="text1"/>
        </w:rPr>
      </w:pPr>
      <w:r w:rsidRPr="008D0DFC">
        <w:rPr>
          <w:b/>
          <w:bCs/>
          <w:color w:val="000000" w:themeColor="text1"/>
          <w:lang w:val="vi-VN"/>
        </w:rPr>
        <w:t xml:space="preserve">A. </w:t>
      </w:r>
      <w:r w:rsidRPr="008D0DFC">
        <w:rPr>
          <w:b/>
          <w:bCs/>
          <w:color w:val="000000" w:themeColor="text1"/>
        </w:rPr>
        <w:t>THUYẾT MINH</w:t>
      </w:r>
    </w:p>
    <w:p w14:paraId="7FAE2594" w14:textId="106B1E7D" w:rsidR="00C51A8F" w:rsidRPr="008D0DFC" w:rsidRDefault="00C51A8F" w:rsidP="002302F5">
      <w:pPr>
        <w:spacing w:before="140" w:after="0"/>
        <w:ind w:firstLine="567"/>
        <w:rPr>
          <w:color w:val="000000" w:themeColor="text1"/>
        </w:rPr>
      </w:pPr>
      <w:r w:rsidRPr="008D0DFC">
        <w:rPr>
          <w:b/>
          <w:bCs/>
          <w:iCs/>
          <w:color w:val="000000" w:themeColor="text1"/>
        </w:rPr>
        <w:t>Phầ</w:t>
      </w:r>
      <w:r w:rsidR="00874289" w:rsidRPr="008D0DFC">
        <w:rPr>
          <w:b/>
          <w:bCs/>
          <w:iCs/>
          <w:color w:val="000000" w:themeColor="text1"/>
        </w:rPr>
        <w:t>n I</w:t>
      </w:r>
      <w:r w:rsidRPr="008D0DFC">
        <w:rPr>
          <w:b/>
          <w:bCs/>
          <w:iCs/>
          <w:color w:val="000000" w:themeColor="text1"/>
        </w:rPr>
        <w:t>.</w:t>
      </w:r>
      <w:r w:rsidRPr="008D0DFC">
        <w:rPr>
          <w:b/>
          <w:bCs/>
          <w:iCs/>
          <w:color w:val="000000" w:themeColor="text1"/>
          <w:lang w:val="vi-VN"/>
        </w:rPr>
        <w:t xml:space="preserve"> </w:t>
      </w:r>
      <w:r w:rsidR="00FB63DC" w:rsidRPr="008D0DFC">
        <w:rPr>
          <w:b/>
          <w:bCs/>
          <w:iCs/>
          <w:color w:val="000000" w:themeColor="text1"/>
        </w:rPr>
        <w:t>Phần m</w:t>
      </w:r>
      <w:r w:rsidRPr="008D0DFC">
        <w:rPr>
          <w:b/>
          <w:bCs/>
          <w:iCs/>
          <w:color w:val="000000" w:themeColor="text1"/>
          <w:lang w:val="vi-VN"/>
        </w:rPr>
        <w:t>ở đầu</w:t>
      </w:r>
    </w:p>
    <w:p w14:paraId="56E4AAF5" w14:textId="2035237A" w:rsidR="00004BB5" w:rsidRPr="008D0DFC" w:rsidRDefault="00C51A8F" w:rsidP="002302F5">
      <w:pPr>
        <w:spacing w:before="140" w:after="0"/>
        <w:ind w:firstLine="567"/>
        <w:rPr>
          <w:color w:val="000000" w:themeColor="text1"/>
        </w:rPr>
      </w:pPr>
      <w:r w:rsidRPr="008D0DFC">
        <w:rPr>
          <w:color w:val="000000" w:themeColor="text1"/>
        </w:rPr>
        <w:t>1.</w:t>
      </w:r>
      <w:r w:rsidR="00004BB5" w:rsidRPr="008D0DFC">
        <w:rPr>
          <w:color w:val="000000" w:themeColor="text1"/>
          <w:lang w:val="vi-VN"/>
        </w:rPr>
        <w:t xml:space="preserve"> </w:t>
      </w:r>
      <w:r w:rsidR="00971E89" w:rsidRPr="008D0DFC">
        <w:rPr>
          <w:color w:val="000000" w:themeColor="text1"/>
        </w:rPr>
        <w:t>Lý do và s</w:t>
      </w:r>
      <w:r w:rsidR="00004BB5" w:rsidRPr="008D0DFC">
        <w:rPr>
          <w:color w:val="000000" w:themeColor="text1"/>
        </w:rPr>
        <w:t>ự cần thiết (</w:t>
      </w:r>
      <w:r w:rsidR="00004BB5" w:rsidRPr="008D0DFC">
        <w:rPr>
          <w:color w:val="000000" w:themeColor="text1"/>
          <w:lang w:val="vi-VN"/>
        </w:rPr>
        <w:t>căn cứ</w:t>
      </w:r>
      <w:r w:rsidR="00004BB5" w:rsidRPr="008D0DFC">
        <w:rPr>
          <w:color w:val="000000" w:themeColor="text1"/>
        </w:rPr>
        <w:t xml:space="preserve"> chính trị, pháp lý, thực tiễn)</w:t>
      </w:r>
      <w:r w:rsidR="00004BB5" w:rsidRPr="008D0DFC">
        <w:rPr>
          <w:color w:val="000000" w:themeColor="text1"/>
          <w:lang w:val="vi-VN"/>
        </w:rPr>
        <w:t>.</w:t>
      </w:r>
    </w:p>
    <w:p w14:paraId="1D7F4D27" w14:textId="02D446C3" w:rsidR="00004BB5" w:rsidRPr="008D0DFC" w:rsidRDefault="00004BB5" w:rsidP="002302F5">
      <w:pPr>
        <w:spacing w:before="140" w:after="0"/>
        <w:ind w:firstLine="567"/>
        <w:rPr>
          <w:color w:val="000000" w:themeColor="text1"/>
        </w:rPr>
      </w:pPr>
      <w:r w:rsidRPr="008D0DFC">
        <w:rPr>
          <w:color w:val="000000" w:themeColor="text1"/>
        </w:rPr>
        <w:t>2. Phạm vi</w:t>
      </w:r>
      <w:r w:rsidR="00874289" w:rsidRPr="008D0DFC">
        <w:rPr>
          <w:color w:val="000000" w:themeColor="text1"/>
        </w:rPr>
        <w:t>, thời hạn</w:t>
      </w:r>
      <w:r w:rsidR="006C1F1C" w:rsidRPr="008D0DFC">
        <w:rPr>
          <w:color w:val="000000" w:themeColor="text1"/>
        </w:rPr>
        <w:t xml:space="preserve">, </w:t>
      </w:r>
      <w:r w:rsidR="006D45F5" w:rsidRPr="008D0DFC">
        <w:rPr>
          <w:color w:val="000000" w:themeColor="text1"/>
        </w:rPr>
        <w:t xml:space="preserve">trách nhiệm </w:t>
      </w:r>
      <w:r w:rsidR="006C1F1C" w:rsidRPr="008D0DFC">
        <w:rPr>
          <w:color w:val="000000" w:themeColor="text1"/>
        </w:rPr>
        <w:t>cơ quan lập, thực hiện</w:t>
      </w:r>
      <w:r w:rsidR="00971E89" w:rsidRPr="008D0DFC">
        <w:rPr>
          <w:color w:val="000000" w:themeColor="text1"/>
        </w:rPr>
        <w:t>, phối hợp</w:t>
      </w:r>
      <w:r w:rsidRPr="008D0DFC">
        <w:rPr>
          <w:color w:val="000000" w:themeColor="text1"/>
        </w:rPr>
        <w:t xml:space="preserve"> </w:t>
      </w:r>
      <w:r w:rsidR="006D45F5" w:rsidRPr="008D0DFC">
        <w:rPr>
          <w:color w:val="000000" w:themeColor="text1"/>
        </w:rPr>
        <w:t xml:space="preserve">trong </w:t>
      </w:r>
      <w:r w:rsidRPr="008D0DFC">
        <w:rPr>
          <w:color w:val="000000" w:themeColor="text1"/>
        </w:rPr>
        <w:t>chương trình phát triển đô thị</w:t>
      </w:r>
      <w:r w:rsidR="006C1F1C" w:rsidRPr="008D0DFC">
        <w:rPr>
          <w:color w:val="000000" w:themeColor="text1"/>
        </w:rPr>
        <w:t>.</w:t>
      </w:r>
    </w:p>
    <w:p w14:paraId="319EB4E5" w14:textId="67571FFB" w:rsidR="00971E89" w:rsidRPr="008D0DFC" w:rsidRDefault="00971E89" w:rsidP="002302F5">
      <w:pPr>
        <w:spacing w:before="140" w:after="0"/>
        <w:ind w:firstLine="567"/>
        <w:rPr>
          <w:color w:val="000000" w:themeColor="text1"/>
        </w:rPr>
      </w:pPr>
      <w:r w:rsidRPr="008D0DFC">
        <w:rPr>
          <w:color w:val="000000" w:themeColor="text1"/>
        </w:rPr>
        <w:t>3. Các yêu cầu, nội dung khác về chương trình phát triển đô thị theo tình hình thực tế địa phương.</w:t>
      </w:r>
    </w:p>
    <w:p w14:paraId="37BF83F8" w14:textId="6E07F5BB" w:rsidR="00004BB5" w:rsidRPr="008D0DFC" w:rsidRDefault="00874289" w:rsidP="002302F5">
      <w:pPr>
        <w:spacing w:before="140" w:after="0"/>
        <w:ind w:firstLine="567"/>
        <w:rPr>
          <w:b/>
          <w:color w:val="000000" w:themeColor="text1"/>
          <w:szCs w:val="28"/>
        </w:rPr>
      </w:pPr>
      <w:r w:rsidRPr="008D0DFC">
        <w:rPr>
          <w:b/>
          <w:color w:val="000000" w:themeColor="text1"/>
          <w:szCs w:val="28"/>
        </w:rPr>
        <w:t>Phần II. Thực</w:t>
      </w:r>
      <w:r w:rsidR="00004BB5" w:rsidRPr="008D0DFC">
        <w:rPr>
          <w:b/>
          <w:color w:val="000000" w:themeColor="text1"/>
          <w:szCs w:val="28"/>
        </w:rPr>
        <w:t xml:space="preserve"> trạng phát triển đô thị</w:t>
      </w:r>
      <w:r w:rsidRPr="008D0DFC">
        <w:rPr>
          <w:b/>
          <w:color w:val="000000" w:themeColor="text1"/>
          <w:szCs w:val="28"/>
        </w:rPr>
        <w:t xml:space="preserve"> trên địa bàn</w:t>
      </w:r>
    </w:p>
    <w:p w14:paraId="4936A0C7" w14:textId="6B07B24E" w:rsidR="00004BB5" w:rsidRPr="008D0DFC" w:rsidRDefault="00004BB5" w:rsidP="002302F5">
      <w:pPr>
        <w:spacing w:before="140" w:after="0"/>
        <w:ind w:firstLine="567"/>
        <w:rPr>
          <w:color w:val="000000" w:themeColor="text1"/>
          <w:szCs w:val="28"/>
        </w:rPr>
      </w:pPr>
      <w:r w:rsidRPr="008D0DFC">
        <w:rPr>
          <w:color w:val="000000" w:themeColor="text1"/>
          <w:szCs w:val="28"/>
        </w:rPr>
        <w:t>1. Hiện trạng hệ thống đô thị</w:t>
      </w:r>
    </w:p>
    <w:p w14:paraId="55866A15" w14:textId="59292933" w:rsidR="00004BB5" w:rsidRPr="008D0DFC" w:rsidRDefault="00FC5D82" w:rsidP="002302F5">
      <w:pPr>
        <w:spacing w:before="140" w:after="0"/>
        <w:ind w:firstLine="567"/>
        <w:rPr>
          <w:color w:val="000000" w:themeColor="text1"/>
          <w:szCs w:val="28"/>
        </w:rPr>
      </w:pPr>
      <w:r w:rsidRPr="008D0DFC">
        <w:rPr>
          <w:color w:val="000000" w:themeColor="text1"/>
          <w:szCs w:val="28"/>
        </w:rPr>
        <w:t xml:space="preserve">- </w:t>
      </w:r>
      <w:r w:rsidR="00040BB4" w:rsidRPr="008D0DFC">
        <w:rPr>
          <w:color w:val="000000" w:themeColor="text1"/>
          <w:szCs w:val="28"/>
        </w:rPr>
        <w:t xml:space="preserve">Nêu hiện trạng </w:t>
      </w:r>
      <w:r w:rsidR="00004BB5" w:rsidRPr="008D0DFC">
        <w:rPr>
          <w:color w:val="000000" w:themeColor="text1"/>
          <w:szCs w:val="28"/>
        </w:rPr>
        <w:t>đô thị trên địa bàn</w:t>
      </w:r>
      <w:r w:rsidR="00E11E39" w:rsidRPr="008D0DFC">
        <w:rPr>
          <w:color w:val="000000" w:themeColor="text1"/>
          <w:szCs w:val="28"/>
        </w:rPr>
        <w:t xml:space="preserve"> (s</w:t>
      </w:r>
      <w:r w:rsidR="00E11E39" w:rsidRPr="008D0DFC">
        <w:rPr>
          <w:color w:val="000000" w:themeColor="text1"/>
          <w:szCs w:val="28"/>
          <w:lang w:val="pt-BR"/>
        </w:rPr>
        <w:t>ố lượng, danh mục, loại đô thị hiện hữu</w:t>
      </w:r>
      <w:r w:rsidR="00E11E39" w:rsidRPr="008D0DFC">
        <w:rPr>
          <w:color w:val="000000" w:themeColor="text1"/>
          <w:szCs w:val="28"/>
        </w:rPr>
        <w:t>)</w:t>
      </w:r>
      <w:r w:rsidR="00004BB5" w:rsidRPr="008D0DFC">
        <w:rPr>
          <w:color w:val="000000" w:themeColor="text1"/>
          <w:szCs w:val="28"/>
        </w:rPr>
        <w:t xml:space="preserve">; </w:t>
      </w:r>
      <w:r w:rsidR="00B4560B" w:rsidRPr="008D0DFC">
        <w:rPr>
          <w:color w:val="000000" w:themeColor="text1"/>
          <w:szCs w:val="28"/>
        </w:rPr>
        <w:t>danh mục</w:t>
      </w:r>
      <w:r w:rsidR="00004BB5" w:rsidRPr="008D0DFC">
        <w:rPr>
          <w:color w:val="000000" w:themeColor="text1"/>
          <w:szCs w:val="28"/>
        </w:rPr>
        <w:t xml:space="preserve"> theo loại đô thị</w:t>
      </w:r>
      <w:r w:rsidR="00040BB4" w:rsidRPr="008D0DFC">
        <w:rPr>
          <w:color w:val="000000" w:themeColor="text1"/>
          <w:szCs w:val="28"/>
        </w:rPr>
        <w:t xml:space="preserve">; </w:t>
      </w:r>
      <w:r w:rsidR="00004BB5" w:rsidRPr="008D0DFC">
        <w:rPr>
          <w:color w:val="000000" w:themeColor="text1"/>
          <w:szCs w:val="28"/>
        </w:rPr>
        <w:t>Tỷ lệ đô thị hóa; tốc độ tăng dân số đô thị</w:t>
      </w:r>
      <w:r w:rsidR="00040BB4" w:rsidRPr="008D0DFC">
        <w:rPr>
          <w:color w:val="000000" w:themeColor="text1"/>
          <w:szCs w:val="28"/>
        </w:rPr>
        <w:t>; v</w:t>
      </w:r>
      <w:r w:rsidR="00004BB5" w:rsidRPr="008D0DFC">
        <w:rPr>
          <w:color w:val="000000" w:themeColor="text1"/>
          <w:szCs w:val="28"/>
        </w:rPr>
        <w:t xml:space="preserve">ai trò, chức năng của các đô thị trong </w:t>
      </w:r>
      <w:r w:rsidR="008524AF" w:rsidRPr="008D0DFC">
        <w:rPr>
          <w:color w:val="000000" w:themeColor="text1"/>
          <w:szCs w:val="28"/>
        </w:rPr>
        <w:t>tỉnh, thành phố</w:t>
      </w:r>
      <w:r w:rsidR="00004BB5" w:rsidRPr="008D0DFC">
        <w:rPr>
          <w:color w:val="000000" w:themeColor="text1"/>
          <w:szCs w:val="28"/>
        </w:rPr>
        <w:t>.</w:t>
      </w:r>
    </w:p>
    <w:p w14:paraId="5919F46B" w14:textId="70F56243" w:rsidR="00004BB5" w:rsidRPr="008D0DFC" w:rsidRDefault="00FC5D82" w:rsidP="002302F5">
      <w:pPr>
        <w:spacing w:before="140" w:after="0"/>
        <w:ind w:firstLine="567"/>
        <w:rPr>
          <w:color w:val="000000" w:themeColor="text1"/>
          <w:szCs w:val="28"/>
        </w:rPr>
      </w:pPr>
      <w:r w:rsidRPr="008D0DFC">
        <w:rPr>
          <w:color w:val="000000" w:themeColor="text1"/>
          <w:szCs w:val="28"/>
        </w:rPr>
        <w:t xml:space="preserve">- </w:t>
      </w:r>
      <w:r w:rsidR="00004BB5" w:rsidRPr="008D0DFC">
        <w:rPr>
          <w:color w:val="000000" w:themeColor="text1"/>
          <w:szCs w:val="28"/>
        </w:rPr>
        <w:t>Hiện trạng không gian và phân bố đô thị</w:t>
      </w:r>
      <w:r w:rsidRPr="008D0DFC">
        <w:rPr>
          <w:color w:val="000000" w:themeColor="text1"/>
          <w:szCs w:val="28"/>
        </w:rPr>
        <w:t xml:space="preserve"> về q</w:t>
      </w:r>
      <w:r w:rsidR="00004BB5" w:rsidRPr="008D0DFC">
        <w:rPr>
          <w:color w:val="000000" w:themeColor="text1"/>
          <w:szCs w:val="28"/>
        </w:rPr>
        <w:t>uy mô, ranh giới và cấu trúc không gian các đô thị</w:t>
      </w:r>
      <w:r w:rsidRPr="008D0DFC">
        <w:rPr>
          <w:color w:val="000000" w:themeColor="text1"/>
          <w:szCs w:val="28"/>
        </w:rPr>
        <w:t>; p</w:t>
      </w:r>
      <w:r w:rsidR="00004BB5" w:rsidRPr="008D0DFC">
        <w:rPr>
          <w:color w:val="000000" w:themeColor="text1"/>
          <w:szCs w:val="28"/>
        </w:rPr>
        <w:t xml:space="preserve">hân bố dân cư, đất xây dựng đô thị; mối quan hệ đô thị - </w:t>
      </w:r>
      <w:r w:rsidRPr="008D0DFC">
        <w:rPr>
          <w:color w:val="000000" w:themeColor="text1"/>
          <w:szCs w:val="28"/>
        </w:rPr>
        <w:t>nông thôn; m</w:t>
      </w:r>
      <w:r w:rsidR="00004BB5" w:rsidRPr="008D0DFC">
        <w:rPr>
          <w:color w:val="000000" w:themeColor="text1"/>
          <w:szCs w:val="28"/>
        </w:rPr>
        <w:t>ức độ phát triển đô thị theo quy hoạch; tình trạng mở rộng đô thị, phát triển dàn trải (nếu có).</w:t>
      </w:r>
    </w:p>
    <w:p w14:paraId="7903B044" w14:textId="21505B11" w:rsidR="00004BB5" w:rsidRPr="008D0DFC" w:rsidRDefault="00FC5D82" w:rsidP="002302F5">
      <w:pPr>
        <w:spacing w:before="140" w:after="0"/>
        <w:ind w:firstLine="567"/>
        <w:rPr>
          <w:color w:val="000000" w:themeColor="text1"/>
          <w:szCs w:val="28"/>
        </w:rPr>
      </w:pPr>
      <w:r w:rsidRPr="008D0DFC">
        <w:rPr>
          <w:color w:val="000000" w:themeColor="text1"/>
          <w:szCs w:val="28"/>
        </w:rPr>
        <w:t>2</w:t>
      </w:r>
      <w:r w:rsidR="00004BB5" w:rsidRPr="008D0DFC">
        <w:rPr>
          <w:color w:val="000000" w:themeColor="text1"/>
          <w:szCs w:val="28"/>
        </w:rPr>
        <w:t>. Hiện trạng hệ thống hạ tầng kỹ thuật đô thị</w:t>
      </w:r>
      <w:r w:rsidR="003A192A" w:rsidRPr="008D0DFC">
        <w:rPr>
          <w:color w:val="000000" w:themeColor="text1"/>
          <w:szCs w:val="28"/>
        </w:rPr>
        <w:t xml:space="preserve"> về</w:t>
      </w:r>
      <w:r w:rsidR="00040BB4" w:rsidRPr="008D0DFC">
        <w:rPr>
          <w:color w:val="000000" w:themeColor="text1"/>
          <w:szCs w:val="28"/>
        </w:rPr>
        <w:t xml:space="preserve"> g</w:t>
      </w:r>
      <w:r w:rsidR="00004BB5" w:rsidRPr="008D0DFC">
        <w:rPr>
          <w:color w:val="000000" w:themeColor="text1"/>
          <w:szCs w:val="28"/>
        </w:rPr>
        <w:t>iao thông đô thị và kết nối liên đô thị</w:t>
      </w:r>
      <w:r w:rsidR="00040BB4" w:rsidRPr="008D0DFC">
        <w:rPr>
          <w:color w:val="000000" w:themeColor="text1"/>
          <w:szCs w:val="28"/>
        </w:rPr>
        <w:t>; c</w:t>
      </w:r>
      <w:r w:rsidR="00004BB5" w:rsidRPr="008D0DFC">
        <w:rPr>
          <w:color w:val="000000" w:themeColor="text1"/>
          <w:szCs w:val="28"/>
        </w:rPr>
        <w:t>ấp nước, thoát nước, xử lý nước thả</w:t>
      </w:r>
      <w:r w:rsidR="00040BB4" w:rsidRPr="008D0DFC">
        <w:rPr>
          <w:color w:val="000000" w:themeColor="text1"/>
          <w:szCs w:val="28"/>
        </w:rPr>
        <w:t>i; c</w:t>
      </w:r>
      <w:r w:rsidR="00004BB5" w:rsidRPr="008D0DFC">
        <w:rPr>
          <w:color w:val="000000" w:themeColor="text1"/>
          <w:szCs w:val="28"/>
        </w:rPr>
        <w:t>ấp điện, chiếu sáng đô thị</w:t>
      </w:r>
      <w:r w:rsidR="00040BB4" w:rsidRPr="008D0DFC">
        <w:rPr>
          <w:color w:val="000000" w:themeColor="text1"/>
          <w:szCs w:val="28"/>
        </w:rPr>
        <w:t>; q</w:t>
      </w:r>
      <w:r w:rsidR="00004BB5" w:rsidRPr="008D0DFC">
        <w:rPr>
          <w:color w:val="000000" w:themeColor="text1"/>
          <w:szCs w:val="28"/>
        </w:rPr>
        <w:t>uản lý chất thải rắ</w:t>
      </w:r>
      <w:r w:rsidR="00040BB4" w:rsidRPr="008D0DFC">
        <w:rPr>
          <w:color w:val="000000" w:themeColor="text1"/>
          <w:szCs w:val="28"/>
        </w:rPr>
        <w:t>n, nghĩa trang; h</w:t>
      </w:r>
      <w:r w:rsidR="00004BB5" w:rsidRPr="008D0DFC">
        <w:rPr>
          <w:color w:val="000000" w:themeColor="text1"/>
          <w:szCs w:val="28"/>
        </w:rPr>
        <w:t xml:space="preserve">ạ tầng viễn thông, công nghệ thông tin và phát triển đô thị thông minh (nếu </w:t>
      </w:r>
      <w:proofErr w:type="gramStart"/>
      <w:r w:rsidR="00004BB5" w:rsidRPr="008D0DFC">
        <w:rPr>
          <w:color w:val="000000" w:themeColor="text1"/>
          <w:szCs w:val="28"/>
        </w:rPr>
        <w:t>có)</w:t>
      </w:r>
      <w:r w:rsidR="00040BB4" w:rsidRPr="008D0DFC">
        <w:rPr>
          <w:color w:val="000000" w:themeColor="text1"/>
          <w:szCs w:val="28"/>
        </w:rPr>
        <w:t>…</w:t>
      </w:r>
      <w:proofErr w:type="gramEnd"/>
    </w:p>
    <w:p w14:paraId="29B66E7C" w14:textId="22C2510D" w:rsidR="00004BB5" w:rsidRPr="008D0DFC" w:rsidRDefault="00FC5D82" w:rsidP="002302F5">
      <w:pPr>
        <w:spacing w:before="140" w:after="0"/>
        <w:ind w:firstLine="567"/>
        <w:rPr>
          <w:color w:val="000000" w:themeColor="text1"/>
          <w:szCs w:val="28"/>
        </w:rPr>
      </w:pPr>
      <w:r w:rsidRPr="008D0DFC">
        <w:rPr>
          <w:color w:val="000000" w:themeColor="text1"/>
          <w:szCs w:val="28"/>
        </w:rPr>
        <w:t>3</w:t>
      </w:r>
      <w:r w:rsidR="00004BB5" w:rsidRPr="008D0DFC">
        <w:rPr>
          <w:color w:val="000000" w:themeColor="text1"/>
          <w:szCs w:val="28"/>
        </w:rPr>
        <w:t>. Hiện trạng hệ thống hạ tầng xã hội đô thị</w:t>
      </w:r>
      <w:r w:rsidR="003A192A" w:rsidRPr="008D0DFC">
        <w:rPr>
          <w:color w:val="000000" w:themeColor="text1"/>
          <w:szCs w:val="28"/>
        </w:rPr>
        <w:t xml:space="preserve"> </w:t>
      </w:r>
      <w:r w:rsidR="00E61C3E" w:rsidRPr="008D0DFC">
        <w:rPr>
          <w:color w:val="000000" w:themeColor="text1"/>
          <w:szCs w:val="28"/>
        </w:rPr>
        <w:t>về các loại hình</w:t>
      </w:r>
      <w:r w:rsidR="00004BB5" w:rsidRPr="008D0DFC">
        <w:rPr>
          <w:color w:val="000000" w:themeColor="text1"/>
          <w:szCs w:val="28"/>
        </w:rPr>
        <w:t xml:space="preserve"> </w:t>
      </w:r>
      <w:r w:rsidR="00E61C3E" w:rsidRPr="008D0DFC">
        <w:rPr>
          <w:color w:val="000000" w:themeColor="text1"/>
          <w:szCs w:val="28"/>
        </w:rPr>
        <w:t>n</w:t>
      </w:r>
      <w:r w:rsidR="00004BB5" w:rsidRPr="008D0DFC">
        <w:rPr>
          <w:color w:val="000000" w:themeColor="text1"/>
          <w:szCs w:val="28"/>
        </w:rPr>
        <w:t>hà ở</w:t>
      </w:r>
      <w:r w:rsidR="00E61C3E" w:rsidRPr="008D0DFC">
        <w:rPr>
          <w:color w:val="000000" w:themeColor="text1"/>
          <w:szCs w:val="28"/>
        </w:rPr>
        <w:t>; các c</w:t>
      </w:r>
      <w:r w:rsidR="00004BB5" w:rsidRPr="008D0DFC">
        <w:rPr>
          <w:color w:val="000000" w:themeColor="text1"/>
          <w:szCs w:val="28"/>
        </w:rPr>
        <w:t>ông trình y tế, giáo dục, văn hóa, thể</w:t>
      </w:r>
      <w:r w:rsidR="00E61C3E" w:rsidRPr="008D0DFC">
        <w:rPr>
          <w:color w:val="000000" w:themeColor="text1"/>
          <w:szCs w:val="28"/>
        </w:rPr>
        <w:t xml:space="preserve"> thao; k</w:t>
      </w:r>
      <w:r w:rsidR="00004BB5" w:rsidRPr="008D0DFC">
        <w:rPr>
          <w:color w:val="000000" w:themeColor="text1"/>
          <w:szCs w:val="28"/>
        </w:rPr>
        <w:t>hông gian công cộng, cây xanh đô thị</w:t>
      </w:r>
      <w:r w:rsidR="00E61C3E" w:rsidRPr="008D0DFC">
        <w:rPr>
          <w:color w:val="000000" w:themeColor="text1"/>
          <w:szCs w:val="28"/>
        </w:rPr>
        <w:t>….</w:t>
      </w:r>
    </w:p>
    <w:p w14:paraId="5E278534" w14:textId="13AC2A34" w:rsidR="00004BB5" w:rsidRPr="008D0DFC" w:rsidRDefault="00FC5D82" w:rsidP="002302F5">
      <w:pPr>
        <w:spacing w:before="140" w:after="0"/>
        <w:ind w:firstLine="567"/>
        <w:rPr>
          <w:color w:val="000000" w:themeColor="text1"/>
          <w:szCs w:val="28"/>
        </w:rPr>
      </w:pPr>
      <w:r w:rsidRPr="008D0DFC">
        <w:rPr>
          <w:color w:val="000000" w:themeColor="text1"/>
          <w:szCs w:val="28"/>
        </w:rPr>
        <w:t>4</w:t>
      </w:r>
      <w:r w:rsidR="00004BB5" w:rsidRPr="008D0DFC">
        <w:rPr>
          <w:color w:val="000000" w:themeColor="text1"/>
          <w:szCs w:val="28"/>
        </w:rPr>
        <w:t>. Hiện trạng môi trường đô thị</w:t>
      </w:r>
      <w:r w:rsidR="00040BB4" w:rsidRPr="008D0DFC">
        <w:rPr>
          <w:color w:val="000000" w:themeColor="text1"/>
          <w:szCs w:val="28"/>
        </w:rPr>
        <w:t>, thực hiện phát triển đô thị tăng trưởng xanh</w:t>
      </w:r>
      <w:r w:rsidR="00004BB5" w:rsidRPr="008D0DFC">
        <w:rPr>
          <w:color w:val="000000" w:themeColor="text1"/>
          <w:szCs w:val="28"/>
        </w:rPr>
        <w:t xml:space="preserve"> và thích ứng biến đổi khí hậu</w:t>
      </w:r>
      <w:r w:rsidRPr="008D0DFC">
        <w:rPr>
          <w:color w:val="000000" w:themeColor="text1"/>
          <w:szCs w:val="28"/>
        </w:rPr>
        <w:t xml:space="preserve"> (các tác động về </w:t>
      </w:r>
      <w:r w:rsidR="00004BB5" w:rsidRPr="008D0DFC">
        <w:rPr>
          <w:color w:val="000000" w:themeColor="text1"/>
          <w:szCs w:val="28"/>
        </w:rPr>
        <w:t xml:space="preserve">ngập úng, ô nhiễm, suy giảm không gian </w:t>
      </w:r>
      <w:proofErr w:type="gramStart"/>
      <w:r w:rsidR="00004BB5" w:rsidRPr="008D0DFC">
        <w:rPr>
          <w:color w:val="000000" w:themeColor="text1"/>
          <w:szCs w:val="28"/>
        </w:rPr>
        <w:t>xanh</w:t>
      </w:r>
      <w:r w:rsidR="00906FE3" w:rsidRPr="008D0DFC">
        <w:rPr>
          <w:color w:val="000000" w:themeColor="text1"/>
          <w:szCs w:val="28"/>
        </w:rPr>
        <w:t>,…</w:t>
      </w:r>
      <w:proofErr w:type="gramEnd"/>
      <w:r w:rsidR="00906FE3" w:rsidRPr="008D0DFC">
        <w:rPr>
          <w:color w:val="000000" w:themeColor="text1"/>
          <w:szCs w:val="28"/>
        </w:rPr>
        <w:t>)</w:t>
      </w:r>
      <w:r w:rsidR="00004BB5" w:rsidRPr="008D0DFC">
        <w:rPr>
          <w:color w:val="000000" w:themeColor="text1"/>
          <w:szCs w:val="28"/>
        </w:rPr>
        <w:t>.</w:t>
      </w:r>
    </w:p>
    <w:p w14:paraId="5BE4A2CE" w14:textId="629A4359" w:rsidR="00004BB5" w:rsidRPr="008D0DFC" w:rsidRDefault="00874289" w:rsidP="002302F5">
      <w:pPr>
        <w:spacing w:before="140" w:after="0"/>
        <w:ind w:firstLine="567"/>
        <w:rPr>
          <w:color w:val="000000" w:themeColor="text1"/>
          <w:spacing w:val="-4"/>
          <w:szCs w:val="28"/>
        </w:rPr>
      </w:pPr>
      <w:r w:rsidRPr="008D0DFC">
        <w:rPr>
          <w:color w:val="000000" w:themeColor="text1"/>
          <w:spacing w:val="-4"/>
          <w:szCs w:val="28"/>
        </w:rPr>
        <w:t>5</w:t>
      </w:r>
      <w:r w:rsidR="00004BB5" w:rsidRPr="008D0DFC">
        <w:rPr>
          <w:color w:val="000000" w:themeColor="text1"/>
          <w:spacing w:val="-4"/>
          <w:szCs w:val="28"/>
        </w:rPr>
        <w:t xml:space="preserve">. Đánh giá kết quả thực hiện </w:t>
      </w:r>
      <w:r w:rsidR="00344C3A" w:rsidRPr="008D0DFC">
        <w:rPr>
          <w:color w:val="000000" w:themeColor="text1"/>
          <w:spacing w:val="-4"/>
          <w:szCs w:val="28"/>
        </w:rPr>
        <w:t>chương trình phát triển đô thị</w:t>
      </w:r>
      <w:r w:rsidR="00004BB5" w:rsidRPr="008D0DFC">
        <w:rPr>
          <w:color w:val="000000" w:themeColor="text1"/>
          <w:spacing w:val="-4"/>
          <w:szCs w:val="28"/>
        </w:rPr>
        <w:t xml:space="preserve"> kỳ trước</w:t>
      </w:r>
    </w:p>
    <w:p w14:paraId="07830AC3" w14:textId="1E9BC7A6" w:rsidR="00004BB5" w:rsidRPr="008D0DFC" w:rsidRDefault="00874289" w:rsidP="002302F5">
      <w:pPr>
        <w:spacing w:before="140" w:after="0"/>
        <w:ind w:firstLine="567"/>
        <w:rPr>
          <w:color w:val="000000" w:themeColor="text1"/>
          <w:spacing w:val="-2"/>
        </w:rPr>
      </w:pPr>
      <w:r w:rsidRPr="008D0DFC">
        <w:rPr>
          <w:color w:val="000000" w:themeColor="text1"/>
          <w:spacing w:val="-2"/>
          <w:szCs w:val="28"/>
        </w:rPr>
        <w:t>-</w:t>
      </w:r>
      <w:r w:rsidR="00004BB5" w:rsidRPr="008D0DFC">
        <w:rPr>
          <w:color w:val="000000" w:themeColor="text1"/>
          <w:spacing w:val="-2"/>
          <w:szCs w:val="28"/>
        </w:rPr>
        <w:t xml:space="preserve"> Kết quả đạt được</w:t>
      </w:r>
      <w:r w:rsidRPr="008D0DFC">
        <w:rPr>
          <w:color w:val="000000" w:themeColor="text1"/>
          <w:spacing w:val="-2"/>
          <w:szCs w:val="28"/>
        </w:rPr>
        <w:t xml:space="preserve">: </w:t>
      </w:r>
      <w:r w:rsidR="004D4DCE" w:rsidRPr="008D0DFC">
        <w:rPr>
          <w:color w:val="000000" w:themeColor="text1"/>
          <w:spacing w:val="-2"/>
          <w:szCs w:val="28"/>
        </w:rPr>
        <w:t>Đánh giá cụ thể về m</w:t>
      </w:r>
      <w:r w:rsidR="00004BB5" w:rsidRPr="008D0DFC">
        <w:rPr>
          <w:color w:val="000000" w:themeColor="text1"/>
          <w:spacing w:val="-2"/>
          <w:szCs w:val="28"/>
        </w:rPr>
        <w:t>ức độ hoàn thành các mục tiêu, chỉ tiêu chính củ</w:t>
      </w:r>
      <w:r w:rsidR="004D4DCE" w:rsidRPr="008D0DFC">
        <w:rPr>
          <w:color w:val="000000" w:themeColor="text1"/>
          <w:spacing w:val="-2"/>
          <w:szCs w:val="28"/>
        </w:rPr>
        <w:t>a chương trình; k</w:t>
      </w:r>
      <w:r w:rsidR="00004BB5" w:rsidRPr="008D0DFC">
        <w:rPr>
          <w:color w:val="000000" w:themeColor="text1"/>
          <w:spacing w:val="-2"/>
          <w:szCs w:val="28"/>
        </w:rPr>
        <w:t>ết quả đầu tư xây dựng, cải tạo, chỉnh trang và phát triển mới các đô thị</w:t>
      </w:r>
      <w:r w:rsidR="004D4DCE" w:rsidRPr="008D0DFC">
        <w:rPr>
          <w:color w:val="000000" w:themeColor="text1"/>
          <w:spacing w:val="-2"/>
          <w:szCs w:val="28"/>
        </w:rPr>
        <w:t>; k</w:t>
      </w:r>
      <w:r w:rsidR="00004BB5" w:rsidRPr="008D0DFC">
        <w:rPr>
          <w:color w:val="000000" w:themeColor="text1"/>
          <w:spacing w:val="-2"/>
          <w:szCs w:val="28"/>
        </w:rPr>
        <w:t>ết quả công nhận</w:t>
      </w:r>
      <w:r w:rsidR="001717A7" w:rsidRPr="008D0DFC">
        <w:rPr>
          <w:color w:val="000000" w:themeColor="text1"/>
          <w:spacing w:val="-2"/>
          <w:szCs w:val="28"/>
        </w:rPr>
        <w:t xml:space="preserve"> loại</w:t>
      </w:r>
      <w:r w:rsidR="00004BB5" w:rsidRPr="008D0DFC">
        <w:rPr>
          <w:color w:val="000000" w:themeColor="text1"/>
          <w:spacing w:val="-2"/>
          <w:szCs w:val="28"/>
        </w:rPr>
        <w:t xml:space="preserve"> đô thị</w:t>
      </w:r>
      <w:r w:rsidR="001717A7" w:rsidRPr="008D0DFC">
        <w:rPr>
          <w:color w:val="000000" w:themeColor="text1"/>
          <w:spacing w:val="-2"/>
          <w:szCs w:val="28"/>
        </w:rPr>
        <w:t>, đánh giá trình độ phát triển hạ tầng</w:t>
      </w:r>
      <w:r w:rsidR="00004BB5" w:rsidRPr="008D0DFC">
        <w:rPr>
          <w:color w:val="000000" w:themeColor="text1"/>
          <w:spacing w:val="-2"/>
          <w:szCs w:val="28"/>
        </w:rPr>
        <w:t xml:space="preserve"> đô thị</w:t>
      </w:r>
      <w:r w:rsidR="004D4DCE" w:rsidRPr="008D0DFC">
        <w:rPr>
          <w:color w:val="000000" w:themeColor="text1"/>
          <w:spacing w:val="-2"/>
          <w:szCs w:val="28"/>
        </w:rPr>
        <w:t>; kết quả thực hiện phát triển đô thị tăng trưởng xanh, thích ứng với biến đổi khí hậu; k</w:t>
      </w:r>
      <w:r w:rsidR="00004BB5" w:rsidRPr="008D0DFC">
        <w:rPr>
          <w:color w:val="000000" w:themeColor="text1"/>
          <w:spacing w:val="-2"/>
        </w:rPr>
        <w:t>ết quả huy động, sử dụng các nguồn lực đầu tư phát triển đô thị.</w:t>
      </w:r>
    </w:p>
    <w:p w14:paraId="5712AC5C" w14:textId="28515E26" w:rsidR="00004BB5" w:rsidRPr="008D0DFC" w:rsidRDefault="00874289" w:rsidP="002302F5">
      <w:pPr>
        <w:spacing w:before="140" w:after="0"/>
        <w:ind w:firstLine="567"/>
        <w:rPr>
          <w:color w:val="000000" w:themeColor="text1"/>
        </w:rPr>
      </w:pPr>
      <w:r w:rsidRPr="008D0DFC">
        <w:rPr>
          <w:color w:val="000000" w:themeColor="text1"/>
        </w:rPr>
        <w:t>-</w:t>
      </w:r>
      <w:r w:rsidR="00004BB5" w:rsidRPr="008D0DFC">
        <w:rPr>
          <w:color w:val="000000" w:themeColor="text1"/>
        </w:rPr>
        <w:t xml:space="preserve"> </w:t>
      </w:r>
      <w:r w:rsidR="004D4DCE" w:rsidRPr="008D0DFC">
        <w:rPr>
          <w:color w:val="000000" w:themeColor="text1"/>
        </w:rPr>
        <w:t>Đánh giá tác đ</w:t>
      </w:r>
      <w:r w:rsidR="00020CE8" w:rsidRPr="008D0DFC">
        <w:rPr>
          <w:color w:val="000000" w:themeColor="text1"/>
        </w:rPr>
        <w:t>ộng</w:t>
      </w:r>
      <w:r w:rsidR="004D4DCE" w:rsidRPr="008D0DFC">
        <w:rPr>
          <w:color w:val="000000" w:themeColor="text1"/>
        </w:rPr>
        <w:t xml:space="preserve"> của chương trình đ</w:t>
      </w:r>
      <w:r w:rsidR="00004BB5" w:rsidRPr="008D0DFC">
        <w:rPr>
          <w:color w:val="000000" w:themeColor="text1"/>
        </w:rPr>
        <w:t>óng góp vào phát triển kinh tế - xã hội của tỉ</w:t>
      </w:r>
      <w:r w:rsidR="004D4DCE" w:rsidRPr="008D0DFC">
        <w:rPr>
          <w:color w:val="000000" w:themeColor="text1"/>
        </w:rPr>
        <w:t>nh</w:t>
      </w:r>
      <w:r w:rsidR="0032439C" w:rsidRPr="008D0DFC">
        <w:rPr>
          <w:color w:val="000000" w:themeColor="text1"/>
        </w:rPr>
        <w:t>, thành phố</w:t>
      </w:r>
      <w:r w:rsidR="004D4DCE" w:rsidRPr="008D0DFC">
        <w:rPr>
          <w:color w:val="000000" w:themeColor="text1"/>
        </w:rPr>
        <w:t>; n</w:t>
      </w:r>
      <w:r w:rsidR="00004BB5" w:rsidRPr="008D0DFC">
        <w:rPr>
          <w:color w:val="000000" w:themeColor="text1"/>
        </w:rPr>
        <w:t>âng cao hiệu quả quản lý đô thị, quản lý quy hoạch - xây dự</w:t>
      </w:r>
      <w:r w:rsidR="0032439C" w:rsidRPr="008D0DFC">
        <w:rPr>
          <w:color w:val="000000" w:themeColor="text1"/>
        </w:rPr>
        <w:t>ng</w:t>
      </w:r>
      <w:r w:rsidR="004D4DCE" w:rsidRPr="008D0DFC">
        <w:rPr>
          <w:color w:val="000000" w:themeColor="text1"/>
        </w:rPr>
        <w:t xml:space="preserve"> </w:t>
      </w:r>
      <w:r w:rsidR="00004BB5" w:rsidRPr="008D0DFC">
        <w:rPr>
          <w:color w:val="000000" w:themeColor="text1"/>
        </w:rPr>
        <w:t>đến đời sống dân cư đô thị.</w:t>
      </w:r>
    </w:p>
    <w:p w14:paraId="026B35BE" w14:textId="224C50A4" w:rsidR="00C51A8F" w:rsidRPr="008D0DFC" w:rsidRDefault="00874289" w:rsidP="002302F5">
      <w:pPr>
        <w:spacing w:before="140" w:after="0"/>
        <w:ind w:firstLine="567"/>
        <w:rPr>
          <w:color w:val="000000" w:themeColor="text1"/>
        </w:rPr>
      </w:pPr>
      <w:r w:rsidRPr="008D0DFC">
        <w:rPr>
          <w:color w:val="000000" w:themeColor="text1"/>
        </w:rPr>
        <w:t>6</w:t>
      </w:r>
      <w:r w:rsidR="00004BB5" w:rsidRPr="008D0DFC">
        <w:rPr>
          <w:color w:val="000000" w:themeColor="text1"/>
        </w:rPr>
        <w:t>. Khó khăn, vướng mắc trong quá trình thực hiện chương trình gồm thể chế, chính sách; công tác quy hoạch; nguồn lực; tổ chức thực hiện</w:t>
      </w:r>
      <w:r w:rsidR="003A192A" w:rsidRPr="008D0DFC">
        <w:rPr>
          <w:color w:val="000000" w:themeColor="text1"/>
        </w:rPr>
        <w:t>…</w:t>
      </w:r>
    </w:p>
    <w:p w14:paraId="65F97836" w14:textId="1C6D7AE5" w:rsidR="00C51A8F" w:rsidRPr="008D0DFC" w:rsidRDefault="00C51A8F" w:rsidP="002302F5">
      <w:pPr>
        <w:spacing w:before="140" w:after="0"/>
        <w:ind w:firstLine="567"/>
        <w:rPr>
          <w:color w:val="000000" w:themeColor="text1"/>
        </w:rPr>
      </w:pPr>
      <w:r w:rsidRPr="008D0DFC">
        <w:rPr>
          <w:b/>
          <w:bCs/>
          <w:iCs/>
          <w:color w:val="000000" w:themeColor="text1"/>
        </w:rPr>
        <w:lastRenderedPageBreak/>
        <w:t>Phần I</w:t>
      </w:r>
      <w:r w:rsidR="00B60C50" w:rsidRPr="008D0DFC">
        <w:rPr>
          <w:b/>
          <w:bCs/>
          <w:iCs/>
          <w:color w:val="000000" w:themeColor="text1"/>
        </w:rPr>
        <w:t>I</w:t>
      </w:r>
      <w:r w:rsidRPr="008D0DFC">
        <w:rPr>
          <w:b/>
          <w:bCs/>
          <w:iCs/>
          <w:color w:val="000000" w:themeColor="text1"/>
        </w:rPr>
        <w:t>I. Nội dung chương trình phát triển đô thị</w:t>
      </w:r>
    </w:p>
    <w:p w14:paraId="585843BE" w14:textId="28D04A41" w:rsidR="00004BB5" w:rsidRPr="008D0DFC" w:rsidRDefault="00C51A8F" w:rsidP="00707EDF">
      <w:pPr>
        <w:spacing w:after="0"/>
        <w:ind w:firstLine="567"/>
        <w:rPr>
          <w:color w:val="000000" w:themeColor="text1"/>
        </w:rPr>
      </w:pPr>
      <w:r w:rsidRPr="008D0DFC">
        <w:rPr>
          <w:color w:val="000000" w:themeColor="text1"/>
        </w:rPr>
        <w:t>1.</w:t>
      </w:r>
      <w:r w:rsidR="00004BB5" w:rsidRPr="008D0DFC">
        <w:rPr>
          <w:color w:val="000000" w:themeColor="text1"/>
        </w:rPr>
        <w:t xml:space="preserve"> Mục tiêu</w:t>
      </w:r>
      <w:r w:rsidR="00B60C50" w:rsidRPr="008D0DFC">
        <w:rPr>
          <w:color w:val="000000" w:themeColor="text1"/>
        </w:rPr>
        <w:t xml:space="preserve">: </w:t>
      </w:r>
      <w:r w:rsidR="00E11E39" w:rsidRPr="008D0DFC">
        <w:rPr>
          <w:color w:val="000000" w:themeColor="text1"/>
        </w:rPr>
        <w:t>các</w:t>
      </w:r>
      <w:r w:rsidR="00004BB5" w:rsidRPr="008D0DFC">
        <w:rPr>
          <w:color w:val="000000" w:themeColor="text1"/>
        </w:rPr>
        <w:t xml:space="preserve"> </w:t>
      </w:r>
      <w:r w:rsidR="00E11E39" w:rsidRPr="008D0DFC">
        <w:rPr>
          <w:color w:val="000000" w:themeColor="text1"/>
        </w:rPr>
        <w:t>m</w:t>
      </w:r>
      <w:r w:rsidR="00004BB5" w:rsidRPr="008D0DFC">
        <w:rPr>
          <w:color w:val="000000" w:themeColor="text1"/>
        </w:rPr>
        <w:t>ục tiêu tổng quát</w:t>
      </w:r>
      <w:r w:rsidR="00E11E39" w:rsidRPr="008D0DFC">
        <w:rPr>
          <w:color w:val="000000" w:themeColor="text1"/>
        </w:rPr>
        <w:t xml:space="preserve"> và mục tiêu cụ thể trong kỳ chương trình của địa phương.</w:t>
      </w:r>
    </w:p>
    <w:p w14:paraId="3935C24B" w14:textId="77777777" w:rsidR="00B60C50" w:rsidRPr="008D0DFC" w:rsidRDefault="00004BB5" w:rsidP="00707EDF">
      <w:pPr>
        <w:spacing w:after="0"/>
        <w:ind w:firstLine="567"/>
        <w:rPr>
          <w:color w:val="000000" w:themeColor="text1"/>
        </w:rPr>
      </w:pPr>
      <w:r w:rsidRPr="008D0DFC">
        <w:rPr>
          <w:color w:val="000000" w:themeColor="text1"/>
        </w:rPr>
        <w:t>2. Định hướng trong kỳ thực hiện chương trình</w:t>
      </w:r>
    </w:p>
    <w:p w14:paraId="36DE069F" w14:textId="2F56FC22" w:rsidR="00004BB5" w:rsidRPr="008D0DFC" w:rsidRDefault="00B60C50" w:rsidP="00707EDF">
      <w:pPr>
        <w:spacing w:after="0"/>
        <w:ind w:firstLine="567"/>
        <w:rPr>
          <w:color w:val="000000" w:themeColor="text1"/>
        </w:rPr>
      </w:pPr>
      <w:r w:rsidRPr="008D0DFC">
        <w:rPr>
          <w:color w:val="000000" w:themeColor="text1"/>
        </w:rPr>
        <w:t>Các</w:t>
      </w:r>
      <w:r w:rsidR="00E11E39" w:rsidRPr="008D0DFC">
        <w:rPr>
          <w:color w:val="000000" w:themeColor="text1"/>
        </w:rPr>
        <w:t xml:space="preserve"> đ</w:t>
      </w:r>
      <w:r w:rsidR="00004BB5" w:rsidRPr="008D0DFC">
        <w:rPr>
          <w:color w:val="000000" w:themeColor="text1"/>
        </w:rPr>
        <w:t>ịnh hướng phát triển hệ thống đô thị</w:t>
      </w:r>
      <w:r w:rsidR="00E11E39" w:rsidRPr="008D0DFC">
        <w:rPr>
          <w:color w:val="000000" w:themeColor="text1"/>
        </w:rPr>
        <w:t xml:space="preserve">; </w:t>
      </w:r>
      <w:r w:rsidR="00004BB5" w:rsidRPr="008D0DFC">
        <w:rPr>
          <w:color w:val="000000" w:themeColor="text1"/>
        </w:rPr>
        <w:t>tổ chức không gian đô thị</w:t>
      </w:r>
      <w:r w:rsidR="00E11E39" w:rsidRPr="008D0DFC">
        <w:rPr>
          <w:color w:val="000000" w:themeColor="text1"/>
        </w:rPr>
        <w:t xml:space="preserve">; </w:t>
      </w:r>
      <w:r w:rsidR="00004BB5" w:rsidRPr="008D0DFC">
        <w:rPr>
          <w:color w:val="000000" w:themeColor="text1"/>
        </w:rPr>
        <w:t>phát triển hệ thống hạ tầng kỹ thuật</w:t>
      </w:r>
      <w:r w:rsidR="00E11E39" w:rsidRPr="008D0DFC">
        <w:rPr>
          <w:color w:val="000000" w:themeColor="text1"/>
        </w:rPr>
        <w:t xml:space="preserve"> và</w:t>
      </w:r>
      <w:r w:rsidR="00004BB5" w:rsidRPr="008D0DFC">
        <w:rPr>
          <w:color w:val="000000" w:themeColor="text1"/>
        </w:rPr>
        <w:t xml:space="preserve"> hệ thống hạ tầng xã hội</w:t>
      </w:r>
      <w:r w:rsidR="00E11E39" w:rsidRPr="008D0DFC">
        <w:rPr>
          <w:color w:val="000000" w:themeColor="text1"/>
        </w:rPr>
        <w:t>; đ</w:t>
      </w:r>
      <w:r w:rsidR="00004BB5" w:rsidRPr="008D0DFC">
        <w:rPr>
          <w:color w:val="000000" w:themeColor="text1"/>
        </w:rPr>
        <w:t>ịnh hướng bảo vệ môi trường,</w:t>
      </w:r>
      <w:r w:rsidR="00B413E0" w:rsidRPr="008D0DFC">
        <w:rPr>
          <w:color w:val="000000" w:themeColor="text1"/>
        </w:rPr>
        <w:t xml:space="preserve"> phát triển đô thị tăng trưởng xanh và</w:t>
      </w:r>
      <w:r w:rsidR="00004BB5" w:rsidRPr="008D0DFC">
        <w:rPr>
          <w:color w:val="000000" w:themeColor="text1"/>
        </w:rPr>
        <w:t xml:space="preserve"> thích ứng</w:t>
      </w:r>
      <w:r w:rsidR="00B413E0" w:rsidRPr="008D0DFC">
        <w:rPr>
          <w:color w:val="000000" w:themeColor="text1"/>
        </w:rPr>
        <w:t xml:space="preserve"> với biến đổi khí hậu</w:t>
      </w:r>
      <w:r w:rsidR="00906FE3" w:rsidRPr="008D0DFC">
        <w:rPr>
          <w:color w:val="000000" w:themeColor="text1"/>
        </w:rPr>
        <w:t xml:space="preserve"> (dự báo theo kịch bản biến đổi khí hậu)</w:t>
      </w:r>
      <w:r w:rsidR="00E11E39" w:rsidRPr="008D0DFC">
        <w:rPr>
          <w:color w:val="000000" w:themeColor="text1"/>
        </w:rPr>
        <w:t>; đ</w:t>
      </w:r>
      <w:r w:rsidR="00004BB5" w:rsidRPr="008D0DFC">
        <w:rPr>
          <w:color w:val="000000" w:themeColor="text1"/>
        </w:rPr>
        <w:t>ịnh hướng huy động nguồn lực và quản lý thực hiện.</w:t>
      </w:r>
    </w:p>
    <w:p w14:paraId="7EB0C6C4" w14:textId="4577AD98" w:rsidR="00004BB5" w:rsidRPr="008D0DFC" w:rsidRDefault="00B60C50" w:rsidP="00707EDF">
      <w:pPr>
        <w:spacing w:after="0"/>
        <w:ind w:firstLine="567"/>
        <w:rPr>
          <w:color w:val="000000" w:themeColor="text1"/>
        </w:rPr>
      </w:pPr>
      <w:r w:rsidRPr="008D0DFC">
        <w:rPr>
          <w:color w:val="000000" w:themeColor="text1"/>
        </w:rPr>
        <w:t>3</w:t>
      </w:r>
      <w:r w:rsidR="00004BB5" w:rsidRPr="008D0DFC">
        <w:rPr>
          <w:color w:val="000000" w:themeColor="text1"/>
        </w:rPr>
        <w:t xml:space="preserve">. Dự kiến các chỉ tiêu phát triển đô thị, bao gồm: </w:t>
      </w:r>
    </w:p>
    <w:p w14:paraId="10A7F001" w14:textId="12F55358" w:rsidR="00E11E39" w:rsidRPr="008D0DFC" w:rsidRDefault="00E11E39" w:rsidP="00707EDF">
      <w:pPr>
        <w:spacing w:after="0"/>
        <w:ind w:firstLine="567"/>
        <w:rPr>
          <w:color w:val="000000" w:themeColor="text1"/>
          <w:szCs w:val="28"/>
          <w:lang w:val="pt-BR"/>
        </w:rPr>
      </w:pPr>
      <w:r w:rsidRPr="008D0DFC">
        <w:rPr>
          <w:color w:val="000000" w:themeColor="text1"/>
          <w:szCs w:val="28"/>
          <w:lang w:val="pt-BR"/>
        </w:rPr>
        <w:t>- Một số chỉ tiêu phát triển đô thị chủ yếu.</w:t>
      </w:r>
    </w:p>
    <w:p w14:paraId="15AF0D2D" w14:textId="77777777" w:rsidR="00E11E39" w:rsidRPr="008D0DFC" w:rsidRDefault="00E11E39" w:rsidP="00707EDF">
      <w:pPr>
        <w:spacing w:after="0"/>
        <w:ind w:firstLine="567"/>
        <w:rPr>
          <w:color w:val="000000" w:themeColor="text1"/>
          <w:lang w:val="pt-BR"/>
        </w:rPr>
      </w:pPr>
      <w:r w:rsidRPr="008D0DFC">
        <w:rPr>
          <w:color w:val="000000" w:themeColor="text1"/>
          <w:szCs w:val="28"/>
          <w:lang w:val="pt-BR"/>
        </w:rPr>
        <w:t>- Lộ trình công nhận các đô thị mới, nâng loại đô thị, mở rộng đô thị (nếu có) trong kỳ chương trình.</w:t>
      </w:r>
    </w:p>
    <w:p w14:paraId="4C2D69D1" w14:textId="1B27F093" w:rsidR="00E11E39" w:rsidRPr="008D0DFC" w:rsidRDefault="00E11E39" w:rsidP="00707EDF">
      <w:pPr>
        <w:spacing w:after="0"/>
        <w:ind w:firstLine="567"/>
        <w:rPr>
          <w:color w:val="000000" w:themeColor="text1"/>
          <w:lang w:val="pt-BR"/>
        </w:rPr>
      </w:pPr>
      <w:r w:rsidRPr="008D0DFC">
        <w:rPr>
          <w:color w:val="000000" w:themeColor="text1"/>
          <w:lang w:val="pt-BR"/>
        </w:rPr>
        <w:t>- Chỉ tiêu về phát triển đô thị tăng trưởng xanh, thích ứng với biến đối khí hậu và phát triển bền vững;</w:t>
      </w:r>
    </w:p>
    <w:p w14:paraId="006EC560" w14:textId="054155DD" w:rsidR="00E11E39" w:rsidRPr="008D0DFC" w:rsidRDefault="00E11E39" w:rsidP="00707EDF">
      <w:pPr>
        <w:spacing w:after="0"/>
        <w:ind w:firstLine="567"/>
        <w:rPr>
          <w:color w:val="000000" w:themeColor="text1"/>
          <w:szCs w:val="28"/>
          <w:lang w:val="pt-BR"/>
        </w:rPr>
      </w:pPr>
      <w:r w:rsidRPr="008D0DFC">
        <w:rPr>
          <w:color w:val="000000" w:themeColor="text1"/>
          <w:lang w:val="pt-BR"/>
        </w:rPr>
        <w:t xml:space="preserve">- </w:t>
      </w:r>
      <w:r w:rsidRPr="008D0DFC">
        <w:rPr>
          <w:color w:val="000000" w:themeColor="text1"/>
          <w:szCs w:val="28"/>
          <w:lang w:val="pt-BR"/>
        </w:rPr>
        <w:t>Các chỉ tiêu thống kê cấp tỉnh khác do địa phương quyết định (lựa chọn phù hợp đặc thù phát triển của tỉnh).</w:t>
      </w:r>
    </w:p>
    <w:p w14:paraId="0D498B3D" w14:textId="3BCF8984" w:rsidR="00E11E39" w:rsidRPr="008D0DFC" w:rsidRDefault="00B60C50" w:rsidP="00707EDF">
      <w:pPr>
        <w:spacing w:after="0"/>
        <w:ind w:firstLine="567"/>
        <w:rPr>
          <w:color w:val="000000" w:themeColor="text1"/>
          <w:szCs w:val="28"/>
          <w:lang w:val="pt-BR"/>
        </w:rPr>
      </w:pPr>
      <w:r w:rsidRPr="008D0DFC">
        <w:rPr>
          <w:color w:val="000000" w:themeColor="text1"/>
          <w:szCs w:val="28"/>
          <w:lang w:val="pt-BR"/>
        </w:rPr>
        <w:t>4</w:t>
      </w:r>
      <w:r w:rsidR="00E11E39" w:rsidRPr="008D0DFC">
        <w:rPr>
          <w:color w:val="000000" w:themeColor="text1"/>
          <w:szCs w:val="28"/>
          <w:lang w:val="pt-BR"/>
        </w:rPr>
        <w:t>. Các nhiệm vụ, giải pháp, dự án thực hiện</w:t>
      </w:r>
    </w:p>
    <w:p w14:paraId="2BEF2D4D" w14:textId="77777777" w:rsidR="003E1B8D" w:rsidRPr="008D0DFC" w:rsidRDefault="003E1B8D" w:rsidP="00707EDF">
      <w:pPr>
        <w:spacing w:after="0"/>
        <w:ind w:firstLine="567"/>
        <w:rPr>
          <w:color w:val="000000" w:themeColor="text1"/>
          <w:szCs w:val="28"/>
          <w:lang w:val="pt-BR"/>
        </w:rPr>
      </w:pPr>
      <w:r w:rsidRPr="008D0DFC">
        <w:rPr>
          <w:color w:val="000000" w:themeColor="text1"/>
          <w:szCs w:val="28"/>
          <w:lang w:val="pt-BR"/>
        </w:rPr>
        <w:t xml:space="preserve">- Các nội dung, nhiệm vụ, giải pháp tổ chức phát triển đô thị tăng trưởng xanh, thích ứng với biến đổi khí hậu, phát triển bền vững và bảo đảm yêu cầu phòng chống thiên tai theo quy định của pháp luật và thực tế của địa phương; giải pháp quy hoạch, cơ chế, nguồn lực, tài chính, tín dụng, thủ tục hành chính và các nhiệm vụ, giải pháp liên quan khác phù hợp với điều kiện thực tế của địa phương. </w:t>
      </w:r>
    </w:p>
    <w:p w14:paraId="63BEDB47" w14:textId="1335A32C" w:rsidR="003E1B8D" w:rsidRPr="008D0DFC" w:rsidRDefault="003E1B8D" w:rsidP="00707EDF">
      <w:pPr>
        <w:spacing w:after="0"/>
        <w:ind w:firstLine="567"/>
        <w:rPr>
          <w:color w:val="000000" w:themeColor="text1"/>
          <w:szCs w:val="28"/>
          <w:lang w:val="pt-BR"/>
        </w:rPr>
      </w:pPr>
      <w:r w:rsidRPr="008D0DFC">
        <w:rPr>
          <w:color w:val="000000" w:themeColor="text1"/>
          <w:szCs w:val="28"/>
          <w:lang w:val="pt-BR"/>
        </w:rPr>
        <w:t>Trường hợp có nội dung liên quan đến cơ chế hoặc nguồn lực của Trung ương thì trong chương trình cần có để xuất cụ thể về cơ chế, cơ quan bố trí nguồn lực, thời gian thực hiện; trách nhiệm tổ chức thực hiện.</w:t>
      </w:r>
    </w:p>
    <w:p w14:paraId="04ACA0BB" w14:textId="760007AD" w:rsidR="00E11E39" w:rsidRPr="008D0DFC" w:rsidRDefault="00E11E39" w:rsidP="00707EDF">
      <w:pPr>
        <w:spacing w:after="0"/>
        <w:ind w:firstLine="567"/>
        <w:rPr>
          <w:color w:val="000000" w:themeColor="text1"/>
          <w:szCs w:val="28"/>
          <w:lang w:val="pt-BR"/>
        </w:rPr>
      </w:pPr>
      <w:r w:rsidRPr="008D0DFC">
        <w:rPr>
          <w:color w:val="000000" w:themeColor="text1"/>
          <w:szCs w:val="28"/>
          <w:lang w:val="pt-BR"/>
        </w:rPr>
        <w:t>- Dự kiến các dự án đầu tư xây dựng công trình cấp quốc gia hoặc khu vực phục vụ các hoạt động của khu vực, quốc tế (nếu có); công trình hạ tầng kỹ thuật, hạ tầng xã hội cấp đô thị.</w:t>
      </w:r>
    </w:p>
    <w:p w14:paraId="34CBE629" w14:textId="66ED2056" w:rsidR="00E11E39" w:rsidRPr="008D0DFC" w:rsidRDefault="00E11E39" w:rsidP="00707EDF">
      <w:pPr>
        <w:spacing w:after="0"/>
        <w:ind w:firstLine="567"/>
        <w:rPr>
          <w:color w:val="000000" w:themeColor="text1"/>
          <w:lang w:val="pt-BR"/>
        </w:rPr>
      </w:pPr>
      <w:r w:rsidRPr="008D0DFC">
        <w:rPr>
          <w:color w:val="000000" w:themeColor="text1"/>
          <w:szCs w:val="28"/>
          <w:lang w:val="pt-BR"/>
        </w:rPr>
        <w:t xml:space="preserve">- </w:t>
      </w:r>
      <w:r w:rsidR="00952ABF" w:rsidRPr="008D0DFC">
        <w:rPr>
          <w:color w:val="000000" w:themeColor="text1"/>
          <w:szCs w:val="28"/>
          <w:lang w:val="pt-BR"/>
        </w:rPr>
        <w:t>Xác định các nội dung về đầu tư xây dựng hạ tầng đô thị và tổ chức không gian đô thị để hoàn thiện các tiêu chí, tiêu chuẩn phân loại đô thị hoặc nâng cao hơn so với quy định</w:t>
      </w:r>
      <w:r w:rsidRPr="008D0DFC">
        <w:rPr>
          <w:color w:val="000000" w:themeColor="text1"/>
          <w:szCs w:val="28"/>
          <w:lang w:val="pt-BR"/>
        </w:rPr>
        <w:t>.</w:t>
      </w:r>
    </w:p>
    <w:p w14:paraId="32D2DBBC" w14:textId="5F14EB22" w:rsidR="003E1B8D" w:rsidRPr="008D0DFC" w:rsidRDefault="003E1B8D" w:rsidP="00707EDF">
      <w:pPr>
        <w:spacing w:after="0"/>
        <w:ind w:firstLine="567"/>
        <w:rPr>
          <w:color w:val="000000" w:themeColor="text1"/>
          <w:szCs w:val="28"/>
          <w:lang w:val="pt-BR"/>
        </w:rPr>
      </w:pPr>
      <w:r w:rsidRPr="008D0DFC">
        <w:rPr>
          <w:color w:val="000000" w:themeColor="text1"/>
          <w:szCs w:val="28"/>
          <w:lang w:val="pt-BR"/>
        </w:rPr>
        <w:t>- Đối với tỉnh dự kiến trở thành đô thị loại I thì bổ sung các mục tiêu, nhiệm vụ, giải pháp, lộ trình thời gian và trách nhiệm của các cơ quan liên quan trong việc đầu tư phát triển đô thị để đáp ứng các tiêu chí, tiêu chuẩn đô thị loại I theo quy định của Nghị quyết số 111/2025/UBTVQH15.</w:t>
      </w:r>
    </w:p>
    <w:p w14:paraId="2641FAA6" w14:textId="31655E0B" w:rsidR="003E1B8D" w:rsidRPr="008D0DFC" w:rsidRDefault="00B60C50" w:rsidP="00707EDF">
      <w:pPr>
        <w:spacing w:after="0"/>
        <w:ind w:firstLine="567"/>
        <w:rPr>
          <w:color w:val="000000" w:themeColor="text1"/>
          <w:szCs w:val="28"/>
          <w:lang w:val="pt-BR"/>
        </w:rPr>
      </w:pPr>
      <w:r w:rsidRPr="008D0DFC">
        <w:rPr>
          <w:color w:val="000000" w:themeColor="text1"/>
          <w:szCs w:val="28"/>
          <w:lang w:val="pt-BR"/>
        </w:rPr>
        <w:t>5</w:t>
      </w:r>
      <w:r w:rsidR="00DB52E2" w:rsidRPr="008D0DFC">
        <w:rPr>
          <w:color w:val="000000" w:themeColor="text1"/>
          <w:szCs w:val="28"/>
          <w:lang w:val="pt-BR"/>
        </w:rPr>
        <w:t>.</w:t>
      </w:r>
      <w:r w:rsidR="003E1B8D" w:rsidRPr="008D0DFC">
        <w:rPr>
          <w:color w:val="000000" w:themeColor="text1"/>
          <w:szCs w:val="28"/>
          <w:lang w:val="pt-BR"/>
        </w:rPr>
        <w:t xml:space="preserve"> Các nội dung khác theo tình hình thực tế của địa phương.</w:t>
      </w:r>
    </w:p>
    <w:p w14:paraId="43541B4F" w14:textId="5428B85E" w:rsidR="00874289" w:rsidRPr="008D0DFC" w:rsidRDefault="00874289" w:rsidP="00707EDF">
      <w:pPr>
        <w:spacing w:after="0"/>
        <w:ind w:firstLine="567"/>
        <w:rPr>
          <w:b/>
          <w:color w:val="000000" w:themeColor="text1"/>
          <w:szCs w:val="28"/>
          <w:lang w:val="pt-BR"/>
        </w:rPr>
      </w:pPr>
      <w:r w:rsidRPr="008D0DFC">
        <w:rPr>
          <w:b/>
          <w:color w:val="000000" w:themeColor="text1"/>
          <w:szCs w:val="28"/>
          <w:lang w:val="pt-BR"/>
        </w:rPr>
        <w:t>Phần I</w:t>
      </w:r>
      <w:r w:rsidR="00B60C50" w:rsidRPr="008D0DFC">
        <w:rPr>
          <w:b/>
          <w:color w:val="000000" w:themeColor="text1"/>
          <w:szCs w:val="28"/>
          <w:lang w:val="pt-BR"/>
        </w:rPr>
        <w:t>V</w:t>
      </w:r>
      <w:r w:rsidRPr="008D0DFC">
        <w:rPr>
          <w:b/>
          <w:color w:val="000000" w:themeColor="text1"/>
          <w:szCs w:val="28"/>
          <w:lang w:val="pt-BR"/>
        </w:rPr>
        <w:t>. Đề xuất, kiến nghị</w:t>
      </w:r>
    </w:p>
    <w:p w14:paraId="0A8E5788" w14:textId="77777777" w:rsidR="00C51A8F" w:rsidRPr="008D0DFC" w:rsidRDefault="00C51A8F" w:rsidP="00707EDF">
      <w:pPr>
        <w:spacing w:after="0"/>
        <w:ind w:firstLine="567"/>
        <w:rPr>
          <w:color w:val="000000" w:themeColor="text1"/>
          <w:lang w:val="pt-BR"/>
        </w:rPr>
      </w:pPr>
      <w:r w:rsidRPr="008D0DFC">
        <w:rPr>
          <w:b/>
          <w:bCs/>
          <w:color w:val="000000" w:themeColor="text1"/>
          <w:lang w:val="pt-BR"/>
        </w:rPr>
        <w:lastRenderedPageBreak/>
        <w:t>B. PHỤ LỤC</w:t>
      </w:r>
    </w:p>
    <w:p w14:paraId="11C0B402" w14:textId="77777777" w:rsidR="00C51A8F" w:rsidRPr="008D0DFC" w:rsidRDefault="00C51A8F" w:rsidP="00707EDF">
      <w:pPr>
        <w:spacing w:after="0"/>
        <w:ind w:firstLine="567"/>
        <w:rPr>
          <w:color w:val="000000" w:themeColor="text1"/>
          <w:lang w:val="pt-BR"/>
        </w:rPr>
      </w:pPr>
      <w:r w:rsidRPr="008D0DFC">
        <w:rPr>
          <w:b/>
          <w:color w:val="000000" w:themeColor="text1"/>
          <w:lang w:val="pt-BR"/>
        </w:rPr>
        <w:t>I. Phụ lục các văn bản:</w:t>
      </w:r>
      <w:r w:rsidRPr="008D0DFC">
        <w:rPr>
          <w:b/>
          <w:i/>
          <w:color w:val="000000" w:themeColor="text1"/>
          <w:lang w:val="pt-BR"/>
        </w:rPr>
        <w:t xml:space="preserve"> </w:t>
      </w:r>
      <w:r w:rsidRPr="008D0DFC">
        <w:rPr>
          <w:color w:val="000000" w:themeColor="text1"/>
          <w:lang w:val="pt-BR"/>
        </w:rPr>
        <w:t>Là các văn bản liên quan đến căn cứ chính trị, căn cứ pháp lý để lập chương trình phát triển đô thị.</w:t>
      </w:r>
    </w:p>
    <w:p w14:paraId="28C65BAA" w14:textId="77777777" w:rsidR="00C51A8F" w:rsidRPr="008D0DFC" w:rsidRDefault="00C51A8F" w:rsidP="00707EDF">
      <w:pPr>
        <w:spacing w:after="0"/>
        <w:ind w:firstLine="567"/>
        <w:rPr>
          <w:b/>
          <w:color w:val="000000" w:themeColor="text1"/>
          <w:lang w:val="pt-BR"/>
        </w:rPr>
      </w:pPr>
      <w:r w:rsidRPr="008D0DFC">
        <w:rPr>
          <w:b/>
          <w:color w:val="000000" w:themeColor="text1"/>
          <w:lang w:val="pt-BR"/>
        </w:rPr>
        <w:t xml:space="preserve">II. Các bảng biểu phụ lục: </w:t>
      </w:r>
    </w:p>
    <w:p w14:paraId="5CB73F4E" w14:textId="77777777" w:rsidR="00C51A8F" w:rsidRPr="008D0DFC" w:rsidRDefault="00C51A8F" w:rsidP="00707EDF">
      <w:pPr>
        <w:spacing w:after="0"/>
        <w:ind w:firstLine="567"/>
        <w:rPr>
          <w:color w:val="000000" w:themeColor="text1"/>
          <w:lang w:val="pt-BR"/>
        </w:rPr>
      </w:pPr>
      <w:r w:rsidRPr="008D0DFC">
        <w:rPr>
          <w:color w:val="000000" w:themeColor="text1"/>
          <w:lang w:val="pt-BR"/>
        </w:rPr>
        <w:t xml:space="preserve">1. Danh mục các đô thị theo phân loại đô thị; </w:t>
      </w:r>
      <w:r w:rsidR="00E92E3A" w:rsidRPr="008D0DFC">
        <w:rPr>
          <w:color w:val="000000" w:themeColor="text1"/>
          <w:lang w:val="pt-BR"/>
        </w:rPr>
        <w:t>danh mục các xã, đặc khu dự kiến thành đô thị</w:t>
      </w:r>
      <w:r w:rsidR="00507398" w:rsidRPr="008D0DFC">
        <w:rPr>
          <w:color w:val="000000" w:themeColor="text1"/>
          <w:lang w:val="pt-BR"/>
        </w:rPr>
        <w:t>;</w:t>
      </w:r>
      <w:r w:rsidRPr="008D0DFC">
        <w:rPr>
          <w:color w:val="000000" w:themeColor="text1"/>
          <w:lang w:val="pt-BR"/>
        </w:rPr>
        <w:t xml:space="preserve"> đô thị mới (nếu có), đô thị mở rộng (nếu có), đặc khu (nếu có) </w:t>
      </w:r>
      <w:r w:rsidR="00150B96" w:rsidRPr="008D0DFC">
        <w:rPr>
          <w:color w:val="000000" w:themeColor="text1"/>
          <w:lang w:val="pt-BR"/>
        </w:rPr>
        <w:t>trong kỳ của chương trình</w:t>
      </w:r>
      <w:r w:rsidRPr="008D0DFC">
        <w:rPr>
          <w:color w:val="000000" w:themeColor="text1"/>
          <w:lang w:val="pt-BR"/>
        </w:rPr>
        <w:t>.</w:t>
      </w:r>
    </w:p>
    <w:p w14:paraId="7D04762A" w14:textId="77777777" w:rsidR="00C51A8F" w:rsidRPr="008D0DFC" w:rsidRDefault="00C51A8F" w:rsidP="00707EDF">
      <w:pPr>
        <w:spacing w:after="0"/>
        <w:ind w:firstLine="567"/>
        <w:rPr>
          <w:color w:val="000000" w:themeColor="text1"/>
          <w:lang w:val="pt-BR"/>
        </w:rPr>
      </w:pPr>
      <w:r w:rsidRPr="008D0DFC">
        <w:rPr>
          <w:color w:val="000000" w:themeColor="text1"/>
          <w:lang w:val="pt-BR"/>
        </w:rPr>
        <w:t>2. Danh mục c</w:t>
      </w:r>
      <w:r w:rsidRPr="008D0DFC">
        <w:rPr>
          <w:color w:val="000000" w:themeColor="text1"/>
          <w:spacing w:val="-2"/>
          <w:lang w:val="pt-BR"/>
        </w:rPr>
        <w:t>ác dự án đầu tư xây dựng để phát triển đô thị sử dụng vốn đầu tư công và sử dụng vốn khác.</w:t>
      </w:r>
    </w:p>
    <w:p w14:paraId="2F361980" w14:textId="77777777" w:rsidR="00C51A8F" w:rsidRPr="008D0DFC" w:rsidRDefault="00C51A8F" w:rsidP="00707EDF">
      <w:pPr>
        <w:spacing w:after="0"/>
        <w:ind w:firstLine="567"/>
        <w:rPr>
          <w:color w:val="000000" w:themeColor="text1"/>
          <w:lang w:val="pt-BR"/>
        </w:rPr>
      </w:pPr>
      <w:r w:rsidRPr="008D0DFC">
        <w:rPr>
          <w:color w:val="000000" w:themeColor="text1"/>
          <w:lang w:val="pt-BR"/>
        </w:rPr>
        <w:t>3. Danh mục các nhiệm vụ, giải pháp thực hiện chương trình.</w:t>
      </w:r>
    </w:p>
    <w:p w14:paraId="497D213C" w14:textId="0AC17500" w:rsidR="00004BB5" w:rsidRPr="008D0DFC" w:rsidRDefault="00004BB5" w:rsidP="00707EDF">
      <w:pPr>
        <w:spacing w:after="0"/>
        <w:ind w:firstLine="567"/>
        <w:rPr>
          <w:color w:val="000000" w:themeColor="text1"/>
          <w:lang w:val="pt-BR"/>
        </w:rPr>
      </w:pPr>
      <w:r w:rsidRPr="008D0DFC">
        <w:rPr>
          <w:color w:val="000000" w:themeColor="text1"/>
          <w:lang w:val="pt-BR"/>
        </w:rPr>
        <w:t>4. Các số liệu liên quan đến chương trình phát triển đô thị</w:t>
      </w:r>
      <w:r w:rsidR="006C4593" w:rsidRPr="008D0DFC">
        <w:rPr>
          <w:color w:val="000000" w:themeColor="text1"/>
          <w:lang w:val="pt-BR"/>
        </w:rPr>
        <w:t xml:space="preserve"> được xác định trong thời gian tổ chức khảo sát, đánh giá, xây dựng chương trình</w:t>
      </w:r>
      <w:r w:rsidRPr="008D0DFC">
        <w:rPr>
          <w:color w:val="000000" w:themeColor="text1"/>
          <w:lang w:val="pt-BR"/>
        </w:rPr>
        <w:t>.</w:t>
      </w:r>
    </w:p>
    <w:p w14:paraId="32F4B184" w14:textId="612499D0" w:rsidR="00BA739F" w:rsidRPr="008D0DFC" w:rsidRDefault="00C51A8F" w:rsidP="00707EDF">
      <w:pPr>
        <w:pStyle w:val="Heading1"/>
        <w:spacing w:after="0"/>
        <w:ind w:firstLine="567"/>
        <w:jc w:val="both"/>
        <w:rPr>
          <w:color w:val="000000" w:themeColor="text1"/>
          <w:lang w:val="pt-BR"/>
        </w:rPr>
      </w:pPr>
      <w:bookmarkStart w:id="6" w:name="_Phụ_lục_2"/>
      <w:bookmarkEnd w:id="6"/>
      <w:r w:rsidRPr="008D0DFC">
        <w:rPr>
          <w:color w:val="000000" w:themeColor="text1"/>
          <w:szCs w:val="28"/>
          <w:lang w:val="pt-BR"/>
        </w:rPr>
        <w:br w:type="page"/>
      </w:r>
      <w:bookmarkStart w:id="7" w:name="_Toc217316054"/>
      <w:bookmarkStart w:id="8" w:name="_Toc217404788"/>
      <w:r w:rsidR="00BA739F" w:rsidRPr="008D0DFC">
        <w:rPr>
          <w:color w:val="000000" w:themeColor="text1"/>
          <w:lang w:val="pt-BR"/>
        </w:rPr>
        <w:lastRenderedPageBreak/>
        <w:t>Mẫu số 02. Quyết định phê duyệt chương trình phát triển đô thị</w:t>
      </w:r>
      <w:bookmarkEnd w:id="7"/>
      <w:r w:rsidR="00BA739F" w:rsidRPr="008D0DFC">
        <w:rPr>
          <w:color w:val="000000" w:themeColor="text1"/>
          <w:lang w:val="pt-BR"/>
        </w:rPr>
        <w:t xml:space="preserve"> </w:t>
      </w:r>
    </w:p>
    <w:p w14:paraId="542DB2D4" w14:textId="77777777" w:rsidR="00707EDF" w:rsidRPr="008D0DFC" w:rsidRDefault="00707EDF" w:rsidP="00707EDF">
      <w:pPr>
        <w:rPr>
          <w:color w:val="000000" w:themeColor="text1"/>
          <w:sz w:val="2"/>
          <w:lang w:val="pt-BR"/>
        </w:rPr>
      </w:pPr>
    </w:p>
    <w:tbl>
      <w:tblPr>
        <w:tblW w:w="5313" w:type="pct"/>
        <w:tblInd w:w="-426" w:type="dxa"/>
        <w:tblCellMar>
          <w:left w:w="0" w:type="dxa"/>
          <w:right w:w="0" w:type="dxa"/>
        </w:tblCellMar>
        <w:tblLook w:val="0000" w:firstRow="0" w:lastRow="0" w:firstColumn="0" w:lastColumn="0" w:noHBand="0" w:noVBand="0"/>
      </w:tblPr>
      <w:tblGrid>
        <w:gridCol w:w="3692"/>
        <w:gridCol w:w="5948"/>
      </w:tblGrid>
      <w:tr w:rsidR="008D0DFC" w:rsidRPr="008D0DFC" w14:paraId="4BEBBADA" w14:textId="77777777" w:rsidTr="00707EDF">
        <w:tc>
          <w:tcPr>
            <w:tcW w:w="1915" w:type="pct"/>
            <w:shd w:val="clear" w:color="000000" w:fill="FFFFFF"/>
          </w:tcPr>
          <w:p w14:paraId="47EAB62F" w14:textId="77777777" w:rsidR="00707EDF" w:rsidRPr="008D0DFC" w:rsidRDefault="00BA739F" w:rsidP="00F369D2">
            <w:pPr>
              <w:autoSpaceDE w:val="0"/>
              <w:autoSpaceDN w:val="0"/>
              <w:adjustRightInd w:val="0"/>
              <w:spacing w:before="0" w:after="0"/>
              <w:ind w:firstLine="0"/>
              <w:jc w:val="center"/>
              <w:rPr>
                <w:b/>
                <w:bCs/>
                <w:color w:val="000000" w:themeColor="text1"/>
                <w:sz w:val="26"/>
                <w:szCs w:val="26"/>
              </w:rPr>
            </w:pPr>
            <w:r w:rsidRPr="008D0DFC">
              <w:rPr>
                <w:b/>
                <w:bCs/>
                <w:color w:val="000000" w:themeColor="text1"/>
                <w:sz w:val="26"/>
                <w:szCs w:val="26"/>
              </w:rPr>
              <w:t>ỦY BAN NHÂN DÂN</w:t>
            </w:r>
            <w:proofErr w:type="gramStart"/>
            <w:r w:rsidRPr="008D0DFC">
              <w:rPr>
                <w:b/>
                <w:bCs/>
                <w:color w:val="000000" w:themeColor="text1"/>
                <w:sz w:val="26"/>
                <w:szCs w:val="26"/>
              </w:rPr>
              <w:t>…(</w:t>
            </w:r>
            <w:proofErr w:type="gramEnd"/>
            <w:r w:rsidRPr="008D0DFC">
              <w:rPr>
                <w:b/>
                <w:bCs/>
                <w:color w:val="000000" w:themeColor="text1"/>
                <w:sz w:val="26"/>
                <w:szCs w:val="26"/>
              </w:rPr>
              <w:t>1)</w:t>
            </w:r>
          </w:p>
          <w:p w14:paraId="704AF349" w14:textId="4A0E4ED1" w:rsidR="00BA739F" w:rsidRPr="008D0DFC" w:rsidRDefault="00707EDF" w:rsidP="00F369D2">
            <w:pPr>
              <w:autoSpaceDE w:val="0"/>
              <w:autoSpaceDN w:val="0"/>
              <w:adjustRightInd w:val="0"/>
              <w:spacing w:before="0" w:after="0"/>
              <w:ind w:firstLine="0"/>
              <w:jc w:val="center"/>
              <w:rPr>
                <w:color w:val="000000" w:themeColor="text1"/>
                <w:sz w:val="26"/>
                <w:szCs w:val="26"/>
              </w:rPr>
            </w:pPr>
            <w:r w:rsidRPr="008D0DFC">
              <w:rPr>
                <w:b/>
                <w:bCs/>
                <w:color w:val="000000" w:themeColor="text1"/>
                <w:sz w:val="26"/>
                <w:szCs w:val="26"/>
                <w:vertAlign w:val="superscript"/>
              </w:rPr>
              <w:t>__________</w:t>
            </w:r>
            <w:r w:rsidR="00BA739F" w:rsidRPr="008D0DFC">
              <w:rPr>
                <w:b/>
                <w:bCs/>
                <w:color w:val="000000" w:themeColor="text1"/>
                <w:sz w:val="26"/>
                <w:szCs w:val="26"/>
              </w:rPr>
              <w:br/>
            </w:r>
          </w:p>
        </w:tc>
        <w:tc>
          <w:tcPr>
            <w:tcW w:w="3085" w:type="pct"/>
            <w:shd w:val="clear" w:color="000000" w:fill="FFFFFF"/>
          </w:tcPr>
          <w:p w14:paraId="06642BAA" w14:textId="65E5A51B" w:rsidR="00BA739F" w:rsidRPr="008D0DFC" w:rsidRDefault="00BA739F" w:rsidP="00F369D2">
            <w:pPr>
              <w:autoSpaceDE w:val="0"/>
              <w:autoSpaceDN w:val="0"/>
              <w:adjustRightInd w:val="0"/>
              <w:spacing w:before="0" w:after="0"/>
              <w:ind w:firstLine="0"/>
              <w:jc w:val="center"/>
              <w:rPr>
                <w:color w:val="000000" w:themeColor="text1"/>
                <w:vertAlign w:val="superscript"/>
                <w:lang w:val="en"/>
              </w:rPr>
            </w:pPr>
            <w:r w:rsidRPr="008D0DFC">
              <w:rPr>
                <w:b/>
                <w:bCs/>
                <w:color w:val="000000" w:themeColor="text1"/>
                <w:sz w:val="26"/>
                <w:lang w:val="en"/>
              </w:rPr>
              <w:t>C</w:t>
            </w:r>
            <w:r w:rsidRPr="008D0DFC">
              <w:rPr>
                <w:b/>
                <w:bCs/>
                <w:color w:val="000000" w:themeColor="text1"/>
                <w:sz w:val="26"/>
              </w:rPr>
              <w:t>ỘNG HÒA XÃ HỘI CHỦ NGHĨA VIỆT NAM</w:t>
            </w:r>
            <w:r w:rsidRPr="008D0DFC">
              <w:rPr>
                <w:b/>
                <w:bCs/>
                <w:color w:val="000000" w:themeColor="text1"/>
              </w:rPr>
              <w:br/>
              <w:t xml:space="preserve">Độc lập - Tự do - Hạnh phúc </w:t>
            </w:r>
            <w:r w:rsidRPr="008D0DFC">
              <w:rPr>
                <w:b/>
                <w:bCs/>
                <w:color w:val="000000" w:themeColor="text1"/>
              </w:rPr>
              <w:br/>
            </w:r>
            <w:r w:rsidR="00707EDF" w:rsidRPr="008D0DFC">
              <w:rPr>
                <w:color w:val="000000" w:themeColor="text1"/>
                <w:vertAlign w:val="superscript"/>
                <w:lang w:val="en"/>
              </w:rPr>
              <w:t>_____________________________________</w:t>
            </w:r>
          </w:p>
        </w:tc>
      </w:tr>
      <w:tr w:rsidR="008D0DFC" w:rsidRPr="008D0DFC" w14:paraId="31A269BB" w14:textId="77777777" w:rsidTr="00A53EFD">
        <w:tc>
          <w:tcPr>
            <w:tcW w:w="1915" w:type="pct"/>
            <w:shd w:val="clear" w:color="000000" w:fill="FFFFFF"/>
          </w:tcPr>
          <w:p w14:paraId="2D6C0979" w14:textId="77777777" w:rsidR="00BA739F" w:rsidRPr="008D0DFC" w:rsidRDefault="00BA739F" w:rsidP="00F369D2">
            <w:pPr>
              <w:autoSpaceDE w:val="0"/>
              <w:autoSpaceDN w:val="0"/>
              <w:adjustRightInd w:val="0"/>
              <w:spacing w:before="0" w:after="0"/>
              <w:ind w:firstLine="0"/>
              <w:jc w:val="center"/>
              <w:rPr>
                <w:b/>
                <w:bCs/>
                <w:color w:val="000000" w:themeColor="text1"/>
                <w:sz w:val="26"/>
                <w:szCs w:val="26"/>
              </w:rPr>
            </w:pPr>
            <w:proofErr w:type="gramStart"/>
            <w:r w:rsidRPr="008D0DFC">
              <w:rPr>
                <w:color w:val="000000" w:themeColor="text1"/>
                <w:sz w:val="26"/>
                <w:szCs w:val="26"/>
                <w:lang w:val="en"/>
              </w:rPr>
              <w:t>S</w:t>
            </w:r>
            <w:r w:rsidRPr="008D0DFC">
              <w:rPr>
                <w:color w:val="000000" w:themeColor="text1"/>
                <w:sz w:val="26"/>
                <w:szCs w:val="26"/>
              </w:rPr>
              <w:t>ố:…</w:t>
            </w:r>
            <w:proofErr w:type="gramEnd"/>
            <w:r w:rsidRPr="008D0DFC">
              <w:rPr>
                <w:color w:val="000000" w:themeColor="text1"/>
                <w:sz w:val="26"/>
                <w:szCs w:val="26"/>
              </w:rPr>
              <w:t>/20…(2)/QĐ-UBND</w:t>
            </w:r>
          </w:p>
        </w:tc>
        <w:tc>
          <w:tcPr>
            <w:tcW w:w="3085" w:type="pct"/>
            <w:shd w:val="clear" w:color="000000" w:fill="FFFFFF"/>
          </w:tcPr>
          <w:p w14:paraId="24B43D5A" w14:textId="77777777" w:rsidR="00BA739F" w:rsidRPr="008D0DFC" w:rsidRDefault="00BA739F" w:rsidP="00F369D2">
            <w:pPr>
              <w:autoSpaceDE w:val="0"/>
              <w:autoSpaceDN w:val="0"/>
              <w:adjustRightInd w:val="0"/>
              <w:spacing w:before="0" w:after="0"/>
              <w:ind w:firstLine="0"/>
              <w:jc w:val="center"/>
              <w:rPr>
                <w:b/>
                <w:bCs/>
                <w:color w:val="000000" w:themeColor="text1"/>
                <w:lang w:val="en"/>
              </w:rPr>
            </w:pPr>
            <w:proofErr w:type="gramStart"/>
            <w:r w:rsidRPr="008D0DFC">
              <w:rPr>
                <w:i/>
                <w:iCs/>
                <w:color w:val="000000" w:themeColor="text1"/>
                <w:lang w:val="en"/>
              </w:rPr>
              <w:t>…(</w:t>
            </w:r>
            <w:proofErr w:type="gramEnd"/>
            <w:r w:rsidRPr="008D0DFC">
              <w:rPr>
                <w:i/>
                <w:iCs/>
                <w:color w:val="000000" w:themeColor="text1"/>
                <w:lang w:val="en"/>
              </w:rPr>
              <w:t>3), ngày……tháng……năm …(2)</w:t>
            </w:r>
          </w:p>
        </w:tc>
      </w:tr>
    </w:tbl>
    <w:p w14:paraId="3EBF0213" w14:textId="77777777" w:rsidR="00BA739F" w:rsidRPr="008D0DFC" w:rsidRDefault="00BA739F" w:rsidP="00F369D2">
      <w:pPr>
        <w:autoSpaceDE w:val="0"/>
        <w:autoSpaceDN w:val="0"/>
        <w:adjustRightInd w:val="0"/>
        <w:spacing w:before="0" w:after="0"/>
        <w:ind w:firstLine="0"/>
        <w:rPr>
          <w:b/>
          <w:bCs/>
          <w:color w:val="000000" w:themeColor="text1"/>
          <w:sz w:val="32"/>
          <w:lang w:val="en"/>
        </w:rPr>
      </w:pPr>
    </w:p>
    <w:p w14:paraId="40BF7642" w14:textId="77777777" w:rsidR="00BA739F" w:rsidRPr="008D0DFC" w:rsidRDefault="00BA739F" w:rsidP="00F369D2">
      <w:pPr>
        <w:autoSpaceDE w:val="0"/>
        <w:autoSpaceDN w:val="0"/>
        <w:adjustRightInd w:val="0"/>
        <w:spacing w:before="0" w:after="0"/>
        <w:ind w:firstLine="0"/>
        <w:jc w:val="center"/>
        <w:rPr>
          <w:color w:val="000000" w:themeColor="text1"/>
        </w:rPr>
      </w:pPr>
      <w:r w:rsidRPr="008D0DFC">
        <w:rPr>
          <w:b/>
          <w:bCs/>
          <w:color w:val="000000" w:themeColor="text1"/>
          <w:lang w:val="en"/>
        </w:rPr>
        <w:t>QUY</w:t>
      </w:r>
      <w:r w:rsidRPr="008D0DFC">
        <w:rPr>
          <w:b/>
          <w:bCs/>
          <w:color w:val="000000" w:themeColor="text1"/>
        </w:rPr>
        <w:t>ẾT ĐỊNH</w:t>
      </w:r>
    </w:p>
    <w:p w14:paraId="3BB241E8" w14:textId="287BEDFE" w:rsidR="00707EDF" w:rsidRDefault="00BA739F" w:rsidP="00F7251B">
      <w:pPr>
        <w:autoSpaceDE w:val="0"/>
        <w:autoSpaceDN w:val="0"/>
        <w:adjustRightInd w:val="0"/>
        <w:spacing w:before="0" w:after="0"/>
        <w:ind w:firstLine="0"/>
        <w:jc w:val="center"/>
        <w:rPr>
          <w:bCs/>
          <w:color w:val="000000" w:themeColor="text1"/>
          <w:lang w:val="en"/>
        </w:rPr>
      </w:pPr>
      <w:r w:rsidRPr="008D0DFC">
        <w:rPr>
          <w:bCs/>
          <w:color w:val="000000" w:themeColor="text1"/>
          <w:lang w:val="en"/>
        </w:rPr>
        <w:t>………………………</w:t>
      </w:r>
      <w:proofErr w:type="gramStart"/>
      <w:r w:rsidRPr="008D0DFC">
        <w:rPr>
          <w:bCs/>
          <w:color w:val="000000" w:themeColor="text1"/>
          <w:lang w:val="en"/>
        </w:rPr>
        <w:t>…(</w:t>
      </w:r>
      <w:proofErr w:type="gramEnd"/>
      <w:r w:rsidRPr="008D0DFC">
        <w:rPr>
          <w:bCs/>
          <w:color w:val="000000" w:themeColor="text1"/>
          <w:lang w:val="en"/>
        </w:rPr>
        <w:t>4)</w:t>
      </w:r>
    </w:p>
    <w:p w14:paraId="3565ED4F" w14:textId="77777777" w:rsidR="00A21B29" w:rsidRDefault="00A21B29" w:rsidP="00F7251B">
      <w:pPr>
        <w:autoSpaceDE w:val="0"/>
        <w:autoSpaceDN w:val="0"/>
        <w:adjustRightInd w:val="0"/>
        <w:spacing w:before="0" w:after="0"/>
        <w:ind w:firstLine="0"/>
        <w:jc w:val="center"/>
        <w:rPr>
          <w:bCs/>
          <w:color w:val="000000" w:themeColor="text1"/>
          <w:lang w:val="en"/>
        </w:rPr>
      </w:pPr>
    </w:p>
    <w:p w14:paraId="44E3B08A" w14:textId="46264356" w:rsidR="00F7251B" w:rsidRPr="008D0DFC" w:rsidRDefault="00F7251B" w:rsidP="00F7251B">
      <w:pPr>
        <w:autoSpaceDE w:val="0"/>
        <w:autoSpaceDN w:val="0"/>
        <w:spacing w:before="0" w:after="0"/>
        <w:ind w:firstLine="0"/>
        <w:jc w:val="center"/>
        <w:rPr>
          <w:rFonts w:eastAsia="Times New Roman"/>
          <w:b/>
          <w:bCs/>
          <w:color w:val="000000" w:themeColor="text1"/>
          <w:szCs w:val="28"/>
          <w:lang w:val="fr-FR"/>
        </w:rPr>
      </w:pPr>
      <w:r w:rsidRPr="008D0DFC">
        <w:rPr>
          <w:rFonts w:eastAsia="Times New Roman"/>
          <w:b/>
          <w:bCs/>
          <w:color w:val="000000" w:themeColor="text1"/>
          <w:szCs w:val="28"/>
          <w:lang w:val="fr-FR"/>
        </w:rPr>
        <w:t>CHỦ TỊCH ỦY BAN NHÂN DÂN TỈNH/THÀNH PHỐ</w:t>
      </w:r>
      <w:r w:rsidR="00E664FD">
        <w:rPr>
          <w:rFonts w:eastAsia="Times New Roman"/>
          <w:b/>
          <w:bCs/>
          <w:color w:val="000000" w:themeColor="text1"/>
          <w:szCs w:val="28"/>
          <w:lang w:val="fr-FR"/>
        </w:rPr>
        <w:t>…</w:t>
      </w:r>
    </w:p>
    <w:p w14:paraId="6E0159EC" w14:textId="77777777" w:rsidR="00F7251B" w:rsidRPr="00F7251B" w:rsidRDefault="00F7251B" w:rsidP="00F7251B">
      <w:pPr>
        <w:autoSpaceDE w:val="0"/>
        <w:autoSpaceDN w:val="0"/>
        <w:adjustRightInd w:val="0"/>
        <w:spacing w:before="0" w:after="0"/>
        <w:ind w:firstLine="0"/>
        <w:jc w:val="center"/>
        <w:rPr>
          <w:bCs/>
          <w:color w:val="000000" w:themeColor="text1"/>
          <w:lang w:val="en"/>
        </w:rPr>
      </w:pPr>
    </w:p>
    <w:p w14:paraId="514B6606" w14:textId="77777777" w:rsidR="002302F5" w:rsidRPr="008D0DFC" w:rsidRDefault="002302F5" w:rsidP="00F369D2">
      <w:pPr>
        <w:autoSpaceDE w:val="0"/>
        <w:autoSpaceDN w:val="0"/>
        <w:adjustRightInd w:val="0"/>
        <w:spacing w:before="0" w:after="0"/>
        <w:ind w:firstLine="0"/>
        <w:jc w:val="center"/>
        <w:rPr>
          <w:bCs/>
          <w:color w:val="000000" w:themeColor="text1"/>
          <w:sz w:val="18"/>
          <w:lang w:val="en"/>
        </w:rPr>
      </w:pPr>
    </w:p>
    <w:p w14:paraId="0C19BC2C" w14:textId="77777777" w:rsidR="00BA739F" w:rsidRPr="008D0DFC" w:rsidRDefault="00BA739F" w:rsidP="00707EDF">
      <w:pPr>
        <w:autoSpaceDE w:val="0"/>
        <w:autoSpaceDN w:val="0"/>
        <w:adjustRightInd w:val="0"/>
        <w:spacing w:before="40" w:after="0"/>
        <w:ind w:firstLine="567"/>
        <w:rPr>
          <w:color w:val="000000" w:themeColor="text1"/>
          <w:szCs w:val="28"/>
        </w:rPr>
      </w:pPr>
      <w:r w:rsidRPr="008D0DFC">
        <w:rPr>
          <w:i/>
          <w:iCs/>
          <w:color w:val="000000" w:themeColor="text1"/>
          <w:szCs w:val="28"/>
          <w:lang w:val="en"/>
        </w:rPr>
        <w:t>Căn c</w:t>
      </w:r>
      <w:r w:rsidRPr="008D0DFC">
        <w:rPr>
          <w:i/>
          <w:iCs/>
          <w:color w:val="000000" w:themeColor="text1"/>
          <w:szCs w:val="28"/>
        </w:rPr>
        <w:t>ứ Luật Tổ chức chính quyền địa phương số…………………………….;</w:t>
      </w:r>
    </w:p>
    <w:p w14:paraId="52549510" w14:textId="4CF48528" w:rsidR="00BA739F" w:rsidRPr="008D0DFC" w:rsidRDefault="00BA739F" w:rsidP="00707EDF">
      <w:pPr>
        <w:autoSpaceDE w:val="0"/>
        <w:autoSpaceDN w:val="0"/>
        <w:adjustRightInd w:val="0"/>
        <w:spacing w:before="40" w:after="0"/>
        <w:ind w:firstLine="567"/>
        <w:rPr>
          <w:color w:val="000000" w:themeColor="text1"/>
          <w:szCs w:val="28"/>
        </w:rPr>
      </w:pPr>
      <w:r w:rsidRPr="008D0DFC">
        <w:rPr>
          <w:i/>
          <w:iCs/>
          <w:color w:val="000000" w:themeColor="text1"/>
          <w:szCs w:val="28"/>
          <w:lang w:val="en"/>
        </w:rPr>
        <w:t>Căn c</w:t>
      </w:r>
      <w:r w:rsidRPr="008D0DFC">
        <w:rPr>
          <w:i/>
          <w:iCs/>
          <w:color w:val="000000" w:themeColor="text1"/>
          <w:szCs w:val="28"/>
        </w:rPr>
        <w:t>ứ........................................................................................................(5);</w:t>
      </w:r>
    </w:p>
    <w:p w14:paraId="11E75FAE" w14:textId="3BD37271" w:rsidR="00BA739F" w:rsidRPr="008D0DFC" w:rsidRDefault="00BA739F" w:rsidP="00707EDF">
      <w:pPr>
        <w:autoSpaceDE w:val="0"/>
        <w:autoSpaceDN w:val="0"/>
        <w:adjustRightInd w:val="0"/>
        <w:spacing w:before="40" w:after="0"/>
        <w:ind w:firstLine="567"/>
        <w:rPr>
          <w:color w:val="000000" w:themeColor="text1"/>
          <w:szCs w:val="28"/>
        </w:rPr>
      </w:pPr>
      <w:r w:rsidRPr="008D0DFC">
        <w:rPr>
          <w:i/>
          <w:iCs/>
          <w:color w:val="000000" w:themeColor="text1"/>
          <w:szCs w:val="28"/>
          <w:lang w:val="en"/>
        </w:rPr>
        <w:t>Theo đ</w:t>
      </w:r>
      <w:r w:rsidRPr="008D0DFC">
        <w:rPr>
          <w:i/>
          <w:iCs/>
          <w:color w:val="000000" w:themeColor="text1"/>
          <w:szCs w:val="28"/>
        </w:rPr>
        <w:t>ề nghị của…………………………………………</w:t>
      </w:r>
      <w:proofErr w:type="gramStart"/>
      <w:r w:rsidRPr="008D0DFC">
        <w:rPr>
          <w:i/>
          <w:iCs/>
          <w:color w:val="000000" w:themeColor="text1"/>
          <w:szCs w:val="28"/>
        </w:rPr>
        <w:t>…</w:t>
      </w:r>
      <w:r w:rsidR="00707EDF" w:rsidRPr="008D0DFC">
        <w:rPr>
          <w:i/>
          <w:iCs/>
          <w:color w:val="000000" w:themeColor="text1"/>
          <w:szCs w:val="28"/>
        </w:rPr>
        <w:t>..</w:t>
      </w:r>
      <w:proofErr w:type="gramEnd"/>
      <w:r w:rsidRPr="008D0DFC">
        <w:rPr>
          <w:i/>
          <w:iCs/>
          <w:color w:val="000000" w:themeColor="text1"/>
          <w:szCs w:val="28"/>
        </w:rPr>
        <w:t>…………………(6).</w:t>
      </w:r>
    </w:p>
    <w:p w14:paraId="6957E530" w14:textId="77777777" w:rsidR="00707EDF" w:rsidRPr="008D0DFC" w:rsidRDefault="00707EDF" w:rsidP="00707EDF">
      <w:pPr>
        <w:autoSpaceDE w:val="0"/>
        <w:autoSpaceDN w:val="0"/>
        <w:adjustRightInd w:val="0"/>
        <w:spacing w:before="0" w:after="0"/>
        <w:ind w:firstLine="0"/>
        <w:jc w:val="center"/>
        <w:rPr>
          <w:b/>
          <w:bCs/>
          <w:color w:val="000000" w:themeColor="text1"/>
          <w:sz w:val="16"/>
          <w:lang w:val="en"/>
        </w:rPr>
      </w:pPr>
    </w:p>
    <w:p w14:paraId="744E5A05" w14:textId="509E70BD" w:rsidR="00BA739F" w:rsidRPr="008D0DFC" w:rsidRDefault="00BA739F" w:rsidP="00707EDF">
      <w:pPr>
        <w:autoSpaceDE w:val="0"/>
        <w:autoSpaceDN w:val="0"/>
        <w:adjustRightInd w:val="0"/>
        <w:spacing w:before="0" w:after="0"/>
        <w:ind w:firstLine="0"/>
        <w:jc w:val="center"/>
        <w:rPr>
          <w:color w:val="000000" w:themeColor="text1"/>
          <w:szCs w:val="28"/>
        </w:rPr>
      </w:pPr>
      <w:r w:rsidRPr="008D0DFC">
        <w:rPr>
          <w:b/>
          <w:bCs/>
          <w:color w:val="000000" w:themeColor="text1"/>
          <w:lang w:val="en"/>
        </w:rPr>
        <w:t>QUY</w:t>
      </w:r>
      <w:r w:rsidRPr="008D0DFC">
        <w:rPr>
          <w:b/>
          <w:bCs/>
          <w:color w:val="000000" w:themeColor="text1"/>
        </w:rPr>
        <w:t>ẾT ĐỊNH:</w:t>
      </w:r>
    </w:p>
    <w:p w14:paraId="7CE05A6A" w14:textId="77777777" w:rsidR="00BA739F" w:rsidRPr="008D0DFC" w:rsidRDefault="00BA739F" w:rsidP="00707EDF">
      <w:pPr>
        <w:autoSpaceDE w:val="0"/>
        <w:autoSpaceDN w:val="0"/>
        <w:adjustRightInd w:val="0"/>
        <w:spacing w:before="40" w:after="0"/>
        <w:ind w:firstLine="567"/>
        <w:rPr>
          <w:color w:val="000000" w:themeColor="text1"/>
          <w:szCs w:val="28"/>
        </w:rPr>
      </w:pPr>
      <w:r w:rsidRPr="008D0DFC">
        <w:rPr>
          <w:b/>
          <w:bCs/>
          <w:color w:val="000000" w:themeColor="text1"/>
          <w:szCs w:val="28"/>
          <w:lang w:val="en"/>
        </w:rPr>
        <w:t>Điều</w:t>
      </w:r>
      <w:r w:rsidRPr="008D0DFC">
        <w:rPr>
          <w:b/>
          <w:bCs/>
          <w:color w:val="000000" w:themeColor="text1"/>
          <w:szCs w:val="28"/>
        </w:rPr>
        <w:t xml:space="preserve"> 1. </w:t>
      </w:r>
      <w:r w:rsidRPr="008D0DFC">
        <w:rPr>
          <w:color w:val="000000" w:themeColor="text1"/>
          <w:szCs w:val="28"/>
        </w:rPr>
        <w:t>(Tên của điều)</w:t>
      </w:r>
    </w:p>
    <w:p w14:paraId="45F9843A" w14:textId="77777777"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1. Mục tiêu, định hướng.</w:t>
      </w:r>
    </w:p>
    <w:p w14:paraId="10527852" w14:textId="77777777"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2. Các chỉ tiêu về phát triển đô thị</w:t>
      </w:r>
    </w:p>
    <w:p w14:paraId="46DE8DB2" w14:textId="08605F3E"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 xml:space="preserve">3. </w:t>
      </w:r>
      <w:r w:rsidR="00A044F2" w:rsidRPr="008D0DFC">
        <w:rPr>
          <w:color w:val="000000" w:themeColor="text1"/>
          <w:szCs w:val="28"/>
          <w:lang w:val="pt-BR"/>
        </w:rPr>
        <w:t>Lộ trình công nhận các đô thị mới, nâng loại đô thị, mở rộng đô thị (nếu có) trong kỳ chương trình.</w:t>
      </w:r>
    </w:p>
    <w:p w14:paraId="62EED06F" w14:textId="77777777"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4. Một số yêu cầu phát triển đô thị tăng trưởng xanh, thích ứng với biến đổi khí hậu và phát triển bền vững.</w:t>
      </w:r>
    </w:p>
    <w:p w14:paraId="7EBF2C4E" w14:textId="77777777"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5. Các chương trình, đề án, dự án để thực hiện chương trình.</w:t>
      </w:r>
    </w:p>
    <w:p w14:paraId="0713A174" w14:textId="77777777"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6. Các nhiệm vụ, giải pháp, nguồn lực thực hiện.</w:t>
      </w:r>
    </w:p>
    <w:p w14:paraId="17258F06" w14:textId="77777777"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7. Tổ chức thực hiện</w:t>
      </w:r>
    </w:p>
    <w:p w14:paraId="16EC8F48" w14:textId="77777777" w:rsidR="00BA739F" w:rsidRPr="008D0DFC" w:rsidRDefault="00BA739F" w:rsidP="00707EDF">
      <w:pPr>
        <w:autoSpaceDE w:val="0"/>
        <w:autoSpaceDN w:val="0"/>
        <w:adjustRightInd w:val="0"/>
        <w:spacing w:before="40" w:after="0"/>
        <w:ind w:firstLine="567"/>
        <w:rPr>
          <w:color w:val="000000" w:themeColor="text1"/>
          <w:szCs w:val="28"/>
        </w:rPr>
      </w:pPr>
      <w:r w:rsidRPr="008D0DFC">
        <w:rPr>
          <w:b/>
          <w:bCs/>
          <w:color w:val="000000" w:themeColor="text1"/>
          <w:szCs w:val="28"/>
          <w:lang w:val="en"/>
        </w:rPr>
        <w:t>Điều</w:t>
      </w:r>
      <w:r w:rsidRPr="008D0DFC">
        <w:rPr>
          <w:b/>
          <w:bCs/>
          <w:color w:val="000000" w:themeColor="text1"/>
          <w:szCs w:val="28"/>
        </w:rPr>
        <w:t xml:space="preserve"> ...</w:t>
      </w:r>
      <w:r w:rsidRPr="008D0DFC">
        <w:rPr>
          <w:color w:val="000000" w:themeColor="text1"/>
          <w:szCs w:val="28"/>
        </w:rPr>
        <w:t xml:space="preserve"> (Tên của điều)</w:t>
      </w:r>
    </w:p>
    <w:p w14:paraId="0C41762E" w14:textId="34E06529"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1……………………………………………………………………………</w:t>
      </w:r>
    </w:p>
    <w:p w14:paraId="465F7EF4" w14:textId="4B641DE7" w:rsidR="00BA739F" w:rsidRPr="008D0DFC" w:rsidRDefault="00BA739F" w:rsidP="00707EDF">
      <w:pPr>
        <w:autoSpaceDE w:val="0"/>
        <w:autoSpaceDN w:val="0"/>
        <w:adjustRightInd w:val="0"/>
        <w:spacing w:before="40" w:after="0"/>
        <w:ind w:firstLine="567"/>
        <w:rPr>
          <w:color w:val="000000" w:themeColor="text1"/>
          <w:szCs w:val="28"/>
          <w:lang w:val="en"/>
        </w:rPr>
      </w:pPr>
      <w:proofErr w:type="gramStart"/>
      <w:r w:rsidRPr="008D0DFC">
        <w:rPr>
          <w:color w:val="000000" w:themeColor="text1"/>
          <w:szCs w:val="28"/>
          <w:lang w:val="en"/>
        </w:rPr>
        <w:t>a)…</w:t>
      </w:r>
      <w:proofErr w:type="gramEnd"/>
      <w:r w:rsidRPr="008D0DFC">
        <w:rPr>
          <w:color w:val="000000" w:themeColor="text1"/>
          <w:szCs w:val="28"/>
          <w:lang w:val="en"/>
        </w:rPr>
        <w:t>…………………………………………………………………………</w:t>
      </w:r>
    </w:p>
    <w:p w14:paraId="15082DC6" w14:textId="77777777" w:rsidR="00BA739F" w:rsidRPr="008D0DFC" w:rsidRDefault="00BA739F" w:rsidP="00F369D2">
      <w:pPr>
        <w:autoSpaceDE w:val="0"/>
        <w:autoSpaceDN w:val="0"/>
        <w:adjustRightInd w:val="0"/>
        <w:spacing w:before="0" w:after="0"/>
        <w:ind w:firstLine="0"/>
        <w:rPr>
          <w:color w:val="000000" w:themeColor="text1"/>
          <w:sz w:val="20"/>
          <w:lang w:val="en"/>
        </w:rPr>
      </w:pPr>
    </w:p>
    <w:tbl>
      <w:tblPr>
        <w:tblW w:w="5000" w:type="pct"/>
        <w:tblCellMar>
          <w:left w:w="0" w:type="dxa"/>
          <w:right w:w="0" w:type="dxa"/>
        </w:tblCellMar>
        <w:tblLook w:val="0000" w:firstRow="0" w:lastRow="0" w:firstColumn="0" w:lastColumn="0" w:noHBand="0" w:noVBand="0"/>
      </w:tblPr>
      <w:tblGrid>
        <w:gridCol w:w="4536"/>
        <w:gridCol w:w="4536"/>
      </w:tblGrid>
      <w:tr w:rsidR="008D0DFC" w:rsidRPr="008D0DFC" w14:paraId="39E4337F" w14:textId="77777777" w:rsidTr="00A53EFD">
        <w:tc>
          <w:tcPr>
            <w:tcW w:w="2500" w:type="pct"/>
            <w:tcBorders>
              <w:top w:val="nil"/>
              <w:left w:val="nil"/>
              <w:bottom w:val="nil"/>
              <w:right w:val="nil"/>
            </w:tcBorders>
            <w:shd w:val="clear" w:color="000000" w:fill="FFFFFF"/>
          </w:tcPr>
          <w:p w14:paraId="75D0B242" w14:textId="0E94AA41" w:rsidR="00BA739F" w:rsidRPr="008D0DFC" w:rsidRDefault="00BA739F" w:rsidP="00F369D2">
            <w:pPr>
              <w:autoSpaceDE w:val="0"/>
              <w:autoSpaceDN w:val="0"/>
              <w:adjustRightInd w:val="0"/>
              <w:spacing w:before="0" w:after="0"/>
              <w:ind w:firstLine="0"/>
              <w:jc w:val="left"/>
              <w:rPr>
                <w:color w:val="000000" w:themeColor="text1"/>
                <w:lang w:val="en"/>
              </w:rPr>
            </w:pPr>
            <w:r w:rsidRPr="008D0DFC">
              <w:rPr>
                <w:b/>
                <w:bCs/>
                <w:i/>
                <w:iCs/>
                <w:color w:val="000000" w:themeColor="text1"/>
                <w:sz w:val="24"/>
                <w:lang w:val="en"/>
              </w:rPr>
              <w:t>Nơi nh</w:t>
            </w:r>
            <w:r w:rsidRPr="008D0DFC">
              <w:rPr>
                <w:b/>
                <w:bCs/>
                <w:i/>
                <w:iCs/>
                <w:color w:val="000000" w:themeColor="text1"/>
                <w:sz w:val="24"/>
              </w:rPr>
              <w:t>ận:</w:t>
            </w:r>
            <w:r w:rsidRPr="008D0DFC">
              <w:rPr>
                <w:b/>
                <w:bCs/>
                <w:i/>
                <w:iCs/>
                <w:color w:val="000000" w:themeColor="text1"/>
                <w:sz w:val="24"/>
              </w:rPr>
              <w:br/>
            </w:r>
            <w:r w:rsidRPr="008D0DFC">
              <w:rPr>
                <w:color w:val="000000" w:themeColor="text1"/>
                <w:sz w:val="22"/>
                <w:lang w:val="en"/>
              </w:rPr>
              <w:t>- ……….;</w:t>
            </w:r>
            <w:r w:rsidRPr="008D0DFC">
              <w:rPr>
                <w:color w:val="000000" w:themeColor="text1"/>
                <w:sz w:val="22"/>
                <w:lang w:val="en"/>
              </w:rPr>
              <w:br/>
              <w:t>- ……….;</w:t>
            </w:r>
            <w:r w:rsidRPr="008D0DFC">
              <w:rPr>
                <w:color w:val="000000" w:themeColor="text1"/>
                <w:sz w:val="22"/>
                <w:lang w:val="en"/>
              </w:rPr>
              <w:br/>
              <w:t xml:space="preserve">- Lưu: VT, </w:t>
            </w:r>
            <w:proofErr w:type="gramStart"/>
            <w:r w:rsidRPr="008D0DFC">
              <w:rPr>
                <w:color w:val="000000" w:themeColor="text1"/>
                <w:sz w:val="22"/>
                <w:lang w:val="en"/>
              </w:rPr>
              <w:t>…(</w:t>
            </w:r>
            <w:proofErr w:type="gramEnd"/>
            <w:r w:rsidRPr="008D0DFC">
              <w:rPr>
                <w:color w:val="000000" w:themeColor="text1"/>
                <w:sz w:val="22"/>
                <w:lang w:val="en"/>
              </w:rPr>
              <w:t>7). A.XX(8)</w:t>
            </w:r>
          </w:p>
        </w:tc>
        <w:tc>
          <w:tcPr>
            <w:tcW w:w="2500" w:type="pct"/>
            <w:tcBorders>
              <w:top w:val="nil"/>
              <w:left w:val="nil"/>
              <w:bottom w:val="nil"/>
              <w:right w:val="nil"/>
            </w:tcBorders>
            <w:shd w:val="clear" w:color="000000" w:fill="FFFFFF"/>
          </w:tcPr>
          <w:p w14:paraId="62538A0E" w14:textId="224DC6D8" w:rsidR="00BA739F" w:rsidRPr="008D0DFC" w:rsidRDefault="00BA739F" w:rsidP="00F369D2">
            <w:pPr>
              <w:autoSpaceDE w:val="0"/>
              <w:autoSpaceDN w:val="0"/>
              <w:adjustRightInd w:val="0"/>
              <w:spacing w:before="0" w:after="0"/>
              <w:ind w:firstLine="0"/>
              <w:jc w:val="center"/>
              <w:rPr>
                <w:color w:val="000000" w:themeColor="text1"/>
                <w:lang w:val="en"/>
              </w:rPr>
            </w:pPr>
            <w:r w:rsidRPr="008D0DFC">
              <w:rPr>
                <w:b/>
                <w:bCs/>
                <w:color w:val="000000" w:themeColor="text1"/>
                <w:lang w:val="en"/>
              </w:rPr>
              <w:t xml:space="preserve">TM. </w:t>
            </w:r>
            <w:r w:rsidRPr="008D0DFC">
              <w:rPr>
                <w:b/>
                <w:bCs/>
                <w:color w:val="000000" w:themeColor="text1"/>
              </w:rPr>
              <w:t>ỦY BAN NHÂN DÂN</w:t>
            </w:r>
            <w:r w:rsidRPr="008D0DFC">
              <w:rPr>
                <w:b/>
                <w:bCs/>
                <w:color w:val="000000" w:themeColor="text1"/>
              </w:rPr>
              <w:br/>
            </w:r>
            <w:r w:rsidRPr="008D0DFC">
              <w:rPr>
                <w:b/>
                <w:bCs/>
                <w:color w:val="000000" w:themeColor="text1"/>
                <w:lang w:val="en"/>
              </w:rPr>
              <w:t>CH</w:t>
            </w:r>
            <w:r w:rsidRPr="008D0DFC">
              <w:rPr>
                <w:b/>
                <w:bCs/>
                <w:color w:val="000000" w:themeColor="text1"/>
              </w:rPr>
              <w:t>Ủ TỊCH</w:t>
            </w:r>
            <w:r w:rsidRPr="008D0DFC">
              <w:rPr>
                <w:b/>
                <w:bCs/>
                <w:color w:val="000000" w:themeColor="text1"/>
              </w:rPr>
              <w:br/>
            </w:r>
            <w:r w:rsidRPr="008D0DFC">
              <w:rPr>
                <w:i/>
                <w:iCs/>
                <w:color w:val="000000" w:themeColor="text1"/>
                <w:lang w:val="en"/>
              </w:rPr>
              <w:t>(Ch</w:t>
            </w:r>
            <w:r w:rsidRPr="008D0DFC">
              <w:rPr>
                <w:i/>
                <w:iCs/>
                <w:color w:val="000000" w:themeColor="text1"/>
              </w:rPr>
              <w:t>ữ ký, dấu)</w:t>
            </w:r>
            <w:r w:rsidRPr="008D0DFC">
              <w:rPr>
                <w:color w:val="000000" w:themeColor="text1"/>
              </w:rPr>
              <w:br/>
            </w:r>
            <w:r w:rsidRPr="008D0DFC">
              <w:rPr>
                <w:color w:val="000000" w:themeColor="text1"/>
              </w:rPr>
              <w:br/>
            </w:r>
            <w:r w:rsidRPr="008D0DFC">
              <w:rPr>
                <w:b/>
                <w:bCs/>
                <w:color w:val="000000" w:themeColor="text1"/>
                <w:lang w:val="en"/>
              </w:rPr>
              <w:t>H</w:t>
            </w:r>
            <w:r w:rsidRPr="008D0DFC">
              <w:rPr>
                <w:b/>
                <w:bCs/>
                <w:color w:val="000000" w:themeColor="text1"/>
              </w:rPr>
              <w:t>ọ và tên</w:t>
            </w:r>
          </w:p>
        </w:tc>
      </w:tr>
    </w:tbl>
    <w:p w14:paraId="3A32F0AA" w14:textId="77777777" w:rsidR="00707EDF" w:rsidRPr="008D0DFC" w:rsidRDefault="00707EDF" w:rsidP="00707EDF">
      <w:pPr>
        <w:autoSpaceDE w:val="0"/>
        <w:autoSpaceDN w:val="0"/>
        <w:adjustRightInd w:val="0"/>
        <w:spacing w:before="0" w:after="0"/>
        <w:ind w:firstLine="567"/>
        <w:rPr>
          <w:b/>
          <w:bCs/>
          <w:i/>
          <w:iCs/>
          <w:color w:val="000000" w:themeColor="text1"/>
          <w:sz w:val="14"/>
          <w:szCs w:val="24"/>
          <w:lang w:val="en"/>
        </w:rPr>
      </w:pPr>
    </w:p>
    <w:p w14:paraId="02986502" w14:textId="49F79599" w:rsidR="00BA739F" w:rsidRPr="008D0DFC" w:rsidRDefault="00BA739F" w:rsidP="00707EDF">
      <w:pPr>
        <w:autoSpaceDE w:val="0"/>
        <w:autoSpaceDN w:val="0"/>
        <w:adjustRightInd w:val="0"/>
        <w:spacing w:before="0" w:after="0"/>
        <w:ind w:firstLine="567"/>
        <w:rPr>
          <w:b/>
          <w:bCs/>
          <w:color w:val="000000" w:themeColor="text1"/>
          <w:sz w:val="24"/>
          <w:szCs w:val="24"/>
          <w:lang w:val="en"/>
        </w:rPr>
      </w:pPr>
      <w:r w:rsidRPr="008D0DFC">
        <w:rPr>
          <w:b/>
          <w:bCs/>
          <w:i/>
          <w:iCs/>
          <w:color w:val="000000" w:themeColor="text1"/>
          <w:sz w:val="24"/>
          <w:szCs w:val="24"/>
          <w:lang w:val="en"/>
        </w:rPr>
        <w:t>Ghi chú:</w:t>
      </w:r>
    </w:p>
    <w:p w14:paraId="2B67B759"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(1) Tên t</w:t>
      </w:r>
      <w:r w:rsidRPr="008D0DFC">
        <w:rPr>
          <w:color w:val="000000" w:themeColor="text1"/>
          <w:sz w:val="24"/>
          <w:szCs w:val="24"/>
        </w:rPr>
        <w:t>ỉnh, thành phố ban hành quyết định.</w:t>
      </w:r>
    </w:p>
    <w:p w14:paraId="44F19EF6" w14:textId="77777777" w:rsidR="00BA739F" w:rsidRPr="008D0DFC" w:rsidRDefault="00BA739F" w:rsidP="00707EDF">
      <w:pPr>
        <w:autoSpaceDE w:val="0"/>
        <w:autoSpaceDN w:val="0"/>
        <w:adjustRightInd w:val="0"/>
        <w:spacing w:before="0" w:after="0"/>
        <w:ind w:firstLine="567"/>
        <w:rPr>
          <w:color w:val="000000" w:themeColor="text1"/>
          <w:sz w:val="24"/>
          <w:szCs w:val="24"/>
          <w:lang w:val="en"/>
        </w:rPr>
      </w:pPr>
      <w:r w:rsidRPr="008D0DFC">
        <w:rPr>
          <w:color w:val="000000" w:themeColor="text1"/>
          <w:sz w:val="24"/>
          <w:szCs w:val="24"/>
          <w:lang w:val="en"/>
        </w:rPr>
        <w:t>(2) Năm ban hành.</w:t>
      </w:r>
    </w:p>
    <w:p w14:paraId="046C14BE" w14:textId="5F4E5550"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(3) Tên đ</w:t>
      </w:r>
      <w:r w:rsidRPr="008D0DFC">
        <w:rPr>
          <w:color w:val="000000" w:themeColor="text1"/>
          <w:sz w:val="24"/>
          <w:szCs w:val="24"/>
        </w:rPr>
        <w:t>ịa danh tỉnh, thành phố ban hành quyết định.</w:t>
      </w:r>
    </w:p>
    <w:p w14:paraId="41647A8A"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(4) Tên g</w:t>
      </w:r>
      <w:r w:rsidRPr="008D0DFC">
        <w:rPr>
          <w:color w:val="000000" w:themeColor="text1"/>
          <w:sz w:val="24"/>
          <w:szCs w:val="24"/>
        </w:rPr>
        <w:t>ọi của quyết định.</w:t>
      </w:r>
    </w:p>
    <w:p w14:paraId="46BDDED8"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(5) Tên c</w:t>
      </w:r>
      <w:r w:rsidRPr="008D0DFC">
        <w:rPr>
          <w:color w:val="000000" w:themeColor="text1"/>
          <w:sz w:val="24"/>
          <w:szCs w:val="24"/>
        </w:rPr>
        <w:t>ủa văn bản là căn cứ ban hành văn bản.</w:t>
      </w:r>
    </w:p>
    <w:p w14:paraId="7D1ACEB8"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(6) Th</w:t>
      </w:r>
      <w:r w:rsidRPr="008D0DFC">
        <w:rPr>
          <w:color w:val="000000" w:themeColor="text1"/>
          <w:sz w:val="24"/>
          <w:szCs w:val="24"/>
        </w:rPr>
        <w:t>ủ trưởng cơ quan, đơn vị chủ trì soạn thảo quyết định.</w:t>
      </w:r>
    </w:p>
    <w:p w14:paraId="64BAE084" w14:textId="77777777" w:rsidR="000F6DAA" w:rsidRPr="008D0DFC" w:rsidRDefault="000F6DAA">
      <w:pPr>
        <w:widowControl/>
        <w:spacing w:before="0" w:after="0"/>
        <w:ind w:firstLine="0"/>
        <w:jc w:val="left"/>
        <w:rPr>
          <w:rFonts w:eastAsia="Times New Roman"/>
          <w:b/>
          <w:color w:val="000000" w:themeColor="text1"/>
          <w:szCs w:val="20"/>
        </w:rPr>
      </w:pPr>
      <w:r w:rsidRPr="008D0DFC">
        <w:rPr>
          <w:color w:val="000000" w:themeColor="text1"/>
        </w:rPr>
        <w:br w:type="page"/>
      </w:r>
    </w:p>
    <w:p w14:paraId="4D5302EA" w14:textId="2B97418F" w:rsidR="00C51A8F" w:rsidRPr="008D0DFC" w:rsidRDefault="00C51A8F" w:rsidP="00F369D2">
      <w:pPr>
        <w:pStyle w:val="Heading1"/>
        <w:spacing w:before="60" w:after="360"/>
        <w:rPr>
          <w:color w:val="000000" w:themeColor="text1"/>
          <w:szCs w:val="28"/>
        </w:rPr>
      </w:pPr>
      <w:r w:rsidRPr="008D0DFC">
        <w:rPr>
          <w:color w:val="000000" w:themeColor="text1"/>
        </w:rPr>
        <w:lastRenderedPageBreak/>
        <w:t>Mẫu số 0</w:t>
      </w:r>
      <w:r w:rsidR="00BA739F" w:rsidRPr="008D0DFC">
        <w:rPr>
          <w:color w:val="000000" w:themeColor="text1"/>
        </w:rPr>
        <w:t>3</w:t>
      </w:r>
      <w:r w:rsidRPr="008D0DFC">
        <w:rPr>
          <w:color w:val="000000" w:themeColor="text1"/>
        </w:rPr>
        <w:t>. Đề cương xây dựng kế hoạch phát triển đô thị</w:t>
      </w:r>
      <w:bookmarkEnd w:id="8"/>
    </w:p>
    <w:p w14:paraId="04A399C3" w14:textId="77777777" w:rsidR="00C51A8F" w:rsidRPr="008D0DFC" w:rsidRDefault="00C51A8F" w:rsidP="00707EDF">
      <w:pPr>
        <w:spacing w:after="0"/>
        <w:ind w:firstLine="567"/>
        <w:rPr>
          <w:color w:val="000000" w:themeColor="text1"/>
        </w:rPr>
      </w:pPr>
      <w:r w:rsidRPr="008D0DFC">
        <w:rPr>
          <w:b/>
          <w:bCs/>
          <w:color w:val="000000" w:themeColor="text1"/>
          <w:lang w:val="vi-VN"/>
        </w:rPr>
        <w:t xml:space="preserve">A. </w:t>
      </w:r>
      <w:r w:rsidRPr="008D0DFC">
        <w:rPr>
          <w:b/>
          <w:bCs/>
          <w:color w:val="000000" w:themeColor="text1"/>
        </w:rPr>
        <w:t>THUYẾT MINH</w:t>
      </w:r>
    </w:p>
    <w:p w14:paraId="134E7DA6" w14:textId="67A93F25" w:rsidR="00C51A8F" w:rsidRPr="008D0DFC" w:rsidRDefault="00C51A8F" w:rsidP="00707EDF">
      <w:pPr>
        <w:spacing w:after="0"/>
        <w:ind w:firstLine="567"/>
        <w:rPr>
          <w:color w:val="000000" w:themeColor="text1"/>
        </w:rPr>
      </w:pPr>
      <w:r w:rsidRPr="008D0DFC">
        <w:rPr>
          <w:b/>
          <w:bCs/>
          <w:iCs/>
          <w:color w:val="000000" w:themeColor="text1"/>
        </w:rPr>
        <w:t>Phần I</w:t>
      </w:r>
      <w:r w:rsidRPr="008D0DFC">
        <w:rPr>
          <w:b/>
          <w:bCs/>
          <w:iCs/>
          <w:color w:val="000000" w:themeColor="text1"/>
          <w:lang w:val="vi-VN"/>
        </w:rPr>
        <w:t>.</w:t>
      </w:r>
      <w:r w:rsidR="00132CCD" w:rsidRPr="008D0DFC">
        <w:rPr>
          <w:b/>
          <w:bCs/>
          <w:iCs/>
          <w:color w:val="000000" w:themeColor="text1"/>
        </w:rPr>
        <w:t xml:space="preserve"> Phần</w:t>
      </w:r>
      <w:r w:rsidRPr="008D0DFC">
        <w:rPr>
          <w:b/>
          <w:bCs/>
          <w:iCs/>
          <w:color w:val="000000" w:themeColor="text1"/>
          <w:lang w:val="vi-VN"/>
        </w:rPr>
        <w:t xml:space="preserve"> </w:t>
      </w:r>
      <w:r w:rsidR="00132CCD" w:rsidRPr="008D0DFC">
        <w:rPr>
          <w:b/>
          <w:bCs/>
          <w:iCs/>
          <w:color w:val="000000" w:themeColor="text1"/>
        </w:rPr>
        <w:t>m</w:t>
      </w:r>
      <w:r w:rsidRPr="008D0DFC">
        <w:rPr>
          <w:b/>
          <w:bCs/>
          <w:iCs/>
          <w:color w:val="000000" w:themeColor="text1"/>
          <w:lang w:val="vi-VN"/>
        </w:rPr>
        <w:t>ở đầu</w:t>
      </w:r>
    </w:p>
    <w:p w14:paraId="41457C0C" w14:textId="77777777" w:rsidR="00132CCD" w:rsidRPr="008D0DFC" w:rsidRDefault="00132CCD" w:rsidP="002302F5">
      <w:pPr>
        <w:spacing w:before="80" w:after="0"/>
        <w:ind w:firstLine="567"/>
        <w:rPr>
          <w:color w:val="000000" w:themeColor="text1"/>
        </w:rPr>
      </w:pPr>
      <w:r w:rsidRPr="008D0DFC">
        <w:rPr>
          <w:color w:val="000000" w:themeColor="text1"/>
        </w:rPr>
        <w:t>1.</w:t>
      </w:r>
      <w:r w:rsidRPr="008D0DFC">
        <w:rPr>
          <w:color w:val="000000" w:themeColor="text1"/>
          <w:lang w:val="vi-VN"/>
        </w:rPr>
        <w:t xml:space="preserve"> </w:t>
      </w:r>
      <w:r w:rsidRPr="008D0DFC">
        <w:rPr>
          <w:color w:val="000000" w:themeColor="text1"/>
        </w:rPr>
        <w:t>Lý do và sự cần thiết (</w:t>
      </w:r>
      <w:r w:rsidRPr="008D0DFC">
        <w:rPr>
          <w:color w:val="000000" w:themeColor="text1"/>
          <w:lang w:val="vi-VN"/>
        </w:rPr>
        <w:t>căn cứ</w:t>
      </w:r>
      <w:r w:rsidRPr="008D0DFC">
        <w:rPr>
          <w:color w:val="000000" w:themeColor="text1"/>
        </w:rPr>
        <w:t xml:space="preserve"> chính trị, pháp lý, thực tiễn)</w:t>
      </w:r>
      <w:r w:rsidRPr="008D0DFC">
        <w:rPr>
          <w:color w:val="000000" w:themeColor="text1"/>
          <w:lang w:val="vi-VN"/>
        </w:rPr>
        <w:t>.</w:t>
      </w:r>
    </w:p>
    <w:p w14:paraId="21B4B1D4" w14:textId="458D46DB" w:rsidR="00132CCD" w:rsidRPr="008D0DFC" w:rsidRDefault="00132CCD" w:rsidP="002302F5">
      <w:pPr>
        <w:spacing w:before="80" w:after="0"/>
        <w:ind w:firstLine="567"/>
        <w:rPr>
          <w:color w:val="000000" w:themeColor="text1"/>
        </w:rPr>
      </w:pPr>
      <w:r w:rsidRPr="008D0DFC">
        <w:rPr>
          <w:color w:val="000000" w:themeColor="text1"/>
        </w:rPr>
        <w:t>2. Phạm vi, thời hạn, trách nhiệm cơ quan lập, thực hiện, phối hợp trong kế hoạch phát triển đô thị.</w:t>
      </w:r>
    </w:p>
    <w:p w14:paraId="2DAA7F14" w14:textId="624DD69B" w:rsidR="00132CCD" w:rsidRPr="008D0DFC" w:rsidRDefault="00132CCD" w:rsidP="002302F5">
      <w:pPr>
        <w:spacing w:before="80" w:after="0"/>
        <w:ind w:firstLine="567"/>
        <w:rPr>
          <w:color w:val="000000" w:themeColor="text1"/>
        </w:rPr>
      </w:pPr>
      <w:r w:rsidRPr="008D0DFC">
        <w:rPr>
          <w:color w:val="000000" w:themeColor="text1"/>
        </w:rPr>
        <w:t>3. Các yêu cầu, nội dung khác về kế hoạch phát triển đô thị theo tình hình thực tế địa phương.</w:t>
      </w:r>
    </w:p>
    <w:p w14:paraId="5F2EE75A" w14:textId="256E48E1" w:rsidR="00132CCD" w:rsidRPr="008D0DFC" w:rsidRDefault="00132CCD" w:rsidP="002302F5">
      <w:pPr>
        <w:spacing w:before="80" w:after="0"/>
        <w:ind w:firstLine="567"/>
        <w:rPr>
          <w:b/>
          <w:color w:val="000000" w:themeColor="text1"/>
        </w:rPr>
      </w:pPr>
      <w:r w:rsidRPr="008D0DFC">
        <w:rPr>
          <w:b/>
          <w:color w:val="000000" w:themeColor="text1"/>
        </w:rPr>
        <w:t>Phần II. Thực trạng phát triển đô thị trên địa bàn</w:t>
      </w:r>
    </w:p>
    <w:p w14:paraId="209CA393" w14:textId="77777777" w:rsidR="008300F0" w:rsidRPr="008D0DFC" w:rsidRDefault="00132CCD" w:rsidP="002302F5">
      <w:pPr>
        <w:spacing w:before="80" w:after="0"/>
        <w:ind w:firstLine="567"/>
        <w:rPr>
          <w:color w:val="000000" w:themeColor="text1"/>
          <w:szCs w:val="28"/>
          <w:lang w:val="pt-BR"/>
        </w:rPr>
      </w:pPr>
      <w:r w:rsidRPr="008D0DFC">
        <w:rPr>
          <w:color w:val="000000" w:themeColor="text1"/>
          <w:szCs w:val="28"/>
          <w:lang w:val="pt-BR"/>
        </w:rPr>
        <w:t xml:space="preserve">1. </w:t>
      </w:r>
      <w:r w:rsidR="00BC0728" w:rsidRPr="008D0DFC">
        <w:rPr>
          <w:color w:val="000000" w:themeColor="text1"/>
          <w:szCs w:val="28"/>
          <w:lang w:val="pt-BR"/>
        </w:rPr>
        <w:t xml:space="preserve">Đánh giá hiện trạng phát triển đô thị </w:t>
      </w:r>
    </w:p>
    <w:p w14:paraId="6F646E14" w14:textId="61BC84D3" w:rsidR="00004BB5" w:rsidRPr="008D0DFC" w:rsidRDefault="008300F0" w:rsidP="002302F5">
      <w:pPr>
        <w:spacing w:before="80" w:after="0"/>
        <w:ind w:firstLine="567"/>
        <w:rPr>
          <w:color w:val="000000" w:themeColor="text1"/>
          <w:lang w:val="pt-BR"/>
        </w:rPr>
      </w:pPr>
      <w:r w:rsidRPr="008D0DFC">
        <w:rPr>
          <w:color w:val="000000" w:themeColor="text1"/>
          <w:szCs w:val="28"/>
          <w:lang w:val="pt-BR"/>
        </w:rPr>
        <w:t xml:space="preserve">Đánh giá </w:t>
      </w:r>
      <w:r w:rsidR="00BC0728" w:rsidRPr="008D0DFC">
        <w:rPr>
          <w:color w:val="000000" w:themeColor="text1"/>
          <w:szCs w:val="28"/>
          <w:lang w:val="pt-BR"/>
        </w:rPr>
        <w:t>theo</w:t>
      </w:r>
      <w:r w:rsidRPr="008D0DFC">
        <w:rPr>
          <w:color w:val="000000" w:themeColor="text1"/>
          <w:szCs w:val="28"/>
          <w:lang w:val="pt-BR"/>
        </w:rPr>
        <w:t xml:space="preserve"> các</w:t>
      </w:r>
      <w:r w:rsidR="00BC0728" w:rsidRPr="008D0DFC">
        <w:rPr>
          <w:color w:val="000000" w:themeColor="text1"/>
          <w:szCs w:val="28"/>
          <w:lang w:val="pt-BR"/>
        </w:rPr>
        <w:t xml:space="preserve"> tiêu chí, tiêu chuẩn phân loại đô thị</w:t>
      </w:r>
      <w:r w:rsidR="006A7CF8" w:rsidRPr="008D0DFC">
        <w:rPr>
          <w:color w:val="000000" w:themeColor="text1"/>
          <w:lang w:val="pt-BR"/>
        </w:rPr>
        <w:t xml:space="preserve"> gồm: các chỉ tiêu phát triển đô thị nói chung theo quy định; các chỉ tiêu về phát triển hệ thống hạ tầng kỹ thuật, hạ tầng xã hội, </w:t>
      </w:r>
      <w:r w:rsidR="00004BB5" w:rsidRPr="008D0DFC">
        <w:rPr>
          <w:color w:val="000000" w:themeColor="text1"/>
          <w:lang w:val="pt-BR"/>
        </w:rPr>
        <w:t>môi trường</w:t>
      </w:r>
      <w:r w:rsidR="006B19BF" w:rsidRPr="008D0DFC">
        <w:rPr>
          <w:color w:val="000000" w:themeColor="text1"/>
          <w:lang w:val="pt-BR"/>
        </w:rPr>
        <w:t>, phát triển đô thị tăng trưởng xanh</w:t>
      </w:r>
      <w:r w:rsidR="00004BB5" w:rsidRPr="008D0DFC">
        <w:rPr>
          <w:color w:val="000000" w:themeColor="text1"/>
          <w:lang w:val="pt-BR"/>
        </w:rPr>
        <w:t xml:space="preserve"> và thích ứng biến đổi khí hậu;</w:t>
      </w:r>
      <w:r w:rsidR="006A7CF8" w:rsidRPr="008D0DFC">
        <w:rPr>
          <w:color w:val="000000" w:themeColor="text1"/>
          <w:lang w:val="pt-BR"/>
        </w:rPr>
        <w:t xml:space="preserve"> thực trạng công tác</w:t>
      </w:r>
      <w:r w:rsidR="00004BB5" w:rsidRPr="008D0DFC">
        <w:rPr>
          <w:color w:val="000000" w:themeColor="text1"/>
          <w:lang w:val="pt-BR"/>
        </w:rPr>
        <w:t xml:space="preserve"> quản lý phát triển đô thị</w:t>
      </w:r>
      <w:r w:rsidR="00C20CF7" w:rsidRPr="008D0DFC">
        <w:rPr>
          <w:color w:val="000000" w:themeColor="text1"/>
          <w:lang w:val="pt-BR"/>
        </w:rPr>
        <w:t>.</w:t>
      </w:r>
    </w:p>
    <w:p w14:paraId="561B72F3" w14:textId="184081B3" w:rsidR="00ED0848" w:rsidRPr="008D0DFC" w:rsidRDefault="00132CCD" w:rsidP="002302F5">
      <w:pPr>
        <w:spacing w:before="80" w:after="0"/>
        <w:ind w:firstLine="567"/>
        <w:rPr>
          <w:color w:val="000000" w:themeColor="text1"/>
          <w:lang w:val="pt-BR"/>
        </w:rPr>
      </w:pPr>
      <w:r w:rsidRPr="008D0DFC">
        <w:rPr>
          <w:color w:val="000000" w:themeColor="text1"/>
          <w:lang w:val="pt-BR"/>
        </w:rPr>
        <w:t>2.</w:t>
      </w:r>
      <w:r w:rsidR="00004BB5" w:rsidRPr="008D0DFC">
        <w:rPr>
          <w:color w:val="000000" w:themeColor="text1"/>
          <w:lang w:val="pt-BR"/>
        </w:rPr>
        <w:t xml:space="preserve"> Đánh giá </w:t>
      </w:r>
      <w:r w:rsidR="00644739" w:rsidRPr="008D0DFC">
        <w:rPr>
          <w:color w:val="000000" w:themeColor="text1"/>
          <w:lang w:val="pt-BR"/>
        </w:rPr>
        <w:t xml:space="preserve">về </w:t>
      </w:r>
      <w:r w:rsidR="00ED0848" w:rsidRPr="008D0DFC">
        <w:rPr>
          <w:color w:val="000000" w:themeColor="text1"/>
          <w:lang w:val="pt-BR"/>
        </w:rPr>
        <w:t>kết quả đạt được</w:t>
      </w:r>
    </w:p>
    <w:p w14:paraId="328D57E5" w14:textId="77777777" w:rsidR="00ED0848" w:rsidRPr="008D0DFC" w:rsidRDefault="00ED0848" w:rsidP="002302F5">
      <w:pPr>
        <w:spacing w:before="80" w:after="0"/>
        <w:ind w:firstLine="567"/>
        <w:rPr>
          <w:color w:val="000000" w:themeColor="text1"/>
          <w:lang w:val="pt-BR"/>
        </w:rPr>
      </w:pPr>
      <w:r w:rsidRPr="008D0DFC">
        <w:rPr>
          <w:color w:val="000000" w:themeColor="text1"/>
          <w:lang w:val="pt-BR"/>
        </w:rPr>
        <w:t>- V</w:t>
      </w:r>
      <w:r w:rsidR="00004BB5" w:rsidRPr="008D0DFC">
        <w:rPr>
          <w:color w:val="000000" w:themeColor="text1"/>
          <w:lang w:val="pt-BR"/>
        </w:rPr>
        <w:t>iệc triển khai</w:t>
      </w:r>
      <w:r w:rsidR="00C20CF7" w:rsidRPr="008D0DFC">
        <w:rPr>
          <w:color w:val="000000" w:themeColor="text1"/>
          <w:lang w:val="pt-BR"/>
        </w:rPr>
        <w:t xml:space="preserve"> các chỉ tiêu, nhiệm vụ, giải pháp được giao</w:t>
      </w:r>
      <w:r w:rsidR="00004BB5" w:rsidRPr="008D0DFC">
        <w:rPr>
          <w:color w:val="000000" w:themeColor="text1"/>
          <w:lang w:val="pt-BR"/>
        </w:rPr>
        <w:t xml:space="preserve"> </w:t>
      </w:r>
      <w:r w:rsidR="00C20CF7" w:rsidRPr="008D0DFC">
        <w:rPr>
          <w:color w:val="000000" w:themeColor="text1"/>
          <w:lang w:val="pt-BR"/>
        </w:rPr>
        <w:t>tại</w:t>
      </w:r>
      <w:r w:rsidR="00004BB5" w:rsidRPr="008D0DFC">
        <w:rPr>
          <w:color w:val="000000" w:themeColor="text1"/>
          <w:lang w:val="pt-BR"/>
        </w:rPr>
        <w:t xml:space="preserve"> chương trình phát triển đô thị</w:t>
      </w:r>
      <w:r w:rsidR="00C20CF7" w:rsidRPr="008D0DFC">
        <w:rPr>
          <w:color w:val="000000" w:themeColor="text1"/>
          <w:lang w:val="pt-BR"/>
        </w:rPr>
        <w:t xml:space="preserve">; </w:t>
      </w:r>
    </w:p>
    <w:p w14:paraId="58A2B528" w14:textId="77777777" w:rsidR="00ED0848" w:rsidRPr="008D0DFC" w:rsidRDefault="00ED0848" w:rsidP="002302F5">
      <w:pPr>
        <w:spacing w:before="80" w:after="0"/>
        <w:ind w:firstLine="567"/>
        <w:rPr>
          <w:color w:val="000000" w:themeColor="text1"/>
          <w:lang w:val="pt-BR"/>
        </w:rPr>
      </w:pPr>
      <w:r w:rsidRPr="008D0DFC">
        <w:rPr>
          <w:color w:val="000000" w:themeColor="text1"/>
          <w:lang w:val="pt-BR"/>
        </w:rPr>
        <w:t>- K</w:t>
      </w:r>
      <w:r w:rsidR="00C20CF7" w:rsidRPr="008D0DFC">
        <w:rPr>
          <w:color w:val="000000" w:themeColor="text1"/>
          <w:lang w:val="pt-BR"/>
        </w:rPr>
        <w:t>ết quả triển khai kế hoạch phát triển đô thị kỳ trướ</w:t>
      </w:r>
      <w:r w:rsidRPr="008D0DFC">
        <w:rPr>
          <w:color w:val="000000" w:themeColor="text1"/>
          <w:lang w:val="pt-BR"/>
        </w:rPr>
        <w:t>c.</w:t>
      </w:r>
    </w:p>
    <w:p w14:paraId="7ADFEE7F" w14:textId="543AC0DF" w:rsidR="00C51A8F" w:rsidRPr="008D0DFC" w:rsidRDefault="00ED0848" w:rsidP="002302F5">
      <w:pPr>
        <w:spacing w:before="80" w:after="0"/>
        <w:ind w:firstLine="567"/>
        <w:rPr>
          <w:color w:val="000000" w:themeColor="text1"/>
          <w:lang w:val="pt-BR"/>
        </w:rPr>
      </w:pPr>
      <w:r w:rsidRPr="008D0DFC">
        <w:rPr>
          <w:color w:val="000000" w:themeColor="text1"/>
          <w:lang w:val="pt-BR"/>
        </w:rPr>
        <w:t>3.</w:t>
      </w:r>
      <w:r w:rsidR="006A7CF8" w:rsidRPr="008D0DFC">
        <w:rPr>
          <w:color w:val="000000" w:themeColor="text1"/>
          <w:lang w:val="pt-BR"/>
        </w:rPr>
        <w:t xml:space="preserve"> </w:t>
      </w:r>
      <w:r w:rsidRPr="008D0DFC">
        <w:rPr>
          <w:color w:val="000000" w:themeColor="text1"/>
          <w:lang w:val="pt-BR"/>
        </w:rPr>
        <w:t>N</w:t>
      </w:r>
      <w:r w:rsidR="006A7CF8" w:rsidRPr="008D0DFC">
        <w:rPr>
          <w:color w:val="000000" w:themeColor="text1"/>
          <w:lang w:val="pt-BR"/>
        </w:rPr>
        <w:t>hững khó khăn, vướng mắc và nguyên nhân</w:t>
      </w:r>
      <w:r w:rsidR="00C51A8F" w:rsidRPr="008D0DFC">
        <w:rPr>
          <w:color w:val="000000" w:themeColor="text1"/>
          <w:lang w:val="pt-BR"/>
        </w:rPr>
        <w:t>.</w:t>
      </w:r>
    </w:p>
    <w:p w14:paraId="7BCD7A70" w14:textId="391149A1" w:rsidR="00C51A8F" w:rsidRPr="008D0DFC" w:rsidRDefault="00C51A8F" w:rsidP="002302F5">
      <w:pPr>
        <w:spacing w:before="80" w:after="0"/>
        <w:ind w:firstLine="567"/>
        <w:rPr>
          <w:color w:val="000000" w:themeColor="text1"/>
          <w:lang w:val="pt-BR"/>
        </w:rPr>
      </w:pPr>
      <w:r w:rsidRPr="008D0DFC">
        <w:rPr>
          <w:b/>
          <w:bCs/>
          <w:iCs/>
          <w:color w:val="000000" w:themeColor="text1"/>
          <w:lang w:val="pt-BR"/>
        </w:rPr>
        <w:t>Phần I</w:t>
      </w:r>
      <w:r w:rsidR="00132CCD" w:rsidRPr="008D0DFC">
        <w:rPr>
          <w:b/>
          <w:bCs/>
          <w:iCs/>
          <w:color w:val="000000" w:themeColor="text1"/>
          <w:lang w:val="pt-BR"/>
        </w:rPr>
        <w:t>I</w:t>
      </w:r>
      <w:r w:rsidRPr="008D0DFC">
        <w:rPr>
          <w:b/>
          <w:bCs/>
          <w:iCs/>
          <w:color w:val="000000" w:themeColor="text1"/>
          <w:lang w:val="pt-BR"/>
        </w:rPr>
        <w:t>I. Nội dung kế hoạch phát triển đô thị</w:t>
      </w:r>
    </w:p>
    <w:p w14:paraId="14DF2815" w14:textId="7826C486" w:rsidR="00004BB5" w:rsidRPr="008D0DFC" w:rsidRDefault="00C51A8F" w:rsidP="002302F5">
      <w:pPr>
        <w:spacing w:before="80" w:after="0"/>
        <w:ind w:firstLine="567"/>
        <w:rPr>
          <w:color w:val="000000" w:themeColor="text1"/>
          <w:lang w:val="pt-BR"/>
        </w:rPr>
      </w:pPr>
      <w:r w:rsidRPr="008D0DFC">
        <w:rPr>
          <w:color w:val="000000" w:themeColor="text1"/>
          <w:lang w:val="pt-BR"/>
        </w:rPr>
        <w:t xml:space="preserve">1. </w:t>
      </w:r>
      <w:r w:rsidR="00BC0728" w:rsidRPr="008D0DFC">
        <w:rPr>
          <w:color w:val="000000" w:themeColor="text1"/>
          <w:szCs w:val="28"/>
          <w:lang w:val="pt-BR"/>
        </w:rPr>
        <w:t>Xác định các nội dung ưu tiên đầu tư, cải tạo, chỉnh trang hoặc phát triển mới để đáp ứng các tiêu chí, tiêu chuẩn về trình độ phát triển đô thị theo quy định và các chỉ tiêu thống kê cấp xã khác liên quan đến việc phát triển đô thị do địa phương quyết định trong kỳ kế hoạch.</w:t>
      </w:r>
    </w:p>
    <w:p w14:paraId="0CFE5C5F" w14:textId="0435DB82" w:rsidR="00E1379D" w:rsidRPr="008D0DFC" w:rsidRDefault="00004BB5" w:rsidP="002302F5">
      <w:pPr>
        <w:spacing w:before="80" w:after="0"/>
        <w:ind w:firstLine="567"/>
        <w:rPr>
          <w:color w:val="000000" w:themeColor="text1"/>
          <w:szCs w:val="28"/>
          <w:lang w:val="pt-BR"/>
        </w:rPr>
      </w:pPr>
      <w:r w:rsidRPr="008D0DFC">
        <w:rPr>
          <w:color w:val="000000" w:themeColor="text1"/>
          <w:lang w:val="pt-BR"/>
        </w:rPr>
        <w:t xml:space="preserve">2. </w:t>
      </w:r>
      <w:r w:rsidR="000F6DAA" w:rsidRPr="008D0DFC">
        <w:rPr>
          <w:color w:val="000000" w:themeColor="text1"/>
          <w:szCs w:val="28"/>
          <w:lang w:val="pt-BR"/>
        </w:rPr>
        <w:t>Dự kiến các chỉ tiêu phát triển đô thị; dự kiến các dự án đầu tư hệ thống hạ tầng kỹ thuật và hạ tầng xã hội trên địa bàn (bao gồm cả dự án cấp đô thị thuộc trách nhiệm đầu tư xây dựng của cấp tỉnh hoặc cấp trung ương)</w:t>
      </w:r>
      <w:r w:rsidR="00E1379D" w:rsidRPr="008D0DFC">
        <w:rPr>
          <w:color w:val="000000" w:themeColor="text1"/>
          <w:szCs w:val="28"/>
          <w:lang w:val="pt-BR"/>
        </w:rPr>
        <w:t xml:space="preserve"> </w:t>
      </w:r>
      <w:r w:rsidR="000F6DAA" w:rsidRPr="008D0DFC">
        <w:rPr>
          <w:color w:val="000000" w:themeColor="text1"/>
          <w:szCs w:val="28"/>
          <w:lang w:val="pt-BR"/>
        </w:rPr>
        <w:t>để hoàn thiện các tiêu chí, tiêu chuẩn theo phân loại đô thị hoặc nâng cao hơn so với quy định hoặc nhằm đáp ứng yêu cầu nâng loại đô thị (nếu có)</w:t>
      </w:r>
      <w:r w:rsidR="00CB4D4E" w:rsidRPr="008D0DFC">
        <w:rPr>
          <w:color w:val="000000" w:themeColor="text1"/>
          <w:szCs w:val="28"/>
          <w:lang w:val="pt-BR"/>
        </w:rPr>
        <w:t>:</w:t>
      </w:r>
    </w:p>
    <w:p w14:paraId="43D31C0E" w14:textId="2410BC84" w:rsidR="00004BB5" w:rsidRPr="008D0DFC" w:rsidRDefault="008B456A" w:rsidP="002302F5">
      <w:pPr>
        <w:spacing w:before="80" w:after="0"/>
        <w:ind w:firstLine="567"/>
        <w:rPr>
          <w:color w:val="000000" w:themeColor="text1"/>
          <w:lang w:val="pt-BR"/>
        </w:rPr>
      </w:pPr>
      <w:r w:rsidRPr="008D0DFC">
        <w:rPr>
          <w:color w:val="000000" w:themeColor="text1"/>
          <w:lang w:val="pt-BR"/>
        </w:rPr>
        <w:t>-</w:t>
      </w:r>
      <w:r w:rsidR="00004BB5" w:rsidRPr="008D0DFC">
        <w:rPr>
          <w:color w:val="000000" w:themeColor="text1"/>
          <w:lang w:val="pt-BR"/>
        </w:rPr>
        <w:t xml:space="preserve"> </w:t>
      </w:r>
      <w:r w:rsidRPr="008D0DFC">
        <w:rPr>
          <w:color w:val="000000" w:themeColor="text1"/>
          <w:lang w:val="pt-BR"/>
        </w:rPr>
        <w:t>Nhóm</w:t>
      </w:r>
      <w:r w:rsidR="00004BB5" w:rsidRPr="008D0DFC">
        <w:rPr>
          <w:color w:val="000000" w:themeColor="text1"/>
          <w:lang w:val="pt-BR"/>
        </w:rPr>
        <w:t xml:space="preserve"> </w:t>
      </w:r>
      <w:r w:rsidRPr="008D0DFC">
        <w:rPr>
          <w:color w:val="000000" w:themeColor="text1"/>
          <w:lang w:val="pt-BR"/>
        </w:rPr>
        <w:t xml:space="preserve">các </w:t>
      </w:r>
      <w:r w:rsidR="00004BB5" w:rsidRPr="008D0DFC">
        <w:rPr>
          <w:color w:val="000000" w:themeColor="text1"/>
          <w:lang w:val="pt-BR"/>
        </w:rPr>
        <w:t>dự án đầu tư hệ thống hạ tầng kỹ thuật</w:t>
      </w:r>
      <w:r w:rsidRPr="008D0DFC">
        <w:rPr>
          <w:color w:val="000000" w:themeColor="text1"/>
          <w:lang w:val="pt-BR"/>
        </w:rPr>
        <w:t xml:space="preserve"> gồm: </w:t>
      </w:r>
      <w:r w:rsidR="00004BB5" w:rsidRPr="008D0DFC">
        <w:rPr>
          <w:color w:val="000000" w:themeColor="text1"/>
          <w:lang w:val="pt-BR"/>
        </w:rPr>
        <w:t xml:space="preserve">giao thông đô thị </w:t>
      </w:r>
      <w:r w:rsidRPr="008D0DFC">
        <w:rPr>
          <w:color w:val="000000" w:themeColor="text1"/>
          <w:lang w:val="pt-BR"/>
        </w:rPr>
        <w:t>(</w:t>
      </w:r>
      <w:r w:rsidR="00004BB5" w:rsidRPr="008D0DFC">
        <w:rPr>
          <w:color w:val="000000" w:themeColor="text1"/>
          <w:lang w:val="pt-BR"/>
        </w:rPr>
        <w:t>bao gồm các dự án đầu tư xây dựng, cải tạo, nâng cấp các tuyến đường trục chính, đường khu vực, đường nội bộ đô thị theo quy hoạch được duyệt; hoàn thiện hệ thống vỉa hè, bãi đỗ xe, nút giao thông, cầu, cống nhằm nâng cao năng lực giao thông đô thị</w:t>
      </w:r>
      <w:r w:rsidR="002C4F1D" w:rsidRPr="008D0DFC">
        <w:rPr>
          <w:color w:val="000000" w:themeColor="text1"/>
          <w:lang w:val="pt-BR"/>
        </w:rPr>
        <w:t>…</w:t>
      </w:r>
      <w:r w:rsidRPr="008D0DFC">
        <w:rPr>
          <w:color w:val="000000" w:themeColor="text1"/>
          <w:lang w:val="pt-BR"/>
        </w:rPr>
        <w:t>)</w:t>
      </w:r>
      <w:r w:rsidR="00004BB5" w:rsidRPr="008D0DFC">
        <w:rPr>
          <w:color w:val="000000" w:themeColor="text1"/>
          <w:lang w:val="pt-BR"/>
        </w:rPr>
        <w:t xml:space="preserve">; </w:t>
      </w:r>
      <w:r w:rsidRPr="008D0DFC">
        <w:rPr>
          <w:color w:val="000000" w:themeColor="text1"/>
          <w:lang w:val="pt-BR"/>
        </w:rPr>
        <w:t>d</w:t>
      </w:r>
      <w:r w:rsidR="00004BB5" w:rsidRPr="008D0DFC">
        <w:rPr>
          <w:color w:val="000000" w:themeColor="text1"/>
          <w:lang w:val="pt-BR"/>
        </w:rPr>
        <w:t xml:space="preserve">ự án cấp nước đô thị </w:t>
      </w:r>
      <w:r w:rsidRPr="008D0DFC">
        <w:rPr>
          <w:color w:val="000000" w:themeColor="text1"/>
          <w:lang w:val="pt-BR"/>
        </w:rPr>
        <w:t>(</w:t>
      </w:r>
      <w:r w:rsidR="00004BB5" w:rsidRPr="008D0DFC">
        <w:rPr>
          <w:color w:val="000000" w:themeColor="text1"/>
          <w:lang w:val="pt-BR"/>
        </w:rPr>
        <w:t>xây dựng mới, cải tạo, mở rộng hệ thống cấp nước tập trung; nâng cấp mạng lưới phân phối nước</w:t>
      </w:r>
      <w:r w:rsidR="002C4F1D" w:rsidRPr="008D0DFC">
        <w:rPr>
          <w:color w:val="000000" w:themeColor="text1"/>
          <w:lang w:val="pt-BR"/>
        </w:rPr>
        <w:t>…</w:t>
      </w:r>
      <w:r w:rsidRPr="008D0DFC">
        <w:rPr>
          <w:color w:val="000000" w:themeColor="text1"/>
          <w:lang w:val="pt-BR"/>
        </w:rPr>
        <w:t>)</w:t>
      </w:r>
      <w:r w:rsidR="00004BB5" w:rsidRPr="008D0DFC">
        <w:rPr>
          <w:color w:val="000000" w:themeColor="text1"/>
          <w:lang w:val="pt-BR"/>
        </w:rPr>
        <w:t>;</w:t>
      </w:r>
      <w:r w:rsidRPr="008D0DFC">
        <w:rPr>
          <w:color w:val="000000" w:themeColor="text1"/>
          <w:lang w:val="pt-BR"/>
        </w:rPr>
        <w:t xml:space="preserve"> d</w:t>
      </w:r>
      <w:r w:rsidR="00004BB5" w:rsidRPr="008D0DFC">
        <w:rPr>
          <w:color w:val="000000" w:themeColor="text1"/>
          <w:lang w:val="pt-BR"/>
        </w:rPr>
        <w:t xml:space="preserve">ự án thoát nước và xử lý nước thải </w:t>
      </w:r>
      <w:r w:rsidRPr="008D0DFC">
        <w:rPr>
          <w:color w:val="000000" w:themeColor="text1"/>
          <w:lang w:val="pt-BR"/>
        </w:rPr>
        <w:t>(</w:t>
      </w:r>
      <w:r w:rsidR="00004BB5" w:rsidRPr="008D0DFC">
        <w:rPr>
          <w:color w:val="000000" w:themeColor="text1"/>
          <w:lang w:val="pt-BR"/>
        </w:rPr>
        <w:t>đầu tư hệ thống thoát nước mưa, nước thải; xây dựng trạm, nhà máy xử lý nước thải tập trung</w:t>
      </w:r>
      <w:r w:rsidR="002C4F1D" w:rsidRPr="008D0DFC">
        <w:rPr>
          <w:color w:val="000000" w:themeColor="text1"/>
          <w:lang w:val="pt-BR"/>
        </w:rPr>
        <w:t>…</w:t>
      </w:r>
      <w:r w:rsidRPr="008D0DFC">
        <w:rPr>
          <w:color w:val="000000" w:themeColor="text1"/>
          <w:lang w:val="pt-BR"/>
        </w:rPr>
        <w:t>)</w:t>
      </w:r>
      <w:r w:rsidR="00004BB5" w:rsidRPr="008D0DFC">
        <w:rPr>
          <w:color w:val="000000" w:themeColor="text1"/>
          <w:lang w:val="pt-BR"/>
        </w:rPr>
        <w:t xml:space="preserve">; </w:t>
      </w:r>
      <w:r w:rsidRPr="008D0DFC">
        <w:rPr>
          <w:color w:val="000000" w:themeColor="text1"/>
          <w:lang w:val="pt-BR"/>
        </w:rPr>
        <w:t>d</w:t>
      </w:r>
      <w:r w:rsidR="00004BB5" w:rsidRPr="008D0DFC">
        <w:rPr>
          <w:color w:val="000000" w:themeColor="text1"/>
          <w:lang w:val="pt-BR"/>
        </w:rPr>
        <w:t xml:space="preserve">ự án cấp điện, chiếu sáng đô thị </w:t>
      </w:r>
      <w:r w:rsidRPr="008D0DFC">
        <w:rPr>
          <w:color w:val="000000" w:themeColor="text1"/>
          <w:lang w:val="pt-BR"/>
        </w:rPr>
        <w:t>(</w:t>
      </w:r>
      <w:r w:rsidR="00004BB5" w:rsidRPr="008D0DFC">
        <w:rPr>
          <w:color w:val="000000" w:themeColor="text1"/>
          <w:lang w:val="pt-BR"/>
        </w:rPr>
        <w:t>nâng cấp lưới điện trung - hạ thế, trạm biến áp; cải tạo, mở rộng hệ thống chiếu sáng công cộng</w:t>
      </w:r>
      <w:r w:rsidR="002C4F1D" w:rsidRPr="008D0DFC">
        <w:rPr>
          <w:color w:val="000000" w:themeColor="text1"/>
          <w:lang w:val="pt-BR"/>
        </w:rPr>
        <w:t>…</w:t>
      </w:r>
      <w:r w:rsidRPr="008D0DFC">
        <w:rPr>
          <w:color w:val="000000" w:themeColor="text1"/>
          <w:lang w:val="pt-BR"/>
        </w:rPr>
        <w:t>)</w:t>
      </w:r>
      <w:r w:rsidR="00004BB5" w:rsidRPr="008D0DFC">
        <w:rPr>
          <w:color w:val="000000" w:themeColor="text1"/>
          <w:lang w:val="pt-BR"/>
        </w:rPr>
        <w:t xml:space="preserve">; </w:t>
      </w:r>
      <w:r w:rsidRPr="008D0DFC">
        <w:rPr>
          <w:color w:val="000000" w:themeColor="text1"/>
          <w:lang w:val="pt-BR"/>
        </w:rPr>
        <w:t>d</w:t>
      </w:r>
      <w:r w:rsidR="00004BB5" w:rsidRPr="008D0DFC">
        <w:rPr>
          <w:color w:val="000000" w:themeColor="text1"/>
          <w:lang w:val="pt-BR"/>
        </w:rPr>
        <w:t xml:space="preserve">ự án quản lý chất thải rắn </w:t>
      </w:r>
      <w:r w:rsidRPr="008D0DFC">
        <w:rPr>
          <w:color w:val="000000" w:themeColor="text1"/>
          <w:lang w:val="pt-BR"/>
        </w:rPr>
        <w:t>(</w:t>
      </w:r>
      <w:r w:rsidR="00004BB5" w:rsidRPr="008D0DFC">
        <w:rPr>
          <w:color w:val="000000" w:themeColor="text1"/>
          <w:lang w:val="pt-BR"/>
        </w:rPr>
        <w:t>đầu tư xây dựng khu xử lý chất thải rắn tập trung, trạm trung chuyển rác thải</w:t>
      </w:r>
      <w:r w:rsidR="002C4F1D" w:rsidRPr="008D0DFC">
        <w:rPr>
          <w:color w:val="000000" w:themeColor="text1"/>
          <w:lang w:val="pt-BR"/>
        </w:rPr>
        <w:t>…</w:t>
      </w:r>
      <w:r w:rsidRPr="008D0DFC">
        <w:rPr>
          <w:color w:val="000000" w:themeColor="text1"/>
          <w:lang w:val="pt-BR"/>
        </w:rPr>
        <w:t>)</w:t>
      </w:r>
      <w:r w:rsidR="00004BB5" w:rsidRPr="008D0DFC">
        <w:rPr>
          <w:color w:val="000000" w:themeColor="text1"/>
          <w:lang w:val="pt-BR"/>
        </w:rPr>
        <w:t>;</w:t>
      </w:r>
      <w:r w:rsidRPr="008D0DFC">
        <w:rPr>
          <w:color w:val="000000" w:themeColor="text1"/>
          <w:lang w:val="pt-BR"/>
        </w:rPr>
        <w:t xml:space="preserve"> các dự án hạ tầng kỹ thuật khác (nếu có);</w:t>
      </w:r>
      <w:r w:rsidR="00004BB5" w:rsidRPr="008D0DFC">
        <w:rPr>
          <w:color w:val="000000" w:themeColor="text1"/>
          <w:lang w:val="pt-BR"/>
        </w:rPr>
        <w:t xml:space="preserve"> </w:t>
      </w:r>
    </w:p>
    <w:p w14:paraId="590A307A" w14:textId="72CA89EA" w:rsidR="00004BB5" w:rsidRPr="008D0DFC" w:rsidRDefault="008B456A" w:rsidP="000F6DAA">
      <w:pPr>
        <w:spacing w:before="160" w:after="0"/>
        <w:ind w:firstLine="567"/>
        <w:rPr>
          <w:color w:val="000000" w:themeColor="text1"/>
          <w:lang w:val="pt-BR"/>
        </w:rPr>
      </w:pPr>
      <w:r w:rsidRPr="008D0DFC">
        <w:rPr>
          <w:color w:val="000000" w:themeColor="text1"/>
          <w:lang w:val="pt-BR"/>
        </w:rPr>
        <w:lastRenderedPageBreak/>
        <w:t>-</w:t>
      </w:r>
      <w:r w:rsidR="00004BB5" w:rsidRPr="008D0DFC">
        <w:rPr>
          <w:color w:val="000000" w:themeColor="text1"/>
          <w:lang w:val="pt-BR"/>
        </w:rPr>
        <w:t xml:space="preserve"> </w:t>
      </w:r>
      <w:r w:rsidRPr="008D0DFC">
        <w:rPr>
          <w:color w:val="000000" w:themeColor="text1"/>
          <w:lang w:val="pt-BR"/>
        </w:rPr>
        <w:t xml:space="preserve">Nhóm các </w:t>
      </w:r>
      <w:r w:rsidR="00004BB5" w:rsidRPr="008D0DFC">
        <w:rPr>
          <w:color w:val="000000" w:themeColor="text1"/>
          <w:lang w:val="pt-BR"/>
        </w:rPr>
        <w:t>dự án đầu tư hệ thống hạ tầng xã hội</w:t>
      </w:r>
      <w:r w:rsidRPr="008D0DFC">
        <w:rPr>
          <w:color w:val="000000" w:themeColor="text1"/>
          <w:lang w:val="pt-BR"/>
        </w:rPr>
        <w:t xml:space="preserve"> gồm: d</w:t>
      </w:r>
      <w:r w:rsidR="00004BB5" w:rsidRPr="008D0DFC">
        <w:rPr>
          <w:color w:val="000000" w:themeColor="text1"/>
          <w:lang w:val="pt-BR"/>
        </w:rPr>
        <w:t>ự án giáo dục</w:t>
      </w:r>
      <w:r w:rsidRPr="008D0DFC">
        <w:rPr>
          <w:color w:val="000000" w:themeColor="text1"/>
          <w:lang w:val="pt-BR"/>
        </w:rPr>
        <w:t xml:space="preserve"> (</w:t>
      </w:r>
      <w:r w:rsidR="00004BB5" w:rsidRPr="008D0DFC">
        <w:rPr>
          <w:color w:val="000000" w:themeColor="text1"/>
          <w:lang w:val="pt-BR"/>
        </w:rPr>
        <w:t>xây dựng mới, cải tạo, nâng cấp trường mầm non, tiểu học, trung học cơ sở theo quy mô dân số đô thị</w:t>
      </w:r>
      <w:r w:rsidR="002C4F1D" w:rsidRPr="008D0DFC">
        <w:rPr>
          <w:color w:val="000000" w:themeColor="text1"/>
          <w:lang w:val="pt-BR"/>
        </w:rPr>
        <w:t>…</w:t>
      </w:r>
      <w:r w:rsidRPr="008D0DFC">
        <w:rPr>
          <w:color w:val="000000" w:themeColor="text1"/>
          <w:lang w:val="pt-BR"/>
        </w:rPr>
        <w:t>)</w:t>
      </w:r>
      <w:r w:rsidR="00004BB5" w:rsidRPr="008D0DFC">
        <w:rPr>
          <w:color w:val="000000" w:themeColor="text1"/>
          <w:lang w:val="pt-BR"/>
        </w:rPr>
        <w:t>;</w:t>
      </w:r>
      <w:r w:rsidRPr="008D0DFC">
        <w:rPr>
          <w:color w:val="000000" w:themeColor="text1"/>
          <w:lang w:val="pt-BR"/>
        </w:rPr>
        <w:t xml:space="preserve"> d</w:t>
      </w:r>
      <w:r w:rsidR="00004BB5" w:rsidRPr="008D0DFC">
        <w:rPr>
          <w:color w:val="000000" w:themeColor="text1"/>
          <w:lang w:val="pt-BR"/>
        </w:rPr>
        <w:t xml:space="preserve">ự án y tế </w:t>
      </w:r>
      <w:r w:rsidRPr="008D0DFC">
        <w:rPr>
          <w:color w:val="000000" w:themeColor="text1"/>
          <w:lang w:val="pt-BR"/>
        </w:rPr>
        <w:t>(</w:t>
      </w:r>
      <w:r w:rsidR="00004BB5" w:rsidRPr="008D0DFC">
        <w:rPr>
          <w:color w:val="000000" w:themeColor="text1"/>
          <w:lang w:val="pt-BR"/>
        </w:rPr>
        <w:t>nâng cấp, xây dựng trạm y tế, cơ sở khám chữa bệnh khu vực</w:t>
      </w:r>
      <w:r w:rsidR="002C4F1D" w:rsidRPr="008D0DFC">
        <w:rPr>
          <w:color w:val="000000" w:themeColor="text1"/>
          <w:lang w:val="pt-BR"/>
        </w:rPr>
        <w:t>…</w:t>
      </w:r>
      <w:r w:rsidRPr="008D0DFC">
        <w:rPr>
          <w:color w:val="000000" w:themeColor="text1"/>
          <w:lang w:val="pt-BR"/>
        </w:rPr>
        <w:t>)</w:t>
      </w:r>
      <w:r w:rsidR="00004BB5" w:rsidRPr="008D0DFC">
        <w:rPr>
          <w:color w:val="000000" w:themeColor="text1"/>
          <w:lang w:val="pt-BR"/>
        </w:rPr>
        <w:t>;</w:t>
      </w:r>
      <w:r w:rsidRPr="008D0DFC">
        <w:rPr>
          <w:color w:val="000000" w:themeColor="text1"/>
          <w:lang w:val="pt-BR"/>
        </w:rPr>
        <w:t xml:space="preserve"> d</w:t>
      </w:r>
      <w:r w:rsidR="00004BB5" w:rsidRPr="008D0DFC">
        <w:rPr>
          <w:color w:val="000000" w:themeColor="text1"/>
          <w:lang w:val="pt-BR"/>
        </w:rPr>
        <w:t>ự án văn hóa, thể thao, không gian công cộng</w:t>
      </w:r>
      <w:r w:rsidRPr="008D0DFC">
        <w:rPr>
          <w:color w:val="000000" w:themeColor="text1"/>
          <w:lang w:val="pt-BR"/>
        </w:rPr>
        <w:t xml:space="preserve"> (</w:t>
      </w:r>
      <w:r w:rsidR="00004BB5" w:rsidRPr="008D0DFC">
        <w:rPr>
          <w:color w:val="000000" w:themeColor="text1"/>
          <w:lang w:val="pt-BR"/>
        </w:rPr>
        <w:t>đầu tư xây dựng trung tâm văn hóa, thể thao, công viên, quảng trường, không gian sinh hoạt cộng đồng</w:t>
      </w:r>
      <w:r w:rsidR="002C4F1D" w:rsidRPr="008D0DFC">
        <w:rPr>
          <w:color w:val="000000" w:themeColor="text1"/>
          <w:lang w:val="pt-BR"/>
        </w:rPr>
        <w:t>…</w:t>
      </w:r>
      <w:r w:rsidR="00004BB5" w:rsidRPr="008D0DFC">
        <w:rPr>
          <w:color w:val="000000" w:themeColor="text1"/>
          <w:lang w:val="pt-BR"/>
        </w:rPr>
        <w:t xml:space="preserve">; </w:t>
      </w:r>
      <w:r w:rsidRPr="008D0DFC">
        <w:rPr>
          <w:color w:val="000000" w:themeColor="text1"/>
          <w:lang w:val="pt-BR"/>
        </w:rPr>
        <w:t>các dự án hạ tầng xã hội khác (nếu có);</w:t>
      </w:r>
    </w:p>
    <w:p w14:paraId="76F2A065" w14:textId="14D90A63" w:rsidR="00004BB5" w:rsidRPr="008D0DFC" w:rsidRDefault="008B456A" w:rsidP="000F6DAA">
      <w:pPr>
        <w:spacing w:before="160" w:after="0"/>
        <w:ind w:firstLine="567"/>
        <w:rPr>
          <w:color w:val="000000" w:themeColor="text1"/>
          <w:lang w:val="pt-BR"/>
        </w:rPr>
      </w:pPr>
      <w:r w:rsidRPr="008D0DFC">
        <w:rPr>
          <w:color w:val="000000" w:themeColor="text1"/>
          <w:lang w:val="pt-BR"/>
        </w:rPr>
        <w:t>- C</w:t>
      </w:r>
      <w:r w:rsidR="00004BB5" w:rsidRPr="008D0DFC">
        <w:rPr>
          <w:color w:val="000000" w:themeColor="text1"/>
          <w:lang w:val="pt-BR"/>
        </w:rPr>
        <w:t xml:space="preserve">ác dự án đầu tư xây dựng khu đô thị, khu nhà ở </w:t>
      </w:r>
      <w:r w:rsidRPr="008D0DFC">
        <w:rPr>
          <w:color w:val="000000" w:themeColor="text1"/>
          <w:lang w:val="pt-BR"/>
        </w:rPr>
        <w:t>trên địa bàn;</w:t>
      </w:r>
    </w:p>
    <w:p w14:paraId="1B40FEC3" w14:textId="11426FE2" w:rsidR="00CB4D4E" w:rsidRPr="008D0DFC" w:rsidRDefault="00CB4D4E" w:rsidP="000F6DAA">
      <w:pPr>
        <w:spacing w:before="160" w:after="0"/>
        <w:ind w:firstLine="567"/>
        <w:rPr>
          <w:color w:val="000000" w:themeColor="text1"/>
          <w:lang w:val="pt-BR"/>
        </w:rPr>
      </w:pPr>
      <w:r w:rsidRPr="008D0DFC">
        <w:rPr>
          <w:color w:val="000000" w:themeColor="text1"/>
          <w:szCs w:val="28"/>
          <w:lang w:val="pt-BR"/>
        </w:rPr>
        <w:t xml:space="preserve">- Trường hợp trên địa bàn có các dự án cấp đô thị thì trong kế hoạch phải nêu rõ thuộc trách nhiệm triển khai thực hiện của cấp tỉnh hoặc cấp </w:t>
      </w:r>
      <w:r w:rsidR="00020CE8" w:rsidRPr="008D0DFC">
        <w:rPr>
          <w:color w:val="000000" w:themeColor="text1"/>
          <w:szCs w:val="28"/>
          <w:lang w:val="pt-BR"/>
        </w:rPr>
        <w:t>t</w:t>
      </w:r>
      <w:r w:rsidRPr="008D0DFC">
        <w:rPr>
          <w:color w:val="000000" w:themeColor="text1"/>
          <w:szCs w:val="28"/>
          <w:lang w:val="pt-BR"/>
        </w:rPr>
        <w:t>rung ương.</w:t>
      </w:r>
    </w:p>
    <w:p w14:paraId="722BF947" w14:textId="77777777" w:rsidR="00004BB5" w:rsidRPr="008D0DFC" w:rsidRDefault="00004BB5" w:rsidP="000F6DAA">
      <w:pPr>
        <w:spacing w:before="160" w:after="0"/>
        <w:ind w:firstLine="567"/>
        <w:rPr>
          <w:color w:val="000000" w:themeColor="text1"/>
          <w:lang w:val="pt-BR"/>
        </w:rPr>
      </w:pPr>
      <w:r w:rsidRPr="008D0DFC">
        <w:rPr>
          <w:color w:val="000000" w:themeColor="text1"/>
          <w:lang w:val="pt-BR"/>
        </w:rPr>
        <w:t>3. Các yêu cầu, giải pháp</w:t>
      </w:r>
    </w:p>
    <w:p w14:paraId="1C07202F" w14:textId="1BF48022" w:rsidR="00004BB5" w:rsidRPr="008D0DFC" w:rsidRDefault="00E1379D" w:rsidP="000F6DAA">
      <w:pPr>
        <w:spacing w:before="160" w:after="0"/>
        <w:ind w:firstLine="567"/>
        <w:rPr>
          <w:color w:val="000000" w:themeColor="text1"/>
          <w:lang w:val="pt-BR"/>
        </w:rPr>
      </w:pPr>
      <w:r w:rsidRPr="008D0DFC">
        <w:rPr>
          <w:color w:val="000000" w:themeColor="text1"/>
          <w:lang w:val="pt-BR"/>
        </w:rPr>
        <w:t>-</w:t>
      </w:r>
      <w:r w:rsidR="00004BB5" w:rsidRPr="008D0DFC">
        <w:rPr>
          <w:color w:val="000000" w:themeColor="text1"/>
          <w:lang w:val="pt-BR"/>
        </w:rPr>
        <w:t xml:space="preserve"> </w:t>
      </w:r>
      <w:r w:rsidRPr="008D0DFC">
        <w:rPr>
          <w:color w:val="000000" w:themeColor="text1"/>
          <w:lang w:val="pt-BR"/>
        </w:rPr>
        <w:t xml:space="preserve">Để </w:t>
      </w:r>
      <w:r w:rsidR="00004BB5" w:rsidRPr="008D0DFC">
        <w:rPr>
          <w:color w:val="000000" w:themeColor="text1"/>
          <w:lang w:val="pt-BR"/>
        </w:rPr>
        <w:t xml:space="preserve">phát triển đô thị tăng trưởng xanh, </w:t>
      </w:r>
      <w:r w:rsidR="00B1046B" w:rsidRPr="008D0DFC">
        <w:rPr>
          <w:color w:val="000000" w:themeColor="text1"/>
          <w:lang w:val="pt-BR"/>
        </w:rPr>
        <w:t>thích ứng</w:t>
      </w:r>
      <w:r w:rsidR="00004BB5" w:rsidRPr="008D0DFC">
        <w:rPr>
          <w:color w:val="000000" w:themeColor="text1"/>
          <w:lang w:val="pt-BR"/>
        </w:rPr>
        <w:t xml:space="preserve"> với biến đổi khí hậu, phát triển bền vững và bảo đảm yêu cầu phòng chống thiên tai;</w:t>
      </w:r>
    </w:p>
    <w:p w14:paraId="53ABC1E8" w14:textId="0E120997" w:rsidR="00004BB5" w:rsidRPr="008D0DFC" w:rsidRDefault="00E1379D" w:rsidP="000F6DAA">
      <w:pPr>
        <w:spacing w:before="160" w:after="0"/>
        <w:ind w:firstLine="567"/>
        <w:rPr>
          <w:color w:val="000000" w:themeColor="text1"/>
          <w:lang w:val="pt-BR"/>
        </w:rPr>
      </w:pPr>
      <w:r w:rsidRPr="008D0DFC">
        <w:rPr>
          <w:color w:val="000000" w:themeColor="text1"/>
          <w:lang w:val="pt-BR"/>
        </w:rPr>
        <w:t>-</w:t>
      </w:r>
      <w:r w:rsidR="00004BB5" w:rsidRPr="008D0DFC">
        <w:rPr>
          <w:color w:val="000000" w:themeColor="text1"/>
          <w:lang w:val="pt-BR"/>
        </w:rPr>
        <w:t xml:space="preserve"> </w:t>
      </w:r>
      <w:r w:rsidRPr="008D0DFC">
        <w:rPr>
          <w:color w:val="000000" w:themeColor="text1"/>
          <w:szCs w:val="28"/>
          <w:lang w:val="pt-BR"/>
        </w:rPr>
        <w:t>Để triển khai thực hiện phát triển đô thị theo tiêu chí, tiêu chuẩn phân loại đô thị</w:t>
      </w:r>
      <w:r w:rsidR="00004BB5" w:rsidRPr="008D0DFC">
        <w:rPr>
          <w:color w:val="000000" w:themeColor="text1"/>
          <w:lang w:val="pt-BR"/>
        </w:rPr>
        <w:t>.</w:t>
      </w:r>
    </w:p>
    <w:p w14:paraId="0D00AA77" w14:textId="3670B079" w:rsidR="00E74F94" w:rsidRPr="008D0DFC" w:rsidRDefault="00004BB5" w:rsidP="000F6DAA">
      <w:pPr>
        <w:spacing w:before="160" w:after="0"/>
        <w:ind w:firstLine="567"/>
        <w:rPr>
          <w:color w:val="000000" w:themeColor="text1"/>
          <w:szCs w:val="28"/>
          <w:lang w:val="pt-BR"/>
        </w:rPr>
      </w:pPr>
      <w:r w:rsidRPr="008D0DFC">
        <w:rPr>
          <w:color w:val="000000" w:themeColor="text1"/>
          <w:lang w:val="pt-BR"/>
        </w:rPr>
        <w:t xml:space="preserve">4. </w:t>
      </w:r>
      <w:r w:rsidR="00E74F94" w:rsidRPr="008D0DFC">
        <w:rPr>
          <w:color w:val="000000" w:themeColor="text1"/>
          <w:szCs w:val="28"/>
          <w:lang w:val="pt-BR"/>
        </w:rPr>
        <w:t>Đối với đô thị hiện hữu, đô thị mở rộng, đô thị mới thì phải xác định các dự án đầu tư phát triển đô thị tuân thủ quy hoạch được phê duyệt, xác định lộ trình để thực hiện dự án và các cơ chế, chính sách hỗ trợ, huy động nguồn lực để đầu tư dự án; đối với đặc khu được xác định là đô thị hoặc xã, đặc khu dự kiến thành đô thị thì phải xác định mục tiêu, nhiệm vụ, giải pháp, lộ trình để đáp ứng các yêu cầu về phân loại đô thị theo quy định và xây dựng cơ chế điều phối, quản lý phát triển đặc thù phù hợp đối với đặc khu được xác định là đô thị hoặc đặc khu dự kiến thành đô thị.</w:t>
      </w:r>
    </w:p>
    <w:p w14:paraId="41D450EC" w14:textId="4DB5BEB0" w:rsidR="00E74F94" w:rsidRPr="008D0DFC" w:rsidRDefault="00004BB5" w:rsidP="000F6DAA">
      <w:pPr>
        <w:spacing w:before="160" w:after="0"/>
        <w:ind w:firstLine="567"/>
        <w:rPr>
          <w:color w:val="000000" w:themeColor="text1"/>
          <w:szCs w:val="28"/>
          <w:lang w:val="pt-BR"/>
        </w:rPr>
      </w:pPr>
      <w:r w:rsidRPr="008D0DFC">
        <w:rPr>
          <w:color w:val="000000" w:themeColor="text1"/>
          <w:lang w:val="pt-BR"/>
        </w:rPr>
        <w:t xml:space="preserve">5. </w:t>
      </w:r>
      <w:r w:rsidR="00E74F94" w:rsidRPr="008D0DFC">
        <w:rPr>
          <w:color w:val="000000" w:themeColor="text1"/>
          <w:szCs w:val="28"/>
          <w:lang w:val="pt-BR"/>
        </w:rPr>
        <w:t xml:space="preserve">Dự kiến nguồn lực về tài chính để thực hiện, trong đó xác định cụ thể nguồn lực của Nhà nước đầu tư xây dựng, bao gồm ngân sách </w:t>
      </w:r>
      <w:r w:rsidR="00020CE8" w:rsidRPr="008D0DFC">
        <w:rPr>
          <w:color w:val="000000" w:themeColor="text1"/>
          <w:szCs w:val="28"/>
          <w:lang w:val="pt-BR"/>
        </w:rPr>
        <w:t>t</w:t>
      </w:r>
      <w:r w:rsidR="00E74F94" w:rsidRPr="008D0DFC">
        <w:rPr>
          <w:color w:val="000000" w:themeColor="text1"/>
          <w:szCs w:val="28"/>
          <w:lang w:val="pt-BR"/>
        </w:rPr>
        <w:t>rung ương, tỉnh, xã và các nguồn vốn hợp pháp khác theo quy định pháp luật (nếu có).</w:t>
      </w:r>
    </w:p>
    <w:p w14:paraId="03072FC0" w14:textId="1EEB342E" w:rsidR="00004BB5" w:rsidRPr="008D0DFC" w:rsidRDefault="00E74F94" w:rsidP="000F6DAA">
      <w:pPr>
        <w:spacing w:before="160" w:after="0"/>
        <w:ind w:firstLine="567"/>
        <w:rPr>
          <w:color w:val="000000" w:themeColor="text1"/>
          <w:szCs w:val="28"/>
          <w:lang w:val="pt-BR"/>
        </w:rPr>
      </w:pPr>
      <w:r w:rsidRPr="008D0DFC">
        <w:rPr>
          <w:color w:val="000000" w:themeColor="text1"/>
          <w:szCs w:val="28"/>
          <w:lang w:val="pt-BR"/>
        </w:rPr>
        <w:t>6. Các giải pháp cụ thể và nội dung khác để thực hiện kế hoạch bảo đảm phù hợp với tình hình thực tế của địa phương.</w:t>
      </w:r>
    </w:p>
    <w:p w14:paraId="240928C5" w14:textId="5FC7466C" w:rsidR="001D79BD" w:rsidRPr="008D0DFC" w:rsidRDefault="001D79BD" w:rsidP="000F6DAA">
      <w:pPr>
        <w:spacing w:before="160" w:after="0"/>
        <w:ind w:firstLine="567"/>
        <w:rPr>
          <w:b/>
          <w:color w:val="000000" w:themeColor="text1"/>
          <w:lang w:val="pt-BR"/>
        </w:rPr>
      </w:pPr>
      <w:r w:rsidRPr="008D0DFC">
        <w:rPr>
          <w:b/>
          <w:color w:val="000000" w:themeColor="text1"/>
          <w:szCs w:val="28"/>
          <w:lang w:val="pt-BR"/>
        </w:rPr>
        <w:t>Phần I</w:t>
      </w:r>
      <w:r w:rsidR="00020CE8" w:rsidRPr="008D0DFC">
        <w:rPr>
          <w:b/>
          <w:color w:val="000000" w:themeColor="text1"/>
          <w:szCs w:val="28"/>
          <w:lang w:val="pt-BR"/>
        </w:rPr>
        <w:t>V</w:t>
      </w:r>
      <w:r w:rsidRPr="008D0DFC">
        <w:rPr>
          <w:b/>
          <w:color w:val="000000" w:themeColor="text1"/>
          <w:szCs w:val="28"/>
          <w:lang w:val="pt-BR"/>
        </w:rPr>
        <w:t>. Đề xuất, kiến nghị</w:t>
      </w:r>
    </w:p>
    <w:p w14:paraId="5F0C0EE9" w14:textId="77777777" w:rsidR="00C51A8F" w:rsidRPr="008D0DFC" w:rsidRDefault="00C51A8F" w:rsidP="000F6DAA">
      <w:pPr>
        <w:spacing w:before="160" w:after="0"/>
        <w:ind w:firstLine="567"/>
        <w:rPr>
          <w:color w:val="000000" w:themeColor="text1"/>
          <w:lang w:val="pt-BR"/>
        </w:rPr>
      </w:pPr>
      <w:r w:rsidRPr="008D0DFC">
        <w:rPr>
          <w:b/>
          <w:bCs/>
          <w:color w:val="000000" w:themeColor="text1"/>
          <w:lang w:val="pt-BR"/>
        </w:rPr>
        <w:t xml:space="preserve">B. PHỤ LỤC </w:t>
      </w:r>
    </w:p>
    <w:p w14:paraId="6CA4DB15" w14:textId="77777777" w:rsidR="00C51A8F" w:rsidRPr="008D0DFC" w:rsidRDefault="00C51A8F" w:rsidP="000F6DAA">
      <w:pPr>
        <w:spacing w:before="160" w:after="0"/>
        <w:ind w:firstLine="567"/>
        <w:rPr>
          <w:color w:val="000000" w:themeColor="text1"/>
          <w:lang w:val="pt-BR"/>
        </w:rPr>
      </w:pPr>
      <w:r w:rsidRPr="008D0DFC">
        <w:rPr>
          <w:b/>
          <w:color w:val="000000" w:themeColor="text1"/>
          <w:lang w:val="pt-BR"/>
        </w:rPr>
        <w:t>I. Phụ lục các văn bản:</w:t>
      </w:r>
      <w:r w:rsidRPr="008D0DFC">
        <w:rPr>
          <w:b/>
          <w:i/>
          <w:color w:val="000000" w:themeColor="text1"/>
          <w:lang w:val="pt-BR"/>
        </w:rPr>
        <w:t xml:space="preserve"> </w:t>
      </w:r>
      <w:r w:rsidRPr="008D0DFC">
        <w:rPr>
          <w:color w:val="000000" w:themeColor="text1"/>
          <w:lang w:val="pt-BR"/>
        </w:rPr>
        <w:t>Các văn bản là căn cứ chính trị, căn cứ pháp lý để lập kế hoạch phát triển đô thị.</w:t>
      </w:r>
    </w:p>
    <w:p w14:paraId="0B7597B0" w14:textId="77777777" w:rsidR="00C51A8F" w:rsidRPr="008D0DFC" w:rsidRDefault="00C51A8F" w:rsidP="000F6DAA">
      <w:pPr>
        <w:spacing w:before="160" w:after="0"/>
        <w:ind w:firstLine="567"/>
        <w:rPr>
          <w:b/>
          <w:color w:val="000000" w:themeColor="text1"/>
          <w:lang w:val="pt-BR"/>
        </w:rPr>
      </w:pPr>
      <w:r w:rsidRPr="008D0DFC">
        <w:rPr>
          <w:b/>
          <w:color w:val="000000" w:themeColor="text1"/>
          <w:lang w:val="pt-BR"/>
        </w:rPr>
        <w:t xml:space="preserve">II. Các bảng biểu phụ lục: </w:t>
      </w:r>
    </w:p>
    <w:p w14:paraId="3948F382" w14:textId="77777777" w:rsidR="00C51A8F" w:rsidRPr="008D0DFC" w:rsidRDefault="00C51A8F" w:rsidP="000F6DAA">
      <w:pPr>
        <w:spacing w:before="160" w:after="0"/>
        <w:ind w:firstLine="567"/>
        <w:rPr>
          <w:color w:val="000000" w:themeColor="text1"/>
          <w:lang w:val="pt-BR"/>
        </w:rPr>
      </w:pPr>
      <w:r w:rsidRPr="008D0DFC">
        <w:rPr>
          <w:color w:val="000000" w:themeColor="text1"/>
          <w:lang w:val="pt-BR"/>
        </w:rPr>
        <w:t>1. Danh mục c</w:t>
      </w:r>
      <w:r w:rsidRPr="008D0DFC">
        <w:rPr>
          <w:color w:val="000000" w:themeColor="text1"/>
          <w:spacing w:val="-2"/>
          <w:lang w:val="pt-BR"/>
        </w:rPr>
        <w:t>ác dự án đầu tư xây dựng để phát triển đô thị sử dụng vốn đầu tư công và vốn khác.</w:t>
      </w:r>
    </w:p>
    <w:p w14:paraId="3EB2A163" w14:textId="77777777" w:rsidR="00C51A8F" w:rsidRPr="008D0DFC" w:rsidRDefault="00C51A8F" w:rsidP="000F6DAA">
      <w:pPr>
        <w:spacing w:before="160" w:after="0"/>
        <w:ind w:firstLine="567"/>
        <w:rPr>
          <w:color w:val="000000" w:themeColor="text1"/>
          <w:lang w:val="pt-BR"/>
        </w:rPr>
      </w:pPr>
      <w:r w:rsidRPr="008D0DFC">
        <w:rPr>
          <w:color w:val="000000" w:themeColor="text1"/>
          <w:lang w:val="pt-BR"/>
        </w:rPr>
        <w:t xml:space="preserve">2. Danh mục các nhiệm vụ, giải pháp thực hiện kế hoạch phát triển đô thị. </w:t>
      </w:r>
    </w:p>
    <w:p w14:paraId="65E620AA" w14:textId="758C6673" w:rsidR="00004BB5" w:rsidRPr="008D0DFC" w:rsidRDefault="00004BB5" w:rsidP="000F6DAA">
      <w:pPr>
        <w:spacing w:before="160" w:after="0"/>
        <w:ind w:firstLine="567"/>
        <w:rPr>
          <w:color w:val="000000" w:themeColor="text1"/>
          <w:lang w:val="pt-BR"/>
        </w:rPr>
      </w:pPr>
      <w:r w:rsidRPr="008D0DFC">
        <w:rPr>
          <w:color w:val="000000" w:themeColor="text1"/>
          <w:lang w:val="pt-BR"/>
        </w:rPr>
        <w:t>3. Các số liệu liên quan đến kế hoạch phát triển đô thị</w:t>
      </w:r>
      <w:r w:rsidR="006C4593" w:rsidRPr="008D0DFC">
        <w:rPr>
          <w:color w:val="000000" w:themeColor="text1"/>
          <w:lang w:val="pt-BR"/>
        </w:rPr>
        <w:t xml:space="preserve"> được xác định trong thời gian tổ chức khảo sát, đánh giá, xây dựng kế hoạch</w:t>
      </w:r>
      <w:r w:rsidRPr="008D0DFC">
        <w:rPr>
          <w:color w:val="000000" w:themeColor="text1"/>
          <w:lang w:val="pt-BR"/>
        </w:rPr>
        <w:t>.</w:t>
      </w:r>
    </w:p>
    <w:p w14:paraId="16081A60" w14:textId="77777777" w:rsidR="00BA739F" w:rsidRPr="008D0DFC" w:rsidRDefault="00C51A8F" w:rsidP="00F369D2">
      <w:pPr>
        <w:pStyle w:val="Heading1"/>
        <w:rPr>
          <w:color w:val="000000" w:themeColor="text1"/>
          <w:lang w:val="pt-BR"/>
        </w:rPr>
      </w:pPr>
      <w:r w:rsidRPr="008D0DFC">
        <w:rPr>
          <w:color w:val="000000" w:themeColor="text1"/>
          <w:lang w:val="pt-BR"/>
        </w:rPr>
        <w:br w:type="page"/>
      </w:r>
      <w:bookmarkStart w:id="9" w:name="_Toc217316055"/>
      <w:bookmarkStart w:id="10" w:name="_Toc217404789"/>
      <w:r w:rsidR="00BA739F" w:rsidRPr="008D0DFC">
        <w:rPr>
          <w:color w:val="000000" w:themeColor="text1"/>
          <w:lang w:val="pt-BR"/>
        </w:rPr>
        <w:lastRenderedPageBreak/>
        <w:t>Mẫu số 04. Quyết định phê duyệt kế hoạch phát triển đô thị</w:t>
      </w:r>
      <w:bookmarkEnd w:id="9"/>
    </w:p>
    <w:tbl>
      <w:tblPr>
        <w:tblW w:w="5388" w:type="pct"/>
        <w:tblInd w:w="-426" w:type="dxa"/>
        <w:tblCellMar>
          <w:left w:w="0" w:type="dxa"/>
          <w:right w:w="0" w:type="dxa"/>
        </w:tblCellMar>
        <w:tblLook w:val="0000" w:firstRow="0" w:lastRow="0" w:firstColumn="0" w:lastColumn="0" w:noHBand="0" w:noVBand="0"/>
      </w:tblPr>
      <w:tblGrid>
        <w:gridCol w:w="3828"/>
        <w:gridCol w:w="5948"/>
      </w:tblGrid>
      <w:tr w:rsidR="008D0DFC" w:rsidRPr="008D0DFC" w14:paraId="740D79B7" w14:textId="77777777" w:rsidTr="00707EDF">
        <w:tc>
          <w:tcPr>
            <w:tcW w:w="1958" w:type="pct"/>
            <w:shd w:val="clear" w:color="000000" w:fill="FFFFFF"/>
          </w:tcPr>
          <w:p w14:paraId="1860EB86" w14:textId="77777777" w:rsidR="00707EDF" w:rsidRPr="008D0DFC" w:rsidRDefault="00BA739F" w:rsidP="00F369D2">
            <w:pPr>
              <w:autoSpaceDE w:val="0"/>
              <w:autoSpaceDN w:val="0"/>
              <w:adjustRightInd w:val="0"/>
              <w:spacing w:before="0" w:after="0"/>
              <w:ind w:firstLine="0"/>
              <w:jc w:val="center"/>
              <w:rPr>
                <w:b/>
                <w:bCs/>
                <w:color w:val="000000" w:themeColor="text1"/>
                <w:sz w:val="26"/>
                <w:szCs w:val="26"/>
              </w:rPr>
            </w:pPr>
            <w:r w:rsidRPr="008D0DFC">
              <w:rPr>
                <w:b/>
                <w:bCs/>
                <w:color w:val="000000" w:themeColor="text1"/>
                <w:sz w:val="26"/>
                <w:szCs w:val="26"/>
              </w:rPr>
              <w:t>ỦY BAN NHÂN DÂN</w:t>
            </w:r>
            <w:proofErr w:type="gramStart"/>
            <w:r w:rsidRPr="008D0DFC">
              <w:rPr>
                <w:b/>
                <w:bCs/>
                <w:color w:val="000000" w:themeColor="text1"/>
                <w:sz w:val="26"/>
                <w:szCs w:val="26"/>
              </w:rPr>
              <w:t>…(</w:t>
            </w:r>
            <w:proofErr w:type="gramEnd"/>
            <w:r w:rsidRPr="008D0DFC">
              <w:rPr>
                <w:b/>
                <w:bCs/>
                <w:color w:val="000000" w:themeColor="text1"/>
                <w:sz w:val="26"/>
                <w:szCs w:val="26"/>
              </w:rPr>
              <w:t>1)</w:t>
            </w:r>
          </w:p>
          <w:p w14:paraId="4FE89490" w14:textId="6354C72A" w:rsidR="00BA739F" w:rsidRPr="008D0DFC" w:rsidRDefault="00707EDF" w:rsidP="00F369D2">
            <w:pPr>
              <w:autoSpaceDE w:val="0"/>
              <w:autoSpaceDN w:val="0"/>
              <w:adjustRightInd w:val="0"/>
              <w:spacing w:before="0" w:after="0"/>
              <w:ind w:firstLine="0"/>
              <w:jc w:val="center"/>
              <w:rPr>
                <w:color w:val="000000" w:themeColor="text1"/>
                <w:sz w:val="26"/>
                <w:szCs w:val="26"/>
              </w:rPr>
            </w:pPr>
            <w:r w:rsidRPr="008D0DFC">
              <w:rPr>
                <w:b/>
                <w:bCs/>
                <w:color w:val="000000" w:themeColor="text1"/>
                <w:sz w:val="26"/>
                <w:szCs w:val="26"/>
                <w:vertAlign w:val="superscript"/>
              </w:rPr>
              <w:t>___________</w:t>
            </w:r>
            <w:r w:rsidR="00BA739F" w:rsidRPr="008D0DFC">
              <w:rPr>
                <w:b/>
                <w:bCs/>
                <w:color w:val="000000" w:themeColor="text1"/>
                <w:sz w:val="26"/>
                <w:szCs w:val="26"/>
              </w:rPr>
              <w:br/>
            </w:r>
          </w:p>
        </w:tc>
        <w:tc>
          <w:tcPr>
            <w:tcW w:w="3042" w:type="pct"/>
            <w:shd w:val="clear" w:color="000000" w:fill="FFFFFF"/>
          </w:tcPr>
          <w:p w14:paraId="2898414A" w14:textId="38CC99AE" w:rsidR="00BA739F" w:rsidRPr="008D0DFC" w:rsidRDefault="00BA739F" w:rsidP="00F369D2">
            <w:pPr>
              <w:autoSpaceDE w:val="0"/>
              <w:autoSpaceDN w:val="0"/>
              <w:adjustRightInd w:val="0"/>
              <w:spacing w:before="0" w:after="0"/>
              <w:ind w:firstLine="0"/>
              <w:jc w:val="center"/>
              <w:rPr>
                <w:color w:val="000000" w:themeColor="text1"/>
                <w:vertAlign w:val="superscript"/>
                <w:lang w:val="en"/>
              </w:rPr>
            </w:pPr>
            <w:r w:rsidRPr="008D0DFC">
              <w:rPr>
                <w:b/>
                <w:bCs/>
                <w:color w:val="000000" w:themeColor="text1"/>
                <w:sz w:val="26"/>
                <w:lang w:val="en"/>
              </w:rPr>
              <w:t>C</w:t>
            </w:r>
            <w:r w:rsidRPr="008D0DFC">
              <w:rPr>
                <w:b/>
                <w:bCs/>
                <w:color w:val="000000" w:themeColor="text1"/>
                <w:sz w:val="26"/>
              </w:rPr>
              <w:t>ỘNG HÒA XÃ HỘI CHỦ NGHĨA VIỆT NAM</w:t>
            </w:r>
            <w:r w:rsidRPr="008D0DFC">
              <w:rPr>
                <w:b/>
                <w:bCs/>
                <w:color w:val="000000" w:themeColor="text1"/>
              </w:rPr>
              <w:br/>
              <w:t xml:space="preserve">Độc lập - Tự do - Hạnh phúc </w:t>
            </w:r>
            <w:r w:rsidRPr="008D0DFC">
              <w:rPr>
                <w:b/>
                <w:bCs/>
                <w:color w:val="000000" w:themeColor="text1"/>
              </w:rPr>
              <w:br/>
            </w:r>
            <w:r w:rsidR="00707EDF" w:rsidRPr="008D0DFC">
              <w:rPr>
                <w:color w:val="000000" w:themeColor="text1"/>
                <w:vertAlign w:val="superscript"/>
                <w:lang w:val="en"/>
              </w:rPr>
              <w:t>_____________________________________</w:t>
            </w:r>
          </w:p>
        </w:tc>
      </w:tr>
      <w:tr w:rsidR="008D0DFC" w:rsidRPr="008D0DFC" w14:paraId="3C0FC1F2" w14:textId="77777777" w:rsidTr="00707EDF">
        <w:tc>
          <w:tcPr>
            <w:tcW w:w="1958" w:type="pct"/>
            <w:shd w:val="clear" w:color="000000" w:fill="FFFFFF"/>
          </w:tcPr>
          <w:p w14:paraId="44034669" w14:textId="77777777" w:rsidR="00BA739F" w:rsidRPr="008D0DFC" w:rsidRDefault="00BA739F" w:rsidP="00F369D2">
            <w:pPr>
              <w:autoSpaceDE w:val="0"/>
              <w:autoSpaceDN w:val="0"/>
              <w:adjustRightInd w:val="0"/>
              <w:spacing w:before="0" w:after="0"/>
              <w:ind w:firstLine="0"/>
              <w:jc w:val="center"/>
              <w:rPr>
                <w:b/>
                <w:bCs/>
                <w:color w:val="000000" w:themeColor="text1"/>
                <w:sz w:val="26"/>
                <w:szCs w:val="26"/>
              </w:rPr>
            </w:pPr>
            <w:proofErr w:type="gramStart"/>
            <w:r w:rsidRPr="008D0DFC">
              <w:rPr>
                <w:color w:val="000000" w:themeColor="text1"/>
                <w:sz w:val="26"/>
                <w:szCs w:val="26"/>
                <w:lang w:val="en"/>
              </w:rPr>
              <w:t>S</w:t>
            </w:r>
            <w:r w:rsidRPr="008D0DFC">
              <w:rPr>
                <w:color w:val="000000" w:themeColor="text1"/>
                <w:sz w:val="26"/>
                <w:szCs w:val="26"/>
              </w:rPr>
              <w:t>ố:…</w:t>
            </w:r>
            <w:proofErr w:type="gramEnd"/>
            <w:r w:rsidRPr="008D0DFC">
              <w:rPr>
                <w:color w:val="000000" w:themeColor="text1"/>
                <w:sz w:val="26"/>
                <w:szCs w:val="26"/>
              </w:rPr>
              <w:t>/20…(2)/QĐ-UBND</w:t>
            </w:r>
          </w:p>
        </w:tc>
        <w:tc>
          <w:tcPr>
            <w:tcW w:w="3042" w:type="pct"/>
            <w:shd w:val="clear" w:color="000000" w:fill="FFFFFF"/>
          </w:tcPr>
          <w:p w14:paraId="4CB0F765" w14:textId="77777777" w:rsidR="00BA739F" w:rsidRPr="008D0DFC" w:rsidRDefault="00BA739F" w:rsidP="00F369D2">
            <w:pPr>
              <w:autoSpaceDE w:val="0"/>
              <w:autoSpaceDN w:val="0"/>
              <w:adjustRightInd w:val="0"/>
              <w:spacing w:before="0" w:after="0"/>
              <w:ind w:firstLine="0"/>
              <w:jc w:val="center"/>
              <w:rPr>
                <w:b/>
                <w:bCs/>
                <w:color w:val="000000" w:themeColor="text1"/>
                <w:lang w:val="en"/>
              </w:rPr>
            </w:pPr>
            <w:proofErr w:type="gramStart"/>
            <w:r w:rsidRPr="008D0DFC">
              <w:rPr>
                <w:i/>
                <w:iCs/>
                <w:color w:val="000000" w:themeColor="text1"/>
                <w:lang w:val="en"/>
              </w:rPr>
              <w:t>…(</w:t>
            </w:r>
            <w:proofErr w:type="gramEnd"/>
            <w:r w:rsidRPr="008D0DFC">
              <w:rPr>
                <w:i/>
                <w:iCs/>
                <w:color w:val="000000" w:themeColor="text1"/>
                <w:lang w:val="en"/>
              </w:rPr>
              <w:t>3), ngày……tháng……năm …(2)</w:t>
            </w:r>
          </w:p>
        </w:tc>
      </w:tr>
    </w:tbl>
    <w:p w14:paraId="43903C1A" w14:textId="77777777" w:rsidR="00BA739F" w:rsidRPr="008D0DFC" w:rsidRDefault="00BA739F" w:rsidP="00F369D2">
      <w:pPr>
        <w:autoSpaceDE w:val="0"/>
        <w:autoSpaceDN w:val="0"/>
        <w:adjustRightInd w:val="0"/>
        <w:spacing w:before="0" w:after="0"/>
        <w:ind w:firstLine="0"/>
        <w:rPr>
          <w:b/>
          <w:bCs/>
          <w:color w:val="000000" w:themeColor="text1"/>
          <w:sz w:val="24"/>
          <w:lang w:val="en"/>
        </w:rPr>
      </w:pPr>
    </w:p>
    <w:p w14:paraId="0F5E8D76" w14:textId="77777777" w:rsidR="00BA739F" w:rsidRPr="008D0DFC" w:rsidRDefault="00BA739F" w:rsidP="00F369D2">
      <w:pPr>
        <w:autoSpaceDE w:val="0"/>
        <w:autoSpaceDN w:val="0"/>
        <w:adjustRightInd w:val="0"/>
        <w:spacing w:before="0" w:after="0"/>
        <w:ind w:firstLine="0"/>
        <w:jc w:val="center"/>
        <w:rPr>
          <w:color w:val="000000" w:themeColor="text1"/>
        </w:rPr>
      </w:pPr>
      <w:r w:rsidRPr="008D0DFC">
        <w:rPr>
          <w:b/>
          <w:bCs/>
          <w:color w:val="000000" w:themeColor="text1"/>
          <w:lang w:val="en"/>
        </w:rPr>
        <w:t>QUY</w:t>
      </w:r>
      <w:r w:rsidRPr="008D0DFC">
        <w:rPr>
          <w:b/>
          <w:bCs/>
          <w:color w:val="000000" w:themeColor="text1"/>
        </w:rPr>
        <w:t>ẾT ĐỊNH</w:t>
      </w:r>
    </w:p>
    <w:p w14:paraId="02D19E97" w14:textId="006F18DA" w:rsidR="00AC2425" w:rsidRDefault="00BA739F" w:rsidP="00F7251B">
      <w:pPr>
        <w:autoSpaceDE w:val="0"/>
        <w:autoSpaceDN w:val="0"/>
        <w:adjustRightInd w:val="0"/>
        <w:spacing w:before="0" w:after="0"/>
        <w:ind w:firstLine="0"/>
        <w:jc w:val="center"/>
        <w:rPr>
          <w:bCs/>
          <w:color w:val="000000" w:themeColor="text1"/>
          <w:lang w:val="en"/>
        </w:rPr>
      </w:pPr>
      <w:r w:rsidRPr="008D0DFC">
        <w:rPr>
          <w:bCs/>
          <w:color w:val="000000" w:themeColor="text1"/>
          <w:lang w:val="en"/>
        </w:rPr>
        <w:t>………………………</w:t>
      </w:r>
      <w:proofErr w:type="gramStart"/>
      <w:r w:rsidRPr="008D0DFC">
        <w:rPr>
          <w:bCs/>
          <w:color w:val="000000" w:themeColor="text1"/>
          <w:lang w:val="en"/>
        </w:rPr>
        <w:t>…(</w:t>
      </w:r>
      <w:proofErr w:type="gramEnd"/>
      <w:r w:rsidRPr="008D0DFC">
        <w:rPr>
          <w:bCs/>
          <w:color w:val="000000" w:themeColor="text1"/>
          <w:lang w:val="en"/>
        </w:rPr>
        <w:t>4)</w:t>
      </w:r>
    </w:p>
    <w:p w14:paraId="41190B35" w14:textId="77777777" w:rsidR="00F7251B" w:rsidRDefault="00F7251B" w:rsidP="00F7251B">
      <w:pPr>
        <w:autoSpaceDE w:val="0"/>
        <w:autoSpaceDN w:val="0"/>
        <w:adjustRightInd w:val="0"/>
        <w:spacing w:before="0" w:after="0"/>
        <w:ind w:firstLine="0"/>
        <w:jc w:val="center"/>
        <w:rPr>
          <w:bCs/>
          <w:color w:val="000000" w:themeColor="text1"/>
          <w:lang w:val="en"/>
        </w:rPr>
      </w:pPr>
    </w:p>
    <w:p w14:paraId="424E5BE3" w14:textId="198F4D25" w:rsidR="00F7251B" w:rsidRPr="008D0DFC" w:rsidRDefault="00F7251B" w:rsidP="00F7251B">
      <w:pPr>
        <w:autoSpaceDE w:val="0"/>
        <w:autoSpaceDN w:val="0"/>
        <w:spacing w:before="0" w:after="0"/>
        <w:ind w:firstLine="0"/>
        <w:jc w:val="center"/>
        <w:rPr>
          <w:rFonts w:eastAsia="Times New Roman"/>
          <w:b/>
          <w:bCs/>
          <w:color w:val="000000" w:themeColor="text1"/>
          <w:szCs w:val="28"/>
          <w:lang w:val="fr-FR"/>
        </w:rPr>
      </w:pPr>
      <w:r w:rsidRPr="008D0DFC">
        <w:rPr>
          <w:rFonts w:eastAsia="Times New Roman"/>
          <w:b/>
          <w:bCs/>
          <w:color w:val="000000" w:themeColor="text1"/>
          <w:szCs w:val="28"/>
          <w:lang w:val="fr-FR"/>
        </w:rPr>
        <w:t>CHỦ TỊCH ỦY BAN NHÂN DÂN TỈNH/THÀNH PHỐ</w:t>
      </w:r>
      <w:r w:rsidR="00E664FD">
        <w:rPr>
          <w:rFonts w:eastAsia="Times New Roman"/>
          <w:b/>
          <w:bCs/>
          <w:color w:val="000000" w:themeColor="text1"/>
          <w:szCs w:val="28"/>
          <w:lang w:val="fr-FR"/>
        </w:rPr>
        <w:t xml:space="preserve"> …</w:t>
      </w:r>
    </w:p>
    <w:p w14:paraId="2392658B" w14:textId="77777777" w:rsidR="00F7251B" w:rsidRPr="00F7251B" w:rsidRDefault="00F7251B" w:rsidP="00F7251B">
      <w:pPr>
        <w:autoSpaceDE w:val="0"/>
        <w:autoSpaceDN w:val="0"/>
        <w:adjustRightInd w:val="0"/>
        <w:spacing w:before="0" w:after="0"/>
        <w:ind w:firstLine="0"/>
        <w:jc w:val="center"/>
        <w:rPr>
          <w:bCs/>
          <w:color w:val="000000" w:themeColor="text1"/>
          <w:lang w:val="en"/>
        </w:rPr>
      </w:pPr>
    </w:p>
    <w:p w14:paraId="0A55CD06" w14:textId="3E41F144" w:rsidR="00BA739F" w:rsidRPr="008D0DFC" w:rsidRDefault="00BA739F" w:rsidP="00707EDF">
      <w:pPr>
        <w:autoSpaceDE w:val="0"/>
        <w:autoSpaceDN w:val="0"/>
        <w:adjustRightInd w:val="0"/>
        <w:ind w:firstLine="567"/>
        <w:rPr>
          <w:color w:val="000000" w:themeColor="text1"/>
          <w:szCs w:val="28"/>
        </w:rPr>
      </w:pPr>
      <w:r w:rsidRPr="008D0DFC">
        <w:rPr>
          <w:i/>
          <w:iCs/>
          <w:color w:val="000000" w:themeColor="text1"/>
          <w:szCs w:val="28"/>
          <w:lang w:val="en"/>
        </w:rPr>
        <w:t>Căn c</w:t>
      </w:r>
      <w:r w:rsidRPr="008D0DFC">
        <w:rPr>
          <w:i/>
          <w:iCs/>
          <w:color w:val="000000" w:themeColor="text1"/>
          <w:szCs w:val="28"/>
        </w:rPr>
        <w:t>ứ Luật Tổ chức chính quyền địa phương số…………………………….;</w:t>
      </w:r>
    </w:p>
    <w:p w14:paraId="18A711E9" w14:textId="2C5EDF8A" w:rsidR="00BA739F" w:rsidRPr="008D0DFC" w:rsidRDefault="00BA739F" w:rsidP="00707EDF">
      <w:pPr>
        <w:autoSpaceDE w:val="0"/>
        <w:autoSpaceDN w:val="0"/>
        <w:adjustRightInd w:val="0"/>
        <w:spacing w:before="0" w:after="0"/>
        <w:ind w:firstLine="567"/>
        <w:rPr>
          <w:color w:val="000000" w:themeColor="text1"/>
          <w:szCs w:val="28"/>
        </w:rPr>
      </w:pPr>
      <w:r w:rsidRPr="008D0DFC">
        <w:rPr>
          <w:i/>
          <w:iCs/>
          <w:color w:val="000000" w:themeColor="text1"/>
          <w:szCs w:val="28"/>
          <w:lang w:val="en"/>
        </w:rPr>
        <w:t>Căn c</w:t>
      </w:r>
      <w:r w:rsidRPr="008D0DFC">
        <w:rPr>
          <w:i/>
          <w:iCs/>
          <w:color w:val="000000" w:themeColor="text1"/>
          <w:szCs w:val="28"/>
        </w:rPr>
        <w:t>ứ........................................................................................................(5);</w:t>
      </w:r>
    </w:p>
    <w:p w14:paraId="5C66C9FF" w14:textId="4EB28427" w:rsidR="00BA739F" w:rsidRPr="008D0DFC" w:rsidRDefault="00BA739F" w:rsidP="00707EDF">
      <w:pPr>
        <w:autoSpaceDE w:val="0"/>
        <w:autoSpaceDN w:val="0"/>
        <w:adjustRightInd w:val="0"/>
        <w:spacing w:before="0" w:after="0"/>
        <w:ind w:firstLine="567"/>
        <w:rPr>
          <w:color w:val="000000" w:themeColor="text1"/>
          <w:szCs w:val="28"/>
        </w:rPr>
      </w:pPr>
      <w:r w:rsidRPr="008D0DFC">
        <w:rPr>
          <w:i/>
          <w:iCs/>
          <w:color w:val="000000" w:themeColor="text1"/>
          <w:szCs w:val="28"/>
          <w:lang w:val="en"/>
        </w:rPr>
        <w:t>Theo đ</w:t>
      </w:r>
      <w:r w:rsidRPr="008D0DFC">
        <w:rPr>
          <w:i/>
          <w:iCs/>
          <w:color w:val="000000" w:themeColor="text1"/>
          <w:szCs w:val="28"/>
        </w:rPr>
        <w:t>ề nghị của………………………………………………………………</w:t>
      </w:r>
      <w:proofErr w:type="gramStart"/>
      <w:r w:rsidRPr="008D0DFC">
        <w:rPr>
          <w:i/>
          <w:iCs/>
          <w:color w:val="000000" w:themeColor="text1"/>
          <w:szCs w:val="28"/>
        </w:rPr>
        <w:t>…(</w:t>
      </w:r>
      <w:proofErr w:type="gramEnd"/>
      <w:r w:rsidRPr="008D0DFC">
        <w:rPr>
          <w:i/>
          <w:iCs/>
          <w:color w:val="000000" w:themeColor="text1"/>
          <w:szCs w:val="28"/>
        </w:rPr>
        <w:t>6).</w:t>
      </w:r>
    </w:p>
    <w:p w14:paraId="4B299C82" w14:textId="77777777" w:rsidR="00707EDF" w:rsidRPr="008D0DFC" w:rsidRDefault="00707EDF" w:rsidP="00707EDF">
      <w:pPr>
        <w:autoSpaceDE w:val="0"/>
        <w:autoSpaceDN w:val="0"/>
        <w:adjustRightInd w:val="0"/>
        <w:spacing w:before="0" w:after="0"/>
        <w:ind w:firstLine="0"/>
        <w:jc w:val="center"/>
        <w:rPr>
          <w:b/>
          <w:bCs/>
          <w:color w:val="000000" w:themeColor="text1"/>
          <w:sz w:val="18"/>
          <w:lang w:val="en"/>
        </w:rPr>
      </w:pPr>
    </w:p>
    <w:p w14:paraId="6E6017DF" w14:textId="4899B10A" w:rsidR="00BA739F" w:rsidRPr="008D0DFC" w:rsidRDefault="00BA739F" w:rsidP="00707EDF">
      <w:pPr>
        <w:autoSpaceDE w:val="0"/>
        <w:autoSpaceDN w:val="0"/>
        <w:adjustRightInd w:val="0"/>
        <w:spacing w:before="0" w:after="0"/>
        <w:ind w:firstLine="0"/>
        <w:jc w:val="center"/>
        <w:rPr>
          <w:color w:val="000000" w:themeColor="text1"/>
          <w:szCs w:val="28"/>
        </w:rPr>
      </w:pPr>
      <w:r w:rsidRPr="008D0DFC">
        <w:rPr>
          <w:b/>
          <w:bCs/>
          <w:color w:val="000000" w:themeColor="text1"/>
          <w:lang w:val="en"/>
        </w:rPr>
        <w:t>QUY</w:t>
      </w:r>
      <w:r w:rsidRPr="008D0DFC">
        <w:rPr>
          <w:b/>
          <w:bCs/>
          <w:color w:val="000000" w:themeColor="text1"/>
        </w:rPr>
        <w:t>ẾT ĐỊNH:</w:t>
      </w:r>
    </w:p>
    <w:p w14:paraId="7780B6DA" w14:textId="77777777" w:rsidR="00BA739F" w:rsidRPr="008D0DFC" w:rsidRDefault="00BA739F" w:rsidP="00707EDF">
      <w:pPr>
        <w:autoSpaceDE w:val="0"/>
        <w:autoSpaceDN w:val="0"/>
        <w:adjustRightInd w:val="0"/>
        <w:spacing w:before="40" w:after="0"/>
        <w:ind w:firstLine="567"/>
        <w:rPr>
          <w:color w:val="000000" w:themeColor="text1"/>
          <w:szCs w:val="28"/>
        </w:rPr>
      </w:pPr>
      <w:r w:rsidRPr="008D0DFC">
        <w:rPr>
          <w:b/>
          <w:bCs/>
          <w:color w:val="000000" w:themeColor="text1"/>
          <w:szCs w:val="28"/>
          <w:lang w:val="en"/>
        </w:rPr>
        <w:t>Điều</w:t>
      </w:r>
      <w:r w:rsidRPr="008D0DFC">
        <w:rPr>
          <w:b/>
          <w:bCs/>
          <w:color w:val="000000" w:themeColor="text1"/>
          <w:szCs w:val="28"/>
        </w:rPr>
        <w:t xml:space="preserve"> 1. </w:t>
      </w:r>
      <w:r w:rsidRPr="008D0DFC">
        <w:rPr>
          <w:color w:val="000000" w:themeColor="text1"/>
          <w:szCs w:val="28"/>
        </w:rPr>
        <w:t>(Tên của điều)</w:t>
      </w:r>
    </w:p>
    <w:p w14:paraId="1FF3B851" w14:textId="77777777"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1. Các chỉ tiêu về phát triển hạ tầng kỹ thuật và hạ tầng xã hội thiết yếu và các chỉ tiêu thống kê cấp xã khác liên quan đến phát triển đô thị.</w:t>
      </w:r>
    </w:p>
    <w:p w14:paraId="63F2BD49" w14:textId="77777777"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2. Một số yêu cầu phát triển đô thị tăng trưởng xanh, thích ứng với biến đổi khí hậu và phát triển bền vững.</w:t>
      </w:r>
    </w:p>
    <w:p w14:paraId="72548CC2" w14:textId="52324D43" w:rsidR="00BA739F" w:rsidRPr="008D0DFC" w:rsidRDefault="00020CE8"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3</w:t>
      </w:r>
      <w:r w:rsidR="00BA739F" w:rsidRPr="008D0DFC">
        <w:rPr>
          <w:color w:val="000000" w:themeColor="text1"/>
          <w:szCs w:val="28"/>
          <w:lang w:val="en"/>
        </w:rPr>
        <w:t>. Các nội dung cụ thể đối với đô thị hiện hữu, đô thị mở rộng, đô thị mới, đặc khu được xác định là đô thị, xã hoặc đặc khu dự kiến thành đô thị.</w:t>
      </w:r>
    </w:p>
    <w:p w14:paraId="30A8D641" w14:textId="76690CD4" w:rsidR="00BA739F" w:rsidRPr="008D0DFC" w:rsidRDefault="00020CE8"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4</w:t>
      </w:r>
      <w:r w:rsidR="00BA739F" w:rsidRPr="008D0DFC">
        <w:rPr>
          <w:color w:val="000000" w:themeColor="text1"/>
          <w:szCs w:val="28"/>
          <w:lang w:val="en"/>
        </w:rPr>
        <w:t>. Các dự án đầu tư xây dựng để thực hiện kế hoạch.</w:t>
      </w:r>
    </w:p>
    <w:p w14:paraId="5830451E" w14:textId="1ADEA83B" w:rsidR="00BA739F" w:rsidRPr="008D0DFC" w:rsidRDefault="00020CE8"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5</w:t>
      </w:r>
      <w:r w:rsidR="00BA739F" w:rsidRPr="008D0DFC">
        <w:rPr>
          <w:color w:val="000000" w:themeColor="text1"/>
          <w:szCs w:val="28"/>
          <w:lang w:val="en"/>
        </w:rPr>
        <w:t>. Các nhiệm vụ, giải pháp, nguồn lực thực hiện.</w:t>
      </w:r>
    </w:p>
    <w:p w14:paraId="4ED87101" w14:textId="78305C9D" w:rsidR="00BA739F" w:rsidRPr="008D0DFC" w:rsidRDefault="00020CE8" w:rsidP="00707EDF">
      <w:pPr>
        <w:autoSpaceDE w:val="0"/>
        <w:autoSpaceDN w:val="0"/>
        <w:adjustRightInd w:val="0"/>
        <w:spacing w:before="40" w:after="0"/>
        <w:ind w:firstLine="567"/>
        <w:rPr>
          <w:color w:val="000000" w:themeColor="text1"/>
          <w:szCs w:val="28"/>
          <w:lang w:val="en"/>
        </w:rPr>
      </w:pPr>
      <w:r w:rsidRPr="008D0DFC">
        <w:rPr>
          <w:color w:val="000000" w:themeColor="text1"/>
        </w:rPr>
        <w:t>6</w:t>
      </w:r>
      <w:r w:rsidR="00BA739F" w:rsidRPr="008D0DFC">
        <w:rPr>
          <w:color w:val="000000" w:themeColor="text1"/>
        </w:rPr>
        <w:t>. Tổ chức thực hiện</w:t>
      </w:r>
    </w:p>
    <w:p w14:paraId="60741CC9" w14:textId="77777777" w:rsidR="00BA739F" w:rsidRPr="008D0DFC" w:rsidRDefault="00BA739F" w:rsidP="00707EDF">
      <w:pPr>
        <w:autoSpaceDE w:val="0"/>
        <w:autoSpaceDN w:val="0"/>
        <w:adjustRightInd w:val="0"/>
        <w:spacing w:before="40" w:after="0"/>
        <w:ind w:firstLine="567"/>
        <w:rPr>
          <w:color w:val="000000" w:themeColor="text1"/>
          <w:szCs w:val="28"/>
        </w:rPr>
      </w:pPr>
      <w:r w:rsidRPr="008D0DFC">
        <w:rPr>
          <w:b/>
          <w:bCs/>
          <w:color w:val="000000" w:themeColor="text1"/>
          <w:szCs w:val="28"/>
          <w:lang w:val="en"/>
        </w:rPr>
        <w:t>Điều</w:t>
      </w:r>
      <w:r w:rsidRPr="008D0DFC">
        <w:rPr>
          <w:b/>
          <w:bCs/>
          <w:color w:val="000000" w:themeColor="text1"/>
          <w:szCs w:val="28"/>
        </w:rPr>
        <w:t xml:space="preserve"> ...</w:t>
      </w:r>
      <w:r w:rsidRPr="008D0DFC">
        <w:rPr>
          <w:color w:val="000000" w:themeColor="text1"/>
          <w:szCs w:val="28"/>
        </w:rPr>
        <w:t xml:space="preserve"> (Tên của điều)</w:t>
      </w:r>
    </w:p>
    <w:p w14:paraId="61813AA9" w14:textId="0008D46F" w:rsidR="00BA739F" w:rsidRPr="008D0DFC" w:rsidRDefault="00BA739F" w:rsidP="00707EDF">
      <w:pPr>
        <w:autoSpaceDE w:val="0"/>
        <w:autoSpaceDN w:val="0"/>
        <w:adjustRightInd w:val="0"/>
        <w:spacing w:before="40" w:after="0"/>
        <w:ind w:firstLine="567"/>
        <w:rPr>
          <w:color w:val="000000" w:themeColor="text1"/>
          <w:szCs w:val="28"/>
          <w:lang w:val="en"/>
        </w:rPr>
      </w:pPr>
      <w:r w:rsidRPr="008D0DFC">
        <w:rPr>
          <w:color w:val="000000" w:themeColor="text1"/>
          <w:szCs w:val="28"/>
          <w:lang w:val="en"/>
        </w:rPr>
        <w:t>1……………………………………………………………………………</w:t>
      </w:r>
    </w:p>
    <w:p w14:paraId="35B457F6" w14:textId="0642E664" w:rsidR="00BA739F" w:rsidRPr="008D0DFC" w:rsidRDefault="00BA739F" w:rsidP="00707EDF">
      <w:pPr>
        <w:autoSpaceDE w:val="0"/>
        <w:autoSpaceDN w:val="0"/>
        <w:adjustRightInd w:val="0"/>
        <w:spacing w:before="40" w:after="0"/>
        <w:ind w:firstLine="567"/>
        <w:rPr>
          <w:color w:val="000000" w:themeColor="text1"/>
          <w:szCs w:val="28"/>
          <w:lang w:val="en"/>
        </w:rPr>
      </w:pPr>
      <w:proofErr w:type="gramStart"/>
      <w:r w:rsidRPr="008D0DFC">
        <w:rPr>
          <w:color w:val="000000" w:themeColor="text1"/>
          <w:szCs w:val="28"/>
          <w:lang w:val="en"/>
        </w:rPr>
        <w:t>a)…</w:t>
      </w:r>
      <w:proofErr w:type="gramEnd"/>
      <w:r w:rsidRPr="008D0DFC">
        <w:rPr>
          <w:color w:val="000000" w:themeColor="text1"/>
          <w:szCs w:val="28"/>
          <w:lang w:val="en"/>
        </w:rPr>
        <w:t>…………………………………………………………………………</w:t>
      </w:r>
    </w:p>
    <w:p w14:paraId="629F47CA" w14:textId="77777777" w:rsidR="00BA739F" w:rsidRPr="008D0DFC" w:rsidRDefault="00BA739F" w:rsidP="00F369D2">
      <w:pPr>
        <w:autoSpaceDE w:val="0"/>
        <w:autoSpaceDN w:val="0"/>
        <w:adjustRightInd w:val="0"/>
        <w:spacing w:before="0" w:after="0"/>
        <w:ind w:firstLine="0"/>
        <w:rPr>
          <w:color w:val="000000" w:themeColor="text1"/>
          <w:lang w:val="en"/>
        </w:rPr>
      </w:pPr>
    </w:p>
    <w:tbl>
      <w:tblPr>
        <w:tblW w:w="5000" w:type="pct"/>
        <w:tblCellMar>
          <w:left w:w="0" w:type="dxa"/>
          <w:right w:w="0" w:type="dxa"/>
        </w:tblCellMar>
        <w:tblLook w:val="0000" w:firstRow="0" w:lastRow="0" w:firstColumn="0" w:lastColumn="0" w:noHBand="0" w:noVBand="0"/>
      </w:tblPr>
      <w:tblGrid>
        <w:gridCol w:w="4536"/>
        <w:gridCol w:w="4536"/>
      </w:tblGrid>
      <w:tr w:rsidR="008D0DFC" w:rsidRPr="008D0DFC" w14:paraId="2EC2B274" w14:textId="77777777" w:rsidTr="00A53EFD">
        <w:tc>
          <w:tcPr>
            <w:tcW w:w="2500" w:type="pct"/>
            <w:tcBorders>
              <w:top w:val="nil"/>
              <w:left w:val="nil"/>
              <w:bottom w:val="nil"/>
              <w:right w:val="nil"/>
            </w:tcBorders>
            <w:shd w:val="clear" w:color="000000" w:fill="FFFFFF"/>
          </w:tcPr>
          <w:p w14:paraId="1391FEE8" w14:textId="28210062" w:rsidR="00BA739F" w:rsidRPr="008D0DFC" w:rsidRDefault="00BA739F" w:rsidP="00F369D2">
            <w:pPr>
              <w:autoSpaceDE w:val="0"/>
              <w:autoSpaceDN w:val="0"/>
              <w:adjustRightInd w:val="0"/>
              <w:spacing w:before="0" w:after="0"/>
              <w:ind w:firstLine="0"/>
              <w:jc w:val="left"/>
              <w:rPr>
                <w:color w:val="000000" w:themeColor="text1"/>
                <w:lang w:val="en"/>
              </w:rPr>
            </w:pPr>
            <w:r w:rsidRPr="008D0DFC">
              <w:rPr>
                <w:b/>
                <w:bCs/>
                <w:i/>
                <w:iCs/>
                <w:color w:val="000000" w:themeColor="text1"/>
                <w:sz w:val="24"/>
                <w:lang w:val="en"/>
              </w:rPr>
              <w:t>Nơi nh</w:t>
            </w:r>
            <w:r w:rsidRPr="008D0DFC">
              <w:rPr>
                <w:b/>
                <w:bCs/>
                <w:i/>
                <w:iCs/>
                <w:color w:val="000000" w:themeColor="text1"/>
                <w:sz w:val="24"/>
              </w:rPr>
              <w:t>ận:</w:t>
            </w:r>
            <w:r w:rsidRPr="008D0DFC">
              <w:rPr>
                <w:b/>
                <w:bCs/>
                <w:i/>
                <w:iCs/>
                <w:color w:val="000000" w:themeColor="text1"/>
                <w:sz w:val="24"/>
              </w:rPr>
              <w:br/>
            </w:r>
            <w:r w:rsidRPr="008D0DFC">
              <w:rPr>
                <w:color w:val="000000" w:themeColor="text1"/>
                <w:sz w:val="22"/>
                <w:lang w:val="en"/>
              </w:rPr>
              <w:t>- ……….;</w:t>
            </w:r>
            <w:r w:rsidRPr="008D0DFC">
              <w:rPr>
                <w:color w:val="000000" w:themeColor="text1"/>
                <w:sz w:val="22"/>
                <w:lang w:val="en"/>
              </w:rPr>
              <w:br/>
              <w:t>- ……….;</w:t>
            </w:r>
            <w:r w:rsidRPr="008D0DFC">
              <w:rPr>
                <w:color w:val="000000" w:themeColor="text1"/>
                <w:sz w:val="22"/>
                <w:lang w:val="en"/>
              </w:rPr>
              <w:br/>
              <w:t xml:space="preserve">- Lưu: VT, </w:t>
            </w:r>
            <w:proofErr w:type="gramStart"/>
            <w:r w:rsidRPr="008D0DFC">
              <w:rPr>
                <w:color w:val="000000" w:themeColor="text1"/>
                <w:sz w:val="22"/>
                <w:lang w:val="en"/>
              </w:rPr>
              <w:t>…(</w:t>
            </w:r>
            <w:proofErr w:type="gramEnd"/>
            <w:r w:rsidRPr="008D0DFC">
              <w:rPr>
                <w:color w:val="000000" w:themeColor="text1"/>
                <w:sz w:val="22"/>
                <w:lang w:val="en"/>
              </w:rPr>
              <w:t>7). A.XX(8)</w:t>
            </w:r>
          </w:p>
        </w:tc>
        <w:tc>
          <w:tcPr>
            <w:tcW w:w="2500" w:type="pct"/>
            <w:tcBorders>
              <w:top w:val="nil"/>
              <w:left w:val="nil"/>
              <w:bottom w:val="nil"/>
              <w:right w:val="nil"/>
            </w:tcBorders>
            <w:shd w:val="clear" w:color="000000" w:fill="FFFFFF"/>
          </w:tcPr>
          <w:p w14:paraId="62ECBAAF" w14:textId="52F79DD7" w:rsidR="00BA739F" w:rsidRPr="008D0DFC" w:rsidRDefault="00BA739F" w:rsidP="00F369D2">
            <w:pPr>
              <w:autoSpaceDE w:val="0"/>
              <w:autoSpaceDN w:val="0"/>
              <w:adjustRightInd w:val="0"/>
              <w:spacing w:before="0" w:after="0"/>
              <w:ind w:firstLine="0"/>
              <w:jc w:val="center"/>
              <w:rPr>
                <w:color w:val="000000" w:themeColor="text1"/>
                <w:lang w:val="en"/>
              </w:rPr>
            </w:pPr>
            <w:r w:rsidRPr="008D0DFC">
              <w:rPr>
                <w:b/>
                <w:bCs/>
                <w:color w:val="000000" w:themeColor="text1"/>
                <w:lang w:val="en"/>
              </w:rPr>
              <w:t xml:space="preserve">TM. </w:t>
            </w:r>
            <w:r w:rsidRPr="008D0DFC">
              <w:rPr>
                <w:b/>
                <w:bCs/>
                <w:color w:val="000000" w:themeColor="text1"/>
              </w:rPr>
              <w:t>ỦY BAN NHÂN DÂN</w:t>
            </w:r>
            <w:r w:rsidRPr="008D0DFC">
              <w:rPr>
                <w:b/>
                <w:bCs/>
                <w:color w:val="000000" w:themeColor="text1"/>
              </w:rPr>
              <w:br/>
            </w:r>
            <w:r w:rsidRPr="008D0DFC">
              <w:rPr>
                <w:b/>
                <w:bCs/>
                <w:color w:val="000000" w:themeColor="text1"/>
                <w:lang w:val="en"/>
              </w:rPr>
              <w:t>CH</w:t>
            </w:r>
            <w:r w:rsidRPr="008D0DFC">
              <w:rPr>
                <w:b/>
                <w:bCs/>
                <w:color w:val="000000" w:themeColor="text1"/>
              </w:rPr>
              <w:t>Ủ TỊCH</w:t>
            </w:r>
            <w:r w:rsidRPr="008D0DFC">
              <w:rPr>
                <w:b/>
                <w:bCs/>
                <w:color w:val="000000" w:themeColor="text1"/>
              </w:rPr>
              <w:br/>
            </w:r>
            <w:r w:rsidRPr="008D0DFC">
              <w:rPr>
                <w:i/>
                <w:iCs/>
                <w:color w:val="000000" w:themeColor="text1"/>
                <w:lang w:val="en"/>
              </w:rPr>
              <w:t>(Ch</w:t>
            </w:r>
            <w:r w:rsidRPr="008D0DFC">
              <w:rPr>
                <w:i/>
                <w:iCs/>
                <w:color w:val="000000" w:themeColor="text1"/>
              </w:rPr>
              <w:t>ữ ký, dấu</w:t>
            </w:r>
            <w:r w:rsidR="00F7251B">
              <w:rPr>
                <w:i/>
                <w:iCs/>
                <w:color w:val="000000" w:themeColor="text1"/>
              </w:rPr>
              <w:t>)</w:t>
            </w:r>
            <w:r w:rsidRPr="008D0DFC">
              <w:rPr>
                <w:color w:val="000000" w:themeColor="text1"/>
              </w:rPr>
              <w:br/>
            </w:r>
            <w:r w:rsidRPr="008D0DFC">
              <w:rPr>
                <w:color w:val="000000" w:themeColor="text1"/>
              </w:rPr>
              <w:br/>
            </w:r>
            <w:r w:rsidRPr="008D0DFC">
              <w:rPr>
                <w:b/>
                <w:bCs/>
                <w:color w:val="000000" w:themeColor="text1"/>
                <w:lang w:val="en"/>
              </w:rPr>
              <w:t>H</w:t>
            </w:r>
            <w:r w:rsidRPr="008D0DFC">
              <w:rPr>
                <w:b/>
                <w:bCs/>
                <w:color w:val="000000" w:themeColor="text1"/>
              </w:rPr>
              <w:t>ọ và tên</w:t>
            </w:r>
          </w:p>
        </w:tc>
      </w:tr>
    </w:tbl>
    <w:p w14:paraId="7E44CEAC" w14:textId="77777777" w:rsidR="00BA739F" w:rsidRPr="008D0DFC" w:rsidRDefault="00BA739F" w:rsidP="00707EDF">
      <w:pPr>
        <w:autoSpaceDE w:val="0"/>
        <w:autoSpaceDN w:val="0"/>
        <w:adjustRightInd w:val="0"/>
        <w:spacing w:before="0" w:after="0"/>
        <w:ind w:firstLine="567"/>
        <w:rPr>
          <w:b/>
          <w:bCs/>
          <w:color w:val="000000" w:themeColor="text1"/>
          <w:sz w:val="24"/>
          <w:szCs w:val="24"/>
          <w:lang w:val="en"/>
        </w:rPr>
      </w:pPr>
      <w:r w:rsidRPr="008D0DFC">
        <w:rPr>
          <w:b/>
          <w:bCs/>
          <w:i/>
          <w:iCs/>
          <w:color w:val="000000" w:themeColor="text1"/>
          <w:sz w:val="24"/>
          <w:szCs w:val="24"/>
          <w:lang w:val="en"/>
        </w:rPr>
        <w:t>Ghi chú:</w:t>
      </w:r>
    </w:p>
    <w:p w14:paraId="30B9A814"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(1) Tên t</w:t>
      </w:r>
      <w:r w:rsidRPr="008D0DFC">
        <w:rPr>
          <w:color w:val="000000" w:themeColor="text1"/>
          <w:sz w:val="24"/>
          <w:szCs w:val="24"/>
        </w:rPr>
        <w:t>ỉnh, thành phố ban hành quyết định.</w:t>
      </w:r>
    </w:p>
    <w:p w14:paraId="5D71CA06" w14:textId="77777777" w:rsidR="00BA739F" w:rsidRPr="008D0DFC" w:rsidRDefault="00BA739F" w:rsidP="00707EDF">
      <w:pPr>
        <w:autoSpaceDE w:val="0"/>
        <w:autoSpaceDN w:val="0"/>
        <w:adjustRightInd w:val="0"/>
        <w:spacing w:before="0" w:after="0"/>
        <w:ind w:firstLine="567"/>
        <w:rPr>
          <w:color w:val="000000" w:themeColor="text1"/>
          <w:sz w:val="24"/>
          <w:szCs w:val="24"/>
          <w:lang w:val="en"/>
        </w:rPr>
      </w:pPr>
      <w:r w:rsidRPr="008D0DFC">
        <w:rPr>
          <w:color w:val="000000" w:themeColor="text1"/>
          <w:sz w:val="24"/>
          <w:szCs w:val="24"/>
          <w:lang w:val="en"/>
        </w:rPr>
        <w:t>(2) Năm ban hành.</w:t>
      </w:r>
    </w:p>
    <w:p w14:paraId="7160424F"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(3) Tên đ</w:t>
      </w:r>
      <w:r w:rsidRPr="008D0DFC">
        <w:rPr>
          <w:color w:val="000000" w:themeColor="text1"/>
          <w:sz w:val="24"/>
          <w:szCs w:val="24"/>
        </w:rPr>
        <w:t>ịa danh tỉnh, thành phố, xã, phường, đặc khu ban hành quyết định.</w:t>
      </w:r>
    </w:p>
    <w:p w14:paraId="14DCD3C0"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(4) Tên g</w:t>
      </w:r>
      <w:r w:rsidRPr="008D0DFC">
        <w:rPr>
          <w:color w:val="000000" w:themeColor="text1"/>
          <w:sz w:val="24"/>
          <w:szCs w:val="24"/>
        </w:rPr>
        <w:t>ọi của quyết định.</w:t>
      </w:r>
    </w:p>
    <w:p w14:paraId="76B43ABF"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(5) Tên c</w:t>
      </w:r>
      <w:r w:rsidRPr="008D0DFC">
        <w:rPr>
          <w:color w:val="000000" w:themeColor="text1"/>
          <w:sz w:val="24"/>
          <w:szCs w:val="24"/>
        </w:rPr>
        <w:t>ủa văn bản là căn cứ ban hành văn bản.</w:t>
      </w:r>
    </w:p>
    <w:p w14:paraId="7B3EB4F5"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(6) Th</w:t>
      </w:r>
      <w:r w:rsidRPr="008D0DFC">
        <w:rPr>
          <w:color w:val="000000" w:themeColor="text1"/>
          <w:sz w:val="24"/>
          <w:szCs w:val="24"/>
        </w:rPr>
        <w:t>ủ trưởng cơ quan, đơn vị chủ trì soạn thảo quyết định.</w:t>
      </w:r>
    </w:p>
    <w:p w14:paraId="2FB119B5" w14:textId="77777777" w:rsidR="00BA739F" w:rsidRPr="008D0DFC" w:rsidRDefault="00BA739F" w:rsidP="00707EDF">
      <w:pPr>
        <w:autoSpaceDE w:val="0"/>
        <w:autoSpaceDN w:val="0"/>
        <w:adjustRightInd w:val="0"/>
        <w:spacing w:before="0" w:after="0"/>
        <w:ind w:firstLine="567"/>
        <w:rPr>
          <w:color w:val="000000" w:themeColor="text1"/>
          <w:sz w:val="24"/>
          <w:szCs w:val="24"/>
        </w:rPr>
      </w:pPr>
      <w:r w:rsidRPr="008D0DFC">
        <w:rPr>
          <w:color w:val="000000" w:themeColor="text1"/>
          <w:sz w:val="24"/>
          <w:szCs w:val="24"/>
          <w:lang w:val="en"/>
        </w:rPr>
        <w:t>(7) Chữ viết tắt tên đơn vị soạn thảo và số lượng bản lưu (nếu cần)</w:t>
      </w:r>
      <w:r w:rsidRPr="008D0DFC">
        <w:rPr>
          <w:color w:val="000000" w:themeColor="text1"/>
          <w:sz w:val="24"/>
          <w:szCs w:val="24"/>
        </w:rPr>
        <w:t>.</w:t>
      </w:r>
    </w:p>
    <w:p w14:paraId="65F36D39" w14:textId="38341497" w:rsidR="00BA739F" w:rsidRPr="008D0DFC" w:rsidRDefault="00BA739F" w:rsidP="00707EDF">
      <w:pPr>
        <w:spacing w:before="0" w:after="0"/>
        <w:ind w:firstLine="567"/>
        <w:jc w:val="left"/>
        <w:rPr>
          <w:rFonts w:eastAsia="Times New Roman"/>
          <w:b/>
          <w:color w:val="000000" w:themeColor="text1"/>
          <w:szCs w:val="20"/>
        </w:rPr>
      </w:pPr>
      <w:r w:rsidRPr="008D0DFC">
        <w:rPr>
          <w:color w:val="000000" w:themeColor="text1"/>
          <w:sz w:val="24"/>
          <w:szCs w:val="24"/>
          <w:lang w:val="en"/>
        </w:rPr>
        <w:t xml:space="preserve">(8) </w:t>
      </w:r>
      <w:r w:rsidRPr="008D0DFC">
        <w:rPr>
          <w:color w:val="000000" w:themeColor="text1"/>
          <w:sz w:val="24"/>
          <w:szCs w:val="24"/>
          <w:shd w:val="clear" w:color="auto" w:fill="FFFFFF"/>
          <w:lang w:eastAsia="vi-VN"/>
        </w:rPr>
        <w:t>Ký hiệu người soạn thảo văn bản và số lượng bản phát hành (nếu cần)</w:t>
      </w:r>
      <w:r w:rsidRPr="008D0DFC">
        <w:rPr>
          <w:color w:val="000000" w:themeColor="text1"/>
          <w:sz w:val="24"/>
          <w:szCs w:val="24"/>
        </w:rPr>
        <w:t>.</w:t>
      </w:r>
      <w:r w:rsidRPr="008D0DFC">
        <w:rPr>
          <w:color w:val="000000" w:themeColor="text1"/>
        </w:rPr>
        <w:br w:type="page"/>
      </w:r>
    </w:p>
    <w:p w14:paraId="0CDEC7A8" w14:textId="211CF134" w:rsidR="00735082" w:rsidRPr="008D0DFC" w:rsidRDefault="00735082" w:rsidP="00707EDF">
      <w:pPr>
        <w:pStyle w:val="Heading1"/>
        <w:spacing w:before="0" w:after="0"/>
        <w:jc w:val="both"/>
        <w:rPr>
          <w:color w:val="000000" w:themeColor="text1"/>
        </w:rPr>
      </w:pPr>
      <w:bookmarkStart w:id="11" w:name="_Toc217404791"/>
      <w:bookmarkEnd w:id="10"/>
      <w:r w:rsidRPr="008D0DFC">
        <w:rPr>
          <w:color w:val="000000" w:themeColor="text1"/>
        </w:rPr>
        <w:lastRenderedPageBreak/>
        <w:t xml:space="preserve">Mẫu số 05. Đề cương báo cáo đánh giá </w:t>
      </w:r>
      <w:r w:rsidR="00804842" w:rsidRPr="008D0DFC">
        <w:rPr>
          <w:color w:val="000000" w:themeColor="text1"/>
        </w:rPr>
        <w:t xml:space="preserve">việc thực hiện phát triển </w:t>
      </w:r>
      <w:r w:rsidRPr="008D0DFC">
        <w:rPr>
          <w:color w:val="000000" w:themeColor="text1"/>
        </w:rPr>
        <w:t>đô thị tăng trưởng xanh</w:t>
      </w:r>
    </w:p>
    <w:p w14:paraId="6E5E0EF6" w14:textId="77777777" w:rsidR="00707EDF" w:rsidRPr="008D0DFC" w:rsidRDefault="00707EDF" w:rsidP="00707EDF">
      <w:pPr>
        <w:rPr>
          <w:color w:val="000000" w:themeColor="text1"/>
          <w:sz w:val="14"/>
        </w:rPr>
      </w:pPr>
    </w:p>
    <w:bookmarkEnd w:id="11"/>
    <w:p w14:paraId="4364332A" w14:textId="77777777" w:rsidR="00925F1A" w:rsidRPr="008D0DFC" w:rsidRDefault="00925F1A" w:rsidP="00707EDF">
      <w:pPr>
        <w:spacing w:after="0"/>
        <w:ind w:firstLine="567"/>
        <w:rPr>
          <w:b/>
          <w:bCs/>
          <w:color w:val="000000" w:themeColor="text1"/>
          <w:szCs w:val="28"/>
        </w:rPr>
      </w:pPr>
      <w:r w:rsidRPr="008D0DFC">
        <w:rPr>
          <w:b/>
          <w:bCs/>
          <w:color w:val="000000" w:themeColor="text1"/>
          <w:szCs w:val="28"/>
        </w:rPr>
        <w:t>I. Thông tin chung</w:t>
      </w:r>
    </w:p>
    <w:p w14:paraId="760B9D68" w14:textId="68F0441A" w:rsidR="00925F1A" w:rsidRPr="008D0DFC" w:rsidRDefault="007E2466" w:rsidP="00707EDF">
      <w:pPr>
        <w:spacing w:after="0"/>
        <w:ind w:firstLine="567"/>
        <w:rPr>
          <w:color w:val="000000" w:themeColor="text1"/>
          <w:szCs w:val="28"/>
        </w:rPr>
      </w:pPr>
      <w:r w:rsidRPr="008D0DFC">
        <w:rPr>
          <w:color w:val="000000" w:themeColor="text1"/>
          <w:szCs w:val="28"/>
        </w:rPr>
        <w:tab/>
      </w:r>
      <w:r w:rsidRPr="008D0DFC">
        <w:rPr>
          <w:color w:val="000000" w:themeColor="text1"/>
          <w:szCs w:val="28"/>
        </w:rPr>
        <w:tab/>
      </w:r>
      <w:r w:rsidR="00925F1A" w:rsidRPr="008D0DFC">
        <w:rPr>
          <w:color w:val="000000" w:themeColor="text1"/>
          <w:szCs w:val="28"/>
        </w:rPr>
        <w:tab/>
        <w:t>1. Tên tỉnh/thành phố:</w:t>
      </w:r>
    </w:p>
    <w:p w14:paraId="36A2A61A" w14:textId="77777777" w:rsidR="00925F1A" w:rsidRPr="008D0DFC" w:rsidRDefault="00925F1A" w:rsidP="00707EDF">
      <w:pPr>
        <w:spacing w:after="0"/>
        <w:ind w:firstLine="567"/>
        <w:rPr>
          <w:color w:val="000000" w:themeColor="text1"/>
          <w:szCs w:val="28"/>
        </w:rPr>
      </w:pPr>
      <w:r w:rsidRPr="008D0DFC">
        <w:rPr>
          <w:color w:val="000000" w:themeColor="text1"/>
          <w:szCs w:val="28"/>
        </w:rPr>
        <w:tab/>
        <w:t>2. Năm báo cáo:</w:t>
      </w:r>
    </w:p>
    <w:p w14:paraId="18CB0F16" w14:textId="77777777" w:rsidR="00925F1A" w:rsidRPr="008D0DFC" w:rsidRDefault="00925F1A" w:rsidP="00707EDF">
      <w:pPr>
        <w:spacing w:after="0"/>
        <w:ind w:firstLine="567"/>
        <w:rPr>
          <w:color w:val="000000" w:themeColor="text1"/>
          <w:szCs w:val="28"/>
        </w:rPr>
      </w:pPr>
      <w:r w:rsidRPr="008D0DFC">
        <w:rPr>
          <w:color w:val="000000" w:themeColor="text1"/>
          <w:szCs w:val="28"/>
        </w:rPr>
        <w:tab/>
        <w:t>3. Đơn vị đầu mối tổng hợp báo cáo:</w:t>
      </w:r>
    </w:p>
    <w:p w14:paraId="410E7816" w14:textId="04C4602C" w:rsidR="00925F1A" w:rsidRPr="008D0DFC" w:rsidRDefault="00925F1A" w:rsidP="00707EDF">
      <w:pPr>
        <w:spacing w:after="0"/>
        <w:ind w:firstLine="567"/>
        <w:rPr>
          <w:b/>
          <w:bCs/>
          <w:color w:val="000000" w:themeColor="text1"/>
          <w:szCs w:val="28"/>
        </w:rPr>
      </w:pPr>
      <w:r w:rsidRPr="008D0DFC">
        <w:rPr>
          <w:b/>
          <w:bCs/>
          <w:color w:val="000000" w:themeColor="text1"/>
          <w:szCs w:val="28"/>
        </w:rPr>
        <w:t xml:space="preserve">II. Cơ sở pháp lý và phương pháp </w:t>
      </w:r>
      <w:r w:rsidR="006C4593" w:rsidRPr="008D0DFC">
        <w:rPr>
          <w:b/>
          <w:bCs/>
          <w:color w:val="000000" w:themeColor="text1"/>
          <w:szCs w:val="28"/>
        </w:rPr>
        <w:t>đánh giá</w:t>
      </w:r>
    </w:p>
    <w:p w14:paraId="6321CD90" w14:textId="77777777" w:rsidR="00925F1A" w:rsidRPr="008D0DFC" w:rsidRDefault="00925F1A" w:rsidP="00707EDF">
      <w:pPr>
        <w:spacing w:after="0"/>
        <w:ind w:firstLine="567"/>
        <w:rPr>
          <w:b/>
          <w:bCs/>
          <w:iCs/>
          <w:color w:val="000000" w:themeColor="text1"/>
          <w:szCs w:val="28"/>
        </w:rPr>
      </w:pPr>
      <w:r w:rsidRPr="008D0DFC">
        <w:rPr>
          <w:color w:val="000000" w:themeColor="text1"/>
          <w:szCs w:val="28"/>
        </w:rPr>
        <w:tab/>
      </w:r>
      <w:r w:rsidRPr="008D0DFC">
        <w:rPr>
          <w:b/>
          <w:bCs/>
          <w:iCs/>
          <w:color w:val="000000" w:themeColor="text1"/>
          <w:szCs w:val="28"/>
        </w:rPr>
        <w:t>1. Căn cứ pháp lý:</w:t>
      </w:r>
    </w:p>
    <w:p w14:paraId="22D80AE5" w14:textId="6EADA6CB" w:rsidR="00925F1A" w:rsidRPr="008D0DFC" w:rsidRDefault="00925F1A" w:rsidP="00707EDF">
      <w:pPr>
        <w:spacing w:after="0"/>
        <w:ind w:firstLine="567"/>
        <w:rPr>
          <w:color w:val="000000" w:themeColor="text1"/>
          <w:szCs w:val="28"/>
        </w:rPr>
      </w:pPr>
      <w:bookmarkStart w:id="12" w:name="_Hlk213682995"/>
      <w:r w:rsidRPr="008D0DFC">
        <w:rPr>
          <w:color w:val="000000" w:themeColor="text1"/>
          <w:szCs w:val="28"/>
        </w:rPr>
        <w:t>- Nghị định số …/…/NĐ-CP về quy định chi tiết một số điều của Nghị quyết về phân loại đô thị;</w:t>
      </w:r>
    </w:p>
    <w:p w14:paraId="5526B727" w14:textId="77777777" w:rsidR="00925F1A" w:rsidRPr="008D0DFC" w:rsidRDefault="00925F1A" w:rsidP="00707EDF">
      <w:pPr>
        <w:spacing w:after="0"/>
        <w:ind w:firstLine="567"/>
        <w:rPr>
          <w:color w:val="000000" w:themeColor="text1"/>
          <w:szCs w:val="28"/>
        </w:rPr>
      </w:pPr>
      <w:r w:rsidRPr="008D0DFC">
        <w:rPr>
          <w:color w:val="000000" w:themeColor="text1"/>
          <w:szCs w:val="28"/>
        </w:rPr>
        <w:t>- Chiến lược quốc gia về tăng trưởng xanh;</w:t>
      </w:r>
    </w:p>
    <w:p w14:paraId="494D2357" w14:textId="26433813" w:rsidR="00925F1A" w:rsidRPr="008D0DFC" w:rsidRDefault="00925F1A" w:rsidP="00707EDF">
      <w:pPr>
        <w:spacing w:after="0"/>
        <w:ind w:firstLine="567"/>
        <w:rPr>
          <w:color w:val="000000" w:themeColor="text1"/>
          <w:szCs w:val="28"/>
        </w:rPr>
      </w:pPr>
      <w:r w:rsidRPr="008D0DFC">
        <w:rPr>
          <w:color w:val="000000" w:themeColor="text1"/>
          <w:szCs w:val="28"/>
        </w:rPr>
        <w:t>- Các văn bản chỉ đạo của Bộ Xây dựng, UBND tỉnh</w:t>
      </w:r>
      <w:r w:rsidR="006C4593" w:rsidRPr="008D0DFC">
        <w:rPr>
          <w:color w:val="000000" w:themeColor="text1"/>
          <w:szCs w:val="28"/>
        </w:rPr>
        <w:t>, thành phố</w:t>
      </w:r>
      <w:r w:rsidRPr="008D0DFC">
        <w:rPr>
          <w:color w:val="000000" w:themeColor="text1"/>
          <w:szCs w:val="28"/>
        </w:rPr>
        <w:t>;</w:t>
      </w:r>
    </w:p>
    <w:p w14:paraId="2F51A815" w14:textId="77777777" w:rsidR="00925F1A" w:rsidRPr="008D0DFC" w:rsidRDefault="00925F1A" w:rsidP="00707EDF">
      <w:pPr>
        <w:spacing w:after="0"/>
        <w:ind w:firstLine="567"/>
        <w:rPr>
          <w:color w:val="000000" w:themeColor="text1"/>
          <w:szCs w:val="28"/>
        </w:rPr>
      </w:pPr>
      <w:r w:rsidRPr="008D0DFC">
        <w:rPr>
          <w:color w:val="000000" w:themeColor="text1"/>
          <w:szCs w:val="28"/>
        </w:rPr>
        <w:t>- Các quy hoạch, chương trình, kế hoạch phát triển đô thị, kế hoạch hành động tăng trưởng xanh cấp tỉnh.</w:t>
      </w:r>
    </w:p>
    <w:bookmarkEnd w:id="12"/>
    <w:p w14:paraId="6AAA018C" w14:textId="77777777" w:rsidR="00925F1A" w:rsidRPr="008D0DFC" w:rsidRDefault="00925F1A" w:rsidP="00707EDF">
      <w:pPr>
        <w:spacing w:after="0"/>
        <w:ind w:firstLine="567"/>
        <w:rPr>
          <w:b/>
          <w:bCs/>
          <w:iCs/>
          <w:color w:val="000000" w:themeColor="text1"/>
          <w:szCs w:val="28"/>
        </w:rPr>
      </w:pPr>
      <w:r w:rsidRPr="008D0DFC">
        <w:rPr>
          <w:color w:val="000000" w:themeColor="text1"/>
          <w:szCs w:val="28"/>
        </w:rPr>
        <w:tab/>
      </w:r>
      <w:r w:rsidRPr="008D0DFC">
        <w:rPr>
          <w:b/>
          <w:bCs/>
          <w:iCs/>
          <w:color w:val="000000" w:themeColor="text1"/>
          <w:szCs w:val="28"/>
        </w:rPr>
        <w:t>2. Phương pháp và nguồn dữ liệu:</w:t>
      </w:r>
    </w:p>
    <w:p w14:paraId="170A427C" w14:textId="77777777" w:rsidR="00925F1A" w:rsidRPr="008D0DFC" w:rsidRDefault="00925F1A" w:rsidP="00707EDF">
      <w:pPr>
        <w:spacing w:after="0"/>
        <w:ind w:firstLine="567"/>
        <w:rPr>
          <w:color w:val="000000" w:themeColor="text1"/>
          <w:szCs w:val="28"/>
        </w:rPr>
      </w:pPr>
      <w:r w:rsidRPr="008D0DFC">
        <w:rPr>
          <w:color w:val="000000" w:themeColor="text1"/>
          <w:szCs w:val="28"/>
        </w:rPr>
        <w:t>- Báo cáo của các sở, ngành, địa phương;</w:t>
      </w:r>
    </w:p>
    <w:p w14:paraId="7FA554BA" w14:textId="77777777" w:rsidR="00925F1A" w:rsidRPr="008D0DFC" w:rsidRDefault="00925F1A" w:rsidP="00707EDF">
      <w:pPr>
        <w:spacing w:after="0"/>
        <w:ind w:firstLine="567"/>
        <w:rPr>
          <w:color w:val="000000" w:themeColor="text1"/>
          <w:szCs w:val="28"/>
        </w:rPr>
      </w:pPr>
      <w:r w:rsidRPr="008D0DFC">
        <w:rPr>
          <w:color w:val="000000" w:themeColor="text1"/>
          <w:szCs w:val="28"/>
        </w:rPr>
        <w:t>- Kết quả quan trắc, dữ liệu GIS, dữ liệu đô thị thông minh;</w:t>
      </w:r>
    </w:p>
    <w:p w14:paraId="04B060EE" w14:textId="77777777" w:rsidR="00925F1A" w:rsidRPr="008D0DFC" w:rsidRDefault="00925F1A" w:rsidP="00707EDF">
      <w:pPr>
        <w:spacing w:after="0"/>
        <w:ind w:firstLine="567"/>
        <w:rPr>
          <w:color w:val="000000" w:themeColor="text1"/>
          <w:szCs w:val="28"/>
        </w:rPr>
      </w:pPr>
      <w:r w:rsidRPr="008D0DFC">
        <w:rPr>
          <w:color w:val="000000" w:themeColor="text1"/>
          <w:szCs w:val="28"/>
        </w:rPr>
        <w:t>- Khảo sát thực tế tại các khu vực đô thị;</w:t>
      </w:r>
    </w:p>
    <w:p w14:paraId="7D833996" w14:textId="77777777" w:rsidR="00925F1A" w:rsidRPr="008D0DFC" w:rsidRDefault="00925F1A" w:rsidP="00707EDF">
      <w:pPr>
        <w:spacing w:after="0"/>
        <w:ind w:firstLine="567"/>
        <w:rPr>
          <w:color w:val="000000" w:themeColor="text1"/>
          <w:szCs w:val="28"/>
        </w:rPr>
      </w:pPr>
      <w:r w:rsidRPr="008D0DFC">
        <w:rPr>
          <w:color w:val="000000" w:themeColor="text1"/>
          <w:szCs w:val="28"/>
        </w:rPr>
        <w:t>- Đánh giá, đối chiếu với hệ thống chỉ tiêu quy định tại Nghị định, Quy chuẩn và kế hoạch thực hiện hàng năm của địa phương.</w:t>
      </w:r>
    </w:p>
    <w:p w14:paraId="2E45395D" w14:textId="77777777" w:rsidR="00925F1A" w:rsidRPr="008D0DFC" w:rsidRDefault="00925F1A" w:rsidP="00707EDF">
      <w:pPr>
        <w:spacing w:after="0"/>
        <w:ind w:firstLine="567"/>
        <w:rPr>
          <w:b/>
          <w:bCs/>
          <w:color w:val="000000" w:themeColor="text1"/>
          <w:szCs w:val="28"/>
        </w:rPr>
      </w:pPr>
      <w:r w:rsidRPr="008D0DFC">
        <w:rPr>
          <w:b/>
          <w:bCs/>
          <w:color w:val="000000" w:themeColor="text1"/>
          <w:szCs w:val="28"/>
        </w:rPr>
        <w:t>III. Tình hình thực hiện các chỉ tiêu phát triển đô thị tăng trưởng xanh</w:t>
      </w:r>
    </w:p>
    <w:p w14:paraId="30B660A7" w14:textId="19D36A1E" w:rsidR="00925F1A" w:rsidRPr="008D0DFC" w:rsidRDefault="00925F1A" w:rsidP="00707EDF">
      <w:pPr>
        <w:spacing w:after="0"/>
        <w:ind w:firstLine="567"/>
        <w:rPr>
          <w:b/>
          <w:bCs/>
          <w:iCs/>
          <w:color w:val="000000" w:themeColor="text1"/>
          <w:szCs w:val="28"/>
        </w:rPr>
      </w:pPr>
      <w:r w:rsidRPr="008D0DFC">
        <w:rPr>
          <w:color w:val="000000" w:themeColor="text1"/>
          <w:szCs w:val="28"/>
        </w:rPr>
        <w:tab/>
      </w:r>
      <w:r w:rsidRPr="008D0DFC">
        <w:rPr>
          <w:b/>
          <w:bCs/>
          <w:iCs/>
          <w:color w:val="000000" w:themeColor="text1"/>
          <w:szCs w:val="28"/>
        </w:rPr>
        <w:t>1. Nhóm chỉ tiêu hạ tầng xanh</w:t>
      </w:r>
    </w:p>
    <w:p w14:paraId="5E9AD232" w14:textId="77777777" w:rsidR="00707EDF" w:rsidRPr="008D0DFC" w:rsidRDefault="00707EDF" w:rsidP="00707EDF">
      <w:pPr>
        <w:spacing w:after="0"/>
        <w:ind w:firstLine="567"/>
        <w:rPr>
          <w:b/>
          <w:bCs/>
          <w:i/>
          <w:iCs/>
          <w:color w:val="000000" w:themeColor="text1"/>
          <w:sz w:val="8"/>
          <w:szCs w:val="28"/>
        </w:rPr>
      </w:pPr>
    </w:p>
    <w:tbl>
      <w:tblPr>
        <w:tblW w:w="9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1275"/>
        <w:gridCol w:w="1701"/>
        <w:gridCol w:w="1482"/>
        <w:gridCol w:w="995"/>
      </w:tblGrid>
      <w:tr w:rsidR="008D0DFC" w:rsidRPr="008D0DFC" w14:paraId="517DBF4A" w14:textId="77777777" w:rsidTr="00707EDF">
        <w:trPr>
          <w:trHeight w:val="3"/>
        </w:trPr>
        <w:tc>
          <w:tcPr>
            <w:tcW w:w="709" w:type="dxa"/>
            <w:vAlign w:val="center"/>
          </w:tcPr>
          <w:p w14:paraId="5FA6C587" w14:textId="77777777" w:rsidR="00925F1A" w:rsidRPr="008D0DFC" w:rsidRDefault="00925F1A" w:rsidP="00804842">
            <w:pPr>
              <w:spacing w:before="0" w:after="0"/>
              <w:ind w:firstLine="0"/>
              <w:jc w:val="center"/>
              <w:rPr>
                <w:b/>
                <w:color w:val="000000" w:themeColor="text1"/>
                <w:sz w:val="24"/>
                <w:szCs w:val="24"/>
              </w:rPr>
            </w:pPr>
            <w:r w:rsidRPr="008D0DFC">
              <w:rPr>
                <w:b/>
                <w:color w:val="000000" w:themeColor="text1"/>
                <w:sz w:val="24"/>
                <w:szCs w:val="24"/>
              </w:rPr>
              <w:t>STT</w:t>
            </w:r>
          </w:p>
        </w:tc>
        <w:tc>
          <w:tcPr>
            <w:tcW w:w="3260" w:type="dxa"/>
            <w:vAlign w:val="center"/>
          </w:tcPr>
          <w:p w14:paraId="1BF4A43C" w14:textId="77777777" w:rsidR="00925F1A" w:rsidRPr="008D0DFC" w:rsidRDefault="00925F1A" w:rsidP="00020CE8">
            <w:pPr>
              <w:spacing w:before="0" w:after="0"/>
              <w:ind w:firstLine="0"/>
              <w:jc w:val="center"/>
              <w:rPr>
                <w:b/>
                <w:color w:val="000000" w:themeColor="text1"/>
                <w:sz w:val="24"/>
                <w:szCs w:val="24"/>
              </w:rPr>
            </w:pPr>
            <w:r w:rsidRPr="008D0DFC">
              <w:rPr>
                <w:b/>
                <w:color w:val="000000" w:themeColor="text1"/>
                <w:sz w:val="24"/>
                <w:szCs w:val="24"/>
              </w:rPr>
              <w:t>Chỉ tiêu</w:t>
            </w:r>
          </w:p>
        </w:tc>
        <w:tc>
          <w:tcPr>
            <w:tcW w:w="1275" w:type="dxa"/>
            <w:vAlign w:val="center"/>
          </w:tcPr>
          <w:p w14:paraId="134D639F" w14:textId="77777777" w:rsidR="00925F1A" w:rsidRPr="008D0DFC" w:rsidRDefault="00925F1A" w:rsidP="00804842">
            <w:pPr>
              <w:spacing w:before="0" w:after="0"/>
              <w:ind w:firstLine="0"/>
              <w:jc w:val="center"/>
              <w:rPr>
                <w:b/>
                <w:color w:val="000000" w:themeColor="text1"/>
                <w:sz w:val="24"/>
                <w:szCs w:val="24"/>
              </w:rPr>
            </w:pPr>
            <w:r w:rsidRPr="008D0DFC">
              <w:rPr>
                <w:b/>
                <w:color w:val="000000" w:themeColor="text1"/>
                <w:sz w:val="24"/>
                <w:szCs w:val="24"/>
              </w:rPr>
              <w:t>Đơn vị tính</w:t>
            </w:r>
          </w:p>
        </w:tc>
        <w:tc>
          <w:tcPr>
            <w:tcW w:w="1701" w:type="dxa"/>
            <w:vAlign w:val="center"/>
          </w:tcPr>
          <w:p w14:paraId="1AF38BBA" w14:textId="77777777" w:rsidR="00925F1A" w:rsidRPr="008D0DFC" w:rsidRDefault="00925F1A" w:rsidP="00804842">
            <w:pPr>
              <w:spacing w:before="0" w:after="0"/>
              <w:ind w:firstLine="0"/>
              <w:jc w:val="center"/>
              <w:rPr>
                <w:b/>
                <w:color w:val="000000" w:themeColor="text1"/>
                <w:sz w:val="24"/>
                <w:szCs w:val="24"/>
              </w:rPr>
            </w:pPr>
            <w:r w:rsidRPr="008D0DFC">
              <w:rPr>
                <w:b/>
                <w:color w:val="000000" w:themeColor="text1"/>
                <w:sz w:val="24"/>
                <w:szCs w:val="24"/>
              </w:rPr>
              <w:t>Kế hoạch năm báo cáo</w:t>
            </w:r>
          </w:p>
        </w:tc>
        <w:tc>
          <w:tcPr>
            <w:tcW w:w="1482" w:type="dxa"/>
            <w:vAlign w:val="center"/>
          </w:tcPr>
          <w:p w14:paraId="0C44248F" w14:textId="77777777" w:rsidR="00925F1A" w:rsidRPr="008D0DFC" w:rsidRDefault="00925F1A" w:rsidP="00804842">
            <w:pPr>
              <w:spacing w:before="0" w:after="0"/>
              <w:ind w:firstLine="0"/>
              <w:jc w:val="center"/>
              <w:rPr>
                <w:b/>
                <w:color w:val="000000" w:themeColor="text1"/>
                <w:sz w:val="24"/>
                <w:szCs w:val="24"/>
              </w:rPr>
            </w:pPr>
            <w:r w:rsidRPr="008D0DFC">
              <w:rPr>
                <w:b/>
                <w:color w:val="000000" w:themeColor="text1"/>
                <w:sz w:val="24"/>
                <w:szCs w:val="24"/>
              </w:rPr>
              <w:t>Thực hiện</w:t>
            </w:r>
          </w:p>
        </w:tc>
        <w:tc>
          <w:tcPr>
            <w:tcW w:w="995" w:type="dxa"/>
            <w:vAlign w:val="center"/>
          </w:tcPr>
          <w:p w14:paraId="2D3B2817" w14:textId="77777777" w:rsidR="00925F1A" w:rsidRPr="008D0DFC" w:rsidRDefault="00925F1A" w:rsidP="00804842">
            <w:pPr>
              <w:spacing w:before="0" w:after="0"/>
              <w:ind w:firstLine="0"/>
              <w:jc w:val="center"/>
              <w:rPr>
                <w:b/>
                <w:color w:val="000000" w:themeColor="text1"/>
                <w:sz w:val="24"/>
                <w:szCs w:val="24"/>
              </w:rPr>
            </w:pPr>
            <w:r w:rsidRPr="008D0DFC">
              <w:rPr>
                <w:b/>
                <w:color w:val="000000" w:themeColor="text1"/>
                <w:sz w:val="24"/>
                <w:szCs w:val="24"/>
              </w:rPr>
              <w:t>Ghi chú</w:t>
            </w:r>
          </w:p>
        </w:tc>
      </w:tr>
      <w:tr w:rsidR="008D0DFC" w:rsidRPr="008D0DFC" w14:paraId="2AA88DF7" w14:textId="77777777" w:rsidTr="00707EDF">
        <w:trPr>
          <w:trHeight w:val="3"/>
        </w:trPr>
        <w:tc>
          <w:tcPr>
            <w:tcW w:w="709" w:type="dxa"/>
          </w:tcPr>
          <w:p w14:paraId="602057EB"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1</w:t>
            </w:r>
          </w:p>
        </w:tc>
        <w:tc>
          <w:tcPr>
            <w:tcW w:w="3260" w:type="dxa"/>
          </w:tcPr>
          <w:p w14:paraId="53D9AAA3" w14:textId="77777777" w:rsidR="00925F1A" w:rsidRPr="008D0DFC" w:rsidRDefault="00925F1A" w:rsidP="00804842">
            <w:pPr>
              <w:spacing w:before="0" w:after="0"/>
              <w:ind w:firstLine="0"/>
              <w:rPr>
                <w:color w:val="000000" w:themeColor="text1"/>
                <w:spacing w:val="-14"/>
                <w:sz w:val="24"/>
                <w:szCs w:val="24"/>
              </w:rPr>
            </w:pPr>
            <w:r w:rsidRPr="008D0DFC">
              <w:rPr>
                <w:color w:val="000000" w:themeColor="text1"/>
                <w:spacing w:val="-14"/>
                <w:sz w:val="24"/>
                <w:szCs w:val="24"/>
              </w:rPr>
              <w:t>Tỷ lệ vận tải hành khách công cộng</w:t>
            </w:r>
          </w:p>
        </w:tc>
        <w:tc>
          <w:tcPr>
            <w:tcW w:w="1275" w:type="dxa"/>
          </w:tcPr>
          <w:p w14:paraId="60740801"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w:t>
            </w:r>
          </w:p>
        </w:tc>
        <w:tc>
          <w:tcPr>
            <w:tcW w:w="1701" w:type="dxa"/>
          </w:tcPr>
          <w:p w14:paraId="5E63F191" w14:textId="77777777" w:rsidR="00925F1A" w:rsidRPr="008D0DFC" w:rsidRDefault="00925F1A" w:rsidP="00804842">
            <w:pPr>
              <w:spacing w:before="0" w:after="0"/>
              <w:ind w:firstLine="0"/>
              <w:rPr>
                <w:color w:val="000000" w:themeColor="text1"/>
                <w:sz w:val="24"/>
                <w:szCs w:val="24"/>
              </w:rPr>
            </w:pPr>
          </w:p>
        </w:tc>
        <w:tc>
          <w:tcPr>
            <w:tcW w:w="1482" w:type="dxa"/>
          </w:tcPr>
          <w:p w14:paraId="3B373466" w14:textId="77777777" w:rsidR="00925F1A" w:rsidRPr="008D0DFC" w:rsidRDefault="00925F1A" w:rsidP="00804842">
            <w:pPr>
              <w:spacing w:before="0" w:after="0"/>
              <w:ind w:firstLine="0"/>
              <w:rPr>
                <w:color w:val="000000" w:themeColor="text1"/>
                <w:sz w:val="24"/>
                <w:szCs w:val="24"/>
              </w:rPr>
            </w:pPr>
          </w:p>
        </w:tc>
        <w:tc>
          <w:tcPr>
            <w:tcW w:w="995" w:type="dxa"/>
          </w:tcPr>
          <w:p w14:paraId="4FE1F609" w14:textId="77777777" w:rsidR="00925F1A" w:rsidRPr="008D0DFC" w:rsidRDefault="00925F1A" w:rsidP="00804842">
            <w:pPr>
              <w:spacing w:before="0" w:after="0"/>
              <w:ind w:firstLine="0"/>
              <w:rPr>
                <w:color w:val="000000" w:themeColor="text1"/>
                <w:sz w:val="24"/>
                <w:szCs w:val="24"/>
              </w:rPr>
            </w:pPr>
          </w:p>
        </w:tc>
      </w:tr>
      <w:tr w:rsidR="008D0DFC" w:rsidRPr="008D0DFC" w14:paraId="1E9205D7" w14:textId="77777777" w:rsidTr="00707EDF">
        <w:trPr>
          <w:trHeight w:val="3"/>
        </w:trPr>
        <w:tc>
          <w:tcPr>
            <w:tcW w:w="709" w:type="dxa"/>
          </w:tcPr>
          <w:p w14:paraId="1F5AF647"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2</w:t>
            </w:r>
          </w:p>
        </w:tc>
        <w:tc>
          <w:tcPr>
            <w:tcW w:w="3260" w:type="dxa"/>
          </w:tcPr>
          <w:p w14:paraId="7FA6C872" w14:textId="77777777" w:rsidR="00925F1A" w:rsidRPr="008D0DFC" w:rsidRDefault="00925F1A" w:rsidP="00804842">
            <w:pPr>
              <w:spacing w:before="0" w:after="0"/>
              <w:ind w:firstLine="0"/>
              <w:rPr>
                <w:color w:val="000000" w:themeColor="text1"/>
                <w:sz w:val="24"/>
                <w:szCs w:val="24"/>
              </w:rPr>
            </w:pPr>
            <w:r w:rsidRPr="008D0DFC">
              <w:rPr>
                <w:color w:val="000000" w:themeColor="text1"/>
                <w:sz w:val="24"/>
                <w:szCs w:val="24"/>
              </w:rPr>
              <w:t>Tỷ lệ xe buýt sử dụng năng lượng xanh</w:t>
            </w:r>
          </w:p>
        </w:tc>
        <w:tc>
          <w:tcPr>
            <w:tcW w:w="1275" w:type="dxa"/>
          </w:tcPr>
          <w:p w14:paraId="3C64C8A2"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w:t>
            </w:r>
          </w:p>
        </w:tc>
        <w:tc>
          <w:tcPr>
            <w:tcW w:w="1701" w:type="dxa"/>
          </w:tcPr>
          <w:p w14:paraId="0171B537" w14:textId="77777777" w:rsidR="00925F1A" w:rsidRPr="008D0DFC" w:rsidRDefault="00925F1A" w:rsidP="00804842">
            <w:pPr>
              <w:spacing w:before="0" w:after="0"/>
              <w:ind w:firstLine="0"/>
              <w:rPr>
                <w:color w:val="000000" w:themeColor="text1"/>
                <w:sz w:val="24"/>
                <w:szCs w:val="24"/>
              </w:rPr>
            </w:pPr>
          </w:p>
        </w:tc>
        <w:tc>
          <w:tcPr>
            <w:tcW w:w="1482" w:type="dxa"/>
          </w:tcPr>
          <w:p w14:paraId="0241A19A" w14:textId="77777777" w:rsidR="00925F1A" w:rsidRPr="008D0DFC" w:rsidRDefault="00925F1A" w:rsidP="00804842">
            <w:pPr>
              <w:spacing w:before="0" w:after="0"/>
              <w:ind w:firstLine="0"/>
              <w:rPr>
                <w:color w:val="000000" w:themeColor="text1"/>
                <w:sz w:val="24"/>
                <w:szCs w:val="24"/>
              </w:rPr>
            </w:pPr>
          </w:p>
        </w:tc>
        <w:tc>
          <w:tcPr>
            <w:tcW w:w="995" w:type="dxa"/>
          </w:tcPr>
          <w:p w14:paraId="2AE14147" w14:textId="77777777" w:rsidR="00925F1A" w:rsidRPr="008D0DFC" w:rsidRDefault="00925F1A" w:rsidP="00804842">
            <w:pPr>
              <w:spacing w:before="0" w:after="0"/>
              <w:ind w:firstLine="0"/>
              <w:rPr>
                <w:color w:val="000000" w:themeColor="text1"/>
                <w:sz w:val="24"/>
                <w:szCs w:val="24"/>
              </w:rPr>
            </w:pPr>
          </w:p>
        </w:tc>
      </w:tr>
      <w:tr w:rsidR="008D0DFC" w:rsidRPr="008D0DFC" w14:paraId="011464E1" w14:textId="77777777" w:rsidTr="00707EDF">
        <w:trPr>
          <w:trHeight w:val="4"/>
        </w:trPr>
        <w:tc>
          <w:tcPr>
            <w:tcW w:w="709" w:type="dxa"/>
          </w:tcPr>
          <w:p w14:paraId="62F6C768"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3</w:t>
            </w:r>
          </w:p>
        </w:tc>
        <w:tc>
          <w:tcPr>
            <w:tcW w:w="3260" w:type="dxa"/>
          </w:tcPr>
          <w:p w14:paraId="304CCF1D" w14:textId="77777777" w:rsidR="00925F1A" w:rsidRPr="008D0DFC" w:rsidRDefault="00925F1A" w:rsidP="00804842">
            <w:pPr>
              <w:spacing w:before="0" w:after="0"/>
              <w:ind w:firstLine="0"/>
              <w:rPr>
                <w:color w:val="000000" w:themeColor="text1"/>
                <w:sz w:val="24"/>
                <w:szCs w:val="24"/>
              </w:rPr>
            </w:pPr>
            <w:r w:rsidRPr="008D0DFC">
              <w:rPr>
                <w:color w:val="000000" w:themeColor="text1"/>
                <w:sz w:val="24"/>
                <w:szCs w:val="24"/>
              </w:rPr>
              <w:t>Tỷ lệ phương tiện giao thông cá nhân hạn chế phát thải</w:t>
            </w:r>
          </w:p>
        </w:tc>
        <w:tc>
          <w:tcPr>
            <w:tcW w:w="1275" w:type="dxa"/>
          </w:tcPr>
          <w:p w14:paraId="0DB2641B"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w:t>
            </w:r>
          </w:p>
        </w:tc>
        <w:tc>
          <w:tcPr>
            <w:tcW w:w="1701" w:type="dxa"/>
          </w:tcPr>
          <w:p w14:paraId="0FB707C0" w14:textId="77777777" w:rsidR="00925F1A" w:rsidRPr="008D0DFC" w:rsidRDefault="00925F1A" w:rsidP="00804842">
            <w:pPr>
              <w:spacing w:before="0" w:after="0"/>
              <w:ind w:firstLine="0"/>
              <w:rPr>
                <w:color w:val="000000" w:themeColor="text1"/>
                <w:sz w:val="24"/>
                <w:szCs w:val="24"/>
              </w:rPr>
            </w:pPr>
          </w:p>
        </w:tc>
        <w:tc>
          <w:tcPr>
            <w:tcW w:w="1482" w:type="dxa"/>
          </w:tcPr>
          <w:p w14:paraId="7BB0FD1B" w14:textId="77777777" w:rsidR="00925F1A" w:rsidRPr="008D0DFC" w:rsidRDefault="00925F1A" w:rsidP="00804842">
            <w:pPr>
              <w:spacing w:before="0" w:after="0"/>
              <w:ind w:firstLine="0"/>
              <w:rPr>
                <w:color w:val="000000" w:themeColor="text1"/>
                <w:sz w:val="24"/>
                <w:szCs w:val="24"/>
              </w:rPr>
            </w:pPr>
          </w:p>
        </w:tc>
        <w:tc>
          <w:tcPr>
            <w:tcW w:w="995" w:type="dxa"/>
          </w:tcPr>
          <w:p w14:paraId="4FEAE307" w14:textId="77777777" w:rsidR="00925F1A" w:rsidRPr="008D0DFC" w:rsidRDefault="00925F1A" w:rsidP="00804842">
            <w:pPr>
              <w:spacing w:before="0" w:after="0"/>
              <w:ind w:firstLine="0"/>
              <w:rPr>
                <w:color w:val="000000" w:themeColor="text1"/>
                <w:sz w:val="24"/>
                <w:szCs w:val="24"/>
              </w:rPr>
            </w:pPr>
          </w:p>
        </w:tc>
      </w:tr>
      <w:tr w:rsidR="008D0DFC" w:rsidRPr="008D0DFC" w14:paraId="409B8F80" w14:textId="77777777" w:rsidTr="00707EDF">
        <w:trPr>
          <w:trHeight w:val="1"/>
        </w:trPr>
        <w:tc>
          <w:tcPr>
            <w:tcW w:w="709" w:type="dxa"/>
          </w:tcPr>
          <w:p w14:paraId="066EBD58"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4</w:t>
            </w:r>
          </w:p>
        </w:tc>
        <w:tc>
          <w:tcPr>
            <w:tcW w:w="3260" w:type="dxa"/>
          </w:tcPr>
          <w:p w14:paraId="616295E3" w14:textId="59E51712" w:rsidR="00925F1A" w:rsidRPr="008D0DFC" w:rsidRDefault="006C4593" w:rsidP="00804842">
            <w:pPr>
              <w:spacing w:before="0" w:after="0"/>
              <w:ind w:firstLine="0"/>
              <w:rPr>
                <w:color w:val="000000" w:themeColor="text1"/>
                <w:sz w:val="24"/>
                <w:szCs w:val="24"/>
              </w:rPr>
            </w:pPr>
            <w:r w:rsidRPr="008D0DFC">
              <w:rPr>
                <w:color w:val="000000" w:themeColor="text1"/>
                <w:sz w:val="24"/>
                <w:szCs w:val="24"/>
              </w:rPr>
              <w:t>Đ</w:t>
            </w:r>
            <w:r w:rsidR="00925F1A" w:rsidRPr="008D0DFC">
              <w:rPr>
                <w:color w:val="000000" w:themeColor="text1"/>
                <w:sz w:val="24"/>
                <w:szCs w:val="24"/>
              </w:rPr>
              <w:t>ường dành riêng cho xe đạp</w:t>
            </w:r>
          </w:p>
        </w:tc>
        <w:tc>
          <w:tcPr>
            <w:tcW w:w="1275" w:type="dxa"/>
          </w:tcPr>
          <w:p w14:paraId="1E1CFE4A" w14:textId="2A6A2EA5" w:rsidR="00925F1A" w:rsidRPr="008D0DFC" w:rsidRDefault="006C4593" w:rsidP="00804842">
            <w:pPr>
              <w:spacing w:before="0" w:after="0"/>
              <w:ind w:firstLine="0"/>
              <w:jc w:val="center"/>
              <w:rPr>
                <w:color w:val="000000" w:themeColor="text1"/>
                <w:sz w:val="24"/>
                <w:szCs w:val="24"/>
              </w:rPr>
            </w:pPr>
            <w:r w:rsidRPr="008D0DFC">
              <w:rPr>
                <w:color w:val="000000" w:themeColor="text1"/>
                <w:sz w:val="24"/>
                <w:szCs w:val="24"/>
              </w:rPr>
              <w:t>km</w:t>
            </w:r>
          </w:p>
        </w:tc>
        <w:tc>
          <w:tcPr>
            <w:tcW w:w="1701" w:type="dxa"/>
          </w:tcPr>
          <w:p w14:paraId="595428C9" w14:textId="77777777" w:rsidR="00925F1A" w:rsidRPr="008D0DFC" w:rsidRDefault="00925F1A" w:rsidP="00804842">
            <w:pPr>
              <w:spacing w:before="0" w:after="0"/>
              <w:ind w:firstLine="0"/>
              <w:rPr>
                <w:color w:val="000000" w:themeColor="text1"/>
                <w:sz w:val="24"/>
                <w:szCs w:val="24"/>
              </w:rPr>
            </w:pPr>
          </w:p>
        </w:tc>
        <w:tc>
          <w:tcPr>
            <w:tcW w:w="1482" w:type="dxa"/>
          </w:tcPr>
          <w:p w14:paraId="0CAD80F0" w14:textId="77777777" w:rsidR="00925F1A" w:rsidRPr="008D0DFC" w:rsidRDefault="00925F1A" w:rsidP="00804842">
            <w:pPr>
              <w:spacing w:before="0" w:after="0"/>
              <w:ind w:firstLine="0"/>
              <w:rPr>
                <w:color w:val="000000" w:themeColor="text1"/>
                <w:sz w:val="24"/>
                <w:szCs w:val="24"/>
              </w:rPr>
            </w:pPr>
          </w:p>
        </w:tc>
        <w:tc>
          <w:tcPr>
            <w:tcW w:w="995" w:type="dxa"/>
          </w:tcPr>
          <w:p w14:paraId="77382976" w14:textId="77777777" w:rsidR="00925F1A" w:rsidRPr="008D0DFC" w:rsidRDefault="00925F1A" w:rsidP="00804842">
            <w:pPr>
              <w:spacing w:before="0" w:after="0"/>
              <w:ind w:firstLine="0"/>
              <w:rPr>
                <w:color w:val="000000" w:themeColor="text1"/>
                <w:sz w:val="24"/>
                <w:szCs w:val="24"/>
              </w:rPr>
            </w:pPr>
          </w:p>
        </w:tc>
      </w:tr>
      <w:tr w:rsidR="008D0DFC" w:rsidRPr="008D0DFC" w14:paraId="2B1E7D29" w14:textId="77777777" w:rsidTr="00707EDF">
        <w:tc>
          <w:tcPr>
            <w:tcW w:w="709" w:type="dxa"/>
          </w:tcPr>
          <w:p w14:paraId="2ADCF040"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5</w:t>
            </w:r>
          </w:p>
        </w:tc>
        <w:tc>
          <w:tcPr>
            <w:tcW w:w="3260" w:type="dxa"/>
          </w:tcPr>
          <w:p w14:paraId="78F99D6A" w14:textId="77777777" w:rsidR="00925F1A" w:rsidRPr="008D0DFC" w:rsidRDefault="00925F1A" w:rsidP="00804842">
            <w:pPr>
              <w:spacing w:before="0" w:after="0"/>
              <w:ind w:firstLine="0"/>
              <w:rPr>
                <w:color w:val="000000" w:themeColor="text1"/>
                <w:sz w:val="24"/>
                <w:szCs w:val="24"/>
              </w:rPr>
            </w:pPr>
            <w:r w:rsidRPr="008D0DFC">
              <w:rPr>
                <w:color w:val="000000" w:themeColor="text1"/>
                <w:sz w:val="24"/>
                <w:szCs w:val="24"/>
              </w:rPr>
              <w:t>Tỷ lệ đường đô thị sử dụng các thiết bị và công nghệ tiết kiệm năng lượng hoặc sử dụng năng lượng tái tạo để chiếu sáng</w:t>
            </w:r>
          </w:p>
        </w:tc>
        <w:tc>
          <w:tcPr>
            <w:tcW w:w="1275" w:type="dxa"/>
          </w:tcPr>
          <w:p w14:paraId="1B18E75E"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w:t>
            </w:r>
          </w:p>
        </w:tc>
        <w:tc>
          <w:tcPr>
            <w:tcW w:w="1701" w:type="dxa"/>
          </w:tcPr>
          <w:p w14:paraId="2570BE5E" w14:textId="77777777" w:rsidR="00925F1A" w:rsidRPr="008D0DFC" w:rsidRDefault="00925F1A" w:rsidP="00804842">
            <w:pPr>
              <w:spacing w:before="0" w:after="0"/>
              <w:ind w:firstLine="0"/>
              <w:rPr>
                <w:color w:val="000000" w:themeColor="text1"/>
                <w:sz w:val="24"/>
                <w:szCs w:val="24"/>
              </w:rPr>
            </w:pPr>
          </w:p>
        </w:tc>
        <w:tc>
          <w:tcPr>
            <w:tcW w:w="1482" w:type="dxa"/>
          </w:tcPr>
          <w:p w14:paraId="7143DEFB" w14:textId="77777777" w:rsidR="00925F1A" w:rsidRPr="008D0DFC" w:rsidRDefault="00925F1A" w:rsidP="00804842">
            <w:pPr>
              <w:spacing w:before="0" w:after="0"/>
              <w:ind w:firstLine="0"/>
              <w:rPr>
                <w:color w:val="000000" w:themeColor="text1"/>
                <w:sz w:val="24"/>
                <w:szCs w:val="24"/>
              </w:rPr>
            </w:pPr>
          </w:p>
        </w:tc>
        <w:tc>
          <w:tcPr>
            <w:tcW w:w="995" w:type="dxa"/>
          </w:tcPr>
          <w:p w14:paraId="53CE4449" w14:textId="77777777" w:rsidR="00925F1A" w:rsidRPr="008D0DFC" w:rsidRDefault="00925F1A" w:rsidP="00804842">
            <w:pPr>
              <w:spacing w:before="0" w:after="0"/>
              <w:ind w:firstLine="0"/>
              <w:rPr>
                <w:color w:val="000000" w:themeColor="text1"/>
                <w:sz w:val="24"/>
                <w:szCs w:val="24"/>
              </w:rPr>
            </w:pPr>
          </w:p>
        </w:tc>
      </w:tr>
      <w:tr w:rsidR="008D0DFC" w:rsidRPr="008D0DFC" w14:paraId="05742030" w14:textId="77777777" w:rsidTr="00707EDF">
        <w:tc>
          <w:tcPr>
            <w:tcW w:w="709" w:type="dxa"/>
          </w:tcPr>
          <w:p w14:paraId="4BB4632A"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6</w:t>
            </w:r>
          </w:p>
        </w:tc>
        <w:tc>
          <w:tcPr>
            <w:tcW w:w="3260" w:type="dxa"/>
          </w:tcPr>
          <w:p w14:paraId="624D10DB" w14:textId="77777777" w:rsidR="00925F1A" w:rsidRPr="008D0DFC" w:rsidRDefault="00925F1A" w:rsidP="00804842">
            <w:pPr>
              <w:spacing w:before="0" w:after="0"/>
              <w:ind w:firstLine="0"/>
              <w:rPr>
                <w:color w:val="000000" w:themeColor="text1"/>
                <w:sz w:val="24"/>
                <w:szCs w:val="24"/>
              </w:rPr>
            </w:pPr>
            <w:r w:rsidRPr="008D0DFC">
              <w:rPr>
                <w:color w:val="000000" w:themeColor="text1"/>
                <w:sz w:val="24"/>
                <w:szCs w:val="24"/>
              </w:rPr>
              <w:t>Tỷ lệ dân số được cấp nước sạch qua hệ thống tập trung</w:t>
            </w:r>
          </w:p>
        </w:tc>
        <w:tc>
          <w:tcPr>
            <w:tcW w:w="1275" w:type="dxa"/>
          </w:tcPr>
          <w:p w14:paraId="418C9027"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w:t>
            </w:r>
          </w:p>
        </w:tc>
        <w:tc>
          <w:tcPr>
            <w:tcW w:w="1701" w:type="dxa"/>
          </w:tcPr>
          <w:p w14:paraId="488305E7" w14:textId="77777777" w:rsidR="00925F1A" w:rsidRPr="008D0DFC" w:rsidRDefault="00925F1A" w:rsidP="00804842">
            <w:pPr>
              <w:spacing w:before="0" w:after="0"/>
              <w:ind w:firstLine="0"/>
              <w:rPr>
                <w:color w:val="000000" w:themeColor="text1"/>
                <w:sz w:val="24"/>
                <w:szCs w:val="24"/>
              </w:rPr>
            </w:pPr>
          </w:p>
        </w:tc>
        <w:tc>
          <w:tcPr>
            <w:tcW w:w="1482" w:type="dxa"/>
          </w:tcPr>
          <w:p w14:paraId="658651AC" w14:textId="77777777" w:rsidR="00925F1A" w:rsidRPr="008D0DFC" w:rsidRDefault="00925F1A" w:rsidP="00804842">
            <w:pPr>
              <w:spacing w:before="0" w:after="0"/>
              <w:ind w:firstLine="0"/>
              <w:rPr>
                <w:color w:val="000000" w:themeColor="text1"/>
                <w:sz w:val="24"/>
                <w:szCs w:val="24"/>
              </w:rPr>
            </w:pPr>
          </w:p>
        </w:tc>
        <w:tc>
          <w:tcPr>
            <w:tcW w:w="995" w:type="dxa"/>
          </w:tcPr>
          <w:p w14:paraId="6CF81CC2" w14:textId="77777777" w:rsidR="00925F1A" w:rsidRPr="008D0DFC" w:rsidRDefault="00925F1A" w:rsidP="00804842">
            <w:pPr>
              <w:spacing w:before="0" w:after="0"/>
              <w:ind w:firstLine="0"/>
              <w:rPr>
                <w:color w:val="000000" w:themeColor="text1"/>
                <w:sz w:val="24"/>
                <w:szCs w:val="24"/>
              </w:rPr>
            </w:pPr>
          </w:p>
        </w:tc>
      </w:tr>
      <w:tr w:rsidR="008D0DFC" w:rsidRPr="008D0DFC" w14:paraId="0AE51821" w14:textId="77777777" w:rsidTr="00707EDF">
        <w:trPr>
          <w:trHeight w:val="4"/>
        </w:trPr>
        <w:tc>
          <w:tcPr>
            <w:tcW w:w="709" w:type="dxa"/>
          </w:tcPr>
          <w:p w14:paraId="53037F84"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7</w:t>
            </w:r>
          </w:p>
        </w:tc>
        <w:tc>
          <w:tcPr>
            <w:tcW w:w="3260" w:type="dxa"/>
          </w:tcPr>
          <w:p w14:paraId="483FDFFE" w14:textId="77777777" w:rsidR="00925F1A" w:rsidRPr="008D0DFC" w:rsidRDefault="00925F1A" w:rsidP="00804842">
            <w:pPr>
              <w:spacing w:before="0" w:after="0"/>
              <w:ind w:firstLine="0"/>
              <w:rPr>
                <w:color w:val="000000" w:themeColor="text1"/>
                <w:sz w:val="24"/>
                <w:szCs w:val="24"/>
              </w:rPr>
            </w:pPr>
            <w:r w:rsidRPr="008D0DFC">
              <w:rPr>
                <w:color w:val="000000" w:themeColor="text1"/>
                <w:sz w:val="24"/>
                <w:szCs w:val="24"/>
              </w:rPr>
              <w:t>Diện tích đất cây xanh công cộng bình quân đầu người</w:t>
            </w:r>
          </w:p>
        </w:tc>
        <w:tc>
          <w:tcPr>
            <w:tcW w:w="1275" w:type="dxa"/>
          </w:tcPr>
          <w:p w14:paraId="5580E279"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m</w:t>
            </w:r>
            <w:r w:rsidRPr="008D0DFC">
              <w:rPr>
                <w:color w:val="000000" w:themeColor="text1"/>
                <w:sz w:val="24"/>
                <w:szCs w:val="24"/>
                <w:vertAlign w:val="superscript"/>
              </w:rPr>
              <w:t>2</w:t>
            </w:r>
            <w:r w:rsidRPr="008D0DFC">
              <w:rPr>
                <w:color w:val="000000" w:themeColor="text1"/>
                <w:sz w:val="24"/>
                <w:szCs w:val="24"/>
              </w:rPr>
              <w:t>/người</w:t>
            </w:r>
          </w:p>
        </w:tc>
        <w:tc>
          <w:tcPr>
            <w:tcW w:w="1701" w:type="dxa"/>
          </w:tcPr>
          <w:p w14:paraId="4C7D1592" w14:textId="77777777" w:rsidR="00925F1A" w:rsidRPr="008D0DFC" w:rsidRDefault="00925F1A" w:rsidP="00804842">
            <w:pPr>
              <w:spacing w:before="0" w:after="0"/>
              <w:ind w:firstLine="0"/>
              <w:rPr>
                <w:color w:val="000000" w:themeColor="text1"/>
                <w:sz w:val="24"/>
                <w:szCs w:val="24"/>
              </w:rPr>
            </w:pPr>
          </w:p>
        </w:tc>
        <w:tc>
          <w:tcPr>
            <w:tcW w:w="1482" w:type="dxa"/>
          </w:tcPr>
          <w:p w14:paraId="75B1652B" w14:textId="77777777" w:rsidR="00925F1A" w:rsidRPr="008D0DFC" w:rsidRDefault="00925F1A" w:rsidP="00804842">
            <w:pPr>
              <w:spacing w:before="0" w:after="0"/>
              <w:ind w:firstLine="0"/>
              <w:rPr>
                <w:color w:val="000000" w:themeColor="text1"/>
                <w:sz w:val="24"/>
                <w:szCs w:val="24"/>
              </w:rPr>
            </w:pPr>
          </w:p>
        </w:tc>
        <w:tc>
          <w:tcPr>
            <w:tcW w:w="995" w:type="dxa"/>
          </w:tcPr>
          <w:p w14:paraId="31830860" w14:textId="77777777" w:rsidR="00925F1A" w:rsidRPr="008D0DFC" w:rsidRDefault="00925F1A" w:rsidP="00804842">
            <w:pPr>
              <w:spacing w:before="0" w:after="0"/>
              <w:ind w:firstLine="0"/>
              <w:rPr>
                <w:color w:val="000000" w:themeColor="text1"/>
                <w:sz w:val="24"/>
                <w:szCs w:val="24"/>
              </w:rPr>
            </w:pPr>
          </w:p>
        </w:tc>
      </w:tr>
    </w:tbl>
    <w:p w14:paraId="11DB67E2" w14:textId="77777777" w:rsidR="00925F1A" w:rsidRPr="008D0DFC" w:rsidRDefault="00925F1A" w:rsidP="00707EDF">
      <w:pPr>
        <w:ind w:firstLine="567"/>
        <w:rPr>
          <w:b/>
          <w:bCs/>
          <w:iCs/>
          <w:color w:val="000000" w:themeColor="text1"/>
          <w:szCs w:val="28"/>
        </w:rPr>
      </w:pPr>
      <w:r w:rsidRPr="008D0DFC">
        <w:rPr>
          <w:color w:val="000000" w:themeColor="text1"/>
          <w:szCs w:val="28"/>
        </w:rPr>
        <w:tab/>
      </w:r>
      <w:r w:rsidRPr="008D0DFC">
        <w:rPr>
          <w:b/>
          <w:bCs/>
          <w:iCs/>
          <w:color w:val="000000" w:themeColor="text1"/>
          <w:szCs w:val="28"/>
        </w:rPr>
        <w:t>2. Nhóm chỉ tiêu môi trường</w:t>
      </w:r>
    </w:p>
    <w:tbl>
      <w:tblPr>
        <w:tblW w:w="9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123"/>
        <w:gridCol w:w="1274"/>
        <w:gridCol w:w="1525"/>
        <w:gridCol w:w="1473"/>
        <w:gridCol w:w="1334"/>
      </w:tblGrid>
      <w:tr w:rsidR="008D0DFC" w:rsidRPr="008D0DFC" w14:paraId="68455A91" w14:textId="77777777" w:rsidTr="00020CE8">
        <w:trPr>
          <w:trHeight w:val="638"/>
        </w:trPr>
        <w:tc>
          <w:tcPr>
            <w:tcW w:w="680" w:type="dxa"/>
            <w:vAlign w:val="center"/>
          </w:tcPr>
          <w:p w14:paraId="292CFDED" w14:textId="77777777" w:rsidR="00925F1A" w:rsidRPr="008D0DFC" w:rsidRDefault="00925F1A" w:rsidP="00020CE8">
            <w:pPr>
              <w:spacing w:before="0" w:after="0"/>
              <w:ind w:firstLine="0"/>
              <w:jc w:val="center"/>
              <w:rPr>
                <w:b/>
                <w:color w:val="000000" w:themeColor="text1"/>
                <w:sz w:val="24"/>
                <w:szCs w:val="24"/>
              </w:rPr>
            </w:pPr>
            <w:r w:rsidRPr="008D0DFC">
              <w:rPr>
                <w:b/>
                <w:color w:val="000000" w:themeColor="text1"/>
                <w:sz w:val="24"/>
                <w:szCs w:val="24"/>
              </w:rPr>
              <w:lastRenderedPageBreak/>
              <w:t>STT</w:t>
            </w:r>
          </w:p>
        </w:tc>
        <w:tc>
          <w:tcPr>
            <w:tcW w:w="3123" w:type="dxa"/>
            <w:vAlign w:val="center"/>
          </w:tcPr>
          <w:p w14:paraId="3E16491C" w14:textId="77777777" w:rsidR="00925F1A" w:rsidRPr="008D0DFC" w:rsidRDefault="00925F1A" w:rsidP="00020CE8">
            <w:pPr>
              <w:spacing w:before="0" w:after="0"/>
              <w:ind w:firstLine="0"/>
              <w:jc w:val="center"/>
              <w:rPr>
                <w:b/>
                <w:color w:val="000000" w:themeColor="text1"/>
                <w:sz w:val="24"/>
                <w:szCs w:val="24"/>
              </w:rPr>
            </w:pPr>
            <w:r w:rsidRPr="008D0DFC">
              <w:rPr>
                <w:b/>
                <w:color w:val="000000" w:themeColor="text1"/>
                <w:sz w:val="24"/>
                <w:szCs w:val="24"/>
              </w:rPr>
              <w:t>Chỉ tiêu</w:t>
            </w:r>
          </w:p>
        </w:tc>
        <w:tc>
          <w:tcPr>
            <w:tcW w:w="1274" w:type="dxa"/>
            <w:vAlign w:val="center"/>
          </w:tcPr>
          <w:p w14:paraId="77FF931B" w14:textId="77777777" w:rsidR="00925F1A" w:rsidRPr="008D0DFC" w:rsidRDefault="00925F1A" w:rsidP="00020CE8">
            <w:pPr>
              <w:spacing w:before="0" w:after="0"/>
              <w:ind w:firstLine="0"/>
              <w:jc w:val="center"/>
              <w:rPr>
                <w:b/>
                <w:color w:val="000000" w:themeColor="text1"/>
                <w:sz w:val="24"/>
                <w:szCs w:val="24"/>
              </w:rPr>
            </w:pPr>
            <w:r w:rsidRPr="008D0DFC">
              <w:rPr>
                <w:b/>
                <w:color w:val="000000" w:themeColor="text1"/>
                <w:sz w:val="24"/>
                <w:szCs w:val="24"/>
              </w:rPr>
              <w:t>Đơn vị tính</w:t>
            </w:r>
          </w:p>
        </w:tc>
        <w:tc>
          <w:tcPr>
            <w:tcW w:w="1525" w:type="dxa"/>
            <w:vAlign w:val="center"/>
          </w:tcPr>
          <w:p w14:paraId="22BB6E25" w14:textId="77777777" w:rsidR="00925F1A" w:rsidRPr="008D0DFC" w:rsidRDefault="00925F1A" w:rsidP="00020CE8">
            <w:pPr>
              <w:spacing w:before="0" w:after="0"/>
              <w:ind w:firstLine="0"/>
              <w:jc w:val="center"/>
              <w:rPr>
                <w:b/>
                <w:color w:val="000000" w:themeColor="text1"/>
                <w:sz w:val="24"/>
                <w:szCs w:val="24"/>
              </w:rPr>
            </w:pPr>
            <w:r w:rsidRPr="008D0DFC">
              <w:rPr>
                <w:b/>
                <w:color w:val="000000" w:themeColor="text1"/>
                <w:sz w:val="24"/>
                <w:szCs w:val="24"/>
              </w:rPr>
              <w:t>So sánh</w:t>
            </w:r>
          </w:p>
          <w:p w14:paraId="0B7D3452" w14:textId="725DF0B0" w:rsidR="00925F1A" w:rsidRPr="008D0DFC" w:rsidRDefault="00925F1A" w:rsidP="00020CE8">
            <w:pPr>
              <w:spacing w:before="0" w:after="0"/>
              <w:ind w:firstLine="0"/>
              <w:jc w:val="center"/>
              <w:rPr>
                <w:b/>
                <w:color w:val="000000" w:themeColor="text1"/>
                <w:sz w:val="24"/>
                <w:szCs w:val="24"/>
              </w:rPr>
            </w:pPr>
            <w:r w:rsidRPr="008D0DFC">
              <w:rPr>
                <w:b/>
                <w:color w:val="000000" w:themeColor="text1"/>
                <w:sz w:val="24"/>
                <w:szCs w:val="24"/>
              </w:rPr>
              <w:t>quy chuẩn</w:t>
            </w:r>
          </w:p>
        </w:tc>
        <w:tc>
          <w:tcPr>
            <w:tcW w:w="1473" w:type="dxa"/>
            <w:vAlign w:val="center"/>
          </w:tcPr>
          <w:p w14:paraId="5D4CEE13" w14:textId="77777777" w:rsidR="00925F1A" w:rsidRPr="008D0DFC" w:rsidRDefault="00925F1A" w:rsidP="00020CE8">
            <w:pPr>
              <w:spacing w:before="0" w:after="0"/>
              <w:ind w:firstLine="0"/>
              <w:jc w:val="center"/>
              <w:rPr>
                <w:b/>
                <w:color w:val="000000" w:themeColor="text1"/>
                <w:sz w:val="24"/>
                <w:szCs w:val="24"/>
              </w:rPr>
            </w:pPr>
            <w:r w:rsidRPr="008D0DFC">
              <w:rPr>
                <w:b/>
                <w:color w:val="000000" w:themeColor="text1"/>
                <w:sz w:val="24"/>
                <w:szCs w:val="24"/>
              </w:rPr>
              <w:t>Thực hiện</w:t>
            </w:r>
          </w:p>
        </w:tc>
        <w:tc>
          <w:tcPr>
            <w:tcW w:w="1334" w:type="dxa"/>
            <w:vAlign w:val="center"/>
          </w:tcPr>
          <w:p w14:paraId="6B564942" w14:textId="77777777" w:rsidR="00925F1A" w:rsidRPr="008D0DFC" w:rsidRDefault="00925F1A" w:rsidP="00020CE8">
            <w:pPr>
              <w:spacing w:before="0" w:after="0"/>
              <w:ind w:firstLine="0"/>
              <w:jc w:val="center"/>
              <w:rPr>
                <w:b/>
                <w:color w:val="000000" w:themeColor="text1"/>
                <w:sz w:val="24"/>
                <w:szCs w:val="24"/>
              </w:rPr>
            </w:pPr>
            <w:r w:rsidRPr="008D0DFC">
              <w:rPr>
                <w:b/>
                <w:color w:val="000000" w:themeColor="text1"/>
                <w:sz w:val="24"/>
                <w:szCs w:val="24"/>
              </w:rPr>
              <w:t>Ghi chú</w:t>
            </w:r>
          </w:p>
        </w:tc>
      </w:tr>
      <w:tr w:rsidR="008D0DFC" w:rsidRPr="008D0DFC" w14:paraId="1B26482D" w14:textId="77777777" w:rsidTr="00804842">
        <w:trPr>
          <w:trHeight w:val="174"/>
        </w:trPr>
        <w:tc>
          <w:tcPr>
            <w:tcW w:w="680" w:type="dxa"/>
          </w:tcPr>
          <w:p w14:paraId="47B0549A"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1</w:t>
            </w:r>
          </w:p>
        </w:tc>
        <w:tc>
          <w:tcPr>
            <w:tcW w:w="3123" w:type="dxa"/>
          </w:tcPr>
          <w:p w14:paraId="52AA6F50" w14:textId="77777777" w:rsidR="00925F1A" w:rsidRPr="008D0DFC" w:rsidRDefault="00925F1A" w:rsidP="00804842">
            <w:pPr>
              <w:spacing w:before="0" w:after="0"/>
              <w:ind w:firstLine="0"/>
              <w:rPr>
                <w:color w:val="000000" w:themeColor="text1"/>
                <w:sz w:val="24"/>
                <w:szCs w:val="24"/>
              </w:rPr>
            </w:pPr>
            <w:r w:rsidRPr="008D0DFC">
              <w:rPr>
                <w:color w:val="000000" w:themeColor="text1"/>
                <w:sz w:val="24"/>
                <w:szCs w:val="24"/>
              </w:rPr>
              <w:t>Chỉ số chất lượng không khí</w:t>
            </w:r>
          </w:p>
        </w:tc>
        <w:tc>
          <w:tcPr>
            <w:tcW w:w="1274" w:type="dxa"/>
          </w:tcPr>
          <w:p w14:paraId="6F7D21F5" w14:textId="77777777" w:rsidR="00925F1A" w:rsidRPr="008D0DFC" w:rsidRDefault="00925F1A" w:rsidP="00804842">
            <w:pPr>
              <w:spacing w:before="0" w:after="0"/>
              <w:ind w:firstLine="0"/>
              <w:jc w:val="center"/>
              <w:rPr>
                <w:color w:val="000000" w:themeColor="text1"/>
                <w:sz w:val="24"/>
                <w:szCs w:val="24"/>
              </w:rPr>
            </w:pPr>
          </w:p>
        </w:tc>
        <w:tc>
          <w:tcPr>
            <w:tcW w:w="1525" w:type="dxa"/>
          </w:tcPr>
          <w:p w14:paraId="2E8CA24D" w14:textId="77777777" w:rsidR="00925F1A" w:rsidRPr="008D0DFC" w:rsidRDefault="00925F1A" w:rsidP="00804842">
            <w:pPr>
              <w:spacing w:before="0" w:after="0"/>
              <w:ind w:firstLine="0"/>
              <w:rPr>
                <w:color w:val="000000" w:themeColor="text1"/>
                <w:sz w:val="24"/>
                <w:szCs w:val="24"/>
              </w:rPr>
            </w:pPr>
          </w:p>
        </w:tc>
        <w:tc>
          <w:tcPr>
            <w:tcW w:w="1473" w:type="dxa"/>
          </w:tcPr>
          <w:p w14:paraId="643B25D5" w14:textId="77777777" w:rsidR="00925F1A" w:rsidRPr="008D0DFC" w:rsidRDefault="00925F1A" w:rsidP="00804842">
            <w:pPr>
              <w:spacing w:before="0" w:after="0"/>
              <w:ind w:firstLine="0"/>
              <w:rPr>
                <w:color w:val="000000" w:themeColor="text1"/>
                <w:sz w:val="24"/>
                <w:szCs w:val="24"/>
              </w:rPr>
            </w:pPr>
          </w:p>
        </w:tc>
        <w:tc>
          <w:tcPr>
            <w:tcW w:w="1334" w:type="dxa"/>
          </w:tcPr>
          <w:p w14:paraId="4C274F9E" w14:textId="77777777" w:rsidR="00925F1A" w:rsidRPr="008D0DFC" w:rsidRDefault="00925F1A" w:rsidP="00804842">
            <w:pPr>
              <w:spacing w:before="0" w:after="0"/>
              <w:ind w:firstLine="0"/>
              <w:rPr>
                <w:color w:val="000000" w:themeColor="text1"/>
                <w:sz w:val="24"/>
                <w:szCs w:val="24"/>
              </w:rPr>
            </w:pPr>
          </w:p>
        </w:tc>
      </w:tr>
      <w:tr w:rsidR="008D0DFC" w:rsidRPr="008D0DFC" w14:paraId="3B35D500" w14:textId="77777777" w:rsidTr="004C1005">
        <w:trPr>
          <w:trHeight w:val="609"/>
        </w:trPr>
        <w:tc>
          <w:tcPr>
            <w:tcW w:w="680" w:type="dxa"/>
          </w:tcPr>
          <w:p w14:paraId="26ABAFC7"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2</w:t>
            </w:r>
          </w:p>
        </w:tc>
        <w:tc>
          <w:tcPr>
            <w:tcW w:w="3123" w:type="dxa"/>
          </w:tcPr>
          <w:p w14:paraId="23833F6F" w14:textId="77777777" w:rsidR="00925F1A" w:rsidRPr="008D0DFC" w:rsidRDefault="00925F1A" w:rsidP="00804842">
            <w:pPr>
              <w:spacing w:before="0" w:after="0"/>
              <w:ind w:firstLine="0"/>
              <w:rPr>
                <w:color w:val="000000" w:themeColor="text1"/>
                <w:sz w:val="24"/>
                <w:szCs w:val="24"/>
              </w:rPr>
            </w:pPr>
            <w:r w:rsidRPr="008D0DFC">
              <w:rPr>
                <w:color w:val="000000" w:themeColor="text1"/>
                <w:sz w:val="24"/>
                <w:szCs w:val="24"/>
                <w:lang w:val="pt-BR"/>
              </w:rPr>
              <w:t>Tỷ lệ chất thải rắn sinh hoạt được thu gom, vận chuyển và xử lý đạt tiêu chuẩn, quy chuẩn kỹ thuật</w:t>
            </w:r>
          </w:p>
        </w:tc>
        <w:tc>
          <w:tcPr>
            <w:tcW w:w="1274" w:type="dxa"/>
          </w:tcPr>
          <w:p w14:paraId="7D254C81"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w:t>
            </w:r>
          </w:p>
        </w:tc>
        <w:tc>
          <w:tcPr>
            <w:tcW w:w="1525" w:type="dxa"/>
          </w:tcPr>
          <w:p w14:paraId="1AF4E022" w14:textId="77777777" w:rsidR="00925F1A" w:rsidRPr="008D0DFC" w:rsidRDefault="00925F1A" w:rsidP="00804842">
            <w:pPr>
              <w:spacing w:before="0" w:after="0"/>
              <w:ind w:firstLine="0"/>
              <w:rPr>
                <w:color w:val="000000" w:themeColor="text1"/>
                <w:sz w:val="24"/>
                <w:szCs w:val="24"/>
              </w:rPr>
            </w:pPr>
          </w:p>
        </w:tc>
        <w:tc>
          <w:tcPr>
            <w:tcW w:w="1473" w:type="dxa"/>
          </w:tcPr>
          <w:p w14:paraId="3F474827" w14:textId="77777777" w:rsidR="00925F1A" w:rsidRPr="008D0DFC" w:rsidRDefault="00925F1A" w:rsidP="00804842">
            <w:pPr>
              <w:spacing w:before="0" w:after="0"/>
              <w:ind w:firstLine="0"/>
              <w:rPr>
                <w:color w:val="000000" w:themeColor="text1"/>
                <w:sz w:val="24"/>
                <w:szCs w:val="24"/>
              </w:rPr>
            </w:pPr>
          </w:p>
        </w:tc>
        <w:tc>
          <w:tcPr>
            <w:tcW w:w="1334" w:type="dxa"/>
          </w:tcPr>
          <w:p w14:paraId="2CA7C4CE" w14:textId="77777777" w:rsidR="00925F1A" w:rsidRPr="008D0DFC" w:rsidRDefault="00925F1A" w:rsidP="00804842">
            <w:pPr>
              <w:spacing w:before="0" w:after="0"/>
              <w:ind w:firstLine="0"/>
              <w:rPr>
                <w:color w:val="000000" w:themeColor="text1"/>
                <w:sz w:val="24"/>
                <w:szCs w:val="24"/>
              </w:rPr>
            </w:pPr>
          </w:p>
        </w:tc>
      </w:tr>
      <w:tr w:rsidR="008D0DFC" w:rsidRPr="008D0DFC" w14:paraId="3D8C86E6" w14:textId="77777777" w:rsidTr="004C1005">
        <w:trPr>
          <w:trHeight w:val="594"/>
        </w:trPr>
        <w:tc>
          <w:tcPr>
            <w:tcW w:w="680" w:type="dxa"/>
          </w:tcPr>
          <w:p w14:paraId="1B392364"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3</w:t>
            </w:r>
          </w:p>
        </w:tc>
        <w:tc>
          <w:tcPr>
            <w:tcW w:w="3123" w:type="dxa"/>
          </w:tcPr>
          <w:p w14:paraId="7A0F6441" w14:textId="77777777" w:rsidR="00925F1A" w:rsidRPr="008D0DFC" w:rsidRDefault="00925F1A" w:rsidP="00804842">
            <w:pPr>
              <w:spacing w:before="0" w:after="0"/>
              <w:ind w:firstLine="0"/>
              <w:rPr>
                <w:color w:val="000000" w:themeColor="text1"/>
                <w:sz w:val="24"/>
                <w:szCs w:val="24"/>
              </w:rPr>
            </w:pPr>
            <w:r w:rsidRPr="008D0DFC">
              <w:rPr>
                <w:color w:val="000000" w:themeColor="text1"/>
                <w:sz w:val="24"/>
                <w:szCs w:val="24"/>
                <w:lang w:val="pt-BR"/>
              </w:rPr>
              <w:t>Tỷ lệ nước thải sinh hoạt được thu gom và xử lý đạt tiêu chuẩn, quy chuẩn kỹ thuật</w:t>
            </w:r>
          </w:p>
        </w:tc>
        <w:tc>
          <w:tcPr>
            <w:tcW w:w="1274" w:type="dxa"/>
          </w:tcPr>
          <w:p w14:paraId="3B8602E8"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w:t>
            </w:r>
          </w:p>
        </w:tc>
        <w:tc>
          <w:tcPr>
            <w:tcW w:w="1525" w:type="dxa"/>
          </w:tcPr>
          <w:p w14:paraId="1F2A4A56" w14:textId="77777777" w:rsidR="00925F1A" w:rsidRPr="008D0DFC" w:rsidRDefault="00925F1A" w:rsidP="00804842">
            <w:pPr>
              <w:spacing w:before="0" w:after="0"/>
              <w:ind w:firstLine="0"/>
              <w:rPr>
                <w:color w:val="000000" w:themeColor="text1"/>
                <w:sz w:val="24"/>
                <w:szCs w:val="24"/>
              </w:rPr>
            </w:pPr>
          </w:p>
        </w:tc>
        <w:tc>
          <w:tcPr>
            <w:tcW w:w="1473" w:type="dxa"/>
          </w:tcPr>
          <w:p w14:paraId="347286BB" w14:textId="77777777" w:rsidR="00925F1A" w:rsidRPr="008D0DFC" w:rsidRDefault="00925F1A" w:rsidP="00804842">
            <w:pPr>
              <w:spacing w:before="0" w:after="0"/>
              <w:ind w:firstLine="0"/>
              <w:rPr>
                <w:color w:val="000000" w:themeColor="text1"/>
                <w:sz w:val="24"/>
                <w:szCs w:val="24"/>
              </w:rPr>
            </w:pPr>
          </w:p>
        </w:tc>
        <w:tc>
          <w:tcPr>
            <w:tcW w:w="1334" w:type="dxa"/>
          </w:tcPr>
          <w:p w14:paraId="28A78455" w14:textId="77777777" w:rsidR="00925F1A" w:rsidRPr="008D0DFC" w:rsidRDefault="00925F1A" w:rsidP="00804842">
            <w:pPr>
              <w:spacing w:before="0" w:after="0"/>
              <w:ind w:firstLine="0"/>
              <w:rPr>
                <w:color w:val="000000" w:themeColor="text1"/>
                <w:sz w:val="24"/>
                <w:szCs w:val="24"/>
              </w:rPr>
            </w:pPr>
          </w:p>
        </w:tc>
      </w:tr>
      <w:tr w:rsidR="008D0DFC" w:rsidRPr="008D0DFC" w14:paraId="2526E36C" w14:textId="77777777" w:rsidTr="004C1005">
        <w:trPr>
          <w:trHeight w:val="594"/>
        </w:trPr>
        <w:tc>
          <w:tcPr>
            <w:tcW w:w="680" w:type="dxa"/>
          </w:tcPr>
          <w:p w14:paraId="531FED1C"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4</w:t>
            </w:r>
          </w:p>
        </w:tc>
        <w:tc>
          <w:tcPr>
            <w:tcW w:w="3123" w:type="dxa"/>
          </w:tcPr>
          <w:p w14:paraId="0AD836EC" w14:textId="77777777" w:rsidR="00925F1A" w:rsidRPr="008D0DFC" w:rsidRDefault="00925F1A" w:rsidP="00804842">
            <w:pPr>
              <w:spacing w:before="0" w:after="0"/>
              <w:ind w:firstLine="0"/>
              <w:rPr>
                <w:color w:val="000000" w:themeColor="text1"/>
                <w:sz w:val="24"/>
                <w:szCs w:val="24"/>
                <w:lang w:val="pt-BR"/>
              </w:rPr>
            </w:pPr>
            <w:r w:rsidRPr="008D0DFC">
              <w:rPr>
                <w:color w:val="000000" w:themeColor="text1"/>
                <w:sz w:val="24"/>
                <w:szCs w:val="24"/>
                <w:lang w:val="pt-BR"/>
              </w:rPr>
              <w:t>Tỷ lệ ngày trong năm có nồng độ bụi siêu mịn và bụi mịn trong môi trường không khí vượt quá quy chuẩn kỹ thuật môi trường cho phép</w:t>
            </w:r>
          </w:p>
        </w:tc>
        <w:tc>
          <w:tcPr>
            <w:tcW w:w="1274" w:type="dxa"/>
          </w:tcPr>
          <w:p w14:paraId="23BFB6DB" w14:textId="77777777" w:rsidR="00925F1A" w:rsidRPr="008D0DFC" w:rsidRDefault="00925F1A" w:rsidP="00804842">
            <w:pPr>
              <w:spacing w:before="0" w:after="0"/>
              <w:ind w:firstLine="0"/>
              <w:jc w:val="center"/>
              <w:rPr>
                <w:color w:val="000000" w:themeColor="text1"/>
                <w:sz w:val="24"/>
                <w:szCs w:val="24"/>
              </w:rPr>
            </w:pPr>
            <w:r w:rsidRPr="008D0DFC">
              <w:rPr>
                <w:color w:val="000000" w:themeColor="text1"/>
                <w:sz w:val="24"/>
                <w:szCs w:val="24"/>
              </w:rPr>
              <w:t>ngày/năm</w:t>
            </w:r>
          </w:p>
        </w:tc>
        <w:tc>
          <w:tcPr>
            <w:tcW w:w="1525" w:type="dxa"/>
          </w:tcPr>
          <w:p w14:paraId="0CD6AF1A" w14:textId="77777777" w:rsidR="00925F1A" w:rsidRPr="008D0DFC" w:rsidRDefault="00925F1A" w:rsidP="00804842">
            <w:pPr>
              <w:spacing w:before="0" w:after="0"/>
              <w:ind w:firstLine="0"/>
              <w:rPr>
                <w:color w:val="000000" w:themeColor="text1"/>
                <w:sz w:val="24"/>
                <w:szCs w:val="24"/>
              </w:rPr>
            </w:pPr>
          </w:p>
        </w:tc>
        <w:tc>
          <w:tcPr>
            <w:tcW w:w="1473" w:type="dxa"/>
          </w:tcPr>
          <w:p w14:paraId="23082D1F" w14:textId="77777777" w:rsidR="00925F1A" w:rsidRPr="008D0DFC" w:rsidRDefault="00925F1A" w:rsidP="00804842">
            <w:pPr>
              <w:spacing w:before="0" w:after="0"/>
              <w:ind w:firstLine="0"/>
              <w:rPr>
                <w:color w:val="000000" w:themeColor="text1"/>
                <w:sz w:val="24"/>
                <w:szCs w:val="24"/>
              </w:rPr>
            </w:pPr>
          </w:p>
        </w:tc>
        <w:tc>
          <w:tcPr>
            <w:tcW w:w="1334" w:type="dxa"/>
          </w:tcPr>
          <w:p w14:paraId="0BB7CC57" w14:textId="77777777" w:rsidR="00925F1A" w:rsidRPr="008D0DFC" w:rsidRDefault="00925F1A" w:rsidP="00804842">
            <w:pPr>
              <w:spacing w:before="0" w:after="0"/>
              <w:ind w:firstLine="0"/>
              <w:rPr>
                <w:color w:val="000000" w:themeColor="text1"/>
                <w:sz w:val="24"/>
                <w:szCs w:val="24"/>
              </w:rPr>
            </w:pPr>
          </w:p>
        </w:tc>
      </w:tr>
    </w:tbl>
    <w:p w14:paraId="5FEF7A74" w14:textId="77777777" w:rsidR="00925F1A" w:rsidRPr="008D0DFC" w:rsidRDefault="00925F1A" w:rsidP="00707EDF">
      <w:pPr>
        <w:ind w:firstLine="567"/>
        <w:rPr>
          <w:b/>
          <w:bCs/>
          <w:iCs/>
          <w:color w:val="000000" w:themeColor="text1"/>
          <w:szCs w:val="28"/>
        </w:rPr>
      </w:pPr>
      <w:r w:rsidRPr="008D0DFC">
        <w:rPr>
          <w:color w:val="000000" w:themeColor="text1"/>
          <w:szCs w:val="28"/>
        </w:rPr>
        <w:tab/>
      </w:r>
      <w:r w:rsidRPr="008D0DFC">
        <w:rPr>
          <w:b/>
          <w:bCs/>
          <w:iCs/>
          <w:color w:val="000000" w:themeColor="text1"/>
          <w:szCs w:val="28"/>
        </w:rPr>
        <w:t>3. Nhóm chỉ tiêu năng lượng và giảm phát thải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151"/>
        <w:gridCol w:w="1267"/>
        <w:gridCol w:w="1518"/>
        <w:gridCol w:w="1459"/>
        <w:gridCol w:w="1389"/>
      </w:tblGrid>
      <w:tr w:rsidR="008D0DFC" w:rsidRPr="008D0DFC" w14:paraId="3B22C4E9" w14:textId="77777777" w:rsidTr="00707EDF">
        <w:trPr>
          <w:trHeight w:val="395"/>
        </w:trPr>
        <w:tc>
          <w:tcPr>
            <w:tcW w:w="680" w:type="dxa"/>
            <w:vAlign w:val="center"/>
          </w:tcPr>
          <w:p w14:paraId="01399447" w14:textId="77777777" w:rsidR="00925F1A" w:rsidRPr="008D0DFC" w:rsidRDefault="00925F1A" w:rsidP="00707EDF">
            <w:pPr>
              <w:spacing w:before="60" w:after="60"/>
              <w:ind w:firstLine="0"/>
              <w:jc w:val="center"/>
              <w:rPr>
                <w:b/>
                <w:color w:val="000000" w:themeColor="text1"/>
                <w:sz w:val="24"/>
                <w:szCs w:val="24"/>
              </w:rPr>
            </w:pPr>
            <w:r w:rsidRPr="008D0DFC">
              <w:rPr>
                <w:b/>
                <w:color w:val="000000" w:themeColor="text1"/>
                <w:sz w:val="24"/>
                <w:szCs w:val="24"/>
              </w:rPr>
              <w:t>STT</w:t>
            </w:r>
          </w:p>
        </w:tc>
        <w:tc>
          <w:tcPr>
            <w:tcW w:w="3151" w:type="dxa"/>
            <w:vAlign w:val="center"/>
          </w:tcPr>
          <w:p w14:paraId="18FA1CFF" w14:textId="77777777" w:rsidR="00925F1A" w:rsidRPr="008D0DFC" w:rsidRDefault="00925F1A" w:rsidP="00707EDF">
            <w:pPr>
              <w:spacing w:before="60" w:after="60"/>
              <w:ind w:firstLine="0"/>
              <w:jc w:val="center"/>
              <w:rPr>
                <w:b/>
                <w:color w:val="000000" w:themeColor="text1"/>
                <w:sz w:val="24"/>
                <w:szCs w:val="24"/>
              </w:rPr>
            </w:pPr>
            <w:r w:rsidRPr="008D0DFC">
              <w:rPr>
                <w:b/>
                <w:color w:val="000000" w:themeColor="text1"/>
                <w:sz w:val="24"/>
                <w:szCs w:val="24"/>
              </w:rPr>
              <w:t>Chỉ tiêu</w:t>
            </w:r>
          </w:p>
        </w:tc>
        <w:tc>
          <w:tcPr>
            <w:tcW w:w="1267" w:type="dxa"/>
            <w:vAlign w:val="center"/>
          </w:tcPr>
          <w:p w14:paraId="4E3714C4" w14:textId="77777777" w:rsidR="00925F1A" w:rsidRPr="008D0DFC" w:rsidRDefault="00925F1A" w:rsidP="00707EDF">
            <w:pPr>
              <w:spacing w:before="60" w:after="60"/>
              <w:ind w:firstLine="0"/>
              <w:jc w:val="center"/>
              <w:rPr>
                <w:b/>
                <w:color w:val="000000" w:themeColor="text1"/>
                <w:sz w:val="24"/>
                <w:szCs w:val="24"/>
              </w:rPr>
            </w:pPr>
            <w:r w:rsidRPr="008D0DFC">
              <w:rPr>
                <w:b/>
                <w:color w:val="000000" w:themeColor="text1"/>
                <w:sz w:val="24"/>
                <w:szCs w:val="24"/>
              </w:rPr>
              <w:t>Đơn vị tính</w:t>
            </w:r>
          </w:p>
        </w:tc>
        <w:tc>
          <w:tcPr>
            <w:tcW w:w="1518" w:type="dxa"/>
            <w:vAlign w:val="center"/>
          </w:tcPr>
          <w:p w14:paraId="3224760A" w14:textId="77777777" w:rsidR="00925F1A" w:rsidRPr="008D0DFC" w:rsidRDefault="00925F1A" w:rsidP="00707EDF">
            <w:pPr>
              <w:spacing w:before="60" w:after="60"/>
              <w:ind w:firstLine="0"/>
              <w:jc w:val="center"/>
              <w:rPr>
                <w:b/>
                <w:color w:val="000000" w:themeColor="text1"/>
                <w:sz w:val="24"/>
                <w:szCs w:val="24"/>
              </w:rPr>
            </w:pPr>
            <w:r w:rsidRPr="008D0DFC">
              <w:rPr>
                <w:b/>
                <w:color w:val="000000" w:themeColor="text1"/>
                <w:sz w:val="24"/>
                <w:szCs w:val="24"/>
              </w:rPr>
              <w:t>Kế hoạch năm báo cáo</w:t>
            </w:r>
          </w:p>
        </w:tc>
        <w:tc>
          <w:tcPr>
            <w:tcW w:w="1459" w:type="dxa"/>
            <w:vAlign w:val="center"/>
          </w:tcPr>
          <w:p w14:paraId="3BD11CB9" w14:textId="77777777" w:rsidR="00925F1A" w:rsidRPr="008D0DFC" w:rsidRDefault="00925F1A" w:rsidP="00707EDF">
            <w:pPr>
              <w:spacing w:before="60" w:after="60"/>
              <w:ind w:firstLine="0"/>
              <w:jc w:val="center"/>
              <w:rPr>
                <w:b/>
                <w:color w:val="000000" w:themeColor="text1"/>
                <w:sz w:val="24"/>
                <w:szCs w:val="24"/>
              </w:rPr>
            </w:pPr>
            <w:r w:rsidRPr="008D0DFC">
              <w:rPr>
                <w:b/>
                <w:color w:val="000000" w:themeColor="text1"/>
                <w:sz w:val="24"/>
                <w:szCs w:val="24"/>
              </w:rPr>
              <w:t>Thực hiện</w:t>
            </w:r>
          </w:p>
        </w:tc>
        <w:tc>
          <w:tcPr>
            <w:tcW w:w="1389" w:type="dxa"/>
            <w:vAlign w:val="center"/>
          </w:tcPr>
          <w:p w14:paraId="6047BCCC" w14:textId="77777777" w:rsidR="00925F1A" w:rsidRPr="008D0DFC" w:rsidRDefault="00925F1A" w:rsidP="00707EDF">
            <w:pPr>
              <w:spacing w:before="60" w:after="60"/>
              <w:ind w:firstLine="0"/>
              <w:jc w:val="center"/>
              <w:rPr>
                <w:b/>
                <w:color w:val="000000" w:themeColor="text1"/>
                <w:sz w:val="24"/>
                <w:szCs w:val="24"/>
              </w:rPr>
            </w:pPr>
            <w:r w:rsidRPr="008D0DFC">
              <w:rPr>
                <w:b/>
                <w:color w:val="000000" w:themeColor="text1"/>
                <w:sz w:val="24"/>
                <w:szCs w:val="24"/>
              </w:rPr>
              <w:t>Ghi chú</w:t>
            </w:r>
          </w:p>
        </w:tc>
      </w:tr>
      <w:tr w:rsidR="008D0DFC" w:rsidRPr="008D0DFC" w14:paraId="08A51D0A" w14:textId="77777777" w:rsidTr="004C1005">
        <w:trPr>
          <w:trHeight w:val="416"/>
        </w:trPr>
        <w:tc>
          <w:tcPr>
            <w:tcW w:w="680" w:type="dxa"/>
          </w:tcPr>
          <w:p w14:paraId="3FE90093" w14:textId="77777777" w:rsidR="00925F1A" w:rsidRPr="008D0DFC" w:rsidRDefault="00925F1A" w:rsidP="00F369D2">
            <w:pPr>
              <w:spacing w:before="60" w:after="60"/>
              <w:ind w:firstLine="0"/>
              <w:jc w:val="center"/>
              <w:rPr>
                <w:color w:val="000000" w:themeColor="text1"/>
                <w:sz w:val="24"/>
                <w:szCs w:val="24"/>
              </w:rPr>
            </w:pPr>
            <w:r w:rsidRPr="008D0DFC">
              <w:rPr>
                <w:color w:val="000000" w:themeColor="text1"/>
                <w:sz w:val="24"/>
                <w:szCs w:val="24"/>
              </w:rPr>
              <w:t>1</w:t>
            </w:r>
          </w:p>
        </w:tc>
        <w:tc>
          <w:tcPr>
            <w:tcW w:w="3151" w:type="dxa"/>
          </w:tcPr>
          <w:p w14:paraId="68C7F0C0" w14:textId="77777777" w:rsidR="00925F1A" w:rsidRPr="008D0DFC" w:rsidRDefault="00925F1A" w:rsidP="00F369D2">
            <w:pPr>
              <w:spacing w:before="60" w:after="60"/>
              <w:ind w:firstLine="0"/>
              <w:rPr>
                <w:color w:val="000000" w:themeColor="text1"/>
                <w:sz w:val="24"/>
                <w:szCs w:val="24"/>
              </w:rPr>
            </w:pPr>
            <w:r w:rsidRPr="008D0DFC">
              <w:rPr>
                <w:color w:val="000000" w:themeColor="text1"/>
                <w:sz w:val="24"/>
                <w:szCs w:val="24"/>
                <w:lang w:val="pt-BR"/>
              </w:rPr>
              <w:t>Tỷ lệ sử dụng năng lượng tái tạo trong tổng tiêu thụ năng lượng đô thị</w:t>
            </w:r>
          </w:p>
        </w:tc>
        <w:tc>
          <w:tcPr>
            <w:tcW w:w="1267" w:type="dxa"/>
          </w:tcPr>
          <w:p w14:paraId="596BDE6C" w14:textId="77777777" w:rsidR="00925F1A" w:rsidRPr="008D0DFC" w:rsidRDefault="00925F1A" w:rsidP="00F369D2">
            <w:pPr>
              <w:spacing w:before="60" w:after="60"/>
              <w:ind w:firstLine="0"/>
              <w:jc w:val="center"/>
              <w:rPr>
                <w:color w:val="000000" w:themeColor="text1"/>
                <w:sz w:val="24"/>
                <w:szCs w:val="24"/>
              </w:rPr>
            </w:pPr>
            <w:r w:rsidRPr="008D0DFC">
              <w:rPr>
                <w:color w:val="000000" w:themeColor="text1"/>
                <w:sz w:val="24"/>
                <w:szCs w:val="24"/>
              </w:rPr>
              <w:t>%</w:t>
            </w:r>
          </w:p>
        </w:tc>
        <w:tc>
          <w:tcPr>
            <w:tcW w:w="1518" w:type="dxa"/>
          </w:tcPr>
          <w:p w14:paraId="1A40CBEC" w14:textId="77777777" w:rsidR="00925F1A" w:rsidRPr="008D0DFC" w:rsidRDefault="00925F1A" w:rsidP="00F369D2">
            <w:pPr>
              <w:spacing w:before="60" w:after="60"/>
              <w:ind w:firstLine="0"/>
              <w:rPr>
                <w:color w:val="000000" w:themeColor="text1"/>
                <w:sz w:val="24"/>
                <w:szCs w:val="24"/>
              </w:rPr>
            </w:pPr>
          </w:p>
        </w:tc>
        <w:tc>
          <w:tcPr>
            <w:tcW w:w="1459" w:type="dxa"/>
          </w:tcPr>
          <w:p w14:paraId="42DBEBC9" w14:textId="77777777" w:rsidR="00925F1A" w:rsidRPr="008D0DFC" w:rsidRDefault="00925F1A" w:rsidP="00F369D2">
            <w:pPr>
              <w:spacing w:before="60" w:after="60"/>
              <w:ind w:firstLine="0"/>
              <w:rPr>
                <w:color w:val="000000" w:themeColor="text1"/>
                <w:sz w:val="24"/>
                <w:szCs w:val="24"/>
              </w:rPr>
            </w:pPr>
          </w:p>
        </w:tc>
        <w:tc>
          <w:tcPr>
            <w:tcW w:w="1389" w:type="dxa"/>
          </w:tcPr>
          <w:p w14:paraId="09F149B3" w14:textId="77777777" w:rsidR="00925F1A" w:rsidRPr="008D0DFC" w:rsidRDefault="00925F1A" w:rsidP="00F369D2">
            <w:pPr>
              <w:spacing w:before="60" w:after="60"/>
              <w:ind w:firstLine="0"/>
              <w:rPr>
                <w:color w:val="000000" w:themeColor="text1"/>
                <w:sz w:val="24"/>
                <w:szCs w:val="24"/>
              </w:rPr>
            </w:pPr>
          </w:p>
        </w:tc>
      </w:tr>
      <w:tr w:rsidR="008D0DFC" w:rsidRPr="008D0DFC" w14:paraId="722447C1" w14:textId="77777777" w:rsidTr="004C1005">
        <w:trPr>
          <w:trHeight w:val="642"/>
        </w:trPr>
        <w:tc>
          <w:tcPr>
            <w:tcW w:w="680" w:type="dxa"/>
          </w:tcPr>
          <w:p w14:paraId="4157C746" w14:textId="77777777" w:rsidR="00925F1A" w:rsidRPr="008D0DFC" w:rsidRDefault="00925F1A" w:rsidP="00F369D2">
            <w:pPr>
              <w:spacing w:before="60" w:after="60"/>
              <w:ind w:firstLine="0"/>
              <w:jc w:val="center"/>
              <w:rPr>
                <w:color w:val="000000" w:themeColor="text1"/>
                <w:sz w:val="24"/>
                <w:szCs w:val="24"/>
              </w:rPr>
            </w:pPr>
            <w:r w:rsidRPr="008D0DFC">
              <w:rPr>
                <w:color w:val="000000" w:themeColor="text1"/>
                <w:sz w:val="24"/>
                <w:szCs w:val="24"/>
              </w:rPr>
              <w:t>2</w:t>
            </w:r>
          </w:p>
        </w:tc>
        <w:tc>
          <w:tcPr>
            <w:tcW w:w="3151" w:type="dxa"/>
          </w:tcPr>
          <w:p w14:paraId="5F849C93" w14:textId="77777777" w:rsidR="00925F1A" w:rsidRPr="008D0DFC" w:rsidRDefault="00925F1A" w:rsidP="00F369D2">
            <w:pPr>
              <w:spacing w:before="60" w:after="60"/>
              <w:ind w:firstLine="0"/>
              <w:rPr>
                <w:color w:val="000000" w:themeColor="text1"/>
                <w:sz w:val="24"/>
                <w:szCs w:val="24"/>
              </w:rPr>
            </w:pPr>
            <w:r w:rsidRPr="008D0DFC">
              <w:rPr>
                <w:color w:val="000000" w:themeColor="text1"/>
                <w:sz w:val="24"/>
                <w:szCs w:val="24"/>
                <w:lang w:val="pt-BR"/>
              </w:rPr>
              <w:t>Tỷ lệ nhà dân sử dụng điện mặt trời mái nhà tự sản, tự tiêu</w:t>
            </w:r>
          </w:p>
        </w:tc>
        <w:tc>
          <w:tcPr>
            <w:tcW w:w="1267" w:type="dxa"/>
          </w:tcPr>
          <w:p w14:paraId="7D778C90" w14:textId="77777777" w:rsidR="00925F1A" w:rsidRPr="008D0DFC" w:rsidRDefault="00925F1A" w:rsidP="00F369D2">
            <w:pPr>
              <w:spacing w:before="60" w:after="60"/>
              <w:ind w:firstLine="0"/>
              <w:jc w:val="center"/>
              <w:rPr>
                <w:color w:val="000000" w:themeColor="text1"/>
                <w:sz w:val="24"/>
                <w:szCs w:val="24"/>
              </w:rPr>
            </w:pPr>
            <w:r w:rsidRPr="008D0DFC">
              <w:rPr>
                <w:color w:val="000000" w:themeColor="text1"/>
                <w:sz w:val="24"/>
                <w:szCs w:val="24"/>
              </w:rPr>
              <w:t>%</w:t>
            </w:r>
          </w:p>
        </w:tc>
        <w:tc>
          <w:tcPr>
            <w:tcW w:w="1518" w:type="dxa"/>
          </w:tcPr>
          <w:p w14:paraId="6E58765B" w14:textId="77777777" w:rsidR="00925F1A" w:rsidRPr="008D0DFC" w:rsidRDefault="00925F1A" w:rsidP="00F369D2">
            <w:pPr>
              <w:spacing w:before="60" w:after="60"/>
              <w:ind w:firstLine="0"/>
              <w:rPr>
                <w:color w:val="000000" w:themeColor="text1"/>
                <w:sz w:val="24"/>
                <w:szCs w:val="24"/>
              </w:rPr>
            </w:pPr>
          </w:p>
        </w:tc>
        <w:tc>
          <w:tcPr>
            <w:tcW w:w="1459" w:type="dxa"/>
          </w:tcPr>
          <w:p w14:paraId="52C17F9D" w14:textId="77777777" w:rsidR="00925F1A" w:rsidRPr="008D0DFC" w:rsidRDefault="00925F1A" w:rsidP="00F369D2">
            <w:pPr>
              <w:spacing w:before="60" w:after="60"/>
              <w:ind w:firstLine="0"/>
              <w:rPr>
                <w:color w:val="000000" w:themeColor="text1"/>
                <w:sz w:val="24"/>
                <w:szCs w:val="24"/>
              </w:rPr>
            </w:pPr>
          </w:p>
        </w:tc>
        <w:tc>
          <w:tcPr>
            <w:tcW w:w="1389" w:type="dxa"/>
          </w:tcPr>
          <w:p w14:paraId="64497BEE" w14:textId="77777777" w:rsidR="00925F1A" w:rsidRPr="008D0DFC" w:rsidRDefault="00925F1A" w:rsidP="00F369D2">
            <w:pPr>
              <w:spacing w:before="60" w:after="60"/>
              <w:ind w:firstLine="0"/>
              <w:rPr>
                <w:color w:val="000000" w:themeColor="text1"/>
                <w:sz w:val="24"/>
                <w:szCs w:val="24"/>
              </w:rPr>
            </w:pPr>
          </w:p>
        </w:tc>
      </w:tr>
      <w:tr w:rsidR="008D0DFC" w:rsidRPr="008D0DFC" w14:paraId="38FBA801" w14:textId="77777777" w:rsidTr="004C1005">
        <w:trPr>
          <w:trHeight w:val="614"/>
        </w:trPr>
        <w:tc>
          <w:tcPr>
            <w:tcW w:w="680" w:type="dxa"/>
          </w:tcPr>
          <w:p w14:paraId="74E19F56" w14:textId="77777777" w:rsidR="00925F1A" w:rsidRPr="008D0DFC" w:rsidRDefault="00925F1A" w:rsidP="00F369D2">
            <w:pPr>
              <w:spacing w:before="60" w:after="60"/>
              <w:ind w:firstLine="0"/>
              <w:jc w:val="center"/>
              <w:rPr>
                <w:color w:val="000000" w:themeColor="text1"/>
                <w:sz w:val="24"/>
                <w:szCs w:val="24"/>
              </w:rPr>
            </w:pPr>
            <w:r w:rsidRPr="008D0DFC">
              <w:rPr>
                <w:color w:val="000000" w:themeColor="text1"/>
                <w:sz w:val="24"/>
                <w:szCs w:val="24"/>
              </w:rPr>
              <w:t>3</w:t>
            </w:r>
          </w:p>
        </w:tc>
        <w:tc>
          <w:tcPr>
            <w:tcW w:w="3151" w:type="dxa"/>
          </w:tcPr>
          <w:p w14:paraId="0EAA998F" w14:textId="68A6C5E4" w:rsidR="00925F1A" w:rsidRPr="008D0DFC" w:rsidRDefault="006C4593" w:rsidP="00C94D8E">
            <w:pPr>
              <w:spacing w:before="60" w:after="60"/>
              <w:ind w:firstLine="0"/>
              <w:rPr>
                <w:color w:val="000000" w:themeColor="text1"/>
                <w:sz w:val="24"/>
                <w:szCs w:val="24"/>
              </w:rPr>
            </w:pPr>
            <w:r w:rsidRPr="008D0DFC">
              <w:rPr>
                <w:color w:val="000000" w:themeColor="text1"/>
                <w:sz w:val="24"/>
                <w:szCs w:val="24"/>
                <w:lang w:val="pt-BR"/>
              </w:rPr>
              <w:t>Số lượng</w:t>
            </w:r>
            <w:r w:rsidR="00925F1A" w:rsidRPr="008D0DFC">
              <w:rPr>
                <w:color w:val="000000" w:themeColor="text1"/>
                <w:sz w:val="24"/>
                <w:szCs w:val="24"/>
                <w:lang w:val="pt-BR"/>
              </w:rPr>
              <w:t xml:space="preserve"> công trình </w:t>
            </w:r>
            <w:r w:rsidR="00CE5891" w:rsidRPr="008D0DFC">
              <w:rPr>
                <w:color w:val="000000" w:themeColor="text1"/>
                <w:sz w:val="24"/>
                <w:szCs w:val="24"/>
                <w:lang w:val="pt-BR"/>
              </w:rPr>
              <w:t>xanh</w:t>
            </w:r>
          </w:p>
        </w:tc>
        <w:tc>
          <w:tcPr>
            <w:tcW w:w="1267" w:type="dxa"/>
          </w:tcPr>
          <w:p w14:paraId="41D1CB68" w14:textId="2187811A" w:rsidR="00925F1A" w:rsidRPr="008D0DFC" w:rsidRDefault="006C4593" w:rsidP="00F369D2">
            <w:pPr>
              <w:spacing w:before="60" w:after="60"/>
              <w:ind w:firstLine="0"/>
              <w:jc w:val="center"/>
              <w:rPr>
                <w:color w:val="000000" w:themeColor="text1"/>
                <w:sz w:val="24"/>
                <w:szCs w:val="24"/>
              </w:rPr>
            </w:pPr>
            <w:r w:rsidRPr="008D0DFC">
              <w:rPr>
                <w:color w:val="000000" w:themeColor="text1"/>
                <w:sz w:val="24"/>
                <w:szCs w:val="24"/>
              </w:rPr>
              <w:t>Công trình</w:t>
            </w:r>
          </w:p>
        </w:tc>
        <w:tc>
          <w:tcPr>
            <w:tcW w:w="1518" w:type="dxa"/>
          </w:tcPr>
          <w:p w14:paraId="2875210F" w14:textId="77777777" w:rsidR="00925F1A" w:rsidRPr="008D0DFC" w:rsidRDefault="00925F1A" w:rsidP="00F369D2">
            <w:pPr>
              <w:spacing w:before="60" w:after="60"/>
              <w:ind w:firstLine="0"/>
              <w:rPr>
                <w:color w:val="000000" w:themeColor="text1"/>
                <w:sz w:val="24"/>
                <w:szCs w:val="24"/>
              </w:rPr>
            </w:pPr>
          </w:p>
        </w:tc>
        <w:tc>
          <w:tcPr>
            <w:tcW w:w="1459" w:type="dxa"/>
          </w:tcPr>
          <w:p w14:paraId="308212D8" w14:textId="77777777" w:rsidR="00925F1A" w:rsidRPr="008D0DFC" w:rsidRDefault="00925F1A" w:rsidP="00F369D2">
            <w:pPr>
              <w:spacing w:before="60" w:after="60"/>
              <w:ind w:firstLine="0"/>
              <w:rPr>
                <w:color w:val="000000" w:themeColor="text1"/>
                <w:sz w:val="24"/>
                <w:szCs w:val="24"/>
              </w:rPr>
            </w:pPr>
          </w:p>
        </w:tc>
        <w:tc>
          <w:tcPr>
            <w:tcW w:w="1389" w:type="dxa"/>
          </w:tcPr>
          <w:p w14:paraId="0919AC82" w14:textId="77777777" w:rsidR="00925F1A" w:rsidRPr="008D0DFC" w:rsidRDefault="00925F1A" w:rsidP="00F369D2">
            <w:pPr>
              <w:spacing w:before="60" w:after="60"/>
              <w:ind w:firstLine="0"/>
              <w:rPr>
                <w:color w:val="000000" w:themeColor="text1"/>
                <w:sz w:val="24"/>
                <w:szCs w:val="24"/>
              </w:rPr>
            </w:pPr>
          </w:p>
        </w:tc>
      </w:tr>
    </w:tbl>
    <w:p w14:paraId="3ED99423" w14:textId="77777777" w:rsidR="00925F1A" w:rsidRPr="008D0DFC" w:rsidRDefault="00925F1A" w:rsidP="00707EDF">
      <w:pPr>
        <w:ind w:firstLine="567"/>
        <w:rPr>
          <w:b/>
          <w:bCs/>
          <w:color w:val="000000" w:themeColor="text1"/>
          <w:szCs w:val="28"/>
        </w:rPr>
      </w:pPr>
      <w:r w:rsidRPr="008D0DFC">
        <w:rPr>
          <w:b/>
          <w:bCs/>
          <w:color w:val="000000" w:themeColor="text1"/>
          <w:szCs w:val="28"/>
        </w:rPr>
        <w:t>IV. Đánh giá kết quả thực hiện</w:t>
      </w:r>
    </w:p>
    <w:p w14:paraId="3C14E9D1" w14:textId="77777777" w:rsidR="00925F1A" w:rsidRPr="008D0DFC" w:rsidRDefault="00925F1A" w:rsidP="00707EDF">
      <w:pPr>
        <w:ind w:firstLine="567"/>
        <w:rPr>
          <w:color w:val="000000" w:themeColor="text1"/>
          <w:spacing w:val="-2"/>
          <w:szCs w:val="28"/>
        </w:rPr>
      </w:pPr>
      <w:r w:rsidRPr="008D0DFC">
        <w:rPr>
          <w:b/>
          <w:bCs/>
          <w:color w:val="000000" w:themeColor="text1"/>
          <w:szCs w:val="28"/>
        </w:rPr>
        <w:tab/>
      </w:r>
      <w:r w:rsidRPr="008D0DFC">
        <w:rPr>
          <w:color w:val="000000" w:themeColor="text1"/>
          <w:spacing w:val="-2"/>
          <w:szCs w:val="28"/>
        </w:rPr>
        <w:t>Căn cứ kết quả việc thực hiện các chỉ tiêu phát triển đô thị tăng trưởng xanh, đánh giá mức độ hoàn thành các mục tiêu đã đề ra trong quy hoạch, chương trình, kế hoạch phát triển đô thị, kế hoạch hành động tăng trưởng xanh cấp tỉnh, bao gồm:</w:t>
      </w:r>
    </w:p>
    <w:p w14:paraId="095ACE5F" w14:textId="77777777" w:rsidR="00925F1A" w:rsidRPr="008D0DFC" w:rsidRDefault="00925F1A" w:rsidP="00707EDF">
      <w:pPr>
        <w:ind w:firstLine="567"/>
        <w:rPr>
          <w:color w:val="000000" w:themeColor="text1"/>
          <w:szCs w:val="28"/>
        </w:rPr>
      </w:pPr>
      <w:r w:rsidRPr="008D0DFC">
        <w:rPr>
          <w:color w:val="000000" w:themeColor="text1"/>
          <w:szCs w:val="28"/>
        </w:rPr>
        <w:tab/>
        <w:t>- Hiệu quả vận hành hệ thống hạ tầng xanh;</w:t>
      </w:r>
    </w:p>
    <w:p w14:paraId="7BABC503" w14:textId="77777777" w:rsidR="00925F1A" w:rsidRPr="008D0DFC" w:rsidRDefault="00925F1A" w:rsidP="00707EDF">
      <w:pPr>
        <w:ind w:firstLine="567"/>
        <w:rPr>
          <w:color w:val="000000" w:themeColor="text1"/>
          <w:szCs w:val="28"/>
        </w:rPr>
      </w:pPr>
      <w:r w:rsidRPr="008D0DFC">
        <w:rPr>
          <w:color w:val="000000" w:themeColor="text1"/>
          <w:szCs w:val="28"/>
        </w:rPr>
        <w:tab/>
        <w:t>- Chất lượng môi trường đô thị;</w:t>
      </w:r>
    </w:p>
    <w:p w14:paraId="07B1EE44" w14:textId="49341F3C" w:rsidR="00925F1A" w:rsidRPr="008D0DFC" w:rsidRDefault="00925F1A" w:rsidP="00707EDF">
      <w:pPr>
        <w:ind w:firstLine="567"/>
        <w:rPr>
          <w:color w:val="000000" w:themeColor="text1"/>
          <w:szCs w:val="28"/>
        </w:rPr>
      </w:pPr>
      <w:r w:rsidRPr="008D0DFC">
        <w:rPr>
          <w:color w:val="000000" w:themeColor="text1"/>
          <w:szCs w:val="28"/>
        </w:rPr>
        <w:tab/>
        <w:t>- Hiệu quả năng lượng và giảm phát thải;</w:t>
      </w:r>
    </w:p>
    <w:p w14:paraId="6F9F0F78" w14:textId="5EE38850" w:rsidR="004C1005" w:rsidRPr="008D0DFC" w:rsidRDefault="004C1005" w:rsidP="00707EDF">
      <w:pPr>
        <w:ind w:firstLine="567"/>
        <w:rPr>
          <w:rFonts w:eastAsia="Times New Roman"/>
          <w:color w:val="000000" w:themeColor="text1"/>
          <w:szCs w:val="28"/>
          <w:lang w:val="pt-BR"/>
        </w:rPr>
      </w:pPr>
      <w:r w:rsidRPr="008D0DFC">
        <w:rPr>
          <w:color w:val="000000" w:themeColor="text1"/>
          <w:szCs w:val="28"/>
        </w:rPr>
        <w:t xml:space="preserve">- </w:t>
      </w:r>
      <w:r w:rsidRPr="008D0DFC">
        <w:rPr>
          <w:rFonts w:eastAsia="Times New Roman"/>
          <w:color w:val="000000" w:themeColor="text1"/>
          <w:szCs w:val="28"/>
          <w:lang w:val="pt-BR"/>
        </w:rPr>
        <w:t>Mức độ sử dụng vật liệu carbon thấp, vật liệu thân thiện với môi trường;</w:t>
      </w:r>
    </w:p>
    <w:p w14:paraId="59F1450B" w14:textId="1D11C39B" w:rsidR="004C1005" w:rsidRPr="008D0DFC" w:rsidRDefault="004C1005" w:rsidP="00707EDF">
      <w:pPr>
        <w:ind w:firstLine="567"/>
        <w:rPr>
          <w:color w:val="000000" w:themeColor="text1"/>
          <w:szCs w:val="28"/>
          <w:lang w:val="pt-BR"/>
        </w:rPr>
      </w:pPr>
      <w:r w:rsidRPr="008D0DFC">
        <w:rPr>
          <w:rFonts w:eastAsia="Times New Roman"/>
          <w:color w:val="000000" w:themeColor="text1"/>
          <w:szCs w:val="28"/>
          <w:lang w:val="pt-BR"/>
        </w:rPr>
        <w:t xml:space="preserve">- Nội dung khác (nếu có); </w:t>
      </w:r>
    </w:p>
    <w:p w14:paraId="500E6904" w14:textId="10D6CDCB" w:rsidR="00925F1A" w:rsidRPr="008D0DFC" w:rsidRDefault="00925F1A" w:rsidP="00707EDF">
      <w:pPr>
        <w:ind w:firstLine="567"/>
        <w:rPr>
          <w:color w:val="000000" w:themeColor="text1"/>
          <w:szCs w:val="28"/>
          <w:lang w:val="pt-BR"/>
        </w:rPr>
      </w:pPr>
      <w:r w:rsidRPr="008D0DFC">
        <w:rPr>
          <w:color w:val="000000" w:themeColor="text1"/>
          <w:szCs w:val="28"/>
          <w:lang w:val="pt-BR"/>
        </w:rPr>
        <w:tab/>
        <w:t>- Đánh giá chung về mức độ đạt được các chỉ tiêu phát triển đô thị tăng trưởng xanh.</w:t>
      </w:r>
    </w:p>
    <w:p w14:paraId="53DF8EC6" w14:textId="77777777" w:rsidR="00925F1A" w:rsidRPr="008D0DFC" w:rsidRDefault="00925F1A" w:rsidP="00707EDF">
      <w:pPr>
        <w:ind w:firstLine="567"/>
        <w:rPr>
          <w:b/>
          <w:bCs/>
          <w:color w:val="000000" w:themeColor="text1"/>
          <w:szCs w:val="28"/>
          <w:lang w:val="pt-BR"/>
        </w:rPr>
      </w:pPr>
      <w:r w:rsidRPr="008D0DFC">
        <w:rPr>
          <w:b/>
          <w:bCs/>
          <w:color w:val="000000" w:themeColor="text1"/>
          <w:szCs w:val="28"/>
          <w:lang w:val="pt-BR"/>
        </w:rPr>
        <w:t>V. Thuận lợi, khó khăn và nguyên nhân</w:t>
      </w:r>
    </w:p>
    <w:p w14:paraId="7D3AF910" w14:textId="24E8C49C" w:rsidR="00925F1A" w:rsidRPr="008D0DFC" w:rsidRDefault="00925F1A" w:rsidP="00707EDF">
      <w:pPr>
        <w:ind w:firstLine="567"/>
        <w:rPr>
          <w:b/>
          <w:bCs/>
          <w:color w:val="000000" w:themeColor="text1"/>
          <w:szCs w:val="28"/>
          <w:lang w:val="pt-BR"/>
        </w:rPr>
      </w:pPr>
      <w:r w:rsidRPr="008D0DFC">
        <w:rPr>
          <w:color w:val="000000" w:themeColor="text1"/>
          <w:szCs w:val="28"/>
          <w:lang w:val="pt-BR"/>
        </w:rPr>
        <w:tab/>
      </w:r>
      <w:r w:rsidRPr="008D0DFC">
        <w:rPr>
          <w:b/>
          <w:bCs/>
          <w:color w:val="000000" w:themeColor="text1"/>
          <w:szCs w:val="28"/>
          <w:lang w:val="pt-BR"/>
        </w:rPr>
        <w:t>VI. Đề xuất, kiến nghị</w:t>
      </w:r>
    </w:p>
    <w:p w14:paraId="5A71D552" w14:textId="77777777" w:rsidR="00925F1A" w:rsidRPr="008D0DFC" w:rsidRDefault="00925F1A" w:rsidP="00707EDF">
      <w:pPr>
        <w:ind w:firstLine="567"/>
        <w:rPr>
          <w:color w:val="000000" w:themeColor="text1"/>
          <w:szCs w:val="28"/>
          <w:lang w:val="pt-BR"/>
        </w:rPr>
      </w:pPr>
      <w:r w:rsidRPr="008D0DFC">
        <w:rPr>
          <w:color w:val="000000" w:themeColor="text1"/>
          <w:szCs w:val="28"/>
          <w:lang w:val="pt-BR"/>
        </w:rPr>
        <w:tab/>
        <w:t>- Đối với Bộ Xây dựng:</w:t>
      </w:r>
    </w:p>
    <w:p w14:paraId="5C118407" w14:textId="1A3B8E0C" w:rsidR="00925F1A" w:rsidRPr="008D0DFC" w:rsidRDefault="00925F1A" w:rsidP="00707EDF">
      <w:pPr>
        <w:ind w:firstLine="567"/>
        <w:rPr>
          <w:color w:val="000000" w:themeColor="text1"/>
          <w:szCs w:val="28"/>
          <w:lang w:val="pt-BR"/>
        </w:rPr>
      </w:pPr>
      <w:r w:rsidRPr="008D0DFC">
        <w:rPr>
          <w:color w:val="000000" w:themeColor="text1"/>
          <w:szCs w:val="28"/>
          <w:lang w:val="pt-BR"/>
        </w:rPr>
        <w:tab/>
        <w:t xml:space="preserve">- Đối với các </w:t>
      </w:r>
      <w:r w:rsidR="00020CE8" w:rsidRPr="008D0DFC">
        <w:rPr>
          <w:color w:val="000000" w:themeColor="text1"/>
          <w:szCs w:val="28"/>
          <w:lang w:val="pt-BR"/>
        </w:rPr>
        <w:t>b</w:t>
      </w:r>
      <w:r w:rsidRPr="008D0DFC">
        <w:rPr>
          <w:color w:val="000000" w:themeColor="text1"/>
          <w:szCs w:val="28"/>
          <w:lang w:val="pt-BR"/>
        </w:rPr>
        <w:t xml:space="preserve">ộ, ngành </w:t>
      </w:r>
      <w:r w:rsidR="00020CE8" w:rsidRPr="008D0DFC">
        <w:rPr>
          <w:color w:val="000000" w:themeColor="text1"/>
          <w:szCs w:val="28"/>
          <w:lang w:val="pt-BR"/>
        </w:rPr>
        <w:t>t</w:t>
      </w:r>
      <w:r w:rsidRPr="008D0DFC">
        <w:rPr>
          <w:color w:val="000000" w:themeColor="text1"/>
          <w:szCs w:val="28"/>
          <w:lang w:val="pt-BR"/>
        </w:rPr>
        <w:t>rung ương khác:</w:t>
      </w:r>
    </w:p>
    <w:p w14:paraId="2702E732" w14:textId="77777777" w:rsidR="00925F1A" w:rsidRPr="008D0DFC" w:rsidRDefault="00925F1A" w:rsidP="00707EDF">
      <w:pPr>
        <w:ind w:firstLine="567"/>
        <w:rPr>
          <w:color w:val="000000" w:themeColor="text1"/>
          <w:szCs w:val="28"/>
          <w:lang w:val="pt-BR"/>
        </w:rPr>
      </w:pPr>
      <w:r w:rsidRPr="008D0DFC">
        <w:rPr>
          <w:color w:val="000000" w:themeColor="text1"/>
          <w:szCs w:val="28"/>
          <w:lang w:val="pt-BR"/>
        </w:rPr>
        <w:tab/>
        <w:t>- Đối với địa phương:</w:t>
      </w:r>
    </w:p>
    <w:p w14:paraId="356C3D29" w14:textId="77777777" w:rsidR="00925F1A" w:rsidRPr="008D0DFC" w:rsidRDefault="00925F1A" w:rsidP="00707EDF">
      <w:pPr>
        <w:ind w:firstLine="567"/>
        <w:rPr>
          <w:b/>
          <w:bCs/>
          <w:color w:val="000000" w:themeColor="text1"/>
          <w:szCs w:val="28"/>
          <w:lang w:val="pt-BR"/>
        </w:rPr>
      </w:pPr>
      <w:r w:rsidRPr="008D0DFC">
        <w:rPr>
          <w:b/>
          <w:bCs/>
          <w:color w:val="000000" w:themeColor="text1"/>
          <w:szCs w:val="28"/>
          <w:lang w:val="pt-BR"/>
        </w:rPr>
        <w:lastRenderedPageBreak/>
        <w:t>VII. Kết luận</w:t>
      </w:r>
    </w:p>
    <w:p w14:paraId="14731920" w14:textId="77777777" w:rsidR="00925F1A" w:rsidRPr="008D0DFC" w:rsidRDefault="00925F1A" w:rsidP="00707EDF">
      <w:pPr>
        <w:ind w:firstLine="567"/>
        <w:rPr>
          <w:color w:val="000000" w:themeColor="text1"/>
          <w:szCs w:val="28"/>
          <w:lang w:val="pt-BR"/>
        </w:rPr>
      </w:pPr>
      <w:r w:rsidRPr="008D0DFC">
        <w:rPr>
          <w:color w:val="000000" w:themeColor="text1"/>
          <w:szCs w:val="28"/>
          <w:lang w:val="pt-BR"/>
        </w:rPr>
        <w:tab/>
        <w:t>- Tổng hợp tình hình phát triển đô thị tăng trưởng xanh năm báo cáo;</w:t>
      </w:r>
    </w:p>
    <w:p w14:paraId="1E97A231" w14:textId="77777777" w:rsidR="00925F1A" w:rsidRPr="008D0DFC" w:rsidRDefault="00925F1A" w:rsidP="00707EDF">
      <w:pPr>
        <w:ind w:firstLine="567"/>
        <w:rPr>
          <w:color w:val="000000" w:themeColor="text1"/>
          <w:szCs w:val="28"/>
          <w:lang w:val="pt-BR"/>
        </w:rPr>
      </w:pPr>
      <w:r w:rsidRPr="008D0DFC">
        <w:rPr>
          <w:color w:val="000000" w:themeColor="text1"/>
          <w:szCs w:val="28"/>
          <w:lang w:val="pt-BR"/>
        </w:rPr>
        <w:tab/>
        <w:t>- Định hướng và nhiệm vụ trọng tâm cho năm tiếp theo.</w:t>
      </w:r>
    </w:p>
    <w:p w14:paraId="404ACABC" w14:textId="77777777" w:rsidR="00925F1A" w:rsidRPr="008D0DFC" w:rsidRDefault="00925F1A" w:rsidP="00707EDF">
      <w:pPr>
        <w:ind w:firstLine="567"/>
        <w:rPr>
          <w:b/>
          <w:bCs/>
          <w:iCs/>
          <w:color w:val="000000" w:themeColor="text1"/>
          <w:szCs w:val="28"/>
          <w:lang w:val="pt-BR"/>
        </w:rPr>
      </w:pPr>
      <w:r w:rsidRPr="008D0DFC">
        <w:rPr>
          <w:b/>
          <w:bCs/>
          <w:iCs/>
          <w:color w:val="000000" w:themeColor="text1"/>
          <w:szCs w:val="28"/>
          <w:lang w:val="pt-BR"/>
        </w:rPr>
        <w:t>Phụ lục kèm theo</w:t>
      </w:r>
    </w:p>
    <w:p w14:paraId="1050563B" w14:textId="77777777" w:rsidR="00925F1A" w:rsidRPr="008D0DFC" w:rsidRDefault="00925F1A" w:rsidP="00707EDF">
      <w:pPr>
        <w:ind w:firstLine="567"/>
        <w:rPr>
          <w:color w:val="000000" w:themeColor="text1"/>
          <w:szCs w:val="28"/>
          <w:lang w:val="pt-BR"/>
        </w:rPr>
      </w:pPr>
      <w:r w:rsidRPr="008D0DFC">
        <w:rPr>
          <w:color w:val="000000" w:themeColor="text1"/>
          <w:szCs w:val="28"/>
          <w:lang w:val="pt-BR"/>
        </w:rPr>
        <w:t>1. Biểu tổng hợp số liệu các chỉ tiêu</w:t>
      </w:r>
    </w:p>
    <w:p w14:paraId="7508D74B" w14:textId="77777777" w:rsidR="00925F1A" w:rsidRPr="008D0DFC" w:rsidRDefault="00925F1A" w:rsidP="00707EDF">
      <w:pPr>
        <w:ind w:firstLine="567"/>
        <w:rPr>
          <w:color w:val="000000" w:themeColor="text1"/>
          <w:szCs w:val="28"/>
          <w:lang w:val="pt-BR"/>
        </w:rPr>
      </w:pPr>
      <w:r w:rsidRPr="008D0DFC">
        <w:rPr>
          <w:color w:val="000000" w:themeColor="text1"/>
          <w:szCs w:val="28"/>
          <w:lang w:val="pt-BR"/>
        </w:rPr>
        <w:t>2. Hình ảnh, bản đồ GIS, sơ đồ hạ tầng xanh</w:t>
      </w:r>
    </w:p>
    <w:p w14:paraId="25C8DD09" w14:textId="6F384B7C" w:rsidR="00B2436A" w:rsidRPr="008D0DFC" w:rsidRDefault="00925F1A" w:rsidP="00707EDF">
      <w:pPr>
        <w:ind w:firstLine="567"/>
        <w:rPr>
          <w:color w:val="000000" w:themeColor="text1"/>
          <w:lang w:val="pt-BR"/>
        </w:rPr>
      </w:pPr>
      <w:r w:rsidRPr="008D0DFC">
        <w:rPr>
          <w:color w:val="000000" w:themeColor="text1"/>
          <w:szCs w:val="28"/>
          <w:lang w:val="pt-BR"/>
        </w:rPr>
        <w:t>3. Báo cáo chi tiết của các đô thị (khu vực đô thị) trực thuộc</w:t>
      </w:r>
      <w:r w:rsidR="00B2436A" w:rsidRPr="008D0DFC">
        <w:rPr>
          <w:color w:val="000000" w:themeColor="text1"/>
          <w:szCs w:val="28"/>
          <w:lang w:val="pt-BR"/>
        </w:rPr>
        <w:t>.</w:t>
      </w:r>
    </w:p>
    <w:p w14:paraId="57417FE3" w14:textId="77777777" w:rsidR="00707EDF" w:rsidRPr="008D0DFC" w:rsidRDefault="00707EDF" w:rsidP="00F369D2">
      <w:pPr>
        <w:pStyle w:val="Heading1"/>
        <w:rPr>
          <w:b w:val="0"/>
          <w:color w:val="000000" w:themeColor="text1"/>
          <w:lang w:val="pt-BR"/>
        </w:rPr>
        <w:sectPr w:rsidR="00707EDF" w:rsidRPr="008D0DFC">
          <w:headerReference w:type="default" r:id="rId8"/>
          <w:pgSz w:w="11907" w:h="16840"/>
          <w:pgMar w:top="1134" w:right="1134" w:bottom="1134" w:left="1701" w:header="567" w:footer="567" w:gutter="0"/>
          <w:cols w:space="720"/>
          <w:titlePg/>
          <w:docGrid w:linePitch="360"/>
        </w:sectPr>
      </w:pPr>
    </w:p>
    <w:p w14:paraId="5DD5536A" w14:textId="06D4110B" w:rsidR="00267FBF" w:rsidRPr="008D0DFC" w:rsidRDefault="00267FBF" w:rsidP="00707EDF">
      <w:pPr>
        <w:pStyle w:val="Heading1"/>
        <w:spacing w:before="0" w:after="0"/>
        <w:rPr>
          <w:color w:val="000000" w:themeColor="text1"/>
          <w:lang w:val="pt-BR"/>
        </w:rPr>
      </w:pPr>
      <w:bookmarkStart w:id="13" w:name="_Toc217404792"/>
      <w:r w:rsidRPr="008D0DFC">
        <w:rPr>
          <w:color w:val="000000" w:themeColor="text1"/>
          <w:lang w:val="pt-BR"/>
        </w:rPr>
        <w:lastRenderedPageBreak/>
        <w:t>Phụ lục II</w:t>
      </w:r>
    </w:p>
    <w:p w14:paraId="5BEDF494" w14:textId="2C1BE883" w:rsidR="00267FBF" w:rsidRPr="008D0DFC" w:rsidRDefault="00267FBF" w:rsidP="00707EDF">
      <w:pPr>
        <w:pStyle w:val="Heading1"/>
        <w:spacing w:before="0" w:after="0"/>
        <w:rPr>
          <w:rFonts w:ascii="Times New Roman Bold" w:hAnsi="Times New Roman Bold"/>
          <w:color w:val="000000" w:themeColor="text1"/>
          <w:spacing w:val="-8"/>
          <w:sz w:val="26"/>
          <w:szCs w:val="26"/>
          <w:lang w:val="pt-BR"/>
        </w:rPr>
      </w:pPr>
      <w:r w:rsidRPr="008D0DFC">
        <w:rPr>
          <w:rFonts w:ascii="Times New Roman Bold" w:hAnsi="Times New Roman Bold"/>
          <w:color w:val="000000" w:themeColor="text1"/>
          <w:spacing w:val="-8"/>
          <w:sz w:val="26"/>
          <w:szCs w:val="26"/>
          <w:lang w:val="pt-BR"/>
        </w:rPr>
        <w:t xml:space="preserve">PHƯƠNG PHÁP TÍNH CÁC TIÊU CHÍ </w:t>
      </w:r>
      <w:r w:rsidR="007F216B" w:rsidRPr="008D0DFC">
        <w:rPr>
          <w:rFonts w:ascii="Times New Roman Bold" w:hAnsi="Times New Roman Bold"/>
          <w:color w:val="000000" w:themeColor="text1"/>
          <w:spacing w:val="-8"/>
          <w:sz w:val="26"/>
          <w:szCs w:val="26"/>
          <w:lang w:val="pt-BR"/>
        </w:rPr>
        <w:t>PHÁT TRIỂN</w:t>
      </w:r>
      <w:r w:rsidRPr="008D0DFC">
        <w:rPr>
          <w:rFonts w:ascii="Times New Roman Bold" w:hAnsi="Times New Roman Bold"/>
          <w:color w:val="000000" w:themeColor="text1"/>
          <w:spacing w:val="-8"/>
          <w:sz w:val="26"/>
          <w:szCs w:val="26"/>
          <w:lang w:val="pt-BR"/>
        </w:rPr>
        <w:t xml:space="preserve"> </w:t>
      </w:r>
    </w:p>
    <w:p w14:paraId="52CCC142" w14:textId="77777777" w:rsidR="00267FBF" w:rsidRPr="008D0DFC" w:rsidRDefault="00267FBF" w:rsidP="000F6DAA">
      <w:pPr>
        <w:pStyle w:val="Heading1"/>
        <w:spacing w:before="0"/>
        <w:rPr>
          <w:rFonts w:ascii="Times New Roman Bold" w:hAnsi="Times New Roman Bold"/>
          <w:color w:val="000000" w:themeColor="text1"/>
          <w:spacing w:val="-8"/>
          <w:sz w:val="26"/>
          <w:szCs w:val="26"/>
          <w:lang w:val="pt-BR"/>
        </w:rPr>
      </w:pPr>
      <w:r w:rsidRPr="008D0DFC">
        <w:rPr>
          <w:rFonts w:ascii="Times New Roman Bold" w:hAnsi="Times New Roman Bold"/>
          <w:color w:val="000000" w:themeColor="text1"/>
          <w:spacing w:val="-8"/>
          <w:sz w:val="26"/>
          <w:szCs w:val="26"/>
          <w:lang w:val="pt-BR"/>
        </w:rPr>
        <w:t>ĐÔ THỊ TĂNG TRƯỞNG XANH</w:t>
      </w:r>
    </w:p>
    <w:p w14:paraId="141EE59C" w14:textId="12CAC45C" w:rsidR="00267FBF" w:rsidRPr="008D0DFC" w:rsidRDefault="00267FBF" w:rsidP="000F6DAA">
      <w:pPr>
        <w:spacing w:before="0" w:after="0"/>
        <w:ind w:firstLine="0"/>
        <w:jc w:val="center"/>
        <w:rPr>
          <w:i/>
          <w:iCs/>
          <w:color w:val="000000" w:themeColor="text1"/>
          <w:sz w:val="26"/>
          <w:szCs w:val="26"/>
          <w:lang w:val="pt-BR"/>
        </w:rPr>
      </w:pPr>
      <w:r w:rsidRPr="008D0DFC">
        <w:rPr>
          <w:i/>
          <w:iCs/>
          <w:color w:val="000000" w:themeColor="text1"/>
          <w:sz w:val="26"/>
          <w:szCs w:val="26"/>
          <w:lang w:val="pt-BR"/>
        </w:rPr>
        <w:t>(</w:t>
      </w:r>
      <w:r w:rsidR="00707EDF" w:rsidRPr="008D0DFC">
        <w:rPr>
          <w:i/>
          <w:iCs/>
          <w:color w:val="000000" w:themeColor="text1"/>
          <w:sz w:val="26"/>
          <w:szCs w:val="26"/>
          <w:lang w:val="pt-BR"/>
        </w:rPr>
        <w:t>K</w:t>
      </w:r>
      <w:r w:rsidRPr="008D0DFC">
        <w:rPr>
          <w:i/>
          <w:iCs/>
          <w:color w:val="000000" w:themeColor="text1"/>
          <w:sz w:val="26"/>
          <w:szCs w:val="26"/>
          <w:lang w:val="pt-BR"/>
        </w:rPr>
        <w:t>èm theo Nghị định     /202</w:t>
      </w:r>
      <w:r w:rsidR="008D2CE0" w:rsidRPr="008D0DFC">
        <w:rPr>
          <w:i/>
          <w:iCs/>
          <w:color w:val="000000" w:themeColor="text1"/>
          <w:sz w:val="26"/>
          <w:szCs w:val="26"/>
          <w:lang w:val="pt-BR"/>
        </w:rPr>
        <w:t>6</w:t>
      </w:r>
      <w:r w:rsidRPr="008D0DFC">
        <w:rPr>
          <w:i/>
          <w:iCs/>
          <w:color w:val="000000" w:themeColor="text1"/>
          <w:sz w:val="26"/>
          <w:szCs w:val="26"/>
          <w:lang w:val="pt-BR"/>
        </w:rPr>
        <w:t xml:space="preserve">/NĐ-CP ngày    tháng </w:t>
      </w:r>
      <w:r w:rsidR="008D2CE0" w:rsidRPr="008D0DFC">
        <w:rPr>
          <w:i/>
          <w:iCs/>
          <w:color w:val="000000" w:themeColor="text1"/>
          <w:sz w:val="26"/>
          <w:szCs w:val="26"/>
          <w:lang w:val="pt-BR"/>
        </w:rPr>
        <w:t>01</w:t>
      </w:r>
      <w:r w:rsidRPr="008D0DFC">
        <w:rPr>
          <w:i/>
          <w:iCs/>
          <w:color w:val="000000" w:themeColor="text1"/>
          <w:sz w:val="26"/>
          <w:szCs w:val="26"/>
          <w:lang w:val="pt-BR"/>
        </w:rPr>
        <w:t xml:space="preserve"> năm 202</w:t>
      </w:r>
      <w:r w:rsidR="008D2CE0" w:rsidRPr="008D0DFC">
        <w:rPr>
          <w:i/>
          <w:iCs/>
          <w:color w:val="000000" w:themeColor="text1"/>
          <w:sz w:val="26"/>
          <w:szCs w:val="26"/>
          <w:lang w:val="pt-BR"/>
        </w:rPr>
        <w:t>6</w:t>
      </w:r>
      <w:r w:rsidRPr="008D0DFC">
        <w:rPr>
          <w:i/>
          <w:iCs/>
          <w:color w:val="000000" w:themeColor="text1"/>
          <w:sz w:val="26"/>
          <w:szCs w:val="26"/>
          <w:lang w:val="pt-BR"/>
        </w:rPr>
        <w:t xml:space="preserve"> của </w:t>
      </w:r>
      <w:r w:rsidR="008D2CE0" w:rsidRPr="008D0DFC">
        <w:rPr>
          <w:i/>
          <w:iCs/>
          <w:color w:val="000000" w:themeColor="text1"/>
          <w:sz w:val="26"/>
          <w:szCs w:val="26"/>
          <w:lang w:val="pt-BR"/>
        </w:rPr>
        <w:t>C</w:t>
      </w:r>
      <w:r w:rsidRPr="008D0DFC">
        <w:rPr>
          <w:i/>
          <w:iCs/>
          <w:color w:val="000000" w:themeColor="text1"/>
          <w:sz w:val="26"/>
          <w:szCs w:val="26"/>
          <w:lang w:val="pt-BR"/>
        </w:rPr>
        <w:t>hính phủ)</w:t>
      </w:r>
    </w:p>
    <w:p w14:paraId="28C3D97E" w14:textId="77777777" w:rsidR="00707EDF" w:rsidRPr="008D0DFC" w:rsidRDefault="00707EDF" w:rsidP="00707EDF">
      <w:pPr>
        <w:spacing w:before="0" w:after="0"/>
        <w:ind w:firstLine="0"/>
        <w:jc w:val="center"/>
        <w:rPr>
          <w:i/>
          <w:iCs/>
          <w:color w:val="000000" w:themeColor="text1"/>
          <w:szCs w:val="28"/>
          <w:lang w:val="pt-BR"/>
        </w:rPr>
      </w:pPr>
    </w:p>
    <w:p w14:paraId="005B42FB" w14:textId="77777777" w:rsidR="00267FBF" w:rsidRPr="008D0DFC" w:rsidRDefault="00267FBF" w:rsidP="003501B7">
      <w:pPr>
        <w:spacing w:before="80" w:after="0"/>
        <w:ind w:firstLine="567"/>
        <w:rPr>
          <w:b/>
          <w:bCs/>
          <w:color w:val="000000" w:themeColor="text1"/>
          <w:szCs w:val="28"/>
          <w:lang w:val="pt-BR"/>
        </w:rPr>
      </w:pPr>
      <w:r w:rsidRPr="008D0DFC">
        <w:rPr>
          <w:b/>
          <w:bCs/>
          <w:color w:val="000000" w:themeColor="text1"/>
          <w:szCs w:val="28"/>
          <w:lang w:val="pt-BR"/>
        </w:rPr>
        <w:t>I. Khái niệm và phương pháp tính</w:t>
      </w:r>
    </w:p>
    <w:p w14:paraId="4825383A" w14:textId="77777777" w:rsidR="00267FBF" w:rsidRPr="008D0DFC" w:rsidRDefault="00267FBF" w:rsidP="003501B7">
      <w:pPr>
        <w:spacing w:before="80" w:after="0"/>
        <w:ind w:firstLine="567"/>
        <w:rPr>
          <w:b/>
          <w:bCs/>
          <w:iCs/>
          <w:color w:val="000000" w:themeColor="text1"/>
          <w:szCs w:val="28"/>
          <w:lang w:val="pt-BR"/>
        </w:rPr>
      </w:pPr>
      <w:r w:rsidRPr="008D0DFC">
        <w:rPr>
          <w:b/>
          <w:bCs/>
          <w:iCs/>
          <w:color w:val="000000" w:themeColor="text1"/>
          <w:szCs w:val="28"/>
          <w:lang w:val="pt-BR"/>
        </w:rPr>
        <w:tab/>
        <w:t>1. Tỷ lệ vận tải hành khách công cộng</w:t>
      </w:r>
    </w:p>
    <w:p w14:paraId="56EAE6E2" w14:textId="630C7923" w:rsidR="00267FBF" w:rsidRPr="008D0DFC" w:rsidRDefault="00267FBF" w:rsidP="003501B7">
      <w:pPr>
        <w:spacing w:before="80" w:after="0"/>
        <w:ind w:firstLine="567"/>
        <w:rPr>
          <w:color w:val="000000" w:themeColor="text1"/>
          <w:szCs w:val="28"/>
          <w:lang w:val="pt-BR"/>
        </w:rPr>
      </w:pPr>
      <w:r w:rsidRPr="008D0DFC">
        <w:rPr>
          <w:color w:val="000000" w:themeColor="text1"/>
          <w:spacing w:val="-2"/>
          <w:szCs w:val="28"/>
          <w:lang w:val="pt-BR"/>
        </w:rPr>
        <w:tab/>
        <w:t xml:space="preserve">- </w:t>
      </w:r>
      <w:r w:rsidR="00CE5891" w:rsidRPr="008D0DFC">
        <w:rPr>
          <w:color w:val="000000" w:themeColor="text1"/>
          <w:spacing w:val="-2"/>
          <w:szCs w:val="28"/>
          <w:lang w:val="pt-BR"/>
        </w:rPr>
        <w:t>Tỷ lệ vận tải hành khách công cộng được tính bằng</w:t>
      </w:r>
      <w:r w:rsidRPr="008D0DFC">
        <w:rPr>
          <w:color w:val="000000" w:themeColor="text1"/>
          <w:spacing w:val="-2"/>
          <w:szCs w:val="28"/>
          <w:lang w:val="pt-BR"/>
        </w:rPr>
        <w:t xml:space="preserve"> tỷ lệ phần trăm chuyến đi trong một khu vực được thực hiện bằng phương tiện vận tải hành khách công cộng phù hợp với đặc điểm của từng đô thị theo vùng miền so với tổng số nhu cầu đi lại của người dân trong khu vực đ</w:t>
      </w:r>
      <w:r w:rsidRPr="008D0DFC">
        <w:rPr>
          <w:color w:val="000000" w:themeColor="text1"/>
          <w:szCs w:val="28"/>
          <w:lang w:val="pt-BR"/>
        </w:rPr>
        <w:t>ó.</w:t>
      </w:r>
    </w:p>
    <w:p w14:paraId="0CA83DDA" w14:textId="0402CBCF"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t>- Công thức tính: Tỷ lệ (%) = (Lượt khách vận tải bằng phương tiện công cộng/Tổng nhu cầu đi lại) x 100%</w:t>
      </w:r>
    </w:p>
    <w:p w14:paraId="2D598E31" w14:textId="77777777" w:rsidR="00267FBF" w:rsidRPr="008D0DFC" w:rsidRDefault="00267FBF" w:rsidP="003501B7">
      <w:pPr>
        <w:spacing w:before="80" w:after="0"/>
        <w:ind w:firstLine="567"/>
        <w:rPr>
          <w:b/>
          <w:bCs/>
          <w:iCs/>
          <w:color w:val="000000" w:themeColor="text1"/>
          <w:szCs w:val="28"/>
          <w:lang w:val="pt-BR"/>
        </w:rPr>
      </w:pPr>
      <w:r w:rsidRPr="008D0DFC">
        <w:rPr>
          <w:color w:val="000000" w:themeColor="text1"/>
          <w:szCs w:val="28"/>
          <w:lang w:val="pt-BR"/>
        </w:rPr>
        <w:tab/>
      </w:r>
      <w:r w:rsidRPr="008D0DFC">
        <w:rPr>
          <w:b/>
          <w:bCs/>
          <w:iCs/>
          <w:color w:val="000000" w:themeColor="text1"/>
          <w:szCs w:val="28"/>
          <w:lang w:val="pt-BR"/>
        </w:rPr>
        <w:t>2. Tỷ lệ xe buýt sử dụng năng lượng xanh</w:t>
      </w:r>
    </w:p>
    <w:p w14:paraId="5FB0B7E7" w14:textId="3E090932"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t xml:space="preserve">- </w:t>
      </w:r>
      <w:r w:rsidR="00CE5891" w:rsidRPr="008D0DFC">
        <w:rPr>
          <w:color w:val="000000" w:themeColor="text1"/>
          <w:szCs w:val="28"/>
          <w:lang w:val="pt-BR"/>
        </w:rPr>
        <w:t xml:space="preserve">Tỷ lệ xe buýt sử dụng năng lượng xanh được tính bằng </w:t>
      </w:r>
      <w:r w:rsidRPr="008D0DFC">
        <w:rPr>
          <w:color w:val="000000" w:themeColor="text1"/>
          <w:szCs w:val="28"/>
          <w:lang w:val="pt-BR"/>
        </w:rPr>
        <w:t>tỷ lệ phần trăm phương tiện xe buýt sử dụng năng lượng xanh (bao gồm: xe điện, xe sử dụ</w:t>
      </w:r>
      <w:r w:rsidR="0058651C" w:rsidRPr="008D0DFC">
        <w:rPr>
          <w:color w:val="000000" w:themeColor="text1"/>
          <w:szCs w:val="28"/>
          <w:lang w:val="pt-BR"/>
        </w:rPr>
        <w:t>ng khí thiên nhiên nén -</w:t>
      </w:r>
      <w:r w:rsidRPr="008D0DFC">
        <w:rPr>
          <w:color w:val="000000" w:themeColor="text1"/>
          <w:szCs w:val="28"/>
          <w:lang w:val="pt-BR"/>
        </w:rPr>
        <w:t xml:space="preserve"> CNG, xe lai -</w:t>
      </w:r>
      <w:r w:rsidR="0058651C" w:rsidRPr="008D0DFC">
        <w:rPr>
          <w:color w:val="000000" w:themeColor="text1"/>
          <w:szCs w:val="28"/>
          <w:lang w:val="pt-BR"/>
        </w:rPr>
        <w:t xml:space="preserve"> </w:t>
      </w:r>
      <w:r w:rsidRPr="008D0DFC">
        <w:rPr>
          <w:color w:val="000000" w:themeColor="text1"/>
          <w:szCs w:val="28"/>
          <w:lang w:val="pt-BR"/>
        </w:rPr>
        <w:t>hybrid hoặc xe sử dụng nhiên liệu hydro) so với tổng số phương tiện xe buýt.</w:t>
      </w:r>
    </w:p>
    <w:p w14:paraId="198C0B69" w14:textId="0AAAC229"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t>- Công thức tính: Tỷ lệ (%) = (Số lượng xe buýt sử dụng năng lượ</w:t>
      </w:r>
      <w:r w:rsidR="007D54AC" w:rsidRPr="008D0DFC">
        <w:rPr>
          <w:color w:val="000000" w:themeColor="text1"/>
          <w:szCs w:val="28"/>
          <w:lang w:val="pt-BR"/>
        </w:rPr>
        <w:t>ng xanh</w:t>
      </w:r>
      <w:r w:rsidRPr="008D0DFC">
        <w:rPr>
          <w:color w:val="000000" w:themeColor="text1"/>
          <w:szCs w:val="28"/>
          <w:lang w:val="pt-BR"/>
        </w:rPr>
        <w:t>/ Tổng số phương tiện xe buýt) x 100%</w:t>
      </w:r>
    </w:p>
    <w:p w14:paraId="2C9E839A" w14:textId="77777777" w:rsidR="00267FBF" w:rsidRPr="008D0DFC" w:rsidRDefault="00267FBF" w:rsidP="003501B7">
      <w:pPr>
        <w:spacing w:before="80" w:after="0"/>
        <w:ind w:firstLine="567"/>
        <w:rPr>
          <w:b/>
          <w:bCs/>
          <w:iCs/>
          <w:color w:val="000000" w:themeColor="text1"/>
          <w:szCs w:val="28"/>
          <w:lang w:val="pt-BR"/>
        </w:rPr>
      </w:pPr>
      <w:r w:rsidRPr="008D0DFC">
        <w:rPr>
          <w:b/>
          <w:bCs/>
          <w:iCs/>
          <w:color w:val="000000" w:themeColor="text1"/>
          <w:szCs w:val="28"/>
          <w:lang w:val="pt-BR"/>
        </w:rPr>
        <w:tab/>
        <w:t>3. Tỷ lệ phương tiện giao thông cá nhân hạn chế phát thải</w:t>
      </w:r>
    </w:p>
    <w:p w14:paraId="582B7739" w14:textId="733F9373"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t xml:space="preserve">- </w:t>
      </w:r>
      <w:r w:rsidR="00CE5891" w:rsidRPr="008D0DFC">
        <w:rPr>
          <w:bCs/>
          <w:iCs/>
          <w:color w:val="000000" w:themeColor="text1"/>
          <w:szCs w:val="28"/>
          <w:lang w:val="pt-BR"/>
        </w:rPr>
        <w:t>Tỷ lệ phương tiện giao thông cá nhân hạn chế phát thải</w:t>
      </w:r>
      <w:r w:rsidR="00CE5891" w:rsidRPr="008D0DFC">
        <w:rPr>
          <w:color w:val="000000" w:themeColor="text1"/>
          <w:szCs w:val="28"/>
          <w:lang w:val="pt-BR"/>
        </w:rPr>
        <w:t xml:space="preserve"> được tính bằng</w:t>
      </w:r>
      <w:r w:rsidRPr="008D0DFC">
        <w:rPr>
          <w:color w:val="000000" w:themeColor="text1"/>
          <w:szCs w:val="28"/>
          <w:lang w:val="pt-BR"/>
        </w:rPr>
        <w:t xml:space="preserve"> tỷ lệ phần trăm phương tiện giao thông cá nhân hạn chế phát thải (bao gồm: xe ô tô điện, xe ô tô hybrid, xe máy điện, xe đạp điện và các phương tiện giao thông cá nhân hạn chế phát thải khác) so với tổng số phương tiện cá nhân.</w:t>
      </w:r>
    </w:p>
    <w:p w14:paraId="16899C1A" w14:textId="1D97EE3B"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t>- Công thức tính: Tỷ lệ (%) = (Số lượng phương tiện giao thông cá nhân hạn chế phát thải/Tổng số phương tiện cá nhân) x 100%</w:t>
      </w:r>
    </w:p>
    <w:p w14:paraId="3836557B" w14:textId="3EB92FBB"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r>
      <w:r w:rsidRPr="008D0DFC">
        <w:rPr>
          <w:b/>
          <w:bCs/>
          <w:iCs/>
          <w:color w:val="000000" w:themeColor="text1"/>
          <w:szCs w:val="28"/>
          <w:lang w:val="pt-BR"/>
        </w:rPr>
        <w:t xml:space="preserve">4. </w:t>
      </w:r>
      <w:r w:rsidR="006C4593" w:rsidRPr="008D0DFC">
        <w:rPr>
          <w:b/>
          <w:bCs/>
          <w:iCs/>
          <w:color w:val="000000" w:themeColor="text1"/>
          <w:szCs w:val="28"/>
          <w:lang w:val="pt-BR"/>
        </w:rPr>
        <w:t>Đường</w:t>
      </w:r>
      <w:r w:rsidRPr="008D0DFC">
        <w:rPr>
          <w:b/>
          <w:bCs/>
          <w:iCs/>
          <w:color w:val="000000" w:themeColor="text1"/>
          <w:szCs w:val="28"/>
          <w:lang w:val="pt-BR"/>
        </w:rPr>
        <w:t xml:space="preserve"> dành riêng cho xe đạp</w:t>
      </w:r>
    </w:p>
    <w:p w14:paraId="177A26D4" w14:textId="5EBA737B"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r>
      <w:r w:rsidR="006C4593" w:rsidRPr="008D0DFC">
        <w:rPr>
          <w:bCs/>
          <w:iCs/>
          <w:color w:val="000000" w:themeColor="text1"/>
          <w:szCs w:val="28"/>
          <w:lang w:val="pt-BR"/>
        </w:rPr>
        <w:t>Đường dành riêng cho xe đạp</w:t>
      </w:r>
      <w:r w:rsidR="00136E78" w:rsidRPr="008D0DFC">
        <w:rPr>
          <w:bCs/>
          <w:iCs/>
          <w:color w:val="000000" w:themeColor="text1"/>
          <w:szCs w:val="28"/>
          <w:lang w:val="pt-BR"/>
        </w:rPr>
        <w:t xml:space="preserve"> được tính bằng tổng chiều dài (km), bao gồm đường được đầu tư xây dựng mới hoặc được xác định dành riêng cho xe đạp trên diện tích đường hiện hữu đang sử dụng trên địa bàn</w:t>
      </w:r>
      <w:r w:rsidRPr="008D0DFC">
        <w:rPr>
          <w:color w:val="000000" w:themeColor="text1"/>
          <w:szCs w:val="28"/>
          <w:lang w:val="pt-BR"/>
        </w:rPr>
        <w:t>.</w:t>
      </w:r>
    </w:p>
    <w:p w14:paraId="0C7A3106" w14:textId="7D55C6D9"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r>
      <w:r w:rsidRPr="008D0DFC">
        <w:rPr>
          <w:color w:val="000000" w:themeColor="text1"/>
          <w:szCs w:val="28"/>
          <w:lang w:val="pt-BR"/>
        </w:rPr>
        <w:tab/>
      </w:r>
      <w:r w:rsidRPr="008D0DFC">
        <w:rPr>
          <w:b/>
          <w:bCs/>
          <w:iCs/>
          <w:color w:val="000000" w:themeColor="text1"/>
          <w:szCs w:val="28"/>
          <w:lang w:val="pt-BR"/>
        </w:rPr>
        <w:t>5. Tỷ lệ đường đô thị sử dụng các thiết bị và công nghệ tiết kiệm năng lượng hoặc sử dụng năng lượng tái tạo để chiếu sáng</w:t>
      </w:r>
    </w:p>
    <w:p w14:paraId="46B773EB" w14:textId="121EC0FF" w:rsidR="00267FBF" w:rsidRPr="008D0DFC" w:rsidRDefault="00267FBF" w:rsidP="003501B7">
      <w:pPr>
        <w:spacing w:before="80" w:after="0"/>
        <w:ind w:firstLine="567"/>
        <w:rPr>
          <w:color w:val="000000" w:themeColor="text1"/>
          <w:szCs w:val="28"/>
          <w:lang w:val="pt-BR"/>
        </w:rPr>
      </w:pPr>
      <w:r w:rsidRPr="008D0DFC">
        <w:rPr>
          <w:color w:val="000000" w:themeColor="text1"/>
          <w:szCs w:val="28"/>
          <w:lang w:val="pt-BR"/>
        </w:rPr>
        <w:tab/>
        <w:t xml:space="preserve">- </w:t>
      </w:r>
      <w:r w:rsidR="00CE5891" w:rsidRPr="008D0DFC">
        <w:rPr>
          <w:bCs/>
          <w:iCs/>
          <w:color w:val="000000" w:themeColor="text1"/>
          <w:szCs w:val="28"/>
          <w:lang w:val="pt-BR"/>
        </w:rPr>
        <w:t>Tỷ lệ đường đô thị sử dụng các thiết bị và công nghệ tiết kiệm năng lượng hoặc sử dụng năng lượng tái tạo để chiếu sáng</w:t>
      </w:r>
      <w:r w:rsidR="00CE5891" w:rsidRPr="008D0DFC">
        <w:rPr>
          <w:color w:val="000000" w:themeColor="text1"/>
          <w:szCs w:val="28"/>
          <w:lang w:val="pt-BR"/>
        </w:rPr>
        <w:t xml:space="preserve"> được tính bằng</w:t>
      </w:r>
      <w:r w:rsidRPr="008D0DFC">
        <w:rPr>
          <w:color w:val="000000" w:themeColor="text1"/>
          <w:szCs w:val="28"/>
          <w:lang w:val="pt-BR"/>
        </w:rPr>
        <w:t xml:space="preserve"> tỷ lệ phần trăm chiều dài các tuyến đường đô thị sử dụng các thiết bị và công nghệ tiết kiệm năng lượng hoặc sử dụng năng lượng tái tạo để chiếu sáng so với tổng chiều dài đường đô thị được chiếu sáng.</w:t>
      </w:r>
    </w:p>
    <w:p w14:paraId="06E6D5D1" w14:textId="4BC58F94"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Công thức tính: Tỷ lệ (%) = (Tổng chiều dài đường đô thị sử dụng các thiết bị và công nghệ tiết kiệm năng lượng hoặc sử dụng năng lượng tái tạo để chiếu sáng/T</w:t>
      </w:r>
      <w:r w:rsidR="00020CE8" w:rsidRPr="008D0DFC">
        <w:rPr>
          <w:color w:val="000000" w:themeColor="text1"/>
          <w:szCs w:val="28"/>
          <w:lang w:val="pt-BR"/>
        </w:rPr>
        <w:t>ổng</w:t>
      </w:r>
      <w:r w:rsidRPr="008D0DFC">
        <w:rPr>
          <w:color w:val="000000" w:themeColor="text1"/>
          <w:szCs w:val="28"/>
          <w:lang w:val="pt-BR"/>
        </w:rPr>
        <w:t xml:space="preserve"> chiều dài đường đô thị được chiếu sáng) x 100%</w:t>
      </w:r>
    </w:p>
    <w:p w14:paraId="60A5656D" w14:textId="77777777" w:rsidR="00267FBF" w:rsidRPr="008D0DFC" w:rsidRDefault="00267FBF" w:rsidP="003501B7">
      <w:pPr>
        <w:spacing w:before="140" w:after="0"/>
        <w:ind w:firstLine="567"/>
        <w:rPr>
          <w:rFonts w:ascii="Times New Roman Bold" w:hAnsi="Times New Roman Bold"/>
          <w:color w:val="000000" w:themeColor="text1"/>
          <w:spacing w:val="-4"/>
          <w:szCs w:val="28"/>
          <w:lang w:val="pt-BR"/>
        </w:rPr>
      </w:pPr>
      <w:r w:rsidRPr="008D0DFC">
        <w:rPr>
          <w:rFonts w:ascii="Times New Roman Bold" w:hAnsi="Times New Roman Bold"/>
          <w:b/>
          <w:bCs/>
          <w:iCs/>
          <w:color w:val="000000" w:themeColor="text1"/>
          <w:spacing w:val="-4"/>
          <w:szCs w:val="28"/>
          <w:lang w:val="pt-BR"/>
        </w:rPr>
        <w:lastRenderedPageBreak/>
        <w:t>6. Tỷ lệ sử dụng năng lượng tái tạo trong tổng tiêu thụ năng lượng đô thị</w:t>
      </w:r>
    </w:p>
    <w:p w14:paraId="4430F0C5" w14:textId="61658261"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xml:space="preserve">- </w:t>
      </w:r>
      <w:r w:rsidR="00CE5891" w:rsidRPr="008D0DFC">
        <w:rPr>
          <w:bCs/>
          <w:iCs/>
          <w:color w:val="000000" w:themeColor="text1"/>
          <w:szCs w:val="28"/>
          <w:lang w:val="pt-BR"/>
        </w:rPr>
        <w:t>Tỷ lệ sử dụng năng lượng tái tạo trong tổng tiêu thụ năng lượng đô thị được tính bằng</w:t>
      </w:r>
      <w:r w:rsidRPr="008D0DFC">
        <w:rPr>
          <w:color w:val="000000" w:themeColor="text1"/>
          <w:szCs w:val="28"/>
          <w:lang w:val="pt-BR"/>
        </w:rPr>
        <w:t xml:space="preserve"> phần trăm năng lượng điện tái tạo (bao gồm: điện mặt trời, điện gió, điện địa nhiệt, điện sóng biển, điện thủy triều, điện từ chất thải rắn sinh hoạt đô thị, chất thải của quá trình sản xuất, kinh doanh, điện sinh khối và thủy điện) được tiêu thụ so với tổng tiêu thụ năng lượng điện trong khu vực.</w:t>
      </w:r>
    </w:p>
    <w:p w14:paraId="24919E2B" w14:textId="3489531E"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Công thức tính: Tỷ lệ (%) = (Tổng năng lượng điện tái tạo/Tổng tiêu thụ năng lượng điện trong khu vực) x 100%</w:t>
      </w:r>
    </w:p>
    <w:p w14:paraId="016DA0FB" w14:textId="77777777" w:rsidR="00267FBF" w:rsidRPr="008D0DFC" w:rsidRDefault="00267FBF" w:rsidP="003501B7">
      <w:pPr>
        <w:spacing w:before="140" w:after="0"/>
        <w:ind w:firstLine="567"/>
        <w:rPr>
          <w:iCs/>
          <w:color w:val="000000" w:themeColor="text1"/>
          <w:szCs w:val="28"/>
          <w:lang w:val="pt-BR"/>
        </w:rPr>
      </w:pPr>
      <w:r w:rsidRPr="008D0DFC">
        <w:rPr>
          <w:b/>
          <w:bCs/>
          <w:iCs/>
          <w:color w:val="000000" w:themeColor="text1"/>
          <w:szCs w:val="28"/>
          <w:lang w:val="pt-BR"/>
        </w:rPr>
        <w:t>7. Tỷ lệ nhà dân sử dụng điện mặt trời mái nhà tự sản, tự tiêu</w:t>
      </w:r>
    </w:p>
    <w:p w14:paraId="65C569FD" w14:textId="5EA3304F"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xml:space="preserve">- </w:t>
      </w:r>
      <w:r w:rsidR="00CE5891" w:rsidRPr="008D0DFC">
        <w:rPr>
          <w:bCs/>
          <w:iCs/>
          <w:color w:val="000000" w:themeColor="text1"/>
          <w:szCs w:val="28"/>
          <w:lang w:val="pt-BR"/>
        </w:rPr>
        <w:t>Tỷ lệ nhà dân sử dụng điện mặt trời mái nhà tự sản, tự tiêu</w:t>
      </w:r>
      <w:r w:rsidR="00CE5891" w:rsidRPr="008D0DFC">
        <w:rPr>
          <w:color w:val="000000" w:themeColor="text1"/>
          <w:szCs w:val="28"/>
          <w:lang w:val="pt-BR"/>
        </w:rPr>
        <w:t xml:space="preserve"> được tính bằng </w:t>
      </w:r>
      <w:r w:rsidRPr="008D0DFC">
        <w:rPr>
          <w:color w:val="000000" w:themeColor="text1"/>
          <w:szCs w:val="28"/>
          <w:lang w:val="pt-BR"/>
        </w:rPr>
        <w:t>tỷ lệ phần trăm nhà dân sử dụng điện mặt trời mái nhà tự sản tự tiêu so với tổng số nhà dân trong khu vực.</w:t>
      </w:r>
    </w:p>
    <w:p w14:paraId="61800093" w14:textId="12714968"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Công thức tính: Tỷ lệ (%) = (Tổng số nhà dân sử dụng điện mặt trời mái nhà tự sản tự tiêu/Tổng số nhà dân trong khu vực) x 100%</w:t>
      </w:r>
    </w:p>
    <w:p w14:paraId="06A301C4" w14:textId="182BCDE3" w:rsidR="00267FBF" w:rsidRPr="008D0DFC" w:rsidRDefault="00267FBF" w:rsidP="003501B7">
      <w:pPr>
        <w:spacing w:before="140" w:after="0"/>
        <w:ind w:firstLine="567"/>
        <w:rPr>
          <w:rFonts w:ascii="Times New Roman Bold" w:hAnsi="Times New Roman Bold"/>
          <w:color w:val="000000" w:themeColor="text1"/>
          <w:szCs w:val="28"/>
          <w:lang w:val="pt-BR"/>
        </w:rPr>
      </w:pPr>
      <w:r w:rsidRPr="008D0DFC">
        <w:rPr>
          <w:rFonts w:ascii="Times New Roman Bold" w:hAnsi="Times New Roman Bold"/>
          <w:b/>
          <w:bCs/>
          <w:iCs/>
          <w:color w:val="000000" w:themeColor="text1"/>
          <w:szCs w:val="28"/>
          <w:lang w:val="pt-BR"/>
        </w:rPr>
        <w:t xml:space="preserve">8. </w:t>
      </w:r>
      <w:r w:rsidR="00136E78" w:rsidRPr="008D0DFC">
        <w:rPr>
          <w:rFonts w:ascii="Times New Roman Bold" w:hAnsi="Times New Roman Bold"/>
          <w:b/>
          <w:bCs/>
          <w:iCs/>
          <w:color w:val="000000" w:themeColor="text1"/>
          <w:szCs w:val="28"/>
          <w:lang w:val="pt-BR"/>
        </w:rPr>
        <w:t>Số lượng</w:t>
      </w:r>
      <w:r w:rsidR="00CE5891" w:rsidRPr="008D0DFC">
        <w:rPr>
          <w:rFonts w:ascii="Times New Roman Bold" w:hAnsi="Times New Roman Bold"/>
          <w:b/>
          <w:bCs/>
          <w:iCs/>
          <w:color w:val="000000" w:themeColor="text1"/>
          <w:szCs w:val="28"/>
          <w:lang w:val="pt-BR"/>
        </w:rPr>
        <w:t xml:space="preserve"> công trình xanh</w:t>
      </w:r>
    </w:p>
    <w:p w14:paraId="02A3B11B" w14:textId="3CDF7D8E"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xml:space="preserve">Số </w:t>
      </w:r>
      <w:r w:rsidR="00136E78" w:rsidRPr="008D0DFC">
        <w:rPr>
          <w:color w:val="000000" w:themeColor="text1"/>
          <w:szCs w:val="28"/>
          <w:lang w:val="pt-BR"/>
        </w:rPr>
        <w:t xml:space="preserve">lượng </w:t>
      </w:r>
      <w:r w:rsidRPr="008D0DFC">
        <w:rPr>
          <w:color w:val="000000" w:themeColor="text1"/>
          <w:szCs w:val="28"/>
          <w:lang w:val="pt-BR"/>
        </w:rPr>
        <w:t xml:space="preserve">công trình </w:t>
      </w:r>
      <w:r w:rsidR="00136E78" w:rsidRPr="008D0DFC">
        <w:rPr>
          <w:color w:val="000000" w:themeColor="text1"/>
          <w:szCs w:val="28"/>
          <w:lang w:val="pt-BR"/>
        </w:rPr>
        <w:t xml:space="preserve">xanh được </w:t>
      </w:r>
      <w:r w:rsidRPr="008D0DFC">
        <w:rPr>
          <w:color w:val="000000" w:themeColor="text1"/>
          <w:szCs w:val="28"/>
          <w:lang w:val="pt-BR"/>
        </w:rPr>
        <w:t>nghiệm thu</w:t>
      </w:r>
      <w:r w:rsidR="00136E78" w:rsidRPr="008D0DFC">
        <w:rPr>
          <w:color w:val="000000" w:themeColor="text1"/>
          <w:szCs w:val="28"/>
          <w:lang w:val="pt-BR"/>
        </w:rPr>
        <w:t xml:space="preserve"> đưa vào sử dụng và</w:t>
      </w:r>
      <w:r w:rsidRPr="008D0DFC">
        <w:rPr>
          <w:color w:val="000000" w:themeColor="text1"/>
          <w:szCs w:val="28"/>
          <w:lang w:val="pt-BR"/>
        </w:rPr>
        <w:t xml:space="preserve"> được cấp chứng </w:t>
      </w:r>
      <w:r w:rsidR="00CE5891" w:rsidRPr="008D0DFC">
        <w:rPr>
          <w:color w:val="000000" w:themeColor="text1"/>
          <w:szCs w:val="28"/>
          <w:lang w:val="pt-BR"/>
        </w:rPr>
        <w:t>nhận c</w:t>
      </w:r>
      <w:r w:rsidRPr="008D0DFC">
        <w:rPr>
          <w:color w:val="000000" w:themeColor="text1"/>
          <w:szCs w:val="28"/>
          <w:lang w:val="pt-BR"/>
        </w:rPr>
        <w:t>ông trình xanh</w:t>
      </w:r>
      <w:r w:rsidR="00136E78" w:rsidRPr="008D0DFC">
        <w:rPr>
          <w:color w:val="000000" w:themeColor="text1"/>
          <w:szCs w:val="28"/>
          <w:lang w:val="pt-BR"/>
        </w:rPr>
        <w:t xml:space="preserve"> so với số lượng công trình xanh năm trước liền kề với năm báo cáo (trường hợp trên địa bàn tỉnh, thành phố không có công trình xanh thì ghi rõ không có công trình xanh).</w:t>
      </w:r>
    </w:p>
    <w:p w14:paraId="5CCE09CF" w14:textId="77777777" w:rsidR="00267FBF" w:rsidRPr="008D0DFC" w:rsidRDefault="00267FBF" w:rsidP="003501B7">
      <w:pPr>
        <w:spacing w:before="140" w:after="0"/>
        <w:ind w:firstLine="567"/>
        <w:rPr>
          <w:b/>
          <w:bCs/>
          <w:color w:val="000000" w:themeColor="text1"/>
          <w:szCs w:val="28"/>
          <w:lang w:val="pt-BR"/>
        </w:rPr>
      </w:pPr>
      <w:r w:rsidRPr="008D0DFC">
        <w:rPr>
          <w:b/>
          <w:bCs/>
          <w:color w:val="000000" w:themeColor="text1"/>
          <w:szCs w:val="28"/>
          <w:lang w:val="pt-BR"/>
        </w:rPr>
        <w:t>II. Kỳ công bố</w:t>
      </w:r>
    </w:p>
    <w:p w14:paraId="675B4276" w14:textId="2EC64CF0"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Công bố h</w:t>
      </w:r>
      <w:r w:rsidR="00CE5891" w:rsidRPr="008D0DFC">
        <w:rPr>
          <w:color w:val="000000" w:themeColor="text1"/>
          <w:szCs w:val="28"/>
          <w:lang w:val="pt-BR"/>
        </w:rPr>
        <w:t>à</w:t>
      </w:r>
      <w:r w:rsidRPr="008D0DFC">
        <w:rPr>
          <w:color w:val="000000" w:themeColor="text1"/>
          <w:szCs w:val="28"/>
          <w:lang w:val="pt-BR"/>
        </w:rPr>
        <w:t xml:space="preserve">ng năm trong Báo cáo </w:t>
      </w:r>
      <w:r w:rsidR="000873A1" w:rsidRPr="008D0DFC">
        <w:rPr>
          <w:color w:val="000000" w:themeColor="text1"/>
          <w:szCs w:val="28"/>
          <w:lang w:val="pt-BR"/>
        </w:rPr>
        <w:t xml:space="preserve">đánh </w:t>
      </w:r>
      <w:r w:rsidRPr="008D0DFC">
        <w:rPr>
          <w:color w:val="000000" w:themeColor="text1"/>
          <w:szCs w:val="28"/>
          <w:lang w:val="pt-BR"/>
        </w:rPr>
        <w:t>giá</w:t>
      </w:r>
      <w:r w:rsidR="007F216B" w:rsidRPr="008D0DFC">
        <w:rPr>
          <w:color w:val="000000" w:themeColor="text1"/>
          <w:szCs w:val="28"/>
          <w:lang w:val="pt-BR"/>
        </w:rPr>
        <w:t xml:space="preserve"> việc thực hiện phát triển</w:t>
      </w:r>
      <w:r w:rsidRPr="008D0DFC">
        <w:rPr>
          <w:color w:val="000000" w:themeColor="text1"/>
          <w:szCs w:val="28"/>
          <w:lang w:val="pt-BR"/>
        </w:rPr>
        <w:t xml:space="preserve"> đô thị tăng trưởng xanh.</w:t>
      </w:r>
    </w:p>
    <w:p w14:paraId="331187CD" w14:textId="77777777"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Các chỉ tiêu liên quan đến môi trường không khí (chỉ số chất lượng không khí, bụi siêu mịn, bụi mịn) có thể cập nhật theo tháng hoặc quý nếu có hệ thống quan trắc tự động.</w:t>
      </w:r>
    </w:p>
    <w:p w14:paraId="4293A2A2" w14:textId="77777777" w:rsidR="00267FBF" w:rsidRPr="008D0DFC" w:rsidRDefault="00267FBF" w:rsidP="003501B7">
      <w:pPr>
        <w:spacing w:before="140" w:after="0"/>
        <w:ind w:firstLine="567"/>
        <w:rPr>
          <w:b/>
          <w:bCs/>
          <w:color w:val="000000" w:themeColor="text1"/>
          <w:szCs w:val="28"/>
          <w:lang w:val="pt-BR"/>
        </w:rPr>
      </w:pPr>
      <w:r w:rsidRPr="008D0DFC">
        <w:rPr>
          <w:b/>
          <w:bCs/>
          <w:color w:val="000000" w:themeColor="text1"/>
          <w:szCs w:val="28"/>
          <w:lang w:val="pt-BR"/>
        </w:rPr>
        <w:t>III. Nguồn số liệu</w:t>
      </w:r>
    </w:p>
    <w:p w14:paraId="34D2EE8E" w14:textId="77777777"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Báo cáo của các Sở: Xây dựng, Nông nghiệp và Môi trường, Khoa học và Công nghệ, Công Thương.</w:t>
      </w:r>
    </w:p>
    <w:p w14:paraId="1B167EED" w14:textId="77777777"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Hệ thống quan trắc môi trường tự động.</w:t>
      </w:r>
    </w:p>
    <w:p w14:paraId="49100C8F" w14:textId="77777777"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Dữ liệu từ Trung tâm điều hành đô thị thông minh (IOC).</w:t>
      </w:r>
    </w:p>
    <w:p w14:paraId="07BEA836" w14:textId="77777777"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Số liệu GIS, thống kê dân số, doanh nghiệp dịch vụ đô thị.</w:t>
      </w:r>
    </w:p>
    <w:p w14:paraId="3847E66D" w14:textId="77777777" w:rsidR="00267FBF" w:rsidRPr="008D0DFC" w:rsidRDefault="00267FBF" w:rsidP="003501B7">
      <w:pPr>
        <w:spacing w:before="140" w:after="0"/>
        <w:ind w:firstLine="567"/>
        <w:rPr>
          <w:color w:val="000000" w:themeColor="text1"/>
          <w:szCs w:val="28"/>
          <w:lang w:val="pt-BR"/>
        </w:rPr>
      </w:pPr>
      <w:r w:rsidRPr="008D0DFC">
        <w:rPr>
          <w:color w:val="000000" w:themeColor="text1"/>
          <w:szCs w:val="28"/>
          <w:lang w:val="pt-BR"/>
        </w:rPr>
        <w:tab/>
        <w:t>- Báo cáo từ Ủy ban nhân dân cấp xã.</w:t>
      </w:r>
    </w:p>
    <w:p w14:paraId="395FB006" w14:textId="77777777" w:rsidR="00267FBF" w:rsidRPr="008D0DFC" w:rsidRDefault="00267FBF" w:rsidP="003501B7">
      <w:pPr>
        <w:spacing w:before="140" w:after="0"/>
        <w:ind w:firstLine="567"/>
        <w:rPr>
          <w:b/>
          <w:bCs/>
          <w:color w:val="000000" w:themeColor="text1"/>
          <w:szCs w:val="28"/>
          <w:lang w:val="pt-BR"/>
        </w:rPr>
      </w:pPr>
      <w:r w:rsidRPr="008D0DFC">
        <w:rPr>
          <w:b/>
          <w:bCs/>
          <w:color w:val="000000" w:themeColor="text1"/>
          <w:szCs w:val="28"/>
          <w:lang w:val="pt-BR"/>
        </w:rPr>
        <w:t>IV. Đơn vị chịu trách nhiệm thu thập và tổng hợp</w:t>
      </w:r>
    </w:p>
    <w:p w14:paraId="26F0BA83" w14:textId="77777777" w:rsidR="00267FBF" w:rsidRPr="008D0DFC" w:rsidRDefault="00267FBF" w:rsidP="003501B7">
      <w:pPr>
        <w:spacing w:after="0"/>
        <w:ind w:firstLine="567"/>
        <w:rPr>
          <w:b/>
          <w:bCs/>
          <w:iCs/>
          <w:color w:val="000000" w:themeColor="text1"/>
          <w:szCs w:val="28"/>
          <w:lang w:val="pt-BR"/>
        </w:rPr>
      </w:pPr>
      <w:r w:rsidRPr="008D0DFC">
        <w:rPr>
          <w:color w:val="000000" w:themeColor="text1"/>
          <w:szCs w:val="28"/>
          <w:lang w:val="pt-BR"/>
        </w:rPr>
        <w:tab/>
      </w:r>
      <w:r w:rsidRPr="008D0DFC">
        <w:rPr>
          <w:b/>
          <w:bCs/>
          <w:iCs/>
          <w:color w:val="000000" w:themeColor="text1"/>
          <w:szCs w:val="28"/>
          <w:lang w:val="pt-BR"/>
        </w:rPr>
        <w:t>1. Đơn vị chủ trì cấp tỉnh</w:t>
      </w:r>
    </w:p>
    <w:p w14:paraId="7C2FEF61" w14:textId="6D378988" w:rsidR="00267FBF" w:rsidRPr="008D0DFC" w:rsidRDefault="00267FBF" w:rsidP="003501B7">
      <w:pPr>
        <w:spacing w:after="0"/>
        <w:ind w:firstLine="567"/>
        <w:rPr>
          <w:color w:val="000000" w:themeColor="text1"/>
          <w:szCs w:val="28"/>
          <w:lang w:val="pt-BR"/>
        </w:rPr>
      </w:pPr>
      <w:r w:rsidRPr="008D0DFC">
        <w:rPr>
          <w:color w:val="000000" w:themeColor="text1"/>
          <w:szCs w:val="28"/>
          <w:lang w:val="pt-BR"/>
        </w:rPr>
        <w:t>Sở Xây dựng là cơ quan đầu mối chịu trách nhiệm tổng hợp 1</w:t>
      </w:r>
      <w:r w:rsidR="00013B14" w:rsidRPr="008D0DFC">
        <w:rPr>
          <w:color w:val="000000" w:themeColor="text1"/>
          <w:szCs w:val="28"/>
          <w:lang w:val="pt-BR"/>
        </w:rPr>
        <w:t>4</w:t>
      </w:r>
      <w:r w:rsidRPr="008D0DFC">
        <w:rPr>
          <w:color w:val="000000" w:themeColor="text1"/>
          <w:szCs w:val="28"/>
          <w:lang w:val="pt-BR"/>
        </w:rPr>
        <w:t xml:space="preserve"> chỉ tiêu.</w:t>
      </w:r>
    </w:p>
    <w:p w14:paraId="55FF5A7E" w14:textId="77777777" w:rsidR="00267FBF" w:rsidRPr="008D0DFC" w:rsidRDefault="00267FBF" w:rsidP="003501B7">
      <w:pPr>
        <w:spacing w:after="0"/>
        <w:ind w:firstLine="567"/>
        <w:rPr>
          <w:b/>
          <w:bCs/>
          <w:iCs/>
          <w:color w:val="000000" w:themeColor="text1"/>
          <w:szCs w:val="28"/>
          <w:lang w:val="pt-BR"/>
        </w:rPr>
      </w:pPr>
      <w:r w:rsidRPr="008D0DFC">
        <w:rPr>
          <w:b/>
          <w:bCs/>
          <w:iCs/>
          <w:color w:val="000000" w:themeColor="text1"/>
          <w:szCs w:val="28"/>
          <w:lang w:val="pt-BR"/>
        </w:rPr>
        <w:tab/>
        <w:t>2. Đơn vị phối hợp</w:t>
      </w:r>
    </w:p>
    <w:p w14:paraId="403F7029" w14:textId="77777777" w:rsidR="00267FBF" w:rsidRPr="008D0DFC" w:rsidRDefault="00267FBF" w:rsidP="003501B7">
      <w:pPr>
        <w:spacing w:after="0"/>
        <w:ind w:firstLine="567"/>
        <w:rPr>
          <w:color w:val="000000" w:themeColor="text1"/>
          <w:szCs w:val="28"/>
          <w:lang w:val="pt-BR"/>
        </w:rPr>
      </w:pPr>
      <w:r w:rsidRPr="008D0DFC">
        <w:rPr>
          <w:color w:val="000000" w:themeColor="text1"/>
          <w:szCs w:val="28"/>
          <w:lang w:val="pt-BR"/>
        </w:rPr>
        <w:lastRenderedPageBreak/>
        <w:tab/>
        <w:t>- Sở Nông nghiệp và Môi trường theo dõi và cung cấp các chỉ tiêu liên quan đến môi trường, chất thải, quan trắc.</w:t>
      </w:r>
    </w:p>
    <w:p w14:paraId="5CBEAD4F" w14:textId="77777777" w:rsidR="00267FBF" w:rsidRPr="008D0DFC" w:rsidRDefault="00267FBF" w:rsidP="003501B7">
      <w:pPr>
        <w:spacing w:after="0"/>
        <w:ind w:firstLine="567"/>
        <w:rPr>
          <w:color w:val="000000" w:themeColor="text1"/>
          <w:szCs w:val="28"/>
          <w:lang w:val="pt-BR"/>
        </w:rPr>
      </w:pPr>
      <w:r w:rsidRPr="008D0DFC">
        <w:rPr>
          <w:color w:val="000000" w:themeColor="text1"/>
          <w:szCs w:val="28"/>
          <w:lang w:val="pt-BR"/>
        </w:rPr>
        <w:tab/>
        <w:t>- Sở Công Thương theo dõi và cung cấp các chỉ tiêu liên quan đến năng lượng tái tạo, tiêu thụ năng lượng.</w:t>
      </w:r>
    </w:p>
    <w:p w14:paraId="1A0B966E" w14:textId="77777777" w:rsidR="00267FBF" w:rsidRPr="008D0DFC" w:rsidRDefault="00267FBF" w:rsidP="003501B7">
      <w:pPr>
        <w:spacing w:after="0"/>
        <w:ind w:firstLine="567"/>
        <w:rPr>
          <w:color w:val="000000" w:themeColor="text1"/>
          <w:szCs w:val="28"/>
          <w:lang w:val="pt-BR"/>
        </w:rPr>
      </w:pPr>
      <w:r w:rsidRPr="008D0DFC">
        <w:rPr>
          <w:color w:val="000000" w:themeColor="text1"/>
          <w:szCs w:val="28"/>
          <w:lang w:val="pt-BR"/>
        </w:rPr>
        <w:tab/>
        <w:t>- Sở Khoa học và Công nghệ theo dõi và cung cấp các chỉ tiêu liên quan đến hạ tầng thông minh, trung tâm điều hành đô thị thông minh (IOC).</w:t>
      </w:r>
    </w:p>
    <w:p w14:paraId="4996AE8F" w14:textId="77777777" w:rsidR="00267FBF" w:rsidRPr="008D0DFC" w:rsidRDefault="00267FBF" w:rsidP="003501B7">
      <w:pPr>
        <w:spacing w:after="0"/>
        <w:ind w:firstLine="567"/>
        <w:rPr>
          <w:color w:val="000000" w:themeColor="text1"/>
          <w:szCs w:val="28"/>
          <w:lang w:val="pt-BR"/>
        </w:rPr>
      </w:pPr>
      <w:r w:rsidRPr="008D0DFC">
        <w:rPr>
          <w:color w:val="000000" w:themeColor="text1"/>
          <w:szCs w:val="28"/>
          <w:lang w:val="pt-BR"/>
        </w:rPr>
        <w:tab/>
        <w:t>- Ủy ban nhân dân cấp xã theo dõi và cung cấp dữ liệu liên quan đến dân số, hạ tầng, hiện trạng đô thị.</w:t>
      </w:r>
    </w:p>
    <w:p w14:paraId="34B3916C" w14:textId="77777777" w:rsidR="00267FBF" w:rsidRPr="008D0DFC" w:rsidRDefault="00267FBF" w:rsidP="003501B7">
      <w:pPr>
        <w:spacing w:after="0"/>
        <w:ind w:firstLine="567"/>
        <w:rPr>
          <w:b/>
          <w:bCs/>
          <w:iCs/>
          <w:color w:val="000000" w:themeColor="text1"/>
          <w:szCs w:val="28"/>
          <w:lang w:val="pt-BR"/>
        </w:rPr>
      </w:pPr>
      <w:r w:rsidRPr="008D0DFC">
        <w:rPr>
          <w:b/>
          <w:bCs/>
          <w:iCs/>
          <w:color w:val="000000" w:themeColor="text1"/>
          <w:szCs w:val="28"/>
          <w:lang w:val="pt-BR"/>
        </w:rPr>
        <w:tab/>
        <w:t>3. Đơn vị chuyên trách trực thuộc Ủy ban nhân dân tỉnh</w:t>
      </w:r>
    </w:p>
    <w:p w14:paraId="67DE9E2B" w14:textId="7D896BB4" w:rsidR="00267FBF" w:rsidRPr="008D0DFC" w:rsidRDefault="00267FBF" w:rsidP="003501B7">
      <w:pPr>
        <w:spacing w:after="0"/>
        <w:ind w:firstLine="567"/>
        <w:rPr>
          <w:color w:val="000000" w:themeColor="text1"/>
          <w:szCs w:val="28"/>
          <w:lang w:val="pt-BR"/>
        </w:rPr>
      </w:pPr>
      <w:r w:rsidRPr="008D0DFC">
        <w:rPr>
          <w:color w:val="000000" w:themeColor="text1"/>
          <w:szCs w:val="28"/>
          <w:lang w:val="pt-BR"/>
        </w:rPr>
        <w:tab/>
        <w:t>- Trung tâm hoặc Ban chuyên trách phát triển đô thị</w:t>
      </w:r>
      <w:r w:rsidR="00A06709" w:rsidRPr="008D0DFC">
        <w:rPr>
          <w:color w:val="000000" w:themeColor="text1"/>
          <w:szCs w:val="28"/>
          <w:lang w:val="pt-BR"/>
        </w:rPr>
        <w:t>.</w:t>
      </w:r>
    </w:p>
    <w:p w14:paraId="6266D1D4" w14:textId="73EE298C" w:rsidR="00267FBF" w:rsidRPr="008D0DFC" w:rsidRDefault="00267FBF" w:rsidP="003501B7">
      <w:pPr>
        <w:spacing w:after="0"/>
        <w:ind w:firstLine="567"/>
        <w:rPr>
          <w:color w:val="000000" w:themeColor="text1"/>
          <w:szCs w:val="28"/>
          <w:lang w:val="pt-BR"/>
        </w:rPr>
      </w:pPr>
      <w:r w:rsidRPr="008D0DFC">
        <w:rPr>
          <w:color w:val="000000" w:themeColor="text1"/>
          <w:szCs w:val="28"/>
          <w:lang w:val="pt-BR"/>
        </w:rPr>
        <w:tab/>
        <w:t>- Trung tâm điều hành đô thị thông minh</w:t>
      </w:r>
      <w:r w:rsidR="003C6CE9" w:rsidRPr="008D0DFC">
        <w:rPr>
          <w:color w:val="000000" w:themeColor="text1"/>
          <w:szCs w:val="28"/>
          <w:lang w:val="pt-BR"/>
        </w:rPr>
        <w:t xml:space="preserve"> (IOC)</w:t>
      </w:r>
      <w:r w:rsidR="00A06709" w:rsidRPr="008D0DFC">
        <w:rPr>
          <w:color w:val="000000" w:themeColor="text1"/>
          <w:szCs w:val="28"/>
          <w:lang w:val="pt-BR"/>
        </w:rPr>
        <w:t>.</w:t>
      </w:r>
    </w:p>
    <w:p w14:paraId="1D8C95AC" w14:textId="77777777" w:rsidR="00267FBF" w:rsidRPr="008D0DFC" w:rsidRDefault="00267FBF" w:rsidP="003501B7">
      <w:pPr>
        <w:spacing w:after="0"/>
        <w:ind w:firstLine="567"/>
        <w:rPr>
          <w:color w:val="000000" w:themeColor="text1"/>
          <w:szCs w:val="28"/>
          <w:lang w:val="pt-BR"/>
        </w:rPr>
      </w:pPr>
      <w:r w:rsidRPr="008D0DFC">
        <w:rPr>
          <w:color w:val="000000" w:themeColor="text1"/>
          <w:szCs w:val="28"/>
          <w:lang w:val="pt-BR"/>
        </w:rPr>
        <w:tab/>
        <w:t>- Tổ chức khác được Ủy ban nhân dan cấp tỉnh giao nhiệm vụ chuyên trách.</w:t>
      </w:r>
    </w:p>
    <w:p w14:paraId="0580B008" w14:textId="77777777" w:rsidR="00267FBF" w:rsidRPr="008D0DFC" w:rsidRDefault="00267FBF" w:rsidP="003501B7">
      <w:pPr>
        <w:spacing w:after="0"/>
        <w:ind w:firstLine="567"/>
        <w:rPr>
          <w:rFonts w:eastAsia="Times New Roman"/>
          <w:color w:val="000000" w:themeColor="text1"/>
          <w:szCs w:val="20"/>
          <w:lang w:val="pt-BR"/>
        </w:rPr>
      </w:pPr>
    </w:p>
    <w:p w14:paraId="14DA4957" w14:textId="77777777" w:rsidR="003501B7" w:rsidRPr="008D0DFC" w:rsidRDefault="00267FBF" w:rsidP="003501B7">
      <w:pPr>
        <w:spacing w:after="0"/>
        <w:ind w:firstLine="567"/>
        <w:rPr>
          <w:color w:val="000000" w:themeColor="text1"/>
          <w:szCs w:val="28"/>
          <w:lang w:val="pt-BR"/>
        </w:rPr>
        <w:sectPr w:rsidR="003501B7" w:rsidRPr="008D0DFC" w:rsidSect="003501B7">
          <w:pgSz w:w="11907" w:h="16840"/>
          <w:pgMar w:top="1134" w:right="1134" w:bottom="1134" w:left="1701" w:header="567" w:footer="567" w:gutter="0"/>
          <w:pgNumType w:start="1"/>
          <w:cols w:space="720"/>
          <w:titlePg/>
          <w:docGrid w:linePitch="360"/>
        </w:sectPr>
      </w:pPr>
      <w:r w:rsidRPr="008D0DFC">
        <w:rPr>
          <w:color w:val="000000" w:themeColor="text1"/>
          <w:szCs w:val="28"/>
          <w:lang w:val="pt-BR"/>
        </w:rPr>
        <w:br w:type="page"/>
      </w:r>
    </w:p>
    <w:p w14:paraId="15FE8807" w14:textId="3556B14A" w:rsidR="00C51A8F" w:rsidRPr="008D0DFC" w:rsidRDefault="00C51A8F" w:rsidP="003501B7">
      <w:pPr>
        <w:pStyle w:val="Heading1"/>
        <w:spacing w:before="0" w:after="0"/>
        <w:rPr>
          <w:color w:val="000000" w:themeColor="text1"/>
          <w:szCs w:val="28"/>
          <w:lang w:val="pt-BR"/>
        </w:rPr>
      </w:pPr>
      <w:r w:rsidRPr="008D0DFC">
        <w:rPr>
          <w:color w:val="000000" w:themeColor="text1"/>
          <w:szCs w:val="28"/>
          <w:lang w:val="pt-BR"/>
        </w:rPr>
        <w:lastRenderedPageBreak/>
        <w:t>Phụ lục I</w:t>
      </w:r>
      <w:r w:rsidR="00267FBF" w:rsidRPr="008D0DFC">
        <w:rPr>
          <w:color w:val="000000" w:themeColor="text1"/>
          <w:szCs w:val="28"/>
          <w:lang w:val="pt-BR"/>
        </w:rPr>
        <w:t>I</w:t>
      </w:r>
      <w:r w:rsidRPr="008D0DFC">
        <w:rPr>
          <w:color w:val="000000" w:themeColor="text1"/>
          <w:szCs w:val="28"/>
          <w:lang w:val="pt-BR"/>
        </w:rPr>
        <w:t>I</w:t>
      </w:r>
      <w:bookmarkEnd w:id="13"/>
      <w:r w:rsidRPr="008D0DFC">
        <w:rPr>
          <w:color w:val="000000" w:themeColor="text1"/>
          <w:szCs w:val="28"/>
          <w:lang w:val="pt-BR"/>
        </w:rPr>
        <w:t xml:space="preserve"> </w:t>
      </w:r>
    </w:p>
    <w:p w14:paraId="7EF9A304" w14:textId="77777777" w:rsidR="003501B7" w:rsidRPr="008D0DFC" w:rsidRDefault="00A739CC" w:rsidP="003501B7">
      <w:pPr>
        <w:spacing w:before="0" w:after="0"/>
        <w:ind w:firstLine="0"/>
        <w:jc w:val="center"/>
        <w:outlineLvl w:val="0"/>
        <w:rPr>
          <w:rFonts w:eastAsia="Times New Roman"/>
          <w:b/>
          <w:color w:val="000000" w:themeColor="text1"/>
          <w:szCs w:val="28"/>
          <w:lang w:val="pt-BR"/>
        </w:rPr>
      </w:pPr>
      <w:bookmarkStart w:id="14" w:name="_Toc217404793"/>
      <w:bookmarkStart w:id="15" w:name="_Toc217404832"/>
      <w:r w:rsidRPr="008D0DFC">
        <w:rPr>
          <w:rFonts w:eastAsia="Times New Roman"/>
          <w:b/>
          <w:color w:val="000000" w:themeColor="text1"/>
          <w:szCs w:val="28"/>
          <w:lang w:val="pt-BR"/>
        </w:rPr>
        <w:t xml:space="preserve">MẪU </w:t>
      </w:r>
      <w:r w:rsidR="007F216B" w:rsidRPr="008D0DFC">
        <w:rPr>
          <w:rFonts w:eastAsia="Times New Roman"/>
          <w:b/>
          <w:color w:val="000000" w:themeColor="text1"/>
          <w:szCs w:val="28"/>
          <w:lang w:val="pt-BR"/>
        </w:rPr>
        <w:t xml:space="preserve">ĐỀ CƯƠNG ĐỀ ÁN CÔNG NHẬN LOẠI ĐÔ THỊ, ĐỀ CƯƠNG BÁO CÁO ĐÁNH GIÁ TRÌNH ĐÔ THỊ PHÁT TRIỂN ĐÔ THỊ, </w:t>
      </w:r>
    </w:p>
    <w:p w14:paraId="11B9DC79" w14:textId="77777777" w:rsidR="003501B7" w:rsidRPr="008D0DFC" w:rsidRDefault="00A739CC" w:rsidP="003501B7">
      <w:pPr>
        <w:spacing w:before="0" w:after="0"/>
        <w:ind w:firstLine="0"/>
        <w:jc w:val="center"/>
        <w:outlineLvl w:val="0"/>
        <w:rPr>
          <w:rFonts w:eastAsia="Times New Roman"/>
          <w:b/>
          <w:color w:val="000000" w:themeColor="text1"/>
          <w:szCs w:val="28"/>
          <w:lang w:val="pt-BR"/>
        </w:rPr>
      </w:pPr>
      <w:r w:rsidRPr="008D0DFC">
        <w:rPr>
          <w:rFonts w:eastAsia="Times New Roman"/>
          <w:b/>
          <w:color w:val="000000" w:themeColor="text1"/>
          <w:szCs w:val="28"/>
          <w:lang w:val="pt-BR"/>
        </w:rPr>
        <w:t xml:space="preserve">QUYẾT ĐỊNH </w:t>
      </w:r>
      <w:bookmarkStart w:id="16" w:name="_Toc217404794"/>
      <w:bookmarkEnd w:id="14"/>
      <w:r w:rsidRPr="008D0DFC">
        <w:rPr>
          <w:rFonts w:eastAsia="Times New Roman"/>
          <w:b/>
          <w:color w:val="000000" w:themeColor="text1"/>
          <w:szCs w:val="28"/>
          <w:lang w:val="pt-BR"/>
        </w:rPr>
        <w:t>CÔNG NHẬN LOẠI ĐÔ THỊ</w:t>
      </w:r>
      <w:r w:rsidR="007F216B" w:rsidRPr="008D0DFC">
        <w:rPr>
          <w:rFonts w:eastAsia="Times New Roman"/>
          <w:b/>
          <w:color w:val="000000" w:themeColor="text1"/>
          <w:szCs w:val="28"/>
          <w:lang w:val="pt-BR"/>
        </w:rPr>
        <w:t>, QUYẾT ĐỊNH</w:t>
      </w:r>
      <w:r w:rsidRPr="008D0DFC">
        <w:rPr>
          <w:rFonts w:eastAsia="Times New Roman"/>
          <w:b/>
          <w:color w:val="000000" w:themeColor="text1"/>
          <w:szCs w:val="28"/>
          <w:lang w:val="pt-BR"/>
        </w:rPr>
        <w:t xml:space="preserve"> </w:t>
      </w:r>
    </w:p>
    <w:p w14:paraId="4E5FBB79" w14:textId="77777777" w:rsidR="003501B7" w:rsidRPr="008D0DFC" w:rsidRDefault="00A739CC" w:rsidP="003501B7">
      <w:pPr>
        <w:spacing w:before="0" w:after="0"/>
        <w:ind w:firstLine="0"/>
        <w:jc w:val="center"/>
        <w:outlineLvl w:val="0"/>
        <w:rPr>
          <w:rFonts w:eastAsia="Times New Roman"/>
          <w:b/>
          <w:color w:val="000000" w:themeColor="text1"/>
          <w:szCs w:val="28"/>
          <w:lang w:val="pt-BR"/>
        </w:rPr>
      </w:pPr>
      <w:r w:rsidRPr="008D0DFC">
        <w:rPr>
          <w:rFonts w:eastAsia="Times New Roman"/>
          <w:b/>
          <w:color w:val="000000" w:themeColor="text1"/>
          <w:szCs w:val="28"/>
          <w:lang w:val="pt-BR"/>
        </w:rPr>
        <w:t>CÔNG NHẬN TRÌNH ĐỘ PHÁT TRIỂN ĐÔ THỊ</w:t>
      </w:r>
      <w:bookmarkEnd w:id="16"/>
      <w:r w:rsidR="00671A6E" w:rsidRPr="008D0DFC">
        <w:rPr>
          <w:rFonts w:eastAsia="Times New Roman"/>
          <w:b/>
          <w:color w:val="000000" w:themeColor="text1"/>
          <w:szCs w:val="28"/>
          <w:lang w:val="pt-BR"/>
        </w:rPr>
        <w:t xml:space="preserve"> VÀ</w:t>
      </w:r>
      <w:r w:rsidRPr="008D0DFC">
        <w:rPr>
          <w:rFonts w:eastAsia="Times New Roman"/>
          <w:b/>
          <w:color w:val="000000" w:themeColor="text1"/>
          <w:szCs w:val="28"/>
          <w:lang w:val="pt-BR"/>
        </w:rPr>
        <w:t xml:space="preserve"> </w:t>
      </w:r>
      <w:r w:rsidR="002C6F04" w:rsidRPr="008D0DFC">
        <w:rPr>
          <w:rFonts w:eastAsia="Times New Roman"/>
          <w:b/>
          <w:color w:val="000000" w:themeColor="text1"/>
          <w:szCs w:val="28"/>
          <w:lang w:val="pt-BR"/>
        </w:rPr>
        <w:t>BÁO CÁO</w:t>
      </w:r>
      <w:r w:rsidRPr="008D0DFC">
        <w:rPr>
          <w:rFonts w:eastAsia="Times New Roman"/>
          <w:b/>
          <w:color w:val="000000" w:themeColor="text1"/>
          <w:szCs w:val="28"/>
          <w:lang w:val="pt-BR"/>
        </w:rPr>
        <w:t xml:space="preserve"> </w:t>
      </w:r>
    </w:p>
    <w:p w14:paraId="2EF6B84A" w14:textId="49A7DEE2" w:rsidR="00A739CC" w:rsidRPr="008D0DFC" w:rsidRDefault="002C6F04" w:rsidP="000F6DAA">
      <w:pPr>
        <w:spacing w:before="0"/>
        <w:ind w:firstLine="0"/>
        <w:jc w:val="center"/>
        <w:outlineLvl w:val="0"/>
        <w:rPr>
          <w:rFonts w:eastAsia="Times New Roman"/>
          <w:b/>
          <w:color w:val="000000" w:themeColor="text1"/>
          <w:szCs w:val="20"/>
          <w:lang w:val="pt-BR"/>
        </w:rPr>
      </w:pPr>
      <w:r w:rsidRPr="008D0DFC">
        <w:rPr>
          <w:rFonts w:eastAsia="Times New Roman"/>
          <w:b/>
          <w:color w:val="000000" w:themeColor="text1"/>
          <w:szCs w:val="28"/>
          <w:lang w:val="pt-BR"/>
        </w:rPr>
        <w:t>THẨM ĐỊNH</w:t>
      </w:r>
      <w:r w:rsidR="00A739CC" w:rsidRPr="008D0DFC">
        <w:rPr>
          <w:rFonts w:eastAsia="Times New Roman"/>
          <w:b/>
          <w:color w:val="000000" w:themeColor="text1"/>
          <w:szCs w:val="28"/>
          <w:lang w:val="pt-BR"/>
        </w:rPr>
        <w:t xml:space="preserve"> CỦA HỘI ĐỒNG THẨM ĐỊNH LIÊN NGÀNH</w:t>
      </w:r>
    </w:p>
    <w:p w14:paraId="4A08B624" w14:textId="1F11A7FD" w:rsidR="00A739CC" w:rsidRPr="008D0DFC" w:rsidRDefault="00A739CC" w:rsidP="000F6DAA">
      <w:pPr>
        <w:spacing w:before="0" w:after="0"/>
        <w:ind w:firstLine="0"/>
        <w:jc w:val="center"/>
        <w:rPr>
          <w:i/>
          <w:iCs/>
          <w:color w:val="000000" w:themeColor="text1"/>
          <w:sz w:val="26"/>
          <w:szCs w:val="26"/>
          <w:lang w:val="pt-BR"/>
        </w:rPr>
      </w:pPr>
      <w:r w:rsidRPr="008D0DFC">
        <w:rPr>
          <w:i/>
          <w:iCs/>
          <w:color w:val="000000" w:themeColor="text1"/>
          <w:sz w:val="26"/>
          <w:szCs w:val="26"/>
          <w:lang w:val="pt-BR"/>
        </w:rPr>
        <w:t>(</w:t>
      </w:r>
      <w:r w:rsidR="003501B7" w:rsidRPr="008D0DFC">
        <w:rPr>
          <w:i/>
          <w:iCs/>
          <w:color w:val="000000" w:themeColor="text1"/>
          <w:sz w:val="26"/>
          <w:szCs w:val="26"/>
          <w:lang w:val="pt-BR"/>
        </w:rPr>
        <w:t>K</w:t>
      </w:r>
      <w:r w:rsidRPr="008D0DFC">
        <w:rPr>
          <w:i/>
          <w:iCs/>
          <w:color w:val="000000" w:themeColor="text1"/>
          <w:sz w:val="26"/>
          <w:szCs w:val="26"/>
          <w:lang w:val="pt-BR"/>
        </w:rPr>
        <w:t>èm theo Nghị định</w:t>
      </w:r>
      <w:r w:rsidR="00020CE8" w:rsidRPr="008D0DFC">
        <w:rPr>
          <w:i/>
          <w:iCs/>
          <w:color w:val="000000" w:themeColor="text1"/>
          <w:sz w:val="26"/>
          <w:szCs w:val="26"/>
          <w:lang w:val="pt-BR"/>
        </w:rPr>
        <w:t xml:space="preserve"> số</w:t>
      </w:r>
      <w:r w:rsidRPr="008D0DFC">
        <w:rPr>
          <w:i/>
          <w:iCs/>
          <w:color w:val="000000" w:themeColor="text1"/>
          <w:sz w:val="26"/>
          <w:szCs w:val="26"/>
          <w:lang w:val="pt-BR"/>
        </w:rPr>
        <w:t xml:space="preserve">     /202</w:t>
      </w:r>
      <w:r w:rsidR="008D2CE0" w:rsidRPr="008D0DFC">
        <w:rPr>
          <w:i/>
          <w:iCs/>
          <w:color w:val="000000" w:themeColor="text1"/>
          <w:sz w:val="26"/>
          <w:szCs w:val="26"/>
          <w:lang w:val="pt-BR"/>
        </w:rPr>
        <w:t>6</w:t>
      </w:r>
      <w:r w:rsidRPr="008D0DFC">
        <w:rPr>
          <w:i/>
          <w:iCs/>
          <w:color w:val="000000" w:themeColor="text1"/>
          <w:sz w:val="26"/>
          <w:szCs w:val="26"/>
          <w:lang w:val="pt-BR"/>
        </w:rPr>
        <w:t xml:space="preserve">/NĐ-CP ngày    tháng </w:t>
      </w:r>
      <w:r w:rsidR="008D2CE0" w:rsidRPr="008D0DFC">
        <w:rPr>
          <w:i/>
          <w:iCs/>
          <w:color w:val="000000" w:themeColor="text1"/>
          <w:sz w:val="26"/>
          <w:szCs w:val="26"/>
          <w:lang w:val="pt-BR"/>
        </w:rPr>
        <w:t>01</w:t>
      </w:r>
      <w:r w:rsidRPr="008D0DFC">
        <w:rPr>
          <w:i/>
          <w:iCs/>
          <w:color w:val="000000" w:themeColor="text1"/>
          <w:sz w:val="26"/>
          <w:szCs w:val="26"/>
          <w:lang w:val="pt-BR"/>
        </w:rPr>
        <w:t xml:space="preserve"> năm 202</w:t>
      </w:r>
      <w:r w:rsidR="008D2CE0" w:rsidRPr="008D0DFC">
        <w:rPr>
          <w:i/>
          <w:iCs/>
          <w:color w:val="000000" w:themeColor="text1"/>
          <w:sz w:val="26"/>
          <w:szCs w:val="26"/>
          <w:lang w:val="pt-BR"/>
        </w:rPr>
        <w:t>6</w:t>
      </w:r>
      <w:r w:rsidRPr="008D0DFC">
        <w:rPr>
          <w:i/>
          <w:iCs/>
          <w:color w:val="000000" w:themeColor="text1"/>
          <w:sz w:val="26"/>
          <w:szCs w:val="26"/>
          <w:lang w:val="pt-BR"/>
        </w:rPr>
        <w:t xml:space="preserve"> của Chính phủ)</w:t>
      </w:r>
    </w:p>
    <w:p w14:paraId="4B4052F4" w14:textId="77777777" w:rsidR="00A739CC" w:rsidRPr="008D0DFC" w:rsidRDefault="00A739CC" w:rsidP="00F369D2">
      <w:pPr>
        <w:spacing w:before="60" w:after="60"/>
        <w:ind w:firstLine="0"/>
        <w:jc w:val="center"/>
        <w:rPr>
          <w:i/>
          <w:iCs/>
          <w:color w:val="000000" w:themeColor="text1"/>
          <w:sz w:val="34"/>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7285"/>
      </w:tblGrid>
      <w:tr w:rsidR="008D0DFC" w:rsidRPr="008D0DFC" w14:paraId="7A11F938" w14:textId="77777777" w:rsidTr="00F67F3D">
        <w:tc>
          <w:tcPr>
            <w:tcW w:w="1777" w:type="dxa"/>
          </w:tcPr>
          <w:p w14:paraId="7DBB263D" w14:textId="77777777" w:rsidR="00A739CC" w:rsidRPr="008D0DFC" w:rsidRDefault="00A739CC" w:rsidP="003501B7">
            <w:pPr>
              <w:spacing w:after="0"/>
              <w:ind w:firstLine="0"/>
              <w:jc w:val="center"/>
              <w:rPr>
                <w:color w:val="000000" w:themeColor="text1"/>
                <w:szCs w:val="28"/>
              </w:rPr>
            </w:pPr>
            <w:r w:rsidRPr="008D0DFC">
              <w:rPr>
                <w:color w:val="000000" w:themeColor="text1"/>
                <w:szCs w:val="28"/>
              </w:rPr>
              <w:t>Mẫu số 01</w:t>
            </w:r>
          </w:p>
        </w:tc>
        <w:tc>
          <w:tcPr>
            <w:tcW w:w="7285" w:type="dxa"/>
          </w:tcPr>
          <w:p w14:paraId="0FB6FCEE" w14:textId="03B62602" w:rsidR="00A739CC" w:rsidRPr="008D0DFC" w:rsidRDefault="00A739CC" w:rsidP="003501B7">
            <w:pPr>
              <w:spacing w:after="0"/>
              <w:ind w:firstLine="0"/>
              <w:jc w:val="left"/>
              <w:rPr>
                <w:color w:val="000000" w:themeColor="text1"/>
                <w:szCs w:val="28"/>
              </w:rPr>
            </w:pPr>
            <w:r w:rsidRPr="008D0DFC">
              <w:rPr>
                <w:color w:val="000000" w:themeColor="text1"/>
                <w:szCs w:val="28"/>
              </w:rPr>
              <w:t>Đề cương đề án công nhận loại đô thị loại I</w:t>
            </w:r>
          </w:p>
        </w:tc>
      </w:tr>
      <w:tr w:rsidR="008D0DFC" w:rsidRPr="008D0DFC" w14:paraId="68EFF664" w14:textId="77777777" w:rsidTr="00F67F3D">
        <w:tc>
          <w:tcPr>
            <w:tcW w:w="1777" w:type="dxa"/>
          </w:tcPr>
          <w:p w14:paraId="1E92D37B" w14:textId="77777777" w:rsidR="00A739CC" w:rsidRPr="008D0DFC" w:rsidRDefault="00A739CC" w:rsidP="003501B7">
            <w:pPr>
              <w:spacing w:after="0"/>
              <w:ind w:firstLine="0"/>
              <w:jc w:val="center"/>
              <w:rPr>
                <w:color w:val="000000" w:themeColor="text1"/>
                <w:szCs w:val="28"/>
              </w:rPr>
            </w:pPr>
            <w:r w:rsidRPr="008D0DFC">
              <w:rPr>
                <w:color w:val="000000" w:themeColor="text1"/>
                <w:szCs w:val="28"/>
              </w:rPr>
              <w:t>Mẫu số 02</w:t>
            </w:r>
          </w:p>
        </w:tc>
        <w:tc>
          <w:tcPr>
            <w:tcW w:w="7285" w:type="dxa"/>
          </w:tcPr>
          <w:p w14:paraId="01C7CC29" w14:textId="77777777" w:rsidR="00A739CC" w:rsidRPr="008D0DFC" w:rsidRDefault="00A739CC" w:rsidP="003501B7">
            <w:pPr>
              <w:spacing w:after="0"/>
              <w:ind w:firstLine="0"/>
              <w:jc w:val="left"/>
              <w:rPr>
                <w:color w:val="000000" w:themeColor="text1"/>
                <w:szCs w:val="28"/>
              </w:rPr>
            </w:pPr>
            <w:r w:rsidRPr="008D0DFC">
              <w:rPr>
                <w:color w:val="000000" w:themeColor="text1"/>
                <w:szCs w:val="28"/>
              </w:rPr>
              <w:t>Quyết định công nhận đô thị loại I</w:t>
            </w:r>
          </w:p>
        </w:tc>
      </w:tr>
      <w:tr w:rsidR="008D0DFC" w:rsidRPr="008D0DFC" w14:paraId="1493273B" w14:textId="77777777" w:rsidTr="00F67F3D">
        <w:tc>
          <w:tcPr>
            <w:tcW w:w="1777" w:type="dxa"/>
          </w:tcPr>
          <w:p w14:paraId="58CC4EB1" w14:textId="77777777" w:rsidR="00A739CC" w:rsidRPr="008D0DFC" w:rsidRDefault="00A739CC" w:rsidP="003501B7">
            <w:pPr>
              <w:spacing w:after="0"/>
              <w:ind w:firstLine="0"/>
              <w:jc w:val="center"/>
              <w:rPr>
                <w:color w:val="000000" w:themeColor="text1"/>
                <w:szCs w:val="28"/>
              </w:rPr>
            </w:pPr>
            <w:r w:rsidRPr="008D0DFC">
              <w:rPr>
                <w:color w:val="000000" w:themeColor="text1"/>
                <w:szCs w:val="28"/>
              </w:rPr>
              <w:t>Mẫu số 03</w:t>
            </w:r>
          </w:p>
        </w:tc>
        <w:tc>
          <w:tcPr>
            <w:tcW w:w="7285" w:type="dxa"/>
          </w:tcPr>
          <w:p w14:paraId="30F3D084" w14:textId="77777777" w:rsidR="00A739CC" w:rsidRPr="008D0DFC" w:rsidRDefault="00A739CC" w:rsidP="003501B7">
            <w:pPr>
              <w:spacing w:after="0"/>
              <w:ind w:firstLine="0"/>
              <w:jc w:val="left"/>
              <w:rPr>
                <w:color w:val="000000" w:themeColor="text1"/>
                <w:szCs w:val="28"/>
              </w:rPr>
            </w:pPr>
            <w:r w:rsidRPr="008D0DFC">
              <w:rPr>
                <w:color w:val="000000" w:themeColor="text1"/>
                <w:szCs w:val="28"/>
              </w:rPr>
              <w:t>Đề cương lập đề án công nhận loại đô thị loại II hoặc loại III</w:t>
            </w:r>
          </w:p>
        </w:tc>
      </w:tr>
      <w:tr w:rsidR="008D0DFC" w:rsidRPr="008D0DFC" w14:paraId="793C9FF9" w14:textId="77777777" w:rsidTr="00F67F3D">
        <w:tc>
          <w:tcPr>
            <w:tcW w:w="1777" w:type="dxa"/>
          </w:tcPr>
          <w:p w14:paraId="6C54BCA7" w14:textId="77777777" w:rsidR="00A739CC" w:rsidRPr="008D0DFC" w:rsidRDefault="00A739CC" w:rsidP="003501B7">
            <w:pPr>
              <w:spacing w:after="0"/>
              <w:ind w:firstLine="0"/>
              <w:jc w:val="center"/>
              <w:rPr>
                <w:color w:val="000000" w:themeColor="text1"/>
                <w:szCs w:val="28"/>
              </w:rPr>
            </w:pPr>
            <w:r w:rsidRPr="008D0DFC">
              <w:rPr>
                <w:color w:val="000000" w:themeColor="text1"/>
                <w:szCs w:val="28"/>
              </w:rPr>
              <w:t>Mẫu số 04</w:t>
            </w:r>
          </w:p>
        </w:tc>
        <w:tc>
          <w:tcPr>
            <w:tcW w:w="7285" w:type="dxa"/>
          </w:tcPr>
          <w:p w14:paraId="09D631AE" w14:textId="77777777" w:rsidR="00A739CC" w:rsidRPr="008D0DFC" w:rsidRDefault="00A739CC" w:rsidP="003501B7">
            <w:pPr>
              <w:spacing w:after="0"/>
              <w:ind w:firstLine="0"/>
              <w:jc w:val="left"/>
              <w:rPr>
                <w:color w:val="000000" w:themeColor="text1"/>
                <w:szCs w:val="28"/>
              </w:rPr>
            </w:pPr>
            <w:r w:rsidRPr="008D0DFC">
              <w:rPr>
                <w:color w:val="000000" w:themeColor="text1"/>
                <w:szCs w:val="28"/>
              </w:rPr>
              <w:t>Quyết định công nhận đô thị loại II, loại III</w:t>
            </w:r>
          </w:p>
        </w:tc>
      </w:tr>
      <w:tr w:rsidR="008D0DFC" w:rsidRPr="008D0DFC" w14:paraId="1EB6BF09" w14:textId="77777777" w:rsidTr="00F67F3D">
        <w:tc>
          <w:tcPr>
            <w:tcW w:w="1777" w:type="dxa"/>
          </w:tcPr>
          <w:p w14:paraId="25D20367" w14:textId="77777777" w:rsidR="00A739CC" w:rsidRPr="008D0DFC" w:rsidRDefault="00A739CC" w:rsidP="003501B7">
            <w:pPr>
              <w:spacing w:after="0"/>
              <w:ind w:firstLine="0"/>
              <w:jc w:val="center"/>
              <w:rPr>
                <w:color w:val="000000" w:themeColor="text1"/>
                <w:szCs w:val="28"/>
              </w:rPr>
            </w:pPr>
            <w:r w:rsidRPr="008D0DFC">
              <w:rPr>
                <w:color w:val="000000" w:themeColor="text1"/>
                <w:szCs w:val="28"/>
              </w:rPr>
              <w:t>Mẫu số 05</w:t>
            </w:r>
          </w:p>
        </w:tc>
        <w:tc>
          <w:tcPr>
            <w:tcW w:w="7285" w:type="dxa"/>
          </w:tcPr>
          <w:p w14:paraId="04D94849" w14:textId="77777777" w:rsidR="00A739CC" w:rsidRPr="008D0DFC" w:rsidRDefault="00A739CC" w:rsidP="003501B7">
            <w:pPr>
              <w:spacing w:after="0"/>
              <w:ind w:firstLine="0"/>
              <w:jc w:val="left"/>
              <w:rPr>
                <w:color w:val="000000" w:themeColor="text1"/>
                <w:szCs w:val="28"/>
              </w:rPr>
            </w:pPr>
            <w:r w:rsidRPr="008D0DFC">
              <w:rPr>
                <w:color w:val="000000" w:themeColor="text1"/>
                <w:szCs w:val="28"/>
              </w:rPr>
              <w:t>Đề cương báo cáo đánh giá trình độ phát triển đô thị</w:t>
            </w:r>
          </w:p>
        </w:tc>
      </w:tr>
      <w:tr w:rsidR="008D0DFC" w:rsidRPr="008D0DFC" w14:paraId="1BB93C81" w14:textId="77777777" w:rsidTr="00F67F3D">
        <w:tc>
          <w:tcPr>
            <w:tcW w:w="1777" w:type="dxa"/>
          </w:tcPr>
          <w:p w14:paraId="63CB7DAE" w14:textId="77777777" w:rsidR="00A739CC" w:rsidRPr="008D0DFC" w:rsidRDefault="00A739CC" w:rsidP="003501B7">
            <w:pPr>
              <w:spacing w:after="0"/>
              <w:ind w:firstLine="0"/>
              <w:jc w:val="center"/>
              <w:rPr>
                <w:color w:val="000000" w:themeColor="text1"/>
                <w:szCs w:val="28"/>
              </w:rPr>
            </w:pPr>
            <w:r w:rsidRPr="008D0DFC">
              <w:rPr>
                <w:color w:val="000000" w:themeColor="text1"/>
                <w:szCs w:val="28"/>
              </w:rPr>
              <w:t>Mẫu số 06</w:t>
            </w:r>
          </w:p>
        </w:tc>
        <w:tc>
          <w:tcPr>
            <w:tcW w:w="7285" w:type="dxa"/>
          </w:tcPr>
          <w:p w14:paraId="10A16C02" w14:textId="77777777" w:rsidR="00A739CC" w:rsidRPr="008D0DFC" w:rsidRDefault="00A739CC" w:rsidP="003501B7">
            <w:pPr>
              <w:spacing w:after="0"/>
              <w:ind w:firstLine="0"/>
              <w:jc w:val="left"/>
              <w:rPr>
                <w:color w:val="000000" w:themeColor="text1"/>
                <w:szCs w:val="28"/>
              </w:rPr>
            </w:pPr>
            <w:r w:rsidRPr="008D0DFC">
              <w:rPr>
                <w:color w:val="000000" w:themeColor="text1"/>
                <w:szCs w:val="28"/>
              </w:rPr>
              <w:t>Quyết định công nhận trình độ phát triển đô thị</w:t>
            </w:r>
          </w:p>
        </w:tc>
      </w:tr>
      <w:tr w:rsidR="008D0DFC" w:rsidRPr="008D0DFC" w14:paraId="33E1496E" w14:textId="77777777" w:rsidTr="00F67F3D">
        <w:tc>
          <w:tcPr>
            <w:tcW w:w="1777" w:type="dxa"/>
          </w:tcPr>
          <w:p w14:paraId="2C52E80C" w14:textId="77777777" w:rsidR="00A739CC" w:rsidRPr="008D0DFC" w:rsidRDefault="00A739CC" w:rsidP="003501B7">
            <w:pPr>
              <w:spacing w:after="0"/>
              <w:ind w:firstLine="0"/>
              <w:jc w:val="center"/>
              <w:rPr>
                <w:color w:val="000000" w:themeColor="text1"/>
                <w:szCs w:val="28"/>
              </w:rPr>
            </w:pPr>
            <w:r w:rsidRPr="008D0DFC">
              <w:rPr>
                <w:color w:val="000000" w:themeColor="text1"/>
                <w:szCs w:val="28"/>
              </w:rPr>
              <w:t>Mẫu số 07</w:t>
            </w:r>
          </w:p>
        </w:tc>
        <w:tc>
          <w:tcPr>
            <w:tcW w:w="7285" w:type="dxa"/>
          </w:tcPr>
          <w:p w14:paraId="039CDD45" w14:textId="318A7AEA" w:rsidR="00A739CC" w:rsidRPr="008D0DFC" w:rsidRDefault="00A739CC" w:rsidP="003501B7">
            <w:pPr>
              <w:spacing w:after="0"/>
              <w:ind w:firstLine="0"/>
              <w:jc w:val="left"/>
              <w:rPr>
                <w:color w:val="000000" w:themeColor="text1"/>
                <w:szCs w:val="28"/>
              </w:rPr>
            </w:pPr>
            <w:r w:rsidRPr="008D0DFC">
              <w:rPr>
                <w:color w:val="000000" w:themeColor="text1"/>
                <w:szCs w:val="28"/>
              </w:rPr>
              <w:t>Báo cáo thẩm định của Hội đồng thẩm định liên ngành</w:t>
            </w:r>
          </w:p>
        </w:tc>
      </w:tr>
    </w:tbl>
    <w:p w14:paraId="64CABEA0" w14:textId="77777777" w:rsidR="00A739CC" w:rsidRPr="008D0DFC" w:rsidRDefault="00A739CC" w:rsidP="00F369D2">
      <w:pPr>
        <w:ind w:firstLine="0"/>
        <w:jc w:val="center"/>
        <w:outlineLvl w:val="0"/>
        <w:rPr>
          <w:rFonts w:eastAsia="Times New Roman"/>
          <w:b/>
          <w:color w:val="000000" w:themeColor="text1"/>
          <w:sz w:val="24"/>
          <w:szCs w:val="24"/>
        </w:rPr>
      </w:pPr>
      <w:bookmarkStart w:id="17" w:name="_Mẫu_số_01."/>
      <w:bookmarkEnd w:id="17"/>
      <w:r w:rsidRPr="008D0DFC">
        <w:rPr>
          <w:rFonts w:eastAsia="Times New Roman"/>
          <w:b/>
          <w:color w:val="000000" w:themeColor="text1"/>
          <w:szCs w:val="20"/>
        </w:rPr>
        <w:br w:type="page"/>
      </w:r>
    </w:p>
    <w:p w14:paraId="50FFECC5" w14:textId="78BAE563" w:rsidR="00A739CC" w:rsidRPr="008D0DFC" w:rsidRDefault="00A739CC" w:rsidP="00744623">
      <w:pPr>
        <w:spacing w:before="60" w:after="360"/>
        <w:ind w:firstLine="0"/>
        <w:jc w:val="center"/>
        <w:outlineLvl w:val="0"/>
        <w:rPr>
          <w:rFonts w:eastAsia="Times New Roman"/>
          <w:b/>
          <w:color w:val="000000" w:themeColor="text1"/>
          <w:szCs w:val="20"/>
        </w:rPr>
      </w:pPr>
      <w:r w:rsidRPr="008D0DFC">
        <w:rPr>
          <w:rFonts w:eastAsia="Times New Roman"/>
          <w:b/>
          <w:color w:val="000000" w:themeColor="text1"/>
          <w:szCs w:val="20"/>
        </w:rPr>
        <w:lastRenderedPageBreak/>
        <w:t>Mẫu số 01. Đề cương đề án công nhận loại đô thị loại I</w:t>
      </w:r>
    </w:p>
    <w:p w14:paraId="2F759314" w14:textId="77777777" w:rsidR="002C6F04" w:rsidRPr="008D0DFC" w:rsidRDefault="002C6F04" w:rsidP="003501B7">
      <w:pPr>
        <w:spacing w:before="160" w:after="0"/>
        <w:ind w:firstLine="567"/>
        <w:rPr>
          <w:color w:val="000000" w:themeColor="text1"/>
        </w:rPr>
      </w:pPr>
      <w:r w:rsidRPr="008D0DFC">
        <w:rPr>
          <w:b/>
          <w:bCs/>
          <w:color w:val="000000" w:themeColor="text1"/>
          <w:lang w:val="vi-VN"/>
        </w:rPr>
        <w:t xml:space="preserve">A. </w:t>
      </w:r>
      <w:r w:rsidRPr="008D0DFC">
        <w:rPr>
          <w:b/>
          <w:bCs/>
          <w:color w:val="000000" w:themeColor="text1"/>
        </w:rPr>
        <w:t>THUYẾT MINH</w:t>
      </w:r>
    </w:p>
    <w:p w14:paraId="4C983D08" w14:textId="77777777" w:rsidR="002C6F04" w:rsidRPr="008D0DFC" w:rsidRDefault="002C6F04" w:rsidP="003501B7">
      <w:pPr>
        <w:spacing w:before="160" w:after="0"/>
        <w:ind w:firstLine="567"/>
        <w:rPr>
          <w:color w:val="000000" w:themeColor="text1"/>
        </w:rPr>
      </w:pPr>
      <w:r w:rsidRPr="008D0DFC">
        <w:rPr>
          <w:b/>
          <w:bCs/>
          <w:iCs/>
          <w:color w:val="000000" w:themeColor="text1"/>
        </w:rPr>
        <w:t xml:space="preserve">Phần I. </w:t>
      </w:r>
      <w:r w:rsidRPr="008D0DFC">
        <w:rPr>
          <w:b/>
          <w:bCs/>
          <w:iCs/>
          <w:color w:val="000000" w:themeColor="text1"/>
          <w:lang w:val="vi-VN"/>
        </w:rPr>
        <w:t>Phần mở đầu</w:t>
      </w:r>
    </w:p>
    <w:p w14:paraId="076A42C9" w14:textId="77777777" w:rsidR="002C6F04" w:rsidRPr="008D0DFC" w:rsidRDefault="002C6F04" w:rsidP="003501B7">
      <w:pPr>
        <w:spacing w:before="160" w:after="0"/>
        <w:ind w:firstLine="567"/>
        <w:rPr>
          <w:color w:val="000000" w:themeColor="text1"/>
        </w:rPr>
      </w:pPr>
      <w:r w:rsidRPr="008D0DFC">
        <w:rPr>
          <w:color w:val="000000" w:themeColor="text1"/>
        </w:rPr>
        <w:t>1.</w:t>
      </w:r>
      <w:r w:rsidRPr="008D0DFC">
        <w:rPr>
          <w:color w:val="000000" w:themeColor="text1"/>
          <w:lang w:val="vi-VN"/>
        </w:rPr>
        <w:t xml:space="preserve"> </w:t>
      </w:r>
      <w:r w:rsidRPr="008D0DFC">
        <w:rPr>
          <w:color w:val="000000" w:themeColor="text1"/>
        </w:rPr>
        <w:t>Sự cần thiết.</w:t>
      </w:r>
    </w:p>
    <w:p w14:paraId="1290DB8F" w14:textId="77777777" w:rsidR="002C6F04" w:rsidRPr="008D0DFC" w:rsidRDefault="002C6F04" w:rsidP="003501B7">
      <w:pPr>
        <w:spacing w:before="160" w:after="0"/>
        <w:ind w:firstLine="567"/>
        <w:rPr>
          <w:color w:val="000000" w:themeColor="text1"/>
        </w:rPr>
      </w:pPr>
      <w:r w:rsidRPr="008D0DFC">
        <w:rPr>
          <w:color w:val="000000" w:themeColor="text1"/>
        </w:rPr>
        <w:t>2. Căn cứ pháp lý.</w:t>
      </w:r>
    </w:p>
    <w:p w14:paraId="5A43BBD0" w14:textId="77777777" w:rsidR="002C6F04" w:rsidRPr="008D0DFC" w:rsidRDefault="002C6F04" w:rsidP="003501B7">
      <w:pPr>
        <w:spacing w:before="160" w:after="0"/>
        <w:ind w:firstLine="567"/>
        <w:rPr>
          <w:color w:val="000000" w:themeColor="text1"/>
        </w:rPr>
      </w:pPr>
      <w:r w:rsidRPr="008D0DFC">
        <w:rPr>
          <w:color w:val="000000" w:themeColor="text1"/>
        </w:rPr>
        <w:t>3. Phạm vi lập đề án.</w:t>
      </w:r>
    </w:p>
    <w:p w14:paraId="7389039C" w14:textId="77777777" w:rsidR="002C6F04" w:rsidRPr="008D0DFC" w:rsidRDefault="002C6F04" w:rsidP="003501B7">
      <w:pPr>
        <w:spacing w:before="160" w:after="0"/>
        <w:ind w:firstLine="567"/>
        <w:rPr>
          <w:b/>
          <w:color w:val="000000" w:themeColor="text1"/>
        </w:rPr>
      </w:pPr>
      <w:r w:rsidRPr="008D0DFC">
        <w:rPr>
          <w:b/>
          <w:color w:val="000000" w:themeColor="text1"/>
        </w:rPr>
        <w:t>Phần II. Phần nội dung đề án</w:t>
      </w:r>
    </w:p>
    <w:p w14:paraId="6A5C6AD6" w14:textId="77777777" w:rsidR="002C6F04" w:rsidRPr="008D0DFC" w:rsidRDefault="002C6F04" w:rsidP="003501B7">
      <w:pPr>
        <w:spacing w:before="160" w:after="0"/>
        <w:ind w:firstLine="567"/>
        <w:rPr>
          <w:color w:val="000000" w:themeColor="text1"/>
        </w:rPr>
      </w:pPr>
      <w:r w:rsidRPr="008D0DFC">
        <w:rPr>
          <w:color w:val="000000" w:themeColor="text1"/>
        </w:rPr>
        <w:t>1. Khái quát quá trình lịch sử hình thành và phát triển đô thị.</w:t>
      </w:r>
    </w:p>
    <w:p w14:paraId="767B749F" w14:textId="77777777" w:rsidR="002C6F04" w:rsidRPr="008D0DFC" w:rsidRDefault="002C6F04" w:rsidP="003501B7">
      <w:pPr>
        <w:spacing w:before="160" w:after="0"/>
        <w:ind w:firstLine="567"/>
        <w:rPr>
          <w:color w:val="000000" w:themeColor="text1"/>
        </w:rPr>
      </w:pPr>
      <w:r w:rsidRPr="008D0DFC">
        <w:rPr>
          <w:color w:val="000000" w:themeColor="text1"/>
        </w:rPr>
        <w:t>2. Đánh giá tổng hợp về công tác triển khai đầu tư, xây dựng đô thị theo quy hoạch tỉnh và các quy hoạch đô thị được duyệt.</w:t>
      </w:r>
    </w:p>
    <w:p w14:paraId="7935F2A4" w14:textId="77777777" w:rsidR="002C6F04" w:rsidRPr="008D0DFC" w:rsidRDefault="002C6F04" w:rsidP="003501B7">
      <w:pPr>
        <w:spacing w:before="160" w:after="0"/>
        <w:ind w:firstLine="567"/>
        <w:rPr>
          <w:color w:val="000000" w:themeColor="text1"/>
        </w:rPr>
      </w:pPr>
      <w:r w:rsidRPr="008D0DFC">
        <w:rPr>
          <w:color w:val="000000" w:themeColor="text1"/>
        </w:rPr>
        <w:t>3. Đánh giá thực trạng phát triển đô thị theo các tiêu chí, tiêu chuẩn phân loại đô thị loại I quy định tại Phụ lục I của Nghị quyết số 111/2025/UBTVQH15, nội dung đánh giá như sau:</w:t>
      </w:r>
    </w:p>
    <w:p w14:paraId="25AA7996" w14:textId="77777777" w:rsidR="002C6F04" w:rsidRPr="008D0DFC" w:rsidRDefault="002C6F04" w:rsidP="003501B7">
      <w:pPr>
        <w:spacing w:before="160" w:after="0"/>
        <w:ind w:firstLine="567"/>
        <w:rPr>
          <w:color w:val="000000" w:themeColor="text1"/>
        </w:rPr>
      </w:pPr>
      <w:r w:rsidRPr="008D0DFC">
        <w:rPr>
          <w:color w:val="000000" w:themeColor="text1"/>
        </w:rPr>
        <w:t>- Vai trò, vị trí và điều kiện phát triển kinh tế - xã hội;</w:t>
      </w:r>
    </w:p>
    <w:p w14:paraId="18073AA6" w14:textId="77777777" w:rsidR="002C6F04" w:rsidRPr="008D0DFC" w:rsidRDefault="002C6F04" w:rsidP="003501B7">
      <w:pPr>
        <w:spacing w:before="160" w:after="0"/>
        <w:ind w:firstLine="567"/>
        <w:rPr>
          <w:color w:val="000000" w:themeColor="text1"/>
        </w:rPr>
      </w:pPr>
      <w:r w:rsidRPr="008D0DFC">
        <w:rPr>
          <w:color w:val="000000" w:themeColor="text1"/>
        </w:rPr>
        <w:t>- Mức độ đô thị hóa;</w:t>
      </w:r>
    </w:p>
    <w:p w14:paraId="6861ACE5" w14:textId="77777777" w:rsidR="002C6F04" w:rsidRPr="008D0DFC" w:rsidRDefault="002C6F04" w:rsidP="003501B7">
      <w:pPr>
        <w:spacing w:before="160" w:after="0"/>
        <w:ind w:firstLine="567"/>
        <w:rPr>
          <w:color w:val="000000" w:themeColor="text1"/>
        </w:rPr>
      </w:pPr>
      <w:r w:rsidRPr="008D0DFC">
        <w:rPr>
          <w:color w:val="000000" w:themeColor="text1"/>
        </w:rPr>
        <w:t>- Trình độ phát triển hạ tầng và tổ chức không gian đô thị;</w:t>
      </w:r>
    </w:p>
    <w:p w14:paraId="0632CF0C" w14:textId="77777777" w:rsidR="002C6F04" w:rsidRPr="008D0DFC" w:rsidRDefault="002C6F04" w:rsidP="003501B7">
      <w:pPr>
        <w:spacing w:before="160" w:after="0"/>
        <w:ind w:firstLine="567"/>
        <w:rPr>
          <w:color w:val="000000" w:themeColor="text1"/>
        </w:rPr>
      </w:pPr>
      <w:r w:rsidRPr="008D0DFC">
        <w:rPr>
          <w:color w:val="000000" w:themeColor="text1"/>
        </w:rPr>
        <w:t>- Tổng hợp thông tin, số liệu theo các tiêu chí, tiêu chuẩn phân loại đô thị và đánh giá mức độ đáp ứng yêu cầu về phân loại đô thị (Bảng tổng hợp đánh giá theo các tiêu chí, tiêu chuẩn phân loại đô thị loại I).</w:t>
      </w:r>
    </w:p>
    <w:p w14:paraId="663DAA84" w14:textId="77777777" w:rsidR="002C6F04" w:rsidRPr="008D0DFC" w:rsidRDefault="002C6F04" w:rsidP="003501B7">
      <w:pPr>
        <w:spacing w:before="160" w:after="0"/>
        <w:ind w:firstLine="567"/>
        <w:rPr>
          <w:color w:val="000000" w:themeColor="text1"/>
        </w:rPr>
      </w:pPr>
      <w:r w:rsidRPr="008D0DFC">
        <w:rPr>
          <w:color w:val="000000" w:themeColor="text1"/>
        </w:rPr>
        <w:t>4. Rà soát, đánh giá phân loại đô thị đối với các đô thị loại II Đánh giá phân loại đô thị loại II quy định tại Phụ lục II của Nghị quyết số 111/2025/UBTVQH15, nội dung đánh giá như sau:</w:t>
      </w:r>
    </w:p>
    <w:p w14:paraId="66C37BC4" w14:textId="77777777" w:rsidR="002C6F04" w:rsidRPr="008D0DFC" w:rsidRDefault="002C6F04" w:rsidP="003501B7">
      <w:pPr>
        <w:spacing w:before="160" w:after="0"/>
        <w:ind w:firstLine="567"/>
        <w:rPr>
          <w:color w:val="000000" w:themeColor="text1"/>
        </w:rPr>
      </w:pPr>
      <w:r w:rsidRPr="008D0DFC">
        <w:rPr>
          <w:color w:val="000000" w:themeColor="text1"/>
        </w:rPr>
        <w:t>- Vai trò, vị trí và điều kiện phát triển kinh tế - xã hội;</w:t>
      </w:r>
    </w:p>
    <w:p w14:paraId="74700B08" w14:textId="77777777" w:rsidR="002C6F04" w:rsidRPr="008D0DFC" w:rsidRDefault="002C6F04" w:rsidP="003501B7">
      <w:pPr>
        <w:spacing w:before="160" w:after="0"/>
        <w:ind w:firstLine="567"/>
        <w:rPr>
          <w:color w:val="000000" w:themeColor="text1"/>
        </w:rPr>
      </w:pPr>
      <w:r w:rsidRPr="008D0DFC">
        <w:rPr>
          <w:color w:val="000000" w:themeColor="text1"/>
        </w:rPr>
        <w:t>- Mức độ đô thị hóa;</w:t>
      </w:r>
    </w:p>
    <w:p w14:paraId="09642347" w14:textId="14E946BE" w:rsidR="002C6F04" w:rsidRPr="008D0DFC" w:rsidRDefault="002C6F04" w:rsidP="003501B7">
      <w:pPr>
        <w:spacing w:before="160" w:after="0"/>
        <w:ind w:firstLine="567"/>
        <w:rPr>
          <w:color w:val="000000" w:themeColor="text1"/>
        </w:rPr>
      </w:pPr>
      <w:r w:rsidRPr="008D0DFC">
        <w:rPr>
          <w:color w:val="000000" w:themeColor="text1"/>
        </w:rPr>
        <w:t>- Trình độ phát triển hạ tầng và tổ chức không gian đô thị;</w:t>
      </w:r>
    </w:p>
    <w:p w14:paraId="61AA0786" w14:textId="77777777" w:rsidR="002C6F04" w:rsidRPr="008D0DFC" w:rsidRDefault="002C6F04" w:rsidP="003501B7">
      <w:pPr>
        <w:spacing w:before="160" w:after="0"/>
        <w:ind w:firstLine="567"/>
        <w:rPr>
          <w:color w:val="000000" w:themeColor="text1"/>
          <w:spacing w:val="-4"/>
        </w:rPr>
      </w:pPr>
      <w:r w:rsidRPr="008D0DFC">
        <w:rPr>
          <w:color w:val="000000" w:themeColor="text1"/>
          <w:spacing w:val="-4"/>
        </w:rPr>
        <w:t xml:space="preserve">- </w:t>
      </w:r>
      <w:r w:rsidRPr="008D0DFC">
        <w:rPr>
          <w:color w:val="000000" w:themeColor="text1"/>
        </w:rPr>
        <w:t xml:space="preserve">Tổng hợp thông tin, số liệu theo các tiêu chí, tiêu chuẩn phân loại đô thị và đánh giá mức độ đáp ứng yêu cầu về phân loại đô thị loại II </w:t>
      </w:r>
      <w:r w:rsidRPr="008D0DFC">
        <w:rPr>
          <w:color w:val="000000" w:themeColor="text1"/>
          <w:spacing w:val="-4"/>
        </w:rPr>
        <w:t>(</w:t>
      </w:r>
      <w:r w:rsidRPr="008D0DFC">
        <w:rPr>
          <w:i/>
          <w:iCs/>
          <w:color w:val="000000" w:themeColor="text1"/>
          <w:spacing w:val="-4"/>
        </w:rPr>
        <w:t xml:space="preserve">Bảng tổng hợp đánh </w:t>
      </w:r>
      <w:r w:rsidRPr="008D0DFC">
        <w:rPr>
          <w:rFonts w:ascii="Times New Roman Italic" w:hAnsi="Times New Roman Italic"/>
          <w:i/>
          <w:iCs/>
          <w:color w:val="000000" w:themeColor="text1"/>
          <w:spacing w:val="-6"/>
        </w:rPr>
        <w:t>giá theo các tiêu chí, tiêu chuẩn đánh giá toàn đô thị quy định tại Bảng 2A Phụ lục II</w:t>
      </w:r>
      <w:r w:rsidRPr="008D0DFC">
        <w:rPr>
          <w:i/>
          <w:iCs/>
          <w:color w:val="000000" w:themeColor="text1"/>
        </w:rPr>
        <w:t xml:space="preserve"> của Nghị quyết số 111/2025/UBTVQH15</w:t>
      </w:r>
      <w:r w:rsidRPr="008D0DFC">
        <w:rPr>
          <w:color w:val="000000" w:themeColor="text1"/>
          <w:spacing w:val="-4"/>
        </w:rPr>
        <w:t>);</w:t>
      </w:r>
    </w:p>
    <w:p w14:paraId="52EF8A60" w14:textId="77777777" w:rsidR="002C6F04" w:rsidRPr="008D0DFC" w:rsidRDefault="002C6F04" w:rsidP="003501B7">
      <w:pPr>
        <w:spacing w:before="160" w:after="0"/>
        <w:ind w:firstLine="567"/>
        <w:rPr>
          <w:color w:val="000000" w:themeColor="text1"/>
          <w:spacing w:val="-4"/>
        </w:rPr>
      </w:pPr>
      <w:r w:rsidRPr="008D0DFC">
        <w:rPr>
          <w:color w:val="000000" w:themeColor="text1"/>
          <w:spacing w:val="-4"/>
        </w:rPr>
        <w:t xml:space="preserve">- </w:t>
      </w:r>
      <w:r w:rsidRPr="008D0DFC">
        <w:rPr>
          <w:color w:val="000000" w:themeColor="text1"/>
        </w:rPr>
        <w:t>Tổng hợp thông tin, số liệu đánh giá m</w:t>
      </w:r>
      <w:r w:rsidRPr="008D0DFC">
        <w:rPr>
          <w:color w:val="000000" w:themeColor="text1"/>
          <w:spacing w:val="-4"/>
        </w:rPr>
        <w:t xml:space="preserve">ức độ đáp ứng theo các tiêu chí, tiêu chuẩn đánh giá trình độ phát triển đô thị đối với từng đơn vị hành chính cấp xã trong loại II </w:t>
      </w:r>
      <w:r w:rsidRPr="008D0DFC">
        <w:rPr>
          <w:color w:val="000000" w:themeColor="text1"/>
        </w:rPr>
        <w:t>quy định tại mục III Bảng 2B Phụ lục II</w:t>
      </w:r>
      <w:r w:rsidRPr="008D0DFC">
        <w:rPr>
          <w:color w:val="000000" w:themeColor="text1"/>
          <w:spacing w:val="-4"/>
        </w:rPr>
        <w:t xml:space="preserve"> (</w:t>
      </w:r>
      <w:r w:rsidRPr="008D0DFC">
        <w:rPr>
          <w:i/>
          <w:iCs/>
          <w:color w:val="000000" w:themeColor="text1"/>
          <w:spacing w:val="-4"/>
        </w:rPr>
        <w:t xml:space="preserve">Bảng tổng hợp đánh giá theo các </w:t>
      </w:r>
      <w:r w:rsidRPr="008D0DFC">
        <w:rPr>
          <w:rFonts w:ascii="Times New Roman Italic" w:hAnsi="Times New Roman Italic"/>
          <w:i/>
          <w:iCs/>
          <w:color w:val="000000" w:themeColor="text1"/>
          <w:spacing w:val="-8"/>
        </w:rPr>
        <w:t>tiêu chí, tiêu chuẩn đánh giá trình độ phát triển đô thị quy định tại Bảng 2B Phụ lục II</w:t>
      </w:r>
      <w:r w:rsidRPr="008D0DFC">
        <w:rPr>
          <w:i/>
          <w:iCs/>
          <w:color w:val="000000" w:themeColor="text1"/>
        </w:rPr>
        <w:t xml:space="preserve"> của Nghị quyết số 111/2025/UBTVQH15</w:t>
      </w:r>
      <w:r w:rsidRPr="008D0DFC">
        <w:rPr>
          <w:color w:val="000000" w:themeColor="text1"/>
          <w:spacing w:val="-4"/>
        </w:rPr>
        <w:t>).</w:t>
      </w:r>
    </w:p>
    <w:p w14:paraId="7C2A8CAD" w14:textId="2BC015FE" w:rsidR="00AF59AD" w:rsidRPr="008D0DFC" w:rsidRDefault="00AF59AD" w:rsidP="003501B7">
      <w:pPr>
        <w:spacing w:before="160" w:after="0"/>
        <w:ind w:firstLine="567"/>
        <w:rPr>
          <w:color w:val="000000" w:themeColor="text1"/>
        </w:rPr>
      </w:pPr>
      <w:r w:rsidRPr="008D0DFC">
        <w:rPr>
          <w:color w:val="000000" w:themeColor="text1"/>
        </w:rPr>
        <w:lastRenderedPageBreak/>
        <w:t>- Tổng hợp thông tin, số liệu đánh giá mức độ đáp ứng theo các tiêu chí, tiêu chuẩn đánh giá trình độ phát triển đô thị loại II đối với 01 đơn vị hành chính cấp xã trong đô thị loại II quy định tại Bảng 2B Phụ lục II (Bảng tổng hợp đánh giá theo các tiêu chí, tiêu chuẩn đánh giá trình độ phát triển đô thị).</w:t>
      </w:r>
    </w:p>
    <w:p w14:paraId="4A9C77E4" w14:textId="77777777" w:rsidR="002C6F04" w:rsidRPr="008D0DFC" w:rsidRDefault="002C6F04" w:rsidP="003501B7">
      <w:pPr>
        <w:spacing w:after="0"/>
        <w:ind w:firstLine="567"/>
        <w:rPr>
          <w:color w:val="000000" w:themeColor="text1"/>
        </w:rPr>
      </w:pPr>
      <w:r w:rsidRPr="008D0DFC">
        <w:rPr>
          <w:color w:val="000000" w:themeColor="text1"/>
        </w:rPr>
        <w:t>5. Kế hoạch nâng cao chất lượng đô thị trong giai đoạn tiếp theo.</w:t>
      </w:r>
    </w:p>
    <w:p w14:paraId="6FB038B2" w14:textId="77777777" w:rsidR="002C6F04" w:rsidRPr="008D0DFC" w:rsidRDefault="002C6F04" w:rsidP="003501B7">
      <w:pPr>
        <w:spacing w:after="0"/>
        <w:ind w:firstLine="567"/>
        <w:rPr>
          <w:b/>
          <w:color w:val="000000" w:themeColor="text1"/>
        </w:rPr>
      </w:pPr>
      <w:r w:rsidRPr="008D0DFC">
        <w:rPr>
          <w:b/>
          <w:color w:val="000000" w:themeColor="text1"/>
        </w:rPr>
        <w:t>Phần III. Kết luận và kiến nghị</w:t>
      </w:r>
    </w:p>
    <w:p w14:paraId="567C00D2" w14:textId="77777777" w:rsidR="002C6F04" w:rsidRPr="008D0DFC" w:rsidRDefault="002C6F04" w:rsidP="003501B7">
      <w:pPr>
        <w:spacing w:after="0"/>
        <w:ind w:firstLine="567"/>
        <w:rPr>
          <w:color w:val="000000" w:themeColor="text1"/>
        </w:rPr>
      </w:pPr>
      <w:r w:rsidRPr="008D0DFC">
        <w:rPr>
          <w:b/>
          <w:bCs/>
          <w:color w:val="000000" w:themeColor="text1"/>
        </w:rPr>
        <w:t xml:space="preserve">B. PHỤ LỤC </w:t>
      </w:r>
    </w:p>
    <w:p w14:paraId="6E385160" w14:textId="77777777" w:rsidR="002C6F04" w:rsidRPr="008D0DFC" w:rsidRDefault="002C6F04" w:rsidP="003501B7">
      <w:pPr>
        <w:spacing w:after="0"/>
        <w:ind w:firstLine="567"/>
        <w:rPr>
          <w:color w:val="000000" w:themeColor="text1"/>
        </w:rPr>
      </w:pPr>
      <w:r w:rsidRPr="008D0DFC">
        <w:rPr>
          <w:color w:val="000000" w:themeColor="text1"/>
        </w:rPr>
        <w:t>1. V</w:t>
      </w:r>
      <w:r w:rsidRPr="008D0DFC">
        <w:rPr>
          <w:color w:val="000000" w:themeColor="text1"/>
          <w:lang w:val="vi-VN"/>
        </w:rPr>
        <w:t>ăn bản pháp lý</w:t>
      </w:r>
      <w:r w:rsidRPr="008D0DFC">
        <w:rPr>
          <w:color w:val="000000" w:themeColor="text1"/>
        </w:rPr>
        <w:t xml:space="preserve"> gồm:</w:t>
      </w:r>
    </w:p>
    <w:p w14:paraId="0196CEF5" w14:textId="77777777" w:rsidR="002C6F04" w:rsidRPr="008D0DFC" w:rsidRDefault="002C6F04" w:rsidP="003501B7">
      <w:pPr>
        <w:spacing w:after="0"/>
        <w:ind w:firstLine="567"/>
        <w:rPr>
          <w:color w:val="000000" w:themeColor="text1"/>
          <w:spacing w:val="-4"/>
        </w:rPr>
      </w:pPr>
      <w:r w:rsidRPr="008D0DFC">
        <w:rPr>
          <w:color w:val="000000" w:themeColor="text1"/>
          <w:spacing w:val="-4"/>
        </w:rPr>
        <w:t>- Các quyết định phê duyệt quy hoạch tỉnh, quy hoạch chung đô thị thuộc tỉnh;</w:t>
      </w:r>
    </w:p>
    <w:p w14:paraId="118E42E1" w14:textId="77777777" w:rsidR="002C6F04" w:rsidRPr="008D0DFC" w:rsidRDefault="002C6F04" w:rsidP="003501B7">
      <w:pPr>
        <w:spacing w:after="0"/>
        <w:ind w:firstLine="567"/>
        <w:rPr>
          <w:color w:val="000000" w:themeColor="text1"/>
        </w:rPr>
      </w:pPr>
      <w:r w:rsidRPr="008D0DFC">
        <w:rPr>
          <w:color w:val="000000" w:themeColor="text1"/>
        </w:rPr>
        <w:t>- Quyết định phê duyệt chương trình phát triển đô thị;</w:t>
      </w:r>
    </w:p>
    <w:p w14:paraId="19A87C39" w14:textId="77777777" w:rsidR="002C6F04" w:rsidRPr="008D0DFC" w:rsidRDefault="002C6F04" w:rsidP="003501B7">
      <w:pPr>
        <w:spacing w:after="0"/>
        <w:ind w:firstLine="567"/>
        <w:rPr>
          <w:color w:val="000000" w:themeColor="text1"/>
        </w:rPr>
      </w:pPr>
      <w:r w:rsidRPr="008D0DFC">
        <w:rPr>
          <w:color w:val="000000" w:themeColor="text1"/>
        </w:rPr>
        <w:t>- Các quyết định công nhận loại đô thị; các quyết định công nhận phường đạt trình độ phát triển đô thị loại II;</w:t>
      </w:r>
    </w:p>
    <w:p w14:paraId="6FB24473" w14:textId="77777777" w:rsidR="002C6F04" w:rsidRPr="008D0DFC" w:rsidRDefault="002C6F04" w:rsidP="003501B7">
      <w:pPr>
        <w:spacing w:after="0"/>
        <w:ind w:firstLine="567"/>
        <w:rPr>
          <w:color w:val="000000" w:themeColor="text1"/>
          <w:spacing w:val="-4"/>
        </w:rPr>
      </w:pPr>
      <w:r w:rsidRPr="008D0DFC">
        <w:rPr>
          <w:color w:val="000000" w:themeColor="text1"/>
          <w:spacing w:val="-4"/>
        </w:rPr>
        <w:t>- Các văn bản khác có liên quan đến định hướng phát triển đô thị trên địa bàn.</w:t>
      </w:r>
    </w:p>
    <w:p w14:paraId="24F8D8A4" w14:textId="77777777" w:rsidR="002C6F04" w:rsidRPr="008D0DFC" w:rsidRDefault="002C6F04" w:rsidP="003501B7">
      <w:pPr>
        <w:spacing w:after="0"/>
        <w:ind w:firstLine="567"/>
        <w:rPr>
          <w:color w:val="000000" w:themeColor="text1"/>
        </w:rPr>
      </w:pPr>
      <w:r w:rsidRPr="008D0DFC">
        <w:rPr>
          <w:color w:val="000000" w:themeColor="text1"/>
        </w:rPr>
        <w:t>2. Ý kiến của cơ quan chuyên môn thuộc Ủy ban nhân dân cấp tỉnh.</w:t>
      </w:r>
    </w:p>
    <w:p w14:paraId="799BDA2D" w14:textId="77777777" w:rsidR="002C6F04" w:rsidRPr="008D0DFC" w:rsidRDefault="002C6F04" w:rsidP="003501B7">
      <w:pPr>
        <w:spacing w:after="0"/>
        <w:ind w:firstLine="567"/>
        <w:rPr>
          <w:color w:val="000000" w:themeColor="text1"/>
        </w:rPr>
      </w:pPr>
      <w:r w:rsidRPr="008D0DFC">
        <w:rPr>
          <w:color w:val="000000" w:themeColor="text1"/>
        </w:rPr>
        <w:t>3. Báo cáo thẩm tra của Sở Xây dựng</w:t>
      </w:r>
    </w:p>
    <w:p w14:paraId="6B0DDEF1" w14:textId="77777777" w:rsidR="002C6F04" w:rsidRPr="008D0DFC" w:rsidRDefault="002C6F04" w:rsidP="003501B7">
      <w:pPr>
        <w:spacing w:after="0"/>
        <w:ind w:firstLine="567"/>
        <w:rPr>
          <w:color w:val="000000" w:themeColor="text1"/>
        </w:rPr>
      </w:pPr>
      <w:r w:rsidRPr="008D0DFC">
        <w:rPr>
          <w:color w:val="000000" w:themeColor="text1"/>
        </w:rPr>
        <w:t>4. B</w:t>
      </w:r>
      <w:r w:rsidRPr="008D0DFC">
        <w:rPr>
          <w:color w:val="000000" w:themeColor="text1"/>
          <w:lang w:val="vi-VN"/>
        </w:rPr>
        <w:t>ảng biểu số liệu liên quan</w:t>
      </w:r>
      <w:r w:rsidRPr="008D0DFC">
        <w:rPr>
          <w:color w:val="000000" w:themeColor="text1"/>
        </w:rPr>
        <w:t xml:space="preserve"> gồm:</w:t>
      </w:r>
    </w:p>
    <w:p w14:paraId="0E2EA14A" w14:textId="77777777" w:rsidR="002C6F04" w:rsidRPr="008D0DFC" w:rsidRDefault="002C6F04" w:rsidP="003501B7">
      <w:pPr>
        <w:spacing w:after="0"/>
        <w:ind w:firstLine="567"/>
        <w:rPr>
          <w:color w:val="000000" w:themeColor="text1"/>
        </w:rPr>
      </w:pPr>
      <w:r w:rsidRPr="008D0DFC">
        <w:rPr>
          <w:color w:val="000000" w:themeColor="text1"/>
        </w:rPr>
        <w:t>- Số liệu đánh giá các tiêu chí, tiêu chuẩn phân loại đô thị loại I;</w:t>
      </w:r>
    </w:p>
    <w:p w14:paraId="2DEE505A" w14:textId="77777777" w:rsidR="002C6F04" w:rsidRPr="008D0DFC" w:rsidRDefault="002C6F04" w:rsidP="003501B7">
      <w:pPr>
        <w:spacing w:after="0"/>
        <w:ind w:firstLine="567"/>
        <w:rPr>
          <w:color w:val="000000" w:themeColor="text1"/>
        </w:rPr>
      </w:pPr>
      <w:r w:rsidRPr="008D0DFC">
        <w:rPr>
          <w:color w:val="000000" w:themeColor="text1"/>
        </w:rPr>
        <w:t>- Số liệu đánh giá các tiêu chí, tiêu chuẩn phân loại đô thị loại II.</w:t>
      </w:r>
    </w:p>
    <w:p w14:paraId="2A8D5694" w14:textId="77777777" w:rsidR="002C6F04" w:rsidRPr="008D0DFC" w:rsidRDefault="002C6F04" w:rsidP="003501B7">
      <w:pPr>
        <w:spacing w:after="0"/>
        <w:ind w:firstLine="567"/>
        <w:rPr>
          <w:color w:val="000000" w:themeColor="text1"/>
        </w:rPr>
      </w:pPr>
      <w:r w:rsidRPr="008D0DFC">
        <w:rPr>
          <w:color w:val="000000" w:themeColor="text1"/>
        </w:rPr>
        <w:t>(</w:t>
      </w:r>
      <w:r w:rsidRPr="008D0DFC">
        <w:rPr>
          <w:i/>
          <w:color w:val="000000" w:themeColor="text1"/>
        </w:rPr>
        <w:t xml:space="preserve">Số </w:t>
      </w:r>
      <w:r w:rsidRPr="008D0DFC">
        <w:rPr>
          <w:i/>
          <w:color w:val="000000" w:themeColor="text1"/>
          <w:lang w:val="vi-VN"/>
        </w:rPr>
        <w:t xml:space="preserve">liệu đánh giá các tiêu chuẩn của phân loại đô thị </w:t>
      </w:r>
      <w:r w:rsidRPr="008D0DFC">
        <w:rPr>
          <w:i/>
          <w:color w:val="000000" w:themeColor="text1"/>
        </w:rPr>
        <w:t xml:space="preserve">là số liệu tính đến </w:t>
      </w:r>
      <w:r w:rsidRPr="008D0DFC">
        <w:rPr>
          <w:i/>
          <w:color w:val="000000" w:themeColor="text1"/>
          <w:lang w:val="vi-VN"/>
        </w:rPr>
        <w:t xml:space="preserve">ngày 31 tháng 12 của năm trước liền kề với năm gửi </w:t>
      </w:r>
      <w:r w:rsidRPr="008D0DFC">
        <w:rPr>
          <w:i/>
          <w:color w:val="000000" w:themeColor="text1"/>
        </w:rPr>
        <w:t xml:space="preserve">đề án đến </w:t>
      </w:r>
      <w:r w:rsidRPr="008D0DFC">
        <w:rPr>
          <w:i/>
          <w:color w:val="000000" w:themeColor="text1"/>
          <w:lang w:val="vi-VN"/>
        </w:rPr>
        <w:t>cơ quan thẩm định và do cơ quan nhà nước có thẩm quyền cung cấp</w:t>
      </w:r>
      <w:r w:rsidRPr="008D0DFC">
        <w:rPr>
          <w:i/>
          <w:color w:val="000000" w:themeColor="text1"/>
        </w:rPr>
        <w:t xml:space="preserve">, xác nhận </w:t>
      </w:r>
      <w:r w:rsidRPr="008D0DFC">
        <w:rPr>
          <w:i/>
          <w:color w:val="000000" w:themeColor="text1"/>
          <w:lang w:val="vi-VN"/>
        </w:rPr>
        <w:t>hoặc công bố</w:t>
      </w:r>
      <w:r w:rsidRPr="008D0DFC">
        <w:rPr>
          <w:color w:val="000000" w:themeColor="text1"/>
        </w:rPr>
        <w:t>)</w:t>
      </w:r>
    </w:p>
    <w:p w14:paraId="0B3F22FE" w14:textId="77777777" w:rsidR="002C6F04" w:rsidRPr="008D0DFC" w:rsidRDefault="002C6F04" w:rsidP="003501B7">
      <w:pPr>
        <w:spacing w:after="0"/>
        <w:ind w:firstLine="567"/>
        <w:rPr>
          <w:color w:val="000000" w:themeColor="text1"/>
          <w:spacing w:val="-2"/>
        </w:rPr>
      </w:pPr>
      <w:r w:rsidRPr="008D0DFC">
        <w:rPr>
          <w:color w:val="000000" w:themeColor="text1"/>
          <w:spacing w:val="-2"/>
        </w:rPr>
        <w:t>5.</w:t>
      </w:r>
      <w:r w:rsidRPr="008D0DFC">
        <w:rPr>
          <w:color w:val="000000" w:themeColor="text1"/>
          <w:spacing w:val="-2"/>
          <w:lang w:val="vi-VN"/>
        </w:rPr>
        <w:t xml:space="preserve"> </w:t>
      </w:r>
      <w:r w:rsidRPr="008D0DFC">
        <w:rPr>
          <w:color w:val="000000" w:themeColor="text1"/>
          <w:spacing w:val="-2"/>
        </w:rPr>
        <w:t>Bản vẽ A0 được đóng dấu xác nhận gồm: s</w:t>
      </w:r>
      <w:r w:rsidRPr="008D0DFC">
        <w:rPr>
          <w:color w:val="000000" w:themeColor="text1"/>
          <w:spacing w:val="-2"/>
          <w:lang w:val="vi-VN"/>
        </w:rPr>
        <w:t>ơ đồ vị trí</w:t>
      </w:r>
      <w:r w:rsidRPr="008D0DFC">
        <w:rPr>
          <w:color w:val="000000" w:themeColor="text1"/>
          <w:spacing w:val="-2"/>
        </w:rPr>
        <w:t xml:space="preserve"> và</w:t>
      </w:r>
      <w:r w:rsidRPr="008D0DFC">
        <w:rPr>
          <w:color w:val="000000" w:themeColor="text1"/>
          <w:spacing w:val="-2"/>
          <w:lang w:val="vi-VN"/>
        </w:rPr>
        <w:t xml:space="preserve"> mối liên hệ vùng </w:t>
      </w:r>
      <w:r w:rsidRPr="008D0DFC">
        <w:rPr>
          <w:color w:val="000000" w:themeColor="text1"/>
          <w:spacing w:val="-2"/>
        </w:rPr>
        <w:t xml:space="preserve">của đô thị loại I </w:t>
      </w:r>
      <w:r w:rsidRPr="008D0DFC">
        <w:rPr>
          <w:color w:val="000000" w:themeColor="text1"/>
          <w:spacing w:val="-2"/>
          <w:lang w:val="vi-VN"/>
        </w:rPr>
        <w:t>(01 bản)</w:t>
      </w:r>
      <w:r w:rsidRPr="008D0DFC">
        <w:rPr>
          <w:color w:val="000000" w:themeColor="text1"/>
          <w:spacing w:val="-2"/>
        </w:rPr>
        <w:t xml:space="preserve">; sơ đồ phạm vi ranh giới toàn </w:t>
      </w:r>
      <w:r w:rsidRPr="008D0DFC">
        <w:rPr>
          <w:color w:val="000000" w:themeColor="text1"/>
          <w:spacing w:val="-2"/>
          <w:lang w:val="vi-VN"/>
        </w:rPr>
        <w:t>đô thị</w:t>
      </w:r>
      <w:r w:rsidRPr="008D0DFC">
        <w:rPr>
          <w:color w:val="000000" w:themeColor="text1"/>
          <w:spacing w:val="-2"/>
        </w:rPr>
        <w:t xml:space="preserve"> và</w:t>
      </w:r>
      <w:r w:rsidRPr="008D0DFC">
        <w:rPr>
          <w:color w:val="000000" w:themeColor="text1"/>
          <w:spacing w:val="-2"/>
          <w:lang w:val="vi-VN"/>
        </w:rPr>
        <w:t xml:space="preserve"> </w:t>
      </w:r>
      <w:r w:rsidRPr="008D0DFC">
        <w:rPr>
          <w:color w:val="000000" w:themeColor="text1"/>
          <w:spacing w:val="-2"/>
        </w:rPr>
        <w:t>phạm vi ranh giới</w:t>
      </w:r>
      <w:r w:rsidRPr="008D0DFC">
        <w:rPr>
          <w:color w:val="000000" w:themeColor="text1"/>
          <w:spacing w:val="-2"/>
          <w:lang w:val="vi-VN"/>
        </w:rPr>
        <w:t xml:space="preserve"> </w:t>
      </w:r>
      <w:r w:rsidRPr="008D0DFC">
        <w:rPr>
          <w:color w:val="000000" w:themeColor="text1"/>
          <w:spacing w:val="-2"/>
        </w:rPr>
        <w:t xml:space="preserve">các đô thị trực thuộc </w:t>
      </w:r>
      <w:r w:rsidRPr="008D0DFC">
        <w:rPr>
          <w:color w:val="000000" w:themeColor="text1"/>
          <w:spacing w:val="-2"/>
          <w:lang w:val="vi-VN"/>
        </w:rPr>
        <w:t>(01 bản)</w:t>
      </w:r>
      <w:r w:rsidRPr="008D0DFC">
        <w:rPr>
          <w:color w:val="000000" w:themeColor="text1"/>
          <w:spacing w:val="-2"/>
        </w:rPr>
        <w:t xml:space="preserve">; bản đồ vị trí các </w:t>
      </w:r>
      <w:r w:rsidRPr="008D0DFC">
        <w:rPr>
          <w:rFonts w:eastAsiaTheme="minorHAnsi" w:cstheme="minorBidi"/>
          <w:color w:val="000000" w:themeColor="text1"/>
          <w:spacing w:val="-2"/>
          <w:szCs w:val="26"/>
        </w:rPr>
        <w:t>công trình đầu mối hạ tầng giao thông cấp khu vực và quốc tế, cửa ngõ chính, trung tâm kết nối vùng, công trình kiến trúc, khu nhà ở, khu đô thị đã được đầu tư xây dựng đạt giải thưởng quốc gia, quốc tế.</w:t>
      </w:r>
    </w:p>
    <w:p w14:paraId="102E18BB" w14:textId="77777777" w:rsidR="002C6F04" w:rsidRPr="008D0DFC" w:rsidRDefault="002C6F04" w:rsidP="003501B7">
      <w:pPr>
        <w:spacing w:after="0"/>
        <w:ind w:firstLine="567"/>
        <w:rPr>
          <w:color w:val="000000" w:themeColor="text1"/>
        </w:rPr>
      </w:pPr>
      <w:r w:rsidRPr="008D0DFC">
        <w:rPr>
          <w:color w:val="000000" w:themeColor="text1"/>
        </w:rPr>
        <w:t>6. B</w:t>
      </w:r>
      <w:r w:rsidRPr="008D0DFC">
        <w:rPr>
          <w:color w:val="000000" w:themeColor="text1"/>
          <w:lang w:val="vi-VN"/>
        </w:rPr>
        <w:t xml:space="preserve">ản vẽ thu nhỏ (A3) </w:t>
      </w:r>
      <w:r w:rsidRPr="008D0DFC">
        <w:rPr>
          <w:color w:val="000000" w:themeColor="text1"/>
        </w:rPr>
        <w:t xml:space="preserve">các đô thị loại II trực thuộc được đóng dấu xác nhận gồm: </w:t>
      </w:r>
      <w:r w:rsidRPr="008D0DFC">
        <w:rPr>
          <w:color w:val="000000" w:themeColor="text1"/>
          <w:spacing w:val="-2"/>
        </w:rPr>
        <w:t xml:space="preserve">sơ đồ phạm vi ranh giới toàn </w:t>
      </w:r>
      <w:r w:rsidRPr="008D0DFC">
        <w:rPr>
          <w:color w:val="000000" w:themeColor="text1"/>
          <w:spacing w:val="-2"/>
          <w:lang w:val="vi-VN"/>
        </w:rPr>
        <w:t>đô thị</w:t>
      </w:r>
      <w:r w:rsidRPr="008D0DFC">
        <w:rPr>
          <w:color w:val="000000" w:themeColor="text1"/>
          <w:lang w:val="vi-VN"/>
        </w:rPr>
        <w:t xml:space="preserve"> </w:t>
      </w:r>
      <w:r w:rsidRPr="008D0DFC">
        <w:rPr>
          <w:color w:val="000000" w:themeColor="text1"/>
        </w:rPr>
        <w:t xml:space="preserve">và các đơn vị hành chính cấp xã trực thuộc </w:t>
      </w:r>
      <w:r w:rsidRPr="008D0DFC">
        <w:rPr>
          <w:color w:val="000000" w:themeColor="text1"/>
          <w:lang w:val="vi-VN"/>
        </w:rPr>
        <w:t>(01 bản)</w:t>
      </w:r>
      <w:r w:rsidRPr="008D0DFC">
        <w:rPr>
          <w:color w:val="000000" w:themeColor="text1"/>
        </w:rPr>
        <w:t>,</w:t>
      </w:r>
      <w:r w:rsidRPr="008D0DFC">
        <w:rPr>
          <w:color w:val="000000" w:themeColor="text1"/>
          <w:lang w:val="vi-VN"/>
        </w:rPr>
        <w:t xml:space="preserve"> </w:t>
      </w:r>
      <w:r w:rsidRPr="008D0DFC">
        <w:rPr>
          <w:color w:val="000000" w:themeColor="text1"/>
        </w:rPr>
        <w:t>b</w:t>
      </w:r>
      <w:r w:rsidRPr="008D0DFC">
        <w:rPr>
          <w:color w:val="000000" w:themeColor="text1"/>
          <w:lang w:val="vi-VN"/>
        </w:rPr>
        <w:t>ản đồ hiện trạng xây dựng đô thị và vị trí các dự án đang tri</w:t>
      </w:r>
      <w:r w:rsidRPr="008D0DFC">
        <w:rPr>
          <w:color w:val="000000" w:themeColor="text1"/>
        </w:rPr>
        <w:t>ể</w:t>
      </w:r>
      <w:r w:rsidRPr="008D0DFC">
        <w:rPr>
          <w:color w:val="000000" w:themeColor="text1"/>
          <w:lang w:val="vi-VN"/>
        </w:rPr>
        <w:t>n khai thực hiện (01 bản)</w:t>
      </w:r>
      <w:r w:rsidRPr="008D0DFC">
        <w:rPr>
          <w:color w:val="000000" w:themeColor="text1"/>
        </w:rPr>
        <w:t xml:space="preserve">, </w:t>
      </w:r>
      <w:r w:rsidRPr="008D0DFC">
        <w:rPr>
          <w:color w:val="000000" w:themeColor="text1"/>
          <w:lang w:val="vi-VN"/>
        </w:rPr>
        <w:t>sơ đ</w:t>
      </w:r>
      <w:r w:rsidRPr="008D0DFC">
        <w:rPr>
          <w:color w:val="000000" w:themeColor="text1"/>
        </w:rPr>
        <w:t xml:space="preserve">ồ </w:t>
      </w:r>
      <w:r w:rsidRPr="008D0DFC">
        <w:rPr>
          <w:color w:val="000000" w:themeColor="text1"/>
          <w:lang w:val="vi-VN"/>
        </w:rPr>
        <w:t xml:space="preserve">định hướng phát triển không gian </w:t>
      </w:r>
      <w:r w:rsidRPr="008D0DFC">
        <w:rPr>
          <w:color w:val="000000" w:themeColor="text1"/>
        </w:rPr>
        <w:t xml:space="preserve">đô thị </w:t>
      </w:r>
      <w:r w:rsidRPr="008D0DFC">
        <w:rPr>
          <w:color w:val="000000" w:themeColor="text1"/>
          <w:lang w:val="vi-VN"/>
        </w:rPr>
        <w:t xml:space="preserve">(01 bản), bản đồ quy hoạch giai đoạn ngắn hạn (02 </w:t>
      </w:r>
      <w:r w:rsidRPr="008D0DFC">
        <w:rPr>
          <w:color w:val="000000" w:themeColor="text1"/>
        </w:rPr>
        <w:t xml:space="preserve">bản </w:t>
      </w:r>
      <w:r w:rsidRPr="008D0DFC">
        <w:rPr>
          <w:color w:val="000000" w:themeColor="text1"/>
          <w:lang w:val="vi-VN"/>
        </w:rPr>
        <w:t>thể hiện các nội dung quy hoạch sử dụng đất và quy hoạch hạ t</w:t>
      </w:r>
      <w:r w:rsidRPr="008D0DFC">
        <w:rPr>
          <w:color w:val="000000" w:themeColor="text1"/>
        </w:rPr>
        <w:t>ầ</w:t>
      </w:r>
      <w:r w:rsidRPr="008D0DFC">
        <w:rPr>
          <w:color w:val="000000" w:themeColor="text1"/>
          <w:lang w:val="vi-VN"/>
        </w:rPr>
        <w:t>ng kỹ thuật)</w:t>
      </w:r>
      <w:r w:rsidRPr="008D0DFC">
        <w:rPr>
          <w:color w:val="000000" w:themeColor="text1"/>
        </w:rPr>
        <w:t>.</w:t>
      </w:r>
    </w:p>
    <w:p w14:paraId="44775173" w14:textId="53778916" w:rsidR="00A739CC" w:rsidRPr="008D0DFC" w:rsidRDefault="002C6F04" w:rsidP="003501B7">
      <w:pPr>
        <w:spacing w:after="0"/>
        <w:ind w:firstLine="567"/>
        <w:rPr>
          <w:rFonts w:ascii="Times New Roman Bold" w:hAnsi="Times New Roman Bold"/>
          <w:b/>
          <w:color w:val="000000" w:themeColor="text1"/>
          <w:spacing w:val="4"/>
        </w:rPr>
      </w:pPr>
      <w:r w:rsidRPr="008D0DFC">
        <w:rPr>
          <w:rFonts w:ascii="Times New Roman Bold" w:hAnsi="Times New Roman Bold"/>
          <w:b/>
          <w:color w:val="000000" w:themeColor="text1"/>
          <w:spacing w:val="4"/>
        </w:rPr>
        <w:t>C. Video hình ảnh minh họa thực trạng phát triển của đô thị (khoảng 20 phút</w:t>
      </w:r>
      <w:r w:rsidR="00A739CC" w:rsidRPr="008D0DFC">
        <w:rPr>
          <w:rFonts w:ascii="Times New Roman Bold" w:hAnsi="Times New Roman Bold"/>
          <w:b/>
          <w:color w:val="000000" w:themeColor="text1"/>
          <w:spacing w:val="4"/>
        </w:rPr>
        <w:t>).</w:t>
      </w:r>
    </w:p>
    <w:p w14:paraId="307C8923" w14:textId="77777777" w:rsidR="00A739CC" w:rsidRPr="008D0DFC" w:rsidRDefault="00A739CC" w:rsidP="003501B7">
      <w:pPr>
        <w:spacing w:after="0"/>
        <w:ind w:firstLine="567"/>
        <w:rPr>
          <w:b/>
          <w:color w:val="000000" w:themeColor="text1"/>
        </w:rPr>
      </w:pPr>
    </w:p>
    <w:p w14:paraId="34A5CDD2" w14:textId="77777777" w:rsidR="00A739CC" w:rsidRPr="008D0DFC" w:rsidRDefault="00A739CC" w:rsidP="00F369D2">
      <w:pPr>
        <w:spacing w:after="240"/>
        <w:ind w:firstLine="0"/>
        <w:jc w:val="center"/>
        <w:outlineLvl w:val="0"/>
        <w:rPr>
          <w:rFonts w:eastAsia="Times New Roman"/>
          <w:b/>
          <w:color w:val="000000" w:themeColor="text1"/>
          <w:szCs w:val="20"/>
          <w:lang w:val="vi-VN"/>
        </w:rPr>
      </w:pPr>
      <w:r w:rsidRPr="008D0DFC">
        <w:rPr>
          <w:color w:val="000000" w:themeColor="text1"/>
          <w:lang w:val="vi-VN"/>
        </w:rPr>
        <w:br w:type="page"/>
      </w:r>
      <w:bookmarkStart w:id="18" w:name="_Toc213688879"/>
      <w:r w:rsidRPr="008D0DFC">
        <w:rPr>
          <w:rFonts w:eastAsia="Times New Roman"/>
          <w:b/>
          <w:color w:val="000000" w:themeColor="text1"/>
          <w:szCs w:val="20"/>
          <w:lang w:val="vi-VN"/>
        </w:rPr>
        <w:lastRenderedPageBreak/>
        <w:t>Mẫu số 02. Quyết định công nhận đô thị loại I</w:t>
      </w:r>
    </w:p>
    <w:tbl>
      <w:tblPr>
        <w:tblW w:w="5313" w:type="pct"/>
        <w:tblInd w:w="-426" w:type="dxa"/>
        <w:tblCellMar>
          <w:left w:w="0" w:type="dxa"/>
          <w:right w:w="0" w:type="dxa"/>
        </w:tblCellMar>
        <w:tblLook w:val="0000" w:firstRow="0" w:lastRow="0" w:firstColumn="0" w:lastColumn="0" w:noHBand="0" w:noVBand="0"/>
      </w:tblPr>
      <w:tblGrid>
        <w:gridCol w:w="3692"/>
        <w:gridCol w:w="5948"/>
      </w:tblGrid>
      <w:tr w:rsidR="008D0DFC" w:rsidRPr="008D0DFC" w14:paraId="09D6399F" w14:textId="77777777" w:rsidTr="003501B7">
        <w:trPr>
          <w:trHeight w:val="1140"/>
        </w:trPr>
        <w:tc>
          <w:tcPr>
            <w:tcW w:w="1915" w:type="pct"/>
            <w:shd w:val="clear" w:color="000000" w:fill="FFFFFF"/>
          </w:tcPr>
          <w:p w14:paraId="680C2B2E" w14:textId="77777777" w:rsidR="003501B7" w:rsidRPr="008D0DFC" w:rsidRDefault="003501B7" w:rsidP="003501B7">
            <w:pPr>
              <w:autoSpaceDE w:val="0"/>
              <w:autoSpaceDN w:val="0"/>
              <w:spacing w:before="0" w:after="0"/>
              <w:ind w:firstLine="0"/>
              <w:jc w:val="center"/>
              <w:rPr>
                <w:rFonts w:eastAsia="Times New Roman" w:cs=".VnTime"/>
                <w:b/>
                <w:color w:val="000000" w:themeColor="text1"/>
                <w:sz w:val="26"/>
                <w:szCs w:val="26"/>
                <w:lang w:val="fr-FR"/>
              </w:rPr>
            </w:pPr>
            <w:r w:rsidRPr="008D0DFC">
              <w:rPr>
                <w:rFonts w:eastAsia="Times New Roman" w:cs=".VnTime"/>
                <w:b/>
                <w:color w:val="000000" w:themeColor="text1"/>
                <w:sz w:val="26"/>
                <w:szCs w:val="26"/>
                <w:lang w:val="fr-FR"/>
              </w:rPr>
              <w:t>BỘ XÂY DỰNG</w:t>
            </w:r>
          </w:p>
          <w:p w14:paraId="1B86F631" w14:textId="77777777" w:rsidR="003501B7" w:rsidRPr="008D0DFC" w:rsidRDefault="003501B7" w:rsidP="003501B7">
            <w:pPr>
              <w:autoSpaceDE w:val="0"/>
              <w:autoSpaceDN w:val="0"/>
              <w:spacing w:before="0" w:after="0"/>
              <w:ind w:firstLine="0"/>
              <w:jc w:val="center"/>
              <w:rPr>
                <w:rFonts w:eastAsia="Times New Roman" w:cs=".VnTime"/>
                <w:b/>
                <w:color w:val="000000" w:themeColor="text1"/>
                <w:sz w:val="26"/>
                <w:szCs w:val="26"/>
                <w:vertAlign w:val="superscript"/>
                <w:lang w:val="fr-FR"/>
              </w:rPr>
            </w:pPr>
            <w:r w:rsidRPr="008D0DFC">
              <w:rPr>
                <w:rFonts w:eastAsia="Times New Roman" w:cs=".VnTime"/>
                <w:b/>
                <w:color w:val="000000" w:themeColor="text1"/>
                <w:sz w:val="26"/>
                <w:szCs w:val="26"/>
                <w:vertAlign w:val="superscript"/>
                <w:lang w:val="fr-FR"/>
              </w:rPr>
              <w:t>_______</w:t>
            </w:r>
          </w:p>
          <w:p w14:paraId="2A4C7CFE" w14:textId="77777777" w:rsidR="003501B7" w:rsidRPr="008D0DFC" w:rsidRDefault="003501B7" w:rsidP="003501B7">
            <w:pPr>
              <w:autoSpaceDE w:val="0"/>
              <w:autoSpaceDN w:val="0"/>
              <w:spacing w:before="0" w:after="0"/>
              <w:ind w:firstLine="0"/>
              <w:jc w:val="center"/>
              <w:rPr>
                <w:rFonts w:eastAsia="Times New Roman" w:cs=".VnTime"/>
                <w:color w:val="000000" w:themeColor="text1"/>
                <w:sz w:val="26"/>
                <w:szCs w:val="26"/>
                <w:lang w:val="fr-FR"/>
              </w:rPr>
            </w:pPr>
          </w:p>
          <w:p w14:paraId="1913BC22" w14:textId="462F93F8" w:rsidR="003501B7" w:rsidRPr="008D0DFC" w:rsidRDefault="003501B7" w:rsidP="003501B7">
            <w:pPr>
              <w:autoSpaceDE w:val="0"/>
              <w:autoSpaceDN w:val="0"/>
              <w:spacing w:before="0" w:after="0"/>
              <w:ind w:firstLine="0"/>
              <w:jc w:val="center"/>
              <w:rPr>
                <w:rFonts w:eastAsia="Times New Roman" w:cs=".VnTime"/>
                <w:b/>
                <w:color w:val="000000" w:themeColor="text1"/>
                <w:szCs w:val="28"/>
                <w:vertAlign w:val="superscript"/>
                <w:lang w:val="fr-FR"/>
              </w:rPr>
            </w:pPr>
            <w:proofErr w:type="gramStart"/>
            <w:r w:rsidRPr="008D0DFC">
              <w:rPr>
                <w:rFonts w:eastAsia="Times New Roman" w:cs=".VnTime"/>
                <w:color w:val="000000" w:themeColor="text1"/>
                <w:sz w:val="26"/>
                <w:szCs w:val="26"/>
                <w:lang w:val="fr-FR"/>
              </w:rPr>
              <w:t>Số:</w:t>
            </w:r>
            <w:proofErr w:type="gramEnd"/>
            <w:r w:rsidRPr="008D0DFC">
              <w:rPr>
                <w:rFonts w:eastAsia="Times New Roman" w:cs=".VnTime"/>
                <w:color w:val="000000" w:themeColor="text1"/>
                <w:sz w:val="26"/>
                <w:szCs w:val="26"/>
                <w:lang w:val="fr-FR"/>
              </w:rPr>
              <w:t xml:space="preserve">            /QĐ-BXD</w:t>
            </w:r>
          </w:p>
        </w:tc>
        <w:tc>
          <w:tcPr>
            <w:tcW w:w="3085" w:type="pct"/>
            <w:shd w:val="clear" w:color="000000" w:fill="FFFFFF"/>
          </w:tcPr>
          <w:p w14:paraId="25251475" w14:textId="77777777" w:rsidR="003501B7" w:rsidRPr="008D0DFC" w:rsidRDefault="003501B7" w:rsidP="003501B7">
            <w:pPr>
              <w:autoSpaceDE w:val="0"/>
              <w:autoSpaceDN w:val="0"/>
              <w:spacing w:before="0" w:after="0"/>
              <w:ind w:firstLine="0"/>
              <w:jc w:val="center"/>
              <w:rPr>
                <w:rFonts w:eastAsia="Times New Roman" w:cs=".VnTime"/>
                <w:b/>
                <w:color w:val="000000" w:themeColor="text1"/>
                <w:sz w:val="26"/>
                <w:szCs w:val="26"/>
                <w:lang w:val="fr-FR"/>
              </w:rPr>
            </w:pPr>
            <w:r w:rsidRPr="008D0DFC">
              <w:rPr>
                <w:rFonts w:eastAsia="Times New Roman" w:cs=".VnTime"/>
                <w:b/>
                <w:color w:val="000000" w:themeColor="text1"/>
                <w:sz w:val="26"/>
                <w:szCs w:val="26"/>
                <w:lang w:val="fr-FR"/>
              </w:rPr>
              <w:t>CỘNG HÒA XÃ HỘI CHỦ NGHĨA VIỆT NAM</w:t>
            </w:r>
          </w:p>
          <w:p w14:paraId="1A8E9782" w14:textId="6FB65C20" w:rsidR="003501B7" w:rsidRPr="008D0DFC" w:rsidRDefault="003501B7" w:rsidP="003501B7">
            <w:pPr>
              <w:autoSpaceDE w:val="0"/>
              <w:autoSpaceDN w:val="0"/>
              <w:spacing w:before="0" w:after="0"/>
              <w:ind w:firstLine="0"/>
              <w:jc w:val="center"/>
              <w:rPr>
                <w:rFonts w:eastAsia="Times New Roman" w:cs=".VnTime"/>
                <w:b/>
                <w:bCs/>
                <w:color w:val="000000" w:themeColor="text1"/>
                <w:szCs w:val="28"/>
                <w:lang w:val="pt-BR"/>
              </w:rPr>
            </w:pPr>
            <w:r w:rsidRPr="008D0DFC">
              <w:rPr>
                <w:rFonts w:eastAsia="Times New Roman" w:cs=".VnTime"/>
                <w:b/>
                <w:bCs/>
                <w:color w:val="000000" w:themeColor="text1"/>
                <w:szCs w:val="28"/>
                <w:lang w:val="pt-BR"/>
              </w:rPr>
              <w:t>Độc lập - Tự do - Hạnh phúc</w:t>
            </w:r>
          </w:p>
          <w:p w14:paraId="380AE747" w14:textId="59D3129A" w:rsidR="003501B7" w:rsidRPr="008D0DFC" w:rsidRDefault="003501B7" w:rsidP="003501B7">
            <w:pPr>
              <w:autoSpaceDE w:val="0"/>
              <w:autoSpaceDN w:val="0"/>
              <w:spacing w:before="0" w:after="0"/>
              <w:ind w:firstLine="0"/>
              <w:jc w:val="center"/>
              <w:rPr>
                <w:rFonts w:eastAsia="Times New Roman" w:cs=".VnTime"/>
                <w:b/>
                <w:bCs/>
                <w:color w:val="000000" w:themeColor="text1"/>
                <w:szCs w:val="28"/>
                <w:vertAlign w:val="superscript"/>
                <w:lang w:val="pt-BR"/>
              </w:rPr>
            </w:pPr>
            <w:r w:rsidRPr="008D0DFC">
              <w:rPr>
                <w:rFonts w:eastAsia="Times New Roman" w:cs=".VnTime"/>
                <w:b/>
                <w:bCs/>
                <w:color w:val="000000" w:themeColor="text1"/>
                <w:szCs w:val="28"/>
                <w:vertAlign w:val="superscript"/>
                <w:lang w:val="pt-BR"/>
              </w:rPr>
              <w:t>____________________________________</w:t>
            </w:r>
          </w:p>
          <w:p w14:paraId="6B57293F" w14:textId="31D491AE" w:rsidR="003501B7" w:rsidRPr="008D0DFC" w:rsidRDefault="003501B7" w:rsidP="003501B7">
            <w:pPr>
              <w:spacing w:before="0" w:after="0"/>
              <w:ind w:firstLine="0"/>
              <w:jc w:val="center"/>
              <w:outlineLvl w:val="0"/>
              <w:rPr>
                <w:rFonts w:ascii=".VnTimeH" w:eastAsia="Times New Roman" w:hAnsi=".VnTimeH" w:cs=".VnTime"/>
                <w:b/>
                <w:color w:val="000000" w:themeColor="text1"/>
                <w:sz w:val="24"/>
                <w:szCs w:val="28"/>
                <w:lang w:val="pt-BR"/>
              </w:rPr>
            </w:pPr>
            <w:bookmarkStart w:id="19" w:name="_Toc217316056"/>
            <w:r w:rsidRPr="008D0DFC">
              <w:rPr>
                <w:rFonts w:eastAsia="Times New Roman"/>
                <w:i/>
                <w:iCs/>
                <w:color w:val="000000" w:themeColor="text1"/>
                <w:szCs w:val="28"/>
                <w:lang w:val="fr-FR"/>
              </w:rPr>
              <w:t>Hà Nội, ngày … tháng … năm …</w:t>
            </w:r>
            <w:bookmarkEnd w:id="19"/>
          </w:p>
        </w:tc>
      </w:tr>
    </w:tbl>
    <w:p w14:paraId="07E63834" w14:textId="77777777" w:rsidR="002C6F04" w:rsidRPr="008D0DFC" w:rsidRDefault="002C6F04" w:rsidP="003501B7">
      <w:pPr>
        <w:autoSpaceDE w:val="0"/>
        <w:autoSpaceDN w:val="0"/>
        <w:adjustRightInd w:val="0"/>
        <w:spacing w:before="0" w:after="0"/>
        <w:ind w:firstLine="0"/>
        <w:rPr>
          <w:b/>
          <w:bCs/>
          <w:color w:val="000000" w:themeColor="text1"/>
          <w:lang w:val="fr-FR"/>
        </w:rPr>
      </w:pPr>
    </w:p>
    <w:p w14:paraId="2606E701" w14:textId="77777777" w:rsidR="002C6F04" w:rsidRPr="008D0DFC" w:rsidRDefault="002C6F04" w:rsidP="003501B7">
      <w:pPr>
        <w:autoSpaceDE w:val="0"/>
        <w:autoSpaceDN w:val="0"/>
        <w:spacing w:before="0" w:after="0"/>
        <w:ind w:firstLine="0"/>
        <w:jc w:val="center"/>
        <w:rPr>
          <w:rFonts w:eastAsia="Times New Roman" w:cs=".VnTime"/>
          <w:b/>
          <w:bCs/>
          <w:color w:val="000000" w:themeColor="text1"/>
          <w:szCs w:val="28"/>
          <w:lang w:val="fr-FR"/>
        </w:rPr>
      </w:pPr>
      <w:r w:rsidRPr="008D0DFC">
        <w:rPr>
          <w:rFonts w:eastAsia="Times New Roman" w:cs=".VnTime"/>
          <w:b/>
          <w:bCs/>
          <w:color w:val="000000" w:themeColor="text1"/>
          <w:szCs w:val="28"/>
          <w:lang w:val="fr-FR"/>
        </w:rPr>
        <w:t>QUYẾT ĐỊNH</w:t>
      </w:r>
    </w:p>
    <w:p w14:paraId="71D8C91B" w14:textId="795CF1F2" w:rsidR="002C6F04" w:rsidRPr="008D0DFC" w:rsidRDefault="002C6F04" w:rsidP="003501B7">
      <w:pPr>
        <w:autoSpaceDE w:val="0"/>
        <w:autoSpaceDN w:val="0"/>
        <w:spacing w:before="0" w:after="0"/>
        <w:ind w:firstLine="0"/>
        <w:jc w:val="center"/>
        <w:rPr>
          <w:rFonts w:eastAsia="Times New Roman" w:cs=".VnTime"/>
          <w:b/>
          <w:bCs/>
          <w:color w:val="000000" w:themeColor="text1"/>
          <w:szCs w:val="28"/>
          <w:lang w:val="fr-FR"/>
        </w:rPr>
      </w:pPr>
      <w:r w:rsidRPr="008D0DFC">
        <w:rPr>
          <w:rFonts w:eastAsia="Times New Roman" w:cs=".VnTime"/>
          <w:b/>
          <w:bCs/>
          <w:color w:val="000000" w:themeColor="text1"/>
          <w:szCs w:val="28"/>
          <w:lang w:val="fr-FR"/>
        </w:rPr>
        <w:t xml:space="preserve">Công nhận tỉnh … </w:t>
      </w:r>
      <w:r w:rsidRPr="008D0DFC">
        <w:rPr>
          <w:rFonts w:eastAsia="Times New Roman" w:cs=".VnTime"/>
          <w:b/>
          <w:bCs/>
          <w:i/>
          <w:iCs/>
          <w:color w:val="000000" w:themeColor="text1"/>
          <w:szCs w:val="28"/>
          <w:lang w:val="fr-FR"/>
        </w:rPr>
        <w:t>[Ghi tên tỉnh]</w:t>
      </w:r>
      <w:r w:rsidRPr="008D0DFC">
        <w:rPr>
          <w:rFonts w:eastAsia="Times New Roman" w:cs=".VnTime"/>
          <w:b/>
          <w:bCs/>
          <w:color w:val="000000" w:themeColor="text1"/>
          <w:szCs w:val="28"/>
          <w:lang w:val="fr-FR"/>
        </w:rPr>
        <w:t xml:space="preserve"> đạt tiêu chí đô thị loại I</w:t>
      </w:r>
    </w:p>
    <w:p w14:paraId="7DBACE57" w14:textId="275E0C55" w:rsidR="003501B7" w:rsidRPr="008D0DFC" w:rsidRDefault="003501B7" w:rsidP="003501B7">
      <w:pPr>
        <w:autoSpaceDE w:val="0"/>
        <w:autoSpaceDN w:val="0"/>
        <w:spacing w:before="0" w:after="0"/>
        <w:ind w:firstLine="0"/>
        <w:jc w:val="center"/>
        <w:rPr>
          <w:rFonts w:eastAsia="Times New Roman" w:cs=".VnTime"/>
          <w:b/>
          <w:bCs/>
          <w:color w:val="000000" w:themeColor="text1"/>
          <w:szCs w:val="28"/>
          <w:vertAlign w:val="superscript"/>
          <w:lang w:val="fr-FR"/>
        </w:rPr>
      </w:pPr>
      <w:r w:rsidRPr="008D0DFC">
        <w:rPr>
          <w:rFonts w:eastAsia="Times New Roman" w:cs=".VnTime"/>
          <w:b/>
          <w:bCs/>
          <w:color w:val="000000" w:themeColor="text1"/>
          <w:szCs w:val="28"/>
          <w:vertAlign w:val="superscript"/>
          <w:lang w:val="fr-FR"/>
        </w:rPr>
        <w:t>___________</w:t>
      </w:r>
    </w:p>
    <w:p w14:paraId="5E0BD964" w14:textId="77777777" w:rsidR="003501B7" w:rsidRPr="008D0DFC" w:rsidRDefault="003501B7" w:rsidP="003501B7">
      <w:pPr>
        <w:autoSpaceDE w:val="0"/>
        <w:autoSpaceDN w:val="0"/>
        <w:spacing w:before="0" w:after="0"/>
        <w:ind w:firstLine="0"/>
        <w:jc w:val="center"/>
        <w:rPr>
          <w:rFonts w:eastAsia="Times New Roman" w:cs=".VnTime"/>
          <w:b/>
          <w:bCs/>
          <w:color w:val="000000" w:themeColor="text1"/>
          <w:szCs w:val="28"/>
          <w:vertAlign w:val="superscript"/>
          <w:lang w:val="fr-FR"/>
        </w:rPr>
      </w:pPr>
    </w:p>
    <w:p w14:paraId="24A81668" w14:textId="69612432" w:rsidR="002C6F04" w:rsidRPr="008D0DFC" w:rsidRDefault="002C6F04" w:rsidP="003501B7">
      <w:pPr>
        <w:autoSpaceDE w:val="0"/>
        <w:autoSpaceDN w:val="0"/>
        <w:spacing w:before="0" w:after="0"/>
        <w:ind w:firstLine="0"/>
        <w:jc w:val="center"/>
        <w:rPr>
          <w:rFonts w:eastAsia="Times New Roman"/>
          <w:b/>
          <w:bCs/>
          <w:color w:val="000000" w:themeColor="text1"/>
          <w:szCs w:val="28"/>
          <w:lang w:val="fr-FR"/>
        </w:rPr>
      </w:pPr>
      <w:r w:rsidRPr="008D0DFC">
        <w:rPr>
          <w:rFonts w:eastAsia="Times New Roman"/>
          <w:b/>
          <w:bCs/>
          <w:color w:val="000000" w:themeColor="text1"/>
          <w:szCs w:val="28"/>
          <w:lang w:val="fr-FR"/>
        </w:rPr>
        <w:t>BỘ TRƯỞNG BỘ XÂY DỰNG</w:t>
      </w:r>
    </w:p>
    <w:p w14:paraId="4EB672F9" w14:textId="77777777" w:rsidR="003501B7" w:rsidRPr="008D0DFC" w:rsidRDefault="003501B7" w:rsidP="003501B7">
      <w:pPr>
        <w:autoSpaceDE w:val="0"/>
        <w:autoSpaceDN w:val="0"/>
        <w:spacing w:before="0" w:after="0"/>
        <w:ind w:firstLine="0"/>
        <w:jc w:val="center"/>
        <w:rPr>
          <w:rFonts w:eastAsia="Times New Roman"/>
          <w:b/>
          <w:bCs/>
          <w:color w:val="000000" w:themeColor="text1"/>
          <w:sz w:val="16"/>
          <w:szCs w:val="28"/>
          <w:lang w:val="fr-FR"/>
        </w:rPr>
      </w:pPr>
    </w:p>
    <w:p w14:paraId="5F706886" w14:textId="77777777" w:rsidR="002C6F04" w:rsidRPr="008D0DFC" w:rsidRDefault="002C6F04" w:rsidP="003501B7">
      <w:pPr>
        <w:spacing w:after="0"/>
        <w:ind w:firstLine="567"/>
        <w:rPr>
          <w:i/>
          <w:color w:val="000000" w:themeColor="text1"/>
          <w:lang w:val="fr-FR"/>
        </w:rPr>
      </w:pPr>
      <w:bookmarkStart w:id="20" w:name="_Toc217316057"/>
      <w:r w:rsidRPr="008D0DFC">
        <w:rPr>
          <w:i/>
          <w:color w:val="000000" w:themeColor="text1"/>
          <w:lang w:val="fr-FR"/>
        </w:rPr>
        <w:t>Căn cứ … [Ghi các văn bản quy phạm pháp luật và các văn bản khác có liên quan] về phân loại đô thị</w:t>
      </w:r>
      <w:proofErr w:type="gramStart"/>
      <w:r w:rsidRPr="008D0DFC">
        <w:rPr>
          <w:i/>
          <w:color w:val="000000" w:themeColor="text1"/>
          <w:lang w:val="fr-FR"/>
        </w:rPr>
        <w:t>];</w:t>
      </w:r>
      <w:bookmarkEnd w:id="20"/>
      <w:proofErr w:type="gramEnd"/>
    </w:p>
    <w:p w14:paraId="7666C73A" w14:textId="77777777" w:rsidR="002C6F04" w:rsidRPr="008D0DFC" w:rsidRDefault="002C6F04" w:rsidP="003501B7">
      <w:pPr>
        <w:spacing w:after="0"/>
        <w:ind w:firstLine="567"/>
        <w:rPr>
          <w:i/>
          <w:color w:val="000000" w:themeColor="text1"/>
          <w:spacing w:val="-2"/>
          <w:lang w:val="fr-FR"/>
        </w:rPr>
      </w:pPr>
      <w:r w:rsidRPr="008D0DFC">
        <w:rPr>
          <w:i/>
          <w:color w:val="000000" w:themeColor="text1"/>
          <w:spacing w:val="-2"/>
          <w:lang w:val="fr-FR"/>
        </w:rPr>
        <w:t xml:space="preserve">Căn cứ … [Ghi các văn bản </w:t>
      </w:r>
      <w:r w:rsidRPr="008D0DFC">
        <w:rPr>
          <w:i/>
          <w:color w:val="000000" w:themeColor="text1"/>
          <w:lang w:val="fr-FR"/>
        </w:rPr>
        <w:t>quy định chức năng, nhiệm vụ, quyền hạn và cơ cấu tổ chức thực hiện công nhận</w:t>
      </w:r>
      <w:proofErr w:type="gramStart"/>
      <w:r w:rsidRPr="008D0DFC">
        <w:rPr>
          <w:i/>
          <w:color w:val="000000" w:themeColor="text1"/>
          <w:lang w:val="fr-FR"/>
        </w:rPr>
        <w:t>];</w:t>
      </w:r>
      <w:proofErr w:type="gramEnd"/>
    </w:p>
    <w:p w14:paraId="5FF5E126" w14:textId="77777777" w:rsidR="002C6F04" w:rsidRPr="008D0DFC" w:rsidRDefault="002C6F04" w:rsidP="003501B7">
      <w:pPr>
        <w:spacing w:after="0"/>
        <w:ind w:firstLine="567"/>
        <w:rPr>
          <w:i/>
          <w:color w:val="000000" w:themeColor="text1"/>
          <w:lang w:val="fr-FR"/>
        </w:rPr>
      </w:pPr>
      <w:r w:rsidRPr="008D0DFC">
        <w:rPr>
          <w:i/>
          <w:color w:val="000000" w:themeColor="text1"/>
          <w:lang w:val="fr-FR"/>
        </w:rPr>
        <w:t>Xét đề nghị của … [Cơ quan trình đề án phân loại đô thị] … tại Tờ trình …  [Ghi số Tờ trình và ngày tháng năm</w:t>
      </w:r>
      <w:proofErr w:type="gramStart"/>
      <w:r w:rsidRPr="008D0DFC">
        <w:rPr>
          <w:i/>
          <w:color w:val="000000" w:themeColor="text1"/>
          <w:lang w:val="fr-FR"/>
        </w:rPr>
        <w:t>];</w:t>
      </w:r>
      <w:proofErr w:type="gramEnd"/>
    </w:p>
    <w:p w14:paraId="1E8A4144" w14:textId="77777777" w:rsidR="003501B7" w:rsidRPr="008D0DFC" w:rsidRDefault="003501B7" w:rsidP="003501B7">
      <w:pPr>
        <w:autoSpaceDE w:val="0"/>
        <w:autoSpaceDN w:val="0"/>
        <w:spacing w:before="0" w:after="0"/>
        <w:ind w:firstLine="0"/>
        <w:jc w:val="center"/>
        <w:rPr>
          <w:rFonts w:eastAsia="Times New Roman"/>
          <w:b/>
          <w:bCs/>
          <w:color w:val="000000" w:themeColor="text1"/>
          <w:szCs w:val="28"/>
          <w:lang w:val="fr-FR"/>
        </w:rPr>
      </w:pPr>
    </w:p>
    <w:p w14:paraId="76CB49FD" w14:textId="38F687A0" w:rsidR="002C6F04" w:rsidRPr="008D0DFC" w:rsidRDefault="002C6F04" w:rsidP="003501B7">
      <w:pPr>
        <w:autoSpaceDE w:val="0"/>
        <w:autoSpaceDN w:val="0"/>
        <w:spacing w:before="0" w:after="0"/>
        <w:ind w:firstLine="0"/>
        <w:jc w:val="center"/>
        <w:rPr>
          <w:rFonts w:eastAsia="Times New Roman"/>
          <w:b/>
          <w:bCs/>
          <w:color w:val="000000" w:themeColor="text1"/>
          <w:szCs w:val="28"/>
          <w:lang w:val="fr-FR"/>
        </w:rPr>
      </w:pPr>
      <w:r w:rsidRPr="008D0DFC">
        <w:rPr>
          <w:rFonts w:eastAsia="Times New Roman"/>
          <w:b/>
          <w:bCs/>
          <w:color w:val="000000" w:themeColor="text1"/>
          <w:szCs w:val="28"/>
          <w:lang w:val="fr-FR"/>
        </w:rPr>
        <w:t xml:space="preserve">QUYẾT </w:t>
      </w:r>
      <w:proofErr w:type="gramStart"/>
      <w:r w:rsidRPr="008D0DFC">
        <w:rPr>
          <w:rFonts w:eastAsia="Times New Roman"/>
          <w:b/>
          <w:bCs/>
          <w:color w:val="000000" w:themeColor="text1"/>
          <w:szCs w:val="28"/>
          <w:lang w:val="fr-FR"/>
        </w:rPr>
        <w:t>ĐỊNH:</w:t>
      </w:r>
      <w:proofErr w:type="gramEnd"/>
    </w:p>
    <w:p w14:paraId="64BDC842" w14:textId="77777777" w:rsidR="003501B7" w:rsidRPr="008D0DFC" w:rsidRDefault="003501B7" w:rsidP="003501B7">
      <w:pPr>
        <w:autoSpaceDE w:val="0"/>
        <w:autoSpaceDN w:val="0"/>
        <w:spacing w:before="0" w:after="0"/>
        <w:ind w:firstLine="0"/>
        <w:jc w:val="center"/>
        <w:rPr>
          <w:rFonts w:eastAsia="Times New Roman"/>
          <w:b/>
          <w:bCs/>
          <w:color w:val="000000" w:themeColor="text1"/>
          <w:sz w:val="4"/>
          <w:szCs w:val="28"/>
          <w:lang w:val="fr-FR"/>
        </w:rPr>
      </w:pPr>
    </w:p>
    <w:p w14:paraId="6FE27148" w14:textId="77777777" w:rsidR="002C6F04" w:rsidRPr="008D0DFC" w:rsidRDefault="002C6F04" w:rsidP="003501B7">
      <w:pPr>
        <w:autoSpaceDE w:val="0"/>
        <w:autoSpaceDN w:val="0"/>
        <w:spacing w:after="0"/>
        <w:ind w:firstLine="567"/>
        <w:rPr>
          <w:rFonts w:eastAsia="Times New Roman" w:cs=".VnTime"/>
          <w:color w:val="000000" w:themeColor="text1"/>
          <w:szCs w:val="28"/>
          <w:lang w:val="fr-FR"/>
        </w:rPr>
      </w:pPr>
      <w:r w:rsidRPr="008D0DFC">
        <w:rPr>
          <w:rFonts w:eastAsia="Times New Roman" w:cs=".VnTime"/>
          <w:b/>
          <w:color w:val="000000" w:themeColor="text1"/>
          <w:szCs w:val="28"/>
          <w:lang w:val="fr-FR"/>
        </w:rPr>
        <w:t>Điều 1.</w:t>
      </w:r>
      <w:r w:rsidRPr="008D0DFC">
        <w:rPr>
          <w:rFonts w:eastAsia="Times New Roman" w:cs=".VnTime"/>
          <w:color w:val="000000" w:themeColor="text1"/>
          <w:szCs w:val="28"/>
          <w:lang w:val="fr-FR"/>
        </w:rPr>
        <w:t xml:space="preserve"> Công nhận tỉnh </w:t>
      </w:r>
      <w:r w:rsidRPr="008D0DFC">
        <w:rPr>
          <w:rFonts w:eastAsia="Times New Roman" w:cs=".VnTime"/>
          <w:bCs/>
          <w:color w:val="000000" w:themeColor="text1"/>
          <w:szCs w:val="28"/>
          <w:lang w:val="fr-FR"/>
        </w:rPr>
        <w:t xml:space="preserve">… </w:t>
      </w:r>
      <w:r w:rsidRPr="008D0DFC">
        <w:rPr>
          <w:rFonts w:eastAsia="Times New Roman" w:cs=".VnTime"/>
          <w:bCs/>
          <w:i/>
          <w:iCs/>
          <w:color w:val="000000" w:themeColor="text1"/>
          <w:szCs w:val="28"/>
          <w:lang w:val="fr-FR"/>
        </w:rPr>
        <w:t>[Ghi tên tỉnh]</w:t>
      </w:r>
      <w:r w:rsidRPr="008D0DFC">
        <w:rPr>
          <w:rFonts w:eastAsia="Times New Roman" w:cs=".VnTime"/>
          <w:b/>
          <w:bCs/>
          <w:i/>
          <w:iCs/>
          <w:color w:val="000000" w:themeColor="text1"/>
          <w:szCs w:val="28"/>
          <w:lang w:val="fr-FR"/>
        </w:rPr>
        <w:t xml:space="preserve"> </w:t>
      </w:r>
      <w:r w:rsidRPr="008D0DFC">
        <w:rPr>
          <w:rFonts w:eastAsia="Times New Roman" w:cs=".VnTime"/>
          <w:bCs/>
          <w:color w:val="000000" w:themeColor="text1"/>
          <w:szCs w:val="28"/>
          <w:lang w:val="fr-FR"/>
        </w:rPr>
        <w:t>đạt tiêu chí đô thị loại I.</w:t>
      </w:r>
    </w:p>
    <w:p w14:paraId="5D20D975" w14:textId="77777777" w:rsidR="002C6F04" w:rsidRPr="008D0DFC" w:rsidRDefault="002C6F04" w:rsidP="003501B7">
      <w:pPr>
        <w:autoSpaceDE w:val="0"/>
        <w:autoSpaceDN w:val="0"/>
        <w:spacing w:after="0"/>
        <w:ind w:firstLine="567"/>
        <w:rPr>
          <w:rFonts w:eastAsia="Times New Roman" w:cs=".VnTime"/>
          <w:b/>
          <w:color w:val="000000" w:themeColor="text1"/>
          <w:szCs w:val="28"/>
          <w:lang w:val="fr-FR"/>
        </w:rPr>
      </w:pPr>
      <w:r w:rsidRPr="008D0DFC">
        <w:rPr>
          <w:rFonts w:eastAsia="Times New Roman" w:cs=".VnTime"/>
          <w:b/>
          <w:color w:val="000000" w:themeColor="text1"/>
          <w:szCs w:val="28"/>
          <w:lang w:val="fr-FR"/>
        </w:rPr>
        <w:t>Điều 2.</w:t>
      </w:r>
      <w:r w:rsidRPr="008D0DFC">
        <w:rPr>
          <w:rFonts w:eastAsia="Times New Roman" w:cs=".VnTime"/>
          <w:color w:val="000000" w:themeColor="text1"/>
          <w:szCs w:val="28"/>
          <w:lang w:val="fr-FR"/>
        </w:rPr>
        <w:t xml:space="preserve"> Phạm vi ranh giới công nhận </w:t>
      </w:r>
      <w:r w:rsidRPr="008D0DFC">
        <w:rPr>
          <w:rFonts w:eastAsia="Times New Roman" w:cs=".VnTime"/>
          <w:bCs/>
          <w:color w:val="000000" w:themeColor="text1"/>
          <w:szCs w:val="28"/>
          <w:lang w:val="fr-FR"/>
        </w:rPr>
        <w:t xml:space="preserve">tỉnh … </w:t>
      </w:r>
      <w:r w:rsidRPr="008D0DFC">
        <w:rPr>
          <w:rFonts w:eastAsia="Times New Roman" w:cs=".VnTime"/>
          <w:bCs/>
          <w:i/>
          <w:iCs/>
          <w:color w:val="000000" w:themeColor="text1"/>
          <w:szCs w:val="28"/>
          <w:lang w:val="fr-FR"/>
        </w:rPr>
        <w:t xml:space="preserve">[Ghi tên đô thị] </w:t>
      </w:r>
      <w:r w:rsidRPr="008D0DFC">
        <w:rPr>
          <w:rFonts w:eastAsia="Times New Roman" w:cs=".VnTime"/>
          <w:bCs/>
          <w:iCs/>
          <w:color w:val="000000" w:themeColor="text1"/>
          <w:szCs w:val="28"/>
          <w:lang w:val="fr-FR"/>
        </w:rPr>
        <w:t xml:space="preserve">có </w:t>
      </w:r>
      <w:r w:rsidRPr="008D0DFC">
        <w:rPr>
          <w:rFonts w:eastAsia="Times New Roman" w:cs=".VnTime"/>
          <w:bCs/>
          <w:color w:val="000000" w:themeColor="text1"/>
          <w:szCs w:val="28"/>
          <w:lang w:val="fr-FR"/>
        </w:rPr>
        <w:t xml:space="preserve">tổng diện tích tự nhiên là … </w:t>
      </w:r>
      <w:r w:rsidRPr="008D0DFC">
        <w:rPr>
          <w:rFonts w:eastAsia="Times New Roman" w:cs=".VnTime"/>
          <w:bCs/>
          <w:i/>
          <w:color w:val="000000" w:themeColor="text1"/>
          <w:szCs w:val="28"/>
          <w:lang w:val="fr-FR"/>
        </w:rPr>
        <w:t>[Ghi cụ thể diện tích theo ranh giới hành chính, đơn vị tính là km</w:t>
      </w:r>
      <w:r w:rsidRPr="008D0DFC">
        <w:rPr>
          <w:rFonts w:eastAsia="Times New Roman" w:cs=".VnTime"/>
          <w:bCs/>
          <w:i/>
          <w:color w:val="000000" w:themeColor="text1"/>
          <w:szCs w:val="28"/>
          <w:vertAlign w:val="superscript"/>
          <w:lang w:val="fr-FR"/>
        </w:rPr>
        <w:t>2</w:t>
      </w:r>
      <w:r w:rsidRPr="008D0DFC">
        <w:rPr>
          <w:rFonts w:eastAsia="Times New Roman" w:cs=".VnTime"/>
          <w:bCs/>
          <w:i/>
          <w:color w:val="000000" w:themeColor="text1"/>
          <w:szCs w:val="28"/>
          <w:lang w:val="fr-FR"/>
        </w:rPr>
        <w:t>].</w:t>
      </w:r>
      <w:r w:rsidRPr="008D0DFC">
        <w:rPr>
          <w:rFonts w:eastAsia="Times New Roman"/>
          <w:bCs/>
          <w:iCs/>
          <w:color w:val="000000" w:themeColor="text1"/>
          <w:szCs w:val="28"/>
          <w:lang w:val="fr-FR"/>
        </w:rPr>
        <w:t xml:space="preserve"> Dân số năm … </w:t>
      </w:r>
      <w:r w:rsidRPr="008D0DFC">
        <w:rPr>
          <w:rFonts w:eastAsia="Times New Roman"/>
          <w:bCs/>
          <w:i/>
          <w:color w:val="000000" w:themeColor="text1"/>
          <w:szCs w:val="28"/>
          <w:lang w:val="fr-FR"/>
        </w:rPr>
        <w:t>[Ghi theo năm có Tờ trình]</w:t>
      </w:r>
      <w:r w:rsidRPr="008D0DFC">
        <w:rPr>
          <w:rFonts w:eastAsia="Times New Roman"/>
          <w:bCs/>
          <w:iCs/>
          <w:color w:val="000000" w:themeColor="text1"/>
          <w:szCs w:val="28"/>
          <w:lang w:val="fr-FR"/>
        </w:rPr>
        <w:t xml:space="preserve"> là … </w:t>
      </w:r>
      <w:r w:rsidRPr="008D0DFC">
        <w:rPr>
          <w:rFonts w:eastAsia="Times New Roman" w:cs=".VnTime"/>
          <w:color w:val="000000" w:themeColor="text1"/>
          <w:szCs w:val="28"/>
          <w:lang w:val="fr-FR"/>
        </w:rPr>
        <w:t>người</w:t>
      </w:r>
      <w:r w:rsidRPr="008D0DFC">
        <w:rPr>
          <w:rFonts w:eastAsia="Times New Roman" w:cs=".VnTime"/>
          <w:i/>
          <w:iCs/>
          <w:color w:val="000000" w:themeColor="text1"/>
          <w:szCs w:val="28"/>
          <w:lang w:val="fr-FR"/>
        </w:rPr>
        <w:t>.</w:t>
      </w:r>
    </w:p>
    <w:p w14:paraId="5043328C" w14:textId="77777777" w:rsidR="002C6F04" w:rsidRPr="008D0DFC" w:rsidRDefault="002C6F04" w:rsidP="003501B7">
      <w:pPr>
        <w:autoSpaceDE w:val="0"/>
        <w:autoSpaceDN w:val="0"/>
        <w:spacing w:after="0"/>
        <w:ind w:firstLine="567"/>
        <w:rPr>
          <w:rFonts w:eastAsia="Times New Roman" w:cs=".VnTime"/>
          <w:color w:val="000000" w:themeColor="text1"/>
          <w:szCs w:val="28"/>
          <w:lang w:val="fr-FR"/>
        </w:rPr>
      </w:pPr>
      <w:r w:rsidRPr="008D0DFC">
        <w:rPr>
          <w:rFonts w:eastAsia="Times New Roman" w:cs=".VnTime"/>
          <w:b/>
          <w:color w:val="000000" w:themeColor="text1"/>
          <w:szCs w:val="28"/>
          <w:lang w:val="fr-FR"/>
        </w:rPr>
        <w:t>Điều 3.</w:t>
      </w:r>
      <w:r w:rsidRPr="008D0DFC">
        <w:rPr>
          <w:rFonts w:eastAsia="Times New Roman" w:cs=".VnTime"/>
          <w:color w:val="000000" w:themeColor="text1"/>
          <w:szCs w:val="28"/>
          <w:lang w:val="fr-FR"/>
        </w:rPr>
        <w:t xml:space="preserve"> Quyết định này có hiệu lực kể từ ngày ký. </w:t>
      </w:r>
    </w:p>
    <w:p w14:paraId="3CF704EB" w14:textId="10611D6A" w:rsidR="002C6F04" w:rsidRPr="008D0DFC" w:rsidRDefault="002C6F04" w:rsidP="003501B7">
      <w:pPr>
        <w:autoSpaceDE w:val="0"/>
        <w:autoSpaceDN w:val="0"/>
        <w:spacing w:after="0"/>
        <w:ind w:firstLine="567"/>
        <w:rPr>
          <w:rFonts w:eastAsia="Times New Roman" w:cs=".VnTime"/>
          <w:color w:val="000000" w:themeColor="text1"/>
          <w:szCs w:val="28"/>
          <w:lang w:val="fr-FR"/>
        </w:rPr>
      </w:pPr>
      <w:r w:rsidRPr="008D0DFC">
        <w:rPr>
          <w:rFonts w:eastAsia="Times New Roman" w:cs=".VnTime"/>
          <w:i/>
          <w:color w:val="000000" w:themeColor="text1"/>
          <w:szCs w:val="28"/>
          <w:lang w:val="fr-FR"/>
        </w:rPr>
        <w:t>[Ghi cụ thể các cơ quan, người có thẩm quyền chịu trách nhiệm thi hành Quyết định]</w:t>
      </w:r>
      <w:r w:rsidRPr="008D0DFC">
        <w:rPr>
          <w:rFonts w:eastAsia="Times New Roman" w:cs=".VnTime"/>
          <w:color w:val="000000" w:themeColor="text1"/>
          <w:szCs w:val="28"/>
          <w:lang w:val="fr-FR"/>
        </w:rPr>
        <w:t xml:space="preserve"> … và Thủ trưởng các cơ quan liên quan chịu trách nhiệm thi hành Quyết định này.</w:t>
      </w:r>
    </w:p>
    <w:p w14:paraId="78B22114" w14:textId="77777777" w:rsidR="003501B7" w:rsidRPr="008D0DFC" w:rsidRDefault="003501B7" w:rsidP="003501B7">
      <w:pPr>
        <w:autoSpaceDE w:val="0"/>
        <w:autoSpaceDN w:val="0"/>
        <w:spacing w:after="0"/>
        <w:ind w:firstLine="567"/>
        <w:rPr>
          <w:rFonts w:eastAsia="Times New Roman" w:cs=".VnTime"/>
          <w:color w:val="000000" w:themeColor="text1"/>
          <w:szCs w:val="28"/>
          <w:lang w:val="fr-FR"/>
        </w:rPr>
      </w:pPr>
    </w:p>
    <w:tbl>
      <w:tblPr>
        <w:tblW w:w="0" w:type="auto"/>
        <w:tblLook w:val="01E0" w:firstRow="1" w:lastRow="1" w:firstColumn="1" w:lastColumn="1" w:noHBand="0" w:noVBand="0"/>
      </w:tblPr>
      <w:tblGrid>
        <w:gridCol w:w="3752"/>
        <w:gridCol w:w="5320"/>
      </w:tblGrid>
      <w:tr w:rsidR="002C6F04" w:rsidRPr="008D0DFC" w14:paraId="6D615FB4" w14:textId="77777777" w:rsidTr="002C6F04">
        <w:tc>
          <w:tcPr>
            <w:tcW w:w="3794" w:type="dxa"/>
          </w:tcPr>
          <w:p w14:paraId="6B847FF6" w14:textId="77777777" w:rsidR="002C6F04" w:rsidRPr="008D0DFC" w:rsidRDefault="002C6F04" w:rsidP="00F369D2">
            <w:pPr>
              <w:autoSpaceDE w:val="0"/>
              <w:autoSpaceDN w:val="0"/>
              <w:spacing w:before="0" w:after="0"/>
              <w:ind w:left="-108" w:firstLine="0"/>
              <w:outlineLvl w:val="0"/>
              <w:rPr>
                <w:rFonts w:eastAsia="Times New Roman" w:cs=".VnTime"/>
                <w:b/>
                <w:bCs/>
                <w:color w:val="000000" w:themeColor="text1"/>
                <w:sz w:val="24"/>
                <w:lang w:val="fr-FR"/>
              </w:rPr>
            </w:pPr>
            <w:bookmarkStart w:id="21" w:name="_Toc217316058"/>
            <w:r w:rsidRPr="008D0DFC">
              <w:rPr>
                <w:rFonts w:eastAsia="Times New Roman" w:cs=".VnTime"/>
                <w:b/>
                <w:bCs/>
                <w:i/>
                <w:iCs/>
                <w:color w:val="000000" w:themeColor="text1"/>
                <w:sz w:val="24"/>
                <w:lang w:val="fr-FR"/>
              </w:rPr>
              <w:t xml:space="preserve">Nơi </w:t>
            </w:r>
            <w:proofErr w:type="gramStart"/>
            <w:r w:rsidRPr="008D0DFC">
              <w:rPr>
                <w:rFonts w:eastAsia="Times New Roman" w:cs=".VnTime"/>
                <w:b/>
                <w:bCs/>
                <w:i/>
                <w:iCs/>
                <w:color w:val="000000" w:themeColor="text1"/>
                <w:sz w:val="24"/>
                <w:lang w:val="fr-FR"/>
              </w:rPr>
              <w:t>nhận</w:t>
            </w:r>
            <w:r w:rsidRPr="008D0DFC">
              <w:rPr>
                <w:rFonts w:eastAsia="Times New Roman" w:cs=".VnTime"/>
                <w:b/>
                <w:bCs/>
                <w:color w:val="000000" w:themeColor="text1"/>
                <w:sz w:val="24"/>
                <w:lang w:val="fr-FR"/>
              </w:rPr>
              <w:t>:</w:t>
            </w:r>
            <w:bookmarkEnd w:id="21"/>
            <w:proofErr w:type="gramEnd"/>
            <w:r w:rsidRPr="008D0DFC">
              <w:rPr>
                <w:rFonts w:eastAsia="Times New Roman" w:cs=".VnTime"/>
                <w:b/>
                <w:bCs/>
                <w:color w:val="000000" w:themeColor="text1"/>
                <w:sz w:val="24"/>
                <w:lang w:val="fr-FR"/>
              </w:rPr>
              <w:tab/>
            </w:r>
          </w:p>
          <w:p w14:paraId="552E0357" w14:textId="77777777" w:rsidR="002C6F04" w:rsidRPr="008D0DFC" w:rsidRDefault="002C6F04" w:rsidP="00F369D2">
            <w:pPr>
              <w:autoSpaceDE w:val="0"/>
              <w:autoSpaceDN w:val="0"/>
              <w:spacing w:before="0" w:after="0"/>
              <w:ind w:left="-108" w:firstLine="0"/>
              <w:jc w:val="left"/>
              <w:outlineLvl w:val="0"/>
              <w:rPr>
                <w:rFonts w:eastAsia="Times New Roman" w:cs=".VnTime"/>
                <w:color w:val="000000" w:themeColor="text1"/>
                <w:sz w:val="22"/>
                <w:lang w:val="fr-FR"/>
              </w:rPr>
            </w:pPr>
            <w:bookmarkStart w:id="22" w:name="_Toc217316059"/>
            <w:r w:rsidRPr="008D0DFC">
              <w:rPr>
                <w:rFonts w:eastAsia="Times New Roman" w:cs=".VnTime"/>
                <w:color w:val="000000" w:themeColor="text1"/>
                <w:sz w:val="22"/>
                <w:lang w:val="fr-FR"/>
              </w:rPr>
              <w:t xml:space="preserve">- Như Điều </w:t>
            </w:r>
            <w:proofErr w:type="gramStart"/>
            <w:r w:rsidRPr="008D0DFC">
              <w:rPr>
                <w:rFonts w:eastAsia="Times New Roman" w:cs=".VnTime"/>
                <w:color w:val="000000" w:themeColor="text1"/>
                <w:sz w:val="22"/>
                <w:lang w:val="fr-FR"/>
              </w:rPr>
              <w:t>…;</w:t>
            </w:r>
            <w:bookmarkEnd w:id="22"/>
            <w:proofErr w:type="gramEnd"/>
            <w:r w:rsidRPr="008D0DFC">
              <w:rPr>
                <w:rFonts w:eastAsia="Times New Roman" w:cs=".VnTime"/>
                <w:color w:val="000000" w:themeColor="text1"/>
                <w:sz w:val="22"/>
                <w:lang w:val="fr-FR"/>
              </w:rPr>
              <w:tab/>
            </w:r>
            <w:r w:rsidRPr="008D0DFC">
              <w:rPr>
                <w:rFonts w:eastAsia="Times New Roman" w:cs=".VnTime"/>
                <w:color w:val="000000" w:themeColor="text1"/>
                <w:sz w:val="22"/>
                <w:lang w:val="fr-FR"/>
              </w:rPr>
              <w:tab/>
            </w:r>
            <w:r w:rsidRPr="008D0DFC">
              <w:rPr>
                <w:rFonts w:eastAsia="Times New Roman" w:cs=".VnTime"/>
                <w:color w:val="000000" w:themeColor="text1"/>
                <w:sz w:val="22"/>
                <w:lang w:val="fr-FR"/>
              </w:rPr>
              <w:tab/>
            </w:r>
            <w:r w:rsidRPr="008D0DFC">
              <w:rPr>
                <w:rFonts w:eastAsia="Times New Roman" w:cs=".VnTime"/>
                <w:color w:val="000000" w:themeColor="text1"/>
                <w:sz w:val="22"/>
                <w:lang w:val="fr-FR"/>
              </w:rPr>
              <w:tab/>
            </w:r>
          </w:p>
          <w:p w14:paraId="61430DED" w14:textId="77777777" w:rsidR="002C6F04" w:rsidRPr="008D0DFC" w:rsidRDefault="002C6F04" w:rsidP="00F369D2">
            <w:pPr>
              <w:autoSpaceDE w:val="0"/>
              <w:autoSpaceDN w:val="0"/>
              <w:spacing w:before="0" w:after="0"/>
              <w:ind w:left="-108" w:firstLine="0"/>
              <w:jc w:val="left"/>
              <w:outlineLvl w:val="0"/>
              <w:rPr>
                <w:rFonts w:eastAsia="Times New Roman" w:cs=".VnTime"/>
                <w:color w:val="000000" w:themeColor="text1"/>
                <w:sz w:val="22"/>
                <w:lang w:val="fr-FR"/>
              </w:rPr>
            </w:pPr>
            <w:bookmarkStart w:id="23" w:name="_Toc217316060"/>
            <w:r w:rsidRPr="008D0DFC">
              <w:rPr>
                <w:rFonts w:eastAsia="Times New Roman" w:cs=".VnTime"/>
                <w:color w:val="000000" w:themeColor="text1"/>
                <w:sz w:val="22"/>
                <w:lang w:val="fr-FR"/>
              </w:rPr>
              <w:t>- …………….;</w:t>
            </w:r>
            <w:bookmarkEnd w:id="23"/>
          </w:p>
          <w:p w14:paraId="647A1776" w14:textId="77777777" w:rsidR="002C6F04" w:rsidRPr="008D0DFC" w:rsidRDefault="002C6F04" w:rsidP="00F369D2">
            <w:pPr>
              <w:autoSpaceDE w:val="0"/>
              <w:autoSpaceDN w:val="0"/>
              <w:spacing w:before="0" w:after="0"/>
              <w:ind w:left="-108" w:firstLine="0"/>
              <w:jc w:val="left"/>
              <w:outlineLvl w:val="0"/>
              <w:rPr>
                <w:rFonts w:ascii=".VnTime" w:eastAsia="Times New Roman" w:hAnsi=".VnTime" w:cs=".VnTime"/>
                <w:color w:val="000000" w:themeColor="text1"/>
                <w:szCs w:val="28"/>
                <w:lang w:val="fr-FR"/>
              </w:rPr>
            </w:pPr>
            <w:bookmarkStart w:id="24" w:name="_Toc217316061"/>
            <w:r w:rsidRPr="008D0DFC">
              <w:rPr>
                <w:rFonts w:eastAsia="Times New Roman" w:cs=".VnTime"/>
                <w:color w:val="000000" w:themeColor="text1"/>
                <w:sz w:val="22"/>
                <w:lang w:val="fr-FR"/>
              </w:rPr>
              <w:t xml:space="preserve">- </w:t>
            </w:r>
            <w:proofErr w:type="gramStart"/>
            <w:r w:rsidRPr="008D0DFC">
              <w:rPr>
                <w:rFonts w:eastAsia="Times New Roman" w:cs=".VnTime"/>
                <w:color w:val="000000" w:themeColor="text1"/>
                <w:sz w:val="22"/>
                <w:lang w:val="fr-FR"/>
              </w:rPr>
              <w:t>Lưu:</w:t>
            </w:r>
            <w:proofErr w:type="gramEnd"/>
            <w:r w:rsidRPr="008D0DFC">
              <w:rPr>
                <w:rFonts w:eastAsia="Times New Roman" w:cs=".VnTime"/>
                <w:color w:val="000000" w:themeColor="text1"/>
                <w:sz w:val="22"/>
                <w:lang w:val="fr-FR"/>
              </w:rPr>
              <w:t xml:space="preserve"> VT.</w:t>
            </w:r>
            <w:r w:rsidRPr="008D0DFC">
              <w:rPr>
                <w:rFonts w:ascii=".VnTime" w:eastAsia="Times New Roman" w:hAnsi=".VnTime" w:cs=".VnTime"/>
                <w:color w:val="000000" w:themeColor="text1"/>
                <w:sz w:val="24"/>
                <w:szCs w:val="28"/>
                <w:lang w:val="fr-FR"/>
              </w:rPr>
              <w:t>,</w:t>
            </w:r>
            <w:r w:rsidRPr="008D0DFC">
              <w:rPr>
                <w:rFonts w:ascii="Arial" w:eastAsia="Times New Roman" w:hAnsi="Arial" w:cs="Arial"/>
                <w:color w:val="000000" w:themeColor="text1"/>
                <w:sz w:val="24"/>
                <w:szCs w:val="28"/>
                <w:lang w:val="fr-FR"/>
              </w:rPr>
              <w:t>…</w:t>
            </w:r>
            <w:r w:rsidRPr="008D0DFC">
              <w:rPr>
                <w:rFonts w:eastAsia="Times New Roman"/>
                <w:color w:val="000000" w:themeColor="text1"/>
                <w:sz w:val="24"/>
                <w:szCs w:val="28"/>
                <w:vertAlign w:val="superscript"/>
                <w:lang w:val="fr-FR"/>
              </w:rPr>
              <w:footnoteReference w:id="1"/>
            </w:r>
            <w:r w:rsidRPr="008D0DFC">
              <w:rPr>
                <w:rFonts w:ascii=".VnTime" w:eastAsia="Times New Roman" w:hAnsi=".VnTime" w:cs=".VnTime"/>
                <w:color w:val="000000" w:themeColor="text1"/>
                <w:sz w:val="24"/>
                <w:szCs w:val="28"/>
                <w:lang w:val="fr-FR"/>
              </w:rPr>
              <w:t>,</w:t>
            </w:r>
            <w:r w:rsidRPr="008D0DFC">
              <w:rPr>
                <w:rFonts w:ascii="Arial" w:eastAsia="Times New Roman" w:hAnsi="Arial" w:cs="Arial"/>
                <w:color w:val="000000" w:themeColor="text1"/>
                <w:sz w:val="24"/>
                <w:szCs w:val="28"/>
                <w:lang w:val="fr-FR"/>
              </w:rPr>
              <w:t>…</w:t>
            </w:r>
            <w:r w:rsidRPr="008D0DFC">
              <w:rPr>
                <w:rFonts w:eastAsia="Times New Roman"/>
                <w:color w:val="000000" w:themeColor="text1"/>
                <w:sz w:val="22"/>
                <w:vertAlign w:val="superscript"/>
                <w:lang w:val="fr-FR"/>
              </w:rPr>
              <w:footnoteReference w:id="2"/>
            </w:r>
            <w:r w:rsidRPr="008D0DFC">
              <w:rPr>
                <w:rFonts w:eastAsia="Times New Roman"/>
                <w:color w:val="000000" w:themeColor="text1"/>
                <w:sz w:val="22"/>
                <w:lang w:val="fr-FR"/>
              </w:rPr>
              <w:t>.</w:t>
            </w:r>
            <w:bookmarkEnd w:id="24"/>
          </w:p>
        </w:tc>
        <w:tc>
          <w:tcPr>
            <w:tcW w:w="5386" w:type="dxa"/>
          </w:tcPr>
          <w:p w14:paraId="3AE2E5F4" w14:textId="77777777" w:rsidR="002C6F04" w:rsidRPr="008D0DFC" w:rsidRDefault="002C6F04" w:rsidP="003501B7">
            <w:pPr>
              <w:spacing w:before="0" w:after="0"/>
              <w:ind w:firstLine="0"/>
              <w:jc w:val="center"/>
              <w:rPr>
                <w:b/>
                <w:bCs/>
                <w:color w:val="000000" w:themeColor="text1"/>
                <w:lang w:val="fr-FR"/>
              </w:rPr>
            </w:pPr>
            <w:r w:rsidRPr="008D0DFC">
              <w:rPr>
                <w:b/>
                <w:bCs/>
                <w:color w:val="000000" w:themeColor="text1"/>
                <w:lang w:val="fr-FR"/>
              </w:rPr>
              <w:t>BỘ TRƯỞNG</w:t>
            </w:r>
          </w:p>
          <w:p w14:paraId="2D9CA48C" w14:textId="2067BDBB" w:rsidR="002C6F04" w:rsidRPr="008D0DFC" w:rsidRDefault="002C6F04" w:rsidP="003501B7">
            <w:pPr>
              <w:spacing w:before="0" w:after="0"/>
              <w:ind w:firstLine="0"/>
              <w:jc w:val="center"/>
              <w:rPr>
                <w:rFonts w:eastAsia="Times New Roman" w:cs=".VnTime"/>
                <w:iCs/>
                <w:color w:val="000000" w:themeColor="text1"/>
                <w:szCs w:val="28"/>
                <w:lang w:val="fr-FR"/>
              </w:rPr>
            </w:pPr>
            <w:r w:rsidRPr="008D0DFC">
              <w:rPr>
                <w:i/>
                <w:iCs/>
                <w:color w:val="000000" w:themeColor="text1"/>
                <w:szCs w:val="28"/>
                <w:lang w:val="fr-FR" w:eastAsia="vi-VN"/>
              </w:rPr>
              <w:t>(Ghi rõ chức danh, tên người ký)</w:t>
            </w:r>
          </w:p>
        </w:tc>
      </w:tr>
    </w:tbl>
    <w:p w14:paraId="7CCEDCE7" w14:textId="77777777" w:rsidR="00A739CC" w:rsidRPr="008D0DFC" w:rsidRDefault="00A739CC" w:rsidP="00F369D2">
      <w:pPr>
        <w:rPr>
          <w:b/>
          <w:color w:val="000000" w:themeColor="text1"/>
          <w:lang w:val="fr-FR"/>
        </w:rPr>
      </w:pPr>
    </w:p>
    <w:p w14:paraId="26FD72BF" w14:textId="3166919F" w:rsidR="00A739CC" w:rsidRPr="008D0DFC" w:rsidRDefault="00A739CC" w:rsidP="00F369D2">
      <w:pPr>
        <w:spacing w:after="240"/>
        <w:ind w:firstLine="0"/>
        <w:jc w:val="center"/>
        <w:outlineLvl w:val="0"/>
        <w:rPr>
          <w:rFonts w:eastAsia="Times New Roman"/>
          <w:b/>
          <w:color w:val="000000" w:themeColor="text1"/>
          <w:szCs w:val="20"/>
          <w:lang w:val="fr-FR"/>
        </w:rPr>
      </w:pPr>
      <w:r w:rsidRPr="008D0DFC">
        <w:rPr>
          <w:rFonts w:eastAsia="Times New Roman"/>
          <w:color w:val="000000" w:themeColor="text1"/>
          <w:szCs w:val="20"/>
          <w:lang w:val="fr-FR"/>
        </w:rPr>
        <w:br w:type="page"/>
      </w:r>
      <w:bookmarkEnd w:id="18"/>
      <w:r w:rsidRPr="008D0DFC">
        <w:rPr>
          <w:rFonts w:eastAsia="Times New Roman"/>
          <w:b/>
          <w:color w:val="000000" w:themeColor="text1"/>
          <w:szCs w:val="20"/>
          <w:lang w:val="fr-FR"/>
        </w:rPr>
        <w:lastRenderedPageBreak/>
        <w:t>Mẫu số 03. Đề cương đề án công nhận loại đô thị loại II hoặc loại III</w:t>
      </w:r>
    </w:p>
    <w:p w14:paraId="46ED5BF3" w14:textId="77777777" w:rsidR="003501B7" w:rsidRPr="008D0DFC" w:rsidRDefault="003501B7" w:rsidP="00F369D2">
      <w:pPr>
        <w:spacing w:after="240"/>
        <w:ind w:firstLine="0"/>
        <w:jc w:val="center"/>
        <w:outlineLvl w:val="0"/>
        <w:rPr>
          <w:rFonts w:eastAsia="Times New Roman"/>
          <w:b/>
          <w:color w:val="000000" w:themeColor="text1"/>
          <w:sz w:val="2"/>
          <w:szCs w:val="20"/>
          <w:lang w:val="fr-FR"/>
        </w:rPr>
      </w:pPr>
    </w:p>
    <w:p w14:paraId="3FEB8E4F" w14:textId="77777777" w:rsidR="000D533C" w:rsidRPr="008D0DFC" w:rsidRDefault="000D533C" w:rsidP="003501B7">
      <w:pPr>
        <w:spacing w:after="0"/>
        <w:ind w:firstLine="567"/>
        <w:rPr>
          <w:color w:val="000000" w:themeColor="text1"/>
          <w:sz w:val="27"/>
          <w:szCs w:val="27"/>
          <w:lang w:val="fr-FR"/>
        </w:rPr>
      </w:pPr>
      <w:r w:rsidRPr="008D0DFC">
        <w:rPr>
          <w:b/>
          <w:bCs/>
          <w:color w:val="000000" w:themeColor="text1"/>
          <w:sz w:val="27"/>
          <w:szCs w:val="27"/>
          <w:lang w:val="vi-VN"/>
        </w:rPr>
        <w:t xml:space="preserve">A. </w:t>
      </w:r>
      <w:r w:rsidRPr="008D0DFC">
        <w:rPr>
          <w:b/>
          <w:bCs/>
          <w:color w:val="000000" w:themeColor="text1"/>
          <w:sz w:val="27"/>
          <w:szCs w:val="27"/>
          <w:lang w:val="fr-FR"/>
        </w:rPr>
        <w:t>THUYẾT MINH</w:t>
      </w:r>
    </w:p>
    <w:p w14:paraId="4ABF50F4" w14:textId="77777777" w:rsidR="000D533C" w:rsidRPr="008D0DFC" w:rsidRDefault="000D533C" w:rsidP="003501B7">
      <w:pPr>
        <w:spacing w:after="0"/>
        <w:ind w:firstLine="567"/>
        <w:rPr>
          <w:color w:val="000000" w:themeColor="text1"/>
          <w:sz w:val="27"/>
          <w:szCs w:val="27"/>
          <w:lang w:val="fr-FR"/>
        </w:rPr>
      </w:pPr>
      <w:r w:rsidRPr="008D0DFC">
        <w:rPr>
          <w:b/>
          <w:bCs/>
          <w:iCs/>
          <w:color w:val="000000" w:themeColor="text1"/>
          <w:sz w:val="27"/>
          <w:szCs w:val="27"/>
          <w:lang w:val="fr-FR"/>
        </w:rPr>
        <w:t xml:space="preserve">Phần I. </w:t>
      </w:r>
      <w:r w:rsidRPr="008D0DFC">
        <w:rPr>
          <w:b/>
          <w:bCs/>
          <w:iCs/>
          <w:color w:val="000000" w:themeColor="text1"/>
          <w:sz w:val="27"/>
          <w:szCs w:val="27"/>
          <w:lang w:val="vi-VN"/>
        </w:rPr>
        <w:t>Phần mở đầu</w:t>
      </w:r>
    </w:p>
    <w:p w14:paraId="28917BD5"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1.</w:t>
      </w:r>
      <w:r w:rsidRPr="008D0DFC">
        <w:rPr>
          <w:color w:val="000000" w:themeColor="text1"/>
          <w:sz w:val="27"/>
          <w:szCs w:val="27"/>
          <w:lang w:val="vi-VN"/>
        </w:rPr>
        <w:t xml:space="preserve"> </w:t>
      </w:r>
      <w:r w:rsidRPr="008D0DFC">
        <w:rPr>
          <w:color w:val="000000" w:themeColor="text1"/>
          <w:sz w:val="27"/>
          <w:szCs w:val="27"/>
          <w:lang w:val="fr-FR"/>
        </w:rPr>
        <w:t>Sự cần thiết.</w:t>
      </w:r>
    </w:p>
    <w:p w14:paraId="70485006"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2. Căn cứ pháp lý.</w:t>
      </w:r>
    </w:p>
    <w:p w14:paraId="2132F87B"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3. Phạm vi lập đề án.</w:t>
      </w:r>
    </w:p>
    <w:p w14:paraId="3B735BBA" w14:textId="77777777" w:rsidR="000D533C" w:rsidRPr="008D0DFC" w:rsidRDefault="000D533C" w:rsidP="003501B7">
      <w:pPr>
        <w:spacing w:after="0"/>
        <w:ind w:firstLine="567"/>
        <w:rPr>
          <w:b/>
          <w:color w:val="000000" w:themeColor="text1"/>
          <w:sz w:val="27"/>
          <w:szCs w:val="27"/>
          <w:lang w:val="fr-FR"/>
        </w:rPr>
      </w:pPr>
      <w:r w:rsidRPr="008D0DFC">
        <w:rPr>
          <w:b/>
          <w:color w:val="000000" w:themeColor="text1"/>
          <w:sz w:val="27"/>
          <w:szCs w:val="27"/>
          <w:lang w:val="fr-FR"/>
        </w:rPr>
        <w:t>Phần II. Phần nội dung đề án</w:t>
      </w:r>
    </w:p>
    <w:p w14:paraId="5392CEA1"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1. Khái quát quá trình lịch sử hình thành và phát triển của đô thị.</w:t>
      </w:r>
    </w:p>
    <w:p w14:paraId="420DCB15"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2. Đánh giá tổng hợp về công tác triển khai đầu tư, xây dựng đô thị theo quy hoạch đô thị được duyệt.</w:t>
      </w:r>
    </w:p>
    <w:p w14:paraId="2634C13E"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pacing w:val="-6"/>
          <w:sz w:val="27"/>
          <w:szCs w:val="27"/>
          <w:lang w:val="fr-FR"/>
        </w:rPr>
        <w:t>3. Đánh giá phân loại đô thị loại II hoặc loại III quy định tại Bảng 2A Phụ lục II</w:t>
      </w:r>
      <w:r w:rsidRPr="008D0DFC">
        <w:rPr>
          <w:color w:val="000000" w:themeColor="text1"/>
          <w:sz w:val="27"/>
          <w:szCs w:val="27"/>
          <w:lang w:val="fr-FR"/>
        </w:rPr>
        <w:t xml:space="preserve"> của Nghị quyết số 111/2025/UBTVQH15, nội dung đánh giá như </w:t>
      </w:r>
      <w:proofErr w:type="gramStart"/>
      <w:r w:rsidRPr="008D0DFC">
        <w:rPr>
          <w:color w:val="000000" w:themeColor="text1"/>
          <w:sz w:val="27"/>
          <w:szCs w:val="27"/>
          <w:lang w:val="fr-FR"/>
        </w:rPr>
        <w:t>sau:</w:t>
      </w:r>
      <w:proofErr w:type="gramEnd"/>
    </w:p>
    <w:p w14:paraId="50E62E7B"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 xml:space="preserve">- Vai trò, vị trí và điều kiện phát triển kinh tế - xã </w:t>
      </w:r>
      <w:proofErr w:type="gramStart"/>
      <w:r w:rsidRPr="008D0DFC">
        <w:rPr>
          <w:color w:val="000000" w:themeColor="text1"/>
          <w:sz w:val="27"/>
          <w:szCs w:val="27"/>
          <w:lang w:val="fr-FR"/>
        </w:rPr>
        <w:t>hội;</w:t>
      </w:r>
      <w:proofErr w:type="gramEnd"/>
    </w:p>
    <w:p w14:paraId="2991FF0C"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 xml:space="preserve">- Mức độ đô thị </w:t>
      </w:r>
      <w:proofErr w:type="gramStart"/>
      <w:r w:rsidRPr="008D0DFC">
        <w:rPr>
          <w:color w:val="000000" w:themeColor="text1"/>
          <w:sz w:val="27"/>
          <w:szCs w:val="27"/>
          <w:lang w:val="fr-FR"/>
        </w:rPr>
        <w:t>hóa;</w:t>
      </w:r>
      <w:proofErr w:type="gramEnd"/>
    </w:p>
    <w:p w14:paraId="60F24B72"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 xml:space="preserve">- Trình độ phát triển hạ tầng và tổ chức không gian đô </w:t>
      </w:r>
      <w:proofErr w:type="gramStart"/>
      <w:r w:rsidRPr="008D0DFC">
        <w:rPr>
          <w:color w:val="000000" w:themeColor="text1"/>
          <w:sz w:val="27"/>
          <w:szCs w:val="27"/>
          <w:lang w:val="fr-FR"/>
        </w:rPr>
        <w:t>thị;</w:t>
      </w:r>
      <w:proofErr w:type="gramEnd"/>
    </w:p>
    <w:p w14:paraId="4A453752" w14:textId="77777777" w:rsidR="000D533C" w:rsidRPr="008D0DFC" w:rsidRDefault="000D533C" w:rsidP="003501B7">
      <w:pPr>
        <w:spacing w:after="0"/>
        <w:ind w:firstLine="567"/>
        <w:rPr>
          <w:color w:val="000000" w:themeColor="text1"/>
          <w:spacing w:val="-4"/>
          <w:sz w:val="27"/>
          <w:szCs w:val="27"/>
          <w:lang w:val="fr-FR"/>
        </w:rPr>
      </w:pPr>
      <w:r w:rsidRPr="008D0DFC">
        <w:rPr>
          <w:color w:val="000000" w:themeColor="text1"/>
          <w:spacing w:val="-4"/>
          <w:sz w:val="27"/>
          <w:szCs w:val="27"/>
          <w:lang w:val="fr-FR"/>
        </w:rPr>
        <w:t xml:space="preserve">- </w:t>
      </w:r>
      <w:r w:rsidRPr="008D0DFC">
        <w:rPr>
          <w:color w:val="000000" w:themeColor="text1"/>
          <w:sz w:val="27"/>
          <w:szCs w:val="27"/>
          <w:lang w:val="fr-FR"/>
        </w:rPr>
        <w:t xml:space="preserve">Tổng hợp thông tin, số liệu theo các tiêu chí, tiêu chuẩn phân loại đô thị và đánh giá mức độ đáp ứng yêu cầu về phân loại đô thị loại II </w:t>
      </w:r>
      <w:r w:rsidRPr="008D0DFC">
        <w:rPr>
          <w:color w:val="000000" w:themeColor="text1"/>
          <w:spacing w:val="-4"/>
          <w:sz w:val="27"/>
          <w:szCs w:val="27"/>
          <w:lang w:val="fr-FR"/>
        </w:rPr>
        <w:t>hoặc loại III (</w:t>
      </w:r>
      <w:r w:rsidRPr="008D0DFC">
        <w:rPr>
          <w:i/>
          <w:iCs/>
          <w:color w:val="000000" w:themeColor="text1"/>
          <w:spacing w:val="-4"/>
          <w:sz w:val="27"/>
          <w:szCs w:val="27"/>
          <w:lang w:val="fr-FR"/>
        </w:rPr>
        <w:t>Bảng tổng hợp đánh giá theo các tiêu chí, tiêu chuẩn đánh giá toàn đô thị</w:t>
      </w:r>
      <w:proofErr w:type="gramStart"/>
      <w:r w:rsidRPr="008D0DFC">
        <w:rPr>
          <w:color w:val="000000" w:themeColor="text1"/>
          <w:spacing w:val="-4"/>
          <w:sz w:val="27"/>
          <w:szCs w:val="27"/>
          <w:lang w:val="fr-FR"/>
        </w:rPr>
        <w:t>);</w:t>
      </w:r>
      <w:proofErr w:type="gramEnd"/>
    </w:p>
    <w:p w14:paraId="3559D7BD" w14:textId="7E834420" w:rsidR="00B51B6D" w:rsidRPr="008D0DFC" w:rsidRDefault="0068521D" w:rsidP="003501B7">
      <w:pPr>
        <w:spacing w:after="0"/>
        <w:ind w:firstLine="567"/>
        <w:rPr>
          <w:color w:val="000000" w:themeColor="text1"/>
          <w:spacing w:val="-4"/>
          <w:lang w:val="fr-FR"/>
        </w:rPr>
      </w:pPr>
      <w:r w:rsidRPr="008D0DFC">
        <w:rPr>
          <w:color w:val="000000" w:themeColor="text1"/>
          <w:spacing w:val="-4"/>
          <w:lang w:val="fr-FR"/>
        </w:rPr>
        <w:t>4</w:t>
      </w:r>
      <w:r w:rsidR="000D533C" w:rsidRPr="008D0DFC">
        <w:rPr>
          <w:color w:val="000000" w:themeColor="text1"/>
          <w:spacing w:val="-4"/>
          <w:lang w:val="fr-FR"/>
        </w:rPr>
        <w:t xml:space="preserve">. </w:t>
      </w:r>
      <w:r w:rsidR="00B51B6D" w:rsidRPr="008D0DFC">
        <w:rPr>
          <w:color w:val="000000" w:themeColor="text1"/>
          <w:spacing w:val="-4"/>
          <w:lang w:val="fr-FR"/>
        </w:rPr>
        <w:t xml:space="preserve">Đánh giá trình độ phát triển đô thị của đơn vị hành chính cấp xã trong đô </w:t>
      </w:r>
      <w:proofErr w:type="gramStart"/>
      <w:r w:rsidR="00B51B6D" w:rsidRPr="008D0DFC">
        <w:rPr>
          <w:color w:val="000000" w:themeColor="text1"/>
          <w:spacing w:val="-4"/>
          <w:lang w:val="fr-FR"/>
        </w:rPr>
        <w:t>thị:</w:t>
      </w:r>
      <w:proofErr w:type="gramEnd"/>
    </w:p>
    <w:p w14:paraId="3B11046A" w14:textId="4E3D972E" w:rsidR="000D533C" w:rsidRPr="008D0DFC" w:rsidRDefault="00B51B6D" w:rsidP="003501B7">
      <w:pPr>
        <w:spacing w:after="0"/>
        <w:ind w:firstLine="567"/>
        <w:rPr>
          <w:color w:val="000000" w:themeColor="text1"/>
          <w:lang w:val="fr-FR"/>
        </w:rPr>
      </w:pPr>
      <w:r w:rsidRPr="008D0DFC">
        <w:rPr>
          <w:color w:val="000000" w:themeColor="text1"/>
          <w:spacing w:val="-4"/>
          <w:lang w:val="fr-FR"/>
        </w:rPr>
        <w:t xml:space="preserve">a) Đối với </w:t>
      </w:r>
      <w:r w:rsidRPr="008D0DFC">
        <w:rPr>
          <w:color w:val="000000" w:themeColor="text1"/>
          <w:sz w:val="27"/>
          <w:szCs w:val="27"/>
          <w:lang w:val="fr-FR"/>
        </w:rPr>
        <w:t>đô thị có phạm vi ranh giới thuộc 01 đơn vị hành chính cấp xã</w:t>
      </w:r>
      <w:r w:rsidRPr="008D0DFC">
        <w:rPr>
          <w:color w:val="000000" w:themeColor="text1"/>
          <w:spacing w:val="-4"/>
          <w:lang w:val="fr-FR"/>
        </w:rPr>
        <w:t xml:space="preserve"> thì đ</w:t>
      </w:r>
      <w:r w:rsidR="000D533C" w:rsidRPr="008D0DFC">
        <w:rPr>
          <w:color w:val="000000" w:themeColor="text1"/>
          <w:spacing w:val="-4"/>
          <w:lang w:val="fr-FR"/>
        </w:rPr>
        <w:t xml:space="preserve">ánh giá </w:t>
      </w:r>
      <w:r w:rsidRPr="008D0DFC">
        <w:rPr>
          <w:color w:val="000000" w:themeColor="text1"/>
          <w:spacing w:val="-4"/>
          <w:lang w:val="fr-FR"/>
        </w:rPr>
        <w:t xml:space="preserve">đạt trình độ phát triển đô thị </w:t>
      </w:r>
      <w:r w:rsidR="000D533C" w:rsidRPr="008D0DFC">
        <w:rPr>
          <w:color w:val="000000" w:themeColor="text1"/>
          <w:spacing w:val="-4"/>
          <w:lang w:val="fr-FR"/>
        </w:rPr>
        <w:t xml:space="preserve">theo Bảng 2B Phụ lục II của </w:t>
      </w:r>
      <w:r w:rsidR="000D533C" w:rsidRPr="008D0DFC">
        <w:rPr>
          <w:color w:val="000000" w:themeColor="text1"/>
          <w:lang w:val="fr-FR"/>
        </w:rPr>
        <w:t>Nghị quyết số 111/2025/UBTVQH15</w:t>
      </w:r>
      <w:r w:rsidRPr="008D0DFC">
        <w:rPr>
          <w:color w:val="000000" w:themeColor="text1"/>
          <w:lang w:val="fr-FR"/>
        </w:rPr>
        <w:t xml:space="preserve"> yêu cầu tối thiểu đạt 75 điểm của loại đô thị tương ứng</w:t>
      </w:r>
      <w:r w:rsidR="000D533C" w:rsidRPr="008D0DFC">
        <w:rPr>
          <w:color w:val="000000" w:themeColor="text1"/>
          <w:lang w:val="fr-FR"/>
        </w:rPr>
        <w:t xml:space="preserve">, nội dung đánh giá như </w:t>
      </w:r>
      <w:proofErr w:type="gramStart"/>
      <w:r w:rsidR="000D533C" w:rsidRPr="008D0DFC">
        <w:rPr>
          <w:color w:val="000000" w:themeColor="text1"/>
          <w:lang w:val="fr-FR"/>
        </w:rPr>
        <w:t>sau:</w:t>
      </w:r>
      <w:proofErr w:type="gramEnd"/>
    </w:p>
    <w:p w14:paraId="16E322DD" w14:textId="77777777" w:rsidR="000D533C" w:rsidRPr="008D0DFC" w:rsidRDefault="000D533C" w:rsidP="003501B7">
      <w:pPr>
        <w:spacing w:after="0"/>
        <w:ind w:firstLine="567"/>
        <w:rPr>
          <w:color w:val="000000" w:themeColor="text1"/>
          <w:lang w:val="fr-FR"/>
        </w:rPr>
      </w:pPr>
      <w:r w:rsidRPr="008D0DFC">
        <w:rPr>
          <w:color w:val="000000" w:themeColor="text1"/>
          <w:lang w:val="fr-FR"/>
        </w:rPr>
        <w:t xml:space="preserve">- Vai trò, vị trí và điều kiện phát triển kinh tế - xã </w:t>
      </w:r>
      <w:proofErr w:type="gramStart"/>
      <w:r w:rsidRPr="008D0DFC">
        <w:rPr>
          <w:color w:val="000000" w:themeColor="text1"/>
          <w:lang w:val="fr-FR"/>
        </w:rPr>
        <w:t>hội;</w:t>
      </w:r>
      <w:proofErr w:type="gramEnd"/>
    </w:p>
    <w:p w14:paraId="22BD2F49" w14:textId="77777777" w:rsidR="000D533C" w:rsidRPr="008D0DFC" w:rsidRDefault="000D533C" w:rsidP="003501B7">
      <w:pPr>
        <w:spacing w:after="0"/>
        <w:ind w:firstLine="567"/>
        <w:rPr>
          <w:color w:val="000000" w:themeColor="text1"/>
          <w:lang w:val="fr-FR"/>
        </w:rPr>
      </w:pPr>
      <w:r w:rsidRPr="008D0DFC">
        <w:rPr>
          <w:color w:val="000000" w:themeColor="text1"/>
          <w:lang w:val="fr-FR"/>
        </w:rPr>
        <w:t xml:space="preserve">- Mức độ đô thị </w:t>
      </w:r>
      <w:proofErr w:type="gramStart"/>
      <w:r w:rsidRPr="008D0DFC">
        <w:rPr>
          <w:color w:val="000000" w:themeColor="text1"/>
          <w:lang w:val="fr-FR"/>
        </w:rPr>
        <w:t>hóa;</w:t>
      </w:r>
      <w:proofErr w:type="gramEnd"/>
    </w:p>
    <w:p w14:paraId="4ECBC36F" w14:textId="0E23C41D" w:rsidR="000D533C" w:rsidRPr="008D0DFC" w:rsidRDefault="000D533C" w:rsidP="003501B7">
      <w:pPr>
        <w:spacing w:after="0"/>
        <w:ind w:firstLine="567"/>
        <w:rPr>
          <w:color w:val="000000" w:themeColor="text1"/>
          <w:lang w:val="fr-FR"/>
        </w:rPr>
      </w:pPr>
      <w:r w:rsidRPr="008D0DFC">
        <w:rPr>
          <w:color w:val="000000" w:themeColor="text1"/>
          <w:lang w:val="fr-FR"/>
        </w:rPr>
        <w:t xml:space="preserve">- Trình độ phát triển hạ tầng và tổ chức không gian đô </w:t>
      </w:r>
      <w:proofErr w:type="gramStart"/>
      <w:r w:rsidRPr="008D0DFC">
        <w:rPr>
          <w:color w:val="000000" w:themeColor="text1"/>
          <w:lang w:val="fr-FR"/>
        </w:rPr>
        <w:t>thị;</w:t>
      </w:r>
      <w:proofErr w:type="gramEnd"/>
    </w:p>
    <w:p w14:paraId="3473B469" w14:textId="77777777" w:rsidR="0068521D" w:rsidRPr="008D0DFC" w:rsidRDefault="0068521D" w:rsidP="003501B7">
      <w:pPr>
        <w:spacing w:after="0"/>
        <w:ind w:firstLine="567"/>
        <w:rPr>
          <w:color w:val="000000" w:themeColor="text1"/>
          <w:lang w:val="fr-FR"/>
        </w:rPr>
      </w:pPr>
      <w:r w:rsidRPr="008D0DFC">
        <w:rPr>
          <w:color w:val="000000" w:themeColor="text1"/>
          <w:lang w:val="fr-FR"/>
        </w:rPr>
        <w:t xml:space="preserve">- Bảng tổng hợp đánh giá tiêu chuẩn của đơn vị hành chính cấp xã trong đô thị đạt yêu cầu theo </w:t>
      </w:r>
      <w:r w:rsidRPr="008D0DFC">
        <w:rPr>
          <w:color w:val="000000" w:themeColor="text1"/>
          <w:sz w:val="27"/>
          <w:szCs w:val="27"/>
          <w:lang w:val="fr-FR"/>
        </w:rPr>
        <w:t>Bảng 2B Phụ lục II của Nghị quyết số 111/2025/UBTVQH15.</w:t>
      </w:r>
    </w:p>
    <w:p w14:paraId="6122B95C" w14:textId="182B483F" w:rsidR="00B51B6D" w:rsidRPr="008D0DFC" w:rsidRDefault="00B51B6D" w:rsidP="003501B7">
      <w:pPr>
        <w:spacing w:after="0"/>
        <w:ind w:firstLine="567"/>
        <w:rPr>
          <w:color w:val="000000" w:themeColor="text1"/>
          <w:sz w:val="27"/>
          <w:szCs w:val="27"/>
          <w:lang w:val="fr-FR"/>
        </w:rPr>
      </w:pPr>
      <w:r w:rsidRPr="008D0DFC">
        <w:rPr>
          <w:color w:val="000000" w:themeColor="text1"/>
          <w:lang w:val="fr-FR"/>
        </w:rPr>
        <w:t xml:space="preserve">b) Đối với </w:t>
      </w:r>
      <w:r w:rsidRPr="008D0DFC">
        <w:rPr>
          <w:color w:val="000000" w:themeColor="text1"/>
          <w:sz w:val="27"/>
          <w:szCs w:val="27"/>
          <w:lang w:val="fr-FR"/>
        </w:rPr>
        <w:t xml:space="preserve">đô thị có phạm vi ranh giới nhiều hơn 01 đơn vị hành chính cấp xã thì đánh giá trình độ phát triển đô thị cho từng dơn vị hành chính theo Mục III tại </w:t>
      </w:r>
      <w:r w:rsidRPr="008D0DFC">
        <w:rPr>
          <w:color w:val="000000" w:themeColor="text1"/>
          <w:spacing w:val="-4"/>
          <w:lang w:val="fr-FR"/>
        </w:rPr>
        <w:t xml:space="preserve">Bảng 2B Phụ lục II của </w:t>
      </w:r>
      <w:r w:rsidRPr="008D0DFC">
        <w:rPr>
          <w:color w:val="000000" w:themeColor="text1"/>
          <w:lang w:val="fr-FR"/>
        </w:rPr>
        <w:t>Nghị quyết số 111/2025/UBTVQH15 bảo đảm có điểm trung bình đạt 48 điểm và có ít nhất 01 đơn vị hành chính cấp xã đạt 75 điểm của loại đô thị tương ứng.</w:t>
      </w:r>
      <w:r w:rsidRPr="008D0DFC">
        <w:rPr>
          <w:color w:val="000000" w:themeColor="text1"/>
          <w:sz w:val="27"/>
          <w:szCs w:val="27"/>
          <w:lang w:val="fr-FR"/>
        </w:rPr>
        <w:t xml:space="preserve"> Nội dung đánh giá như </w:t>
      </w:r>
      <w:proofErr w:type="gramStart"/>
      <w:r w:rsidRPr="008D0DFC">
        <w:rPr>
          <w:color w:val="000000" w:themeColor="text1"/>
          <w:sz w:val="27"/>
          <w:szCs w:val="27"/>
          <w:lang w:val="fr-FR"/>
        </w:rPr>
        <w:t>sau:</w:t>
      </w:r>
      <w:proofErr w:type="gramEnd"/>
    </w:p>
    <w:p w14:paraId="3DE3D458" w14:textId="64F4B549" w:rsidR="00B51B6D" w:rsidRPr="008D0DFC" w:rsidRDefault="00353B9E" w:rsidP="003501B7">
      <w:pPr>
        <w:spacing w:after="0"/>
        <w:ind w:firstLine="567"/>
        <w:rPr>
          <w:color w:val="000000" w:themeColor="text1"/>
          <w:lang w:val="fr-FR"/>
        </w:rPr>
      </w:pPr>
      <w:r w:rsidRPr="008D0DFC">
        <w:rPr>
          <w:color w:val="000000" w:themeColor="text1"/>
          <w:lang w:val="fr-FR"/>
        </w:rPr>
        <w:t xml:space="preserve">- </w:t>
      </w:r>
      <w:r w:rsidR="003816C3" w:rsidRPr="008D0DFC">
        <w:rPr>
          <w:color w:val="000000" w:themeColor="text1"/>
          <w:lang w:val="fr-FR"/>
        </w:rPr>
        <w:t xml:space="preserve">Đánh giá mức độ đáp ứng yêu cầu đối với đơn vị hành chính cấp xã trong đô thị </w:t>
      </w:r>
      <w:proofErr w:type="gramStart"/>
      <w:r w:rsidR="003816C3" w:rsidRPr="008D0DFC">
        <w:rPr>
          <w:color w:val="000000" w:themeColor="text1"/>
          <w:lang w:val="fr-FR"/>
        </w:rPr>
        <w:t>về:</w:t>
      </w:r>
      <w:proofErr w:type="gramEnd"/>
      <w:r w:rsidR="003816C3" w:rsidRPr="008D0DFC">
        <w:rPr>
          <w:color w:val="000000" w:themeColor="text1"/>
          <w:lang w:val="fr-FR"/>
        </w:rPr>
        <w:t xml:space="preserve"> </w:t>
      </w:r>
      <w:r w:rsidRPr="008D0DFC">
        <w:rPr>
          <w:color w:val="000000" w:themeColor="text1"/>
          <w:lang w:val="fr-FR"/>
        </w:rPr>
        <w:t>Vai trò, vị trí và điều kiện phát triển kinh tế - xã hội;</w:t>
      </w:r>
      <w:r w:rsidR="003816C3" w:rsidRPr="008D0DFC">
        <w:rPr>
          <w:color w:val="000000" w:themeColor="text1"/>
          <w:lang w:val="fr-FR"/>
        </w:rPr>
        <w:t xml:space="preserve"> m</w:t>
      </w:r>
      <w:r w:rsidRPr="008D0DFC">
        <w:rPr>
          <w:color w:val="000000" w:themeColor="text1"/>
          <w:lang w:val="fr-FR"/>
        </w:rPr>
        <w:t>ức độ đô thị hóa;</w:t>
      </w:r>
      <w:r w:rsidR="003816C3" w:rsidRPr="008D0DFC">
        <w:rPr>
          <w:color w:val="000000" w:themeColor="text1"/>
          <w:lang w:val="fr-FR"/>
        </w:rPr>
        <w:t xml:space="preserve"> m</w:t>
      </w:r>
      <w:r w:rsidRPr="008D0DFC">
        <w:rPr>
          <w:color w:val="000000" w:themeColor="text1"/>
          <w:lang w:val="fr-FR"/>
        </w:rPr>
        <w:t>ức độ đáp ứng t</w:t>
      </w:r>
      <w:r w:rsidR="00B51B6D" w:rsidRPr="008D0DFC">
        <w:rPr>
          <w:color w:val="000000" w:themeColor="text1"/>
          <w:lang w:val="fr-FR"/>
        </w:rPr>
        <w:t>rình độ phát triển hạ tầng và tổ chức không gian đô thị;</w:t>
      </w:r>
    </w:p>
    <w:p w14:paraId="6319DAB9" w14:textId="0822B905" w:rsidR="003816C3" w:rsidRPr="008D0DFC" w:rsidRDefault="003816C3" w:rsidP="003501B7">
      <w:pPr>
        <w:spacing w:after="0"/>
        <w:ind w:firstLine="567"/>
        <w:rPr>
          <w:color w:val="000000" w:themeColor="text1"/>
          <w:lang w:val="fr-FR"/>
        </w:rPr>
      </w:pPr>
      <w:r w:rsidRPr="008D0DFC">
        <w:rPr>
          <w:color w:val="000000" w:themeColor="text1"/>
          <w:lang w:val="fr-FR"/>
        </w:rPr>
        <w:lastRenderedPageBreak/>
        <w:t xml:space="preserve">- Mức độ đáp ứng trình độ phát triển hạ tầng và tổ chức không gian đô thị đối với từng đơn vị hành chính cấp xã trong đô </w:t>
      </w:r>
      <w:proofErr w:type="gramStart"/>
      <w:r w:rsidRPr="008D0DFC">
        <w:rPr>
          <w:color w:val="000000" w:themeColor="text1"/>
          <w:lang w:val="fr-FR"/>
        </w:rPr>
        <w:t>thị;</w:t>
      </w:r>
      <w:proofErr w:type="gramEnd"/>
    </w:p>
    <w:p w14:paraId="40D07E2D" w14:textId="789B9B0B" w:rsidR="0068521D" w:rsidRPr="008D0DFC" w:rsidRDefault="0068521D" w:rsidP="003501B7">
      <w:pPr>
        <w:spacing w:after="0"/>
        <w:ind w:firstLine="567"/>
        <w:rPr>
          <w:color w:val="000000" w:themeColor="text1"/>
          <w:lang w:val="fr-FR"/>
        </w:rPr>
      </w:pPr>
      <w:r w:rsidRPr="008D0DFC">
        <w:rPr>
          <w:color w:val="000000" w:themeColor="text1"/>
          <w:lang w:val="fr-FR"/>
        </w:rPr>
        <w:t xml:space="preserve">- Bảng tổng hợp đánh giá tiêu chuẩn của đơn vị hành chính cấp xã trong đô thị đạt yêu cầu theo </w:t>
      </w:r>
      <w:r w:rsidRPr="008D0DFC">
        <w:rPr>
          <w:color w:val="000000" w:themeColor="text1"/>
          <w:sz w:val="27"/>
          <w:szCs w:val="27"/>
          <w:lang w:val="fr-FR"/>
        </w:rPr>
        <w:t>Bảng 2B Phụ lục II của Nghị quyết số 111/2025/UBTVQH15.</w:t>
      </w:r>
    </w:p>
    <w:p w14:paraId="480373E1" w14:textId="0AD07F35" w:rsidR="00B51B6D" w:rsidRPr="008D0DFC" w:rsidRDefault="00353B9E" w:rsidP="003501B7">
      <w:pPr>
        <w:spacing w:after="0"/>
        <w:ind w:firstLine="567"/>
        <w:rPr>
          <w:color w:val="000000" w:themeColor="text1"/>
          <w:lang w:val="fr-FR"/>
        </w:rPr>
      </w:pPr>
      <w:r w:rsidRPr="008D0DFC">
        <w:rPr>
          <w:color w:val="000000" w:themeColor="text1"/>
          <w:lang w:val="fr-FR"/>
        </w:rPr>
        <w:t xml:space="preserve">- Bảng tổng hợp đánh giá tiêu chuẩn </w:t>
      </w:r>
      <w:r w:rsidR="0068521D" w:rsidRPr="008D0DFC">
        <w:rPr>
          <w:color w:val="000000" w:themeColor="text1"/>
          <w:lang w:val="fr-FR"/>
        </w:rPr>
        <w:t xml:space="preserve">các đơn vị hành chính trong đô thị </w:t>
      </w:r>
      <w:r w:rsidRPr="008D0DFC">
        <w:rPr>
          <w:color w:val="000000" w:themeColor="text1"/>
          <w:lang w:val="fr-FR"/>
        </w:rPr>
        <w:t xml:space="preserve">theo Mục III </w:t>
      </w:r>
      <w:r w:rsidRPr="008D0DFC">
        <w:rPr>
          <w:color w:val="000000" w:themeColor="text1"/>
          <w:sz w:val="27"/>
          <w:szCs w:val="27"/>
          <w:lang w:val="fr-FR"/>
        </w:rPr>
        <w:t>Bảng 2B Phụ lục II của Nghị quyết số 111/2025/UBTVQH15.</w:t>
      </w:r>
    </w:p>
    <w:p w14:paraId="7A1550D6"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5. Kế hoạch nâng cao chất lượng đô thị trong giai đoạn tiếp theo.</w:t>
      </w:r>
    </w:p>
    <w:p w14:paraId="1ECB27F1" w14:textId="77777777" w:rsidR="000D533C" w:rsidRPr="008D0DFC" w:rsidRDefault="000D533C" w:rsidP="003501B7">
      <w:pPr>
        <w:spacing w:after="0"/>
        <w:ind w:firstLine="567"/>
        <w:rPr>
          <w:b/>
          <w:color w:val="000000" w:themeColor="text1"/>
          <w:sz w:val="27"/>
          <w:szCs w:val="27"/>
          <w:lang w:val="fr-FR"/>
        </w:rPr>
      </w:pPr>
      <w:r w:rsidRPr="008D0DFC">
        <w:rPr>
          <w:b/>
          <w:color w:val="000000" w:themeColor="text1"/>
          <w:sz w:val="27"/>
          <w:szCs w:val="27"/>
          <w:lang w:val="fr-FR"/>
        </w:rPr>
        <w:t>Phần III. Kết luận và kiến nghị</w:t>
      </w:r>
    </w:p>
    <w:p w14:paraId="72C80850" w14:textId="77777777" w:rsidR="000D533C" w:rsidRPr="008D0DFC" w:rsidRDefault="000D533C" w:rsidP="003501B7">
      <w:pPr>
        <w:spacing w:after="0"/>
        <w:ind w:firstLine="567"/>
        <w:rPr>
          <w:color w:val="000000" w:themeColor="text1"/>
          <w:sz w:val="27"/>
          <w:szCs w:val="27"/>
          <w:lang w:val="fr-FR"/>
        </w:rPr>
      </w:pPr>
      <w:r w:rsidRPr="008D0DFC">
        <w:rPr>
          <w:b/>
          <w:bCs/>
          <w:color w:val="000000" w:themeColor="text1"/>
          <w:sz w:val="27"/>
          <w:szCs w:val="27"/>
          <w:lang w:val="fr-FR"/>
        </w:rPr>
        <w:t xml:space="preserve">B. PHỤ LỤC </w:t>
      </w:r>
    </w:p>
    <w:p w14:paraId="7EF3D500"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1. V</w:t>
      </w:r>
      <w:r w:rsidRPr="008D0DFC">
        <w:rPr>
          <w:color w:val="000000" w:themeColor="text1"/>
          <w:sz w:val="27"/>
          <w:szCs w:val="27"/>
          <w:lang w:val="vi-VN"/>
        </w:rPr>
        <w:t xml:space="preserve">ăn bản pháp </w:t>
      </w:r>
      <w:proofErr w:type="gramStart"/>
      <w:r w:rsidRPr="008D0DFC">
        <w:rPr>
          <w:color w:val="000000" w:themeColor="text1"/>
          <w:sz w:val="27"/>
          <w:szCs w:val="27"/>
          <w:lang w:val="vi-VN"/>
        </w:rPr>
        <w:t>lý</w:t>
      </w:r>
      <w:r w:rsidRPr="008D0DFC">
        <w:rPr>
          <w:color w:val="000000" w:themeColor="text1"/>
          <w:sz w:val="27"/>
          <w:szCs w:val="27"/>
          <w:lang w:val="fr-FR"/>
        </w:rPr>
        <w:t>:</w:t>
      </w:r>
      <w:proofErr w:type="gramEnd"/>
    </w:p>
    <w:p w14:paraId="6B3F6F96" w14:textId="77777777" w:rsidR="000D533C" w:rsidRPr="008D0DFC" w:rsidRDefault="000D533C" w:rsidP="003501B7">
      <w:pPr>
        <w:spacing w:after="0"/>
        <w:ind w:firstLine="567"/>
        <w:rPr>
          <w:color w:val="000000" w:themeColor="text1"/>
          <w:spacing w:val="-4"/>
          <w:sz w:val="27"/>
          <w:szCs w:val="27"/>
          <w:lang w:val="fr-FR"/>
        </w:rPr>
      </w:pPr>
      <w:r w:rsidRPr="008D0DFC">
        <w:rPr>
          <w:color w:val="000000" w:themeColor="text1"/>
          <w:spacing w:val="-4"/>
          <w:sz w:val="27"/>
          <w:szCs w:val="27"/>
          <w:lang w:val="fr-FR"/>
        </w:rPr>
        <w:t xml:space="preserve">- Các quyết định phê duyệt quy hoạch chung đô thị, quy hoạch phân </w:t>
      </w:r>
      <w:proofErr w:type="gramStart"/>
      <w:r w:rsidRPr="008D0DFC">
        <w:rPr>
          <w:color w:val="000000" w:themeColor="text1"/>
          <w:spacing w:val="-4"/>
          <w:sz w:val="27"/>
          <w:szCs w:val="27"/>
          <w:lang w:val="fr-FR"/>
        </w:rPr>
        <w:t>khu;</w:t>
      </w:r>
      <w:proofErr w:type="gramEnd"/>
    </w:p>
    <w:p w14:paraId="7BA8C0CE"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 Các quyết định phê duyệt chương trình phát triển đô thị, kế hoạch phát triển đô thị (nếu có</w:t>
      </w:r>
      <w:proofErr w:type="gramStart"/>
      <w:r w:rsidRPr="008D0DFC">
        <w:rPr>
          <w:color w:val="000000" w:themeColor="text1"/>
          <w:sz w:val="27"/>
          <w:szCs w:val="27"/>
          <w:lang w:val="fr-FR"/>
        </w:rPr>
        <w:t>);</w:t>
      </w:r>
      <w:proofErr w:type="gramEnd"/>
    </w:p>
    <w:p w14:paraId="13F98DA8"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 xml:space="preserve">- Các quyết định công nhận đơn vị hành chính cấp xã trong đô thị đạt trình độ phát triển đô thị theo loại tương </w:t>
      </w:r>
      <w:proofErr w:type="gramStart"/>
      <w:r w:rsidRPr="008D0DFC">
        <w:rPr>
          <w:color w:val="000000" w:themeColor="text1"/>
          <w:sz w:val="27"/>
          <w:szCs w:val="27"/>
          <w:lang w:val="fr-FR"/>
        </w:rPr>
        <w:t>ứng;</w:t>
      </w:r>
      <w:proofErr w:type="gramEnd"/>
    </w:p>
    <w:p w14:paraId="67BC3262"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pacing w:val="-4"/>
          <w:sz w:val="27"/>
          <w:szCs w:val="27"/>
          <w:lang w:val="fr-FR"/>
        </w:rPr>
        <w:t>- Các văn bản khác có liên quan đến định hướng phát triển đô thị trên địa bàn.</w:t>
      </w:r>
    </w:p>
    <w:p w14:paraId="39E5B6F7"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 xml:space="preserve">2. Ý kiến của cơ quan chuyên môn thuộc Ủy ban nhân dân cấp tỉnh. </w:t>
      </w:r>
    </w:p>
    <w:p w14:paraId="3CA8E1A5"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3.</w:t>
      </w:r>
      <w:r w:rsidRPr="008D0DFC">
        <w:rPr>
          <w:color w:val="000000" w:themeColor="text1"/>
          <w:sz w:val="27"/>
          <w:szCs w:val="27"/>
          <w:lang w:val="vi-VN"/>
        </w:rPr>
        <w:t xml:space="preserve"> </w:t>
      </w:r>
      <w:r w:rsidRPr="008D0DFC">
        <w:rPr>
          <w:color w:val="000000" w:themeColor="text1"/>
          <w:sz w:val="27"/>
          <w:szCs w:val="27"/>
          <w:lang w:val="fr-FR"/>
        </w:rPr>
        <w:t>B</w:t>
      </w:r>
      <w:r w:rsidRPr="008D0DFC">
        <w:rPr>
          <w:color w:val="000000" w:themeColor="text1"/>
          <w:sz w:val="27"/>
          <w:szCs w:val="27"/>
          <w:lang w:val="vi-VN"/>
        </w:rPr>
        <w:t xml:space="preserve">ản vẽ thu nhỏ (A3) </w:t>
      </w:r>
      <w:r w:rsidRPr="008D0DFC">
        <w:rPr>
          <w:color w:val="000000" w:themeColor="text1"/>
          <w:sz w:val="27"/>
          <w:szCs w:val="27"/>
          <w:lang w:val="fr-FR"/>
        </w:rPr>
        <w:t xml:space="preserve">được đóng dấu xác nhận </w:t>
      </w:r>
      <w:proofErr w:type="gramStart"/>
      <w:r w:rsidRPr="008D0DFC">
        <w:rPr>
          <w:color w:val="000000" w:themeColor="text1"/>
          <w:sz w:val="27"/>
          <w:szCs w:val="27"/>
          <w:lang w:val="fr-FR"/>
        </w:rPr>
        <w:t>gồm:</w:t>
      </w:r>
      <w:proofErr w:type="gramEnd"/>
      <w:r w:rsidRPr="008D0DFC">
        <w:rPr>
          <w:color w:val="000000" w:themeColor="text1"/>
          <w:sz w:val="27"/>
          <w:szCs w:val="27"/>
          <w:lang w:val="fr-FR"/>
        </w:rPr>
        <w:t xml:space="preserve"> </w:t>
      </w:r>
      <w:r w:rsidRPr="008D0DFC">
        <w:rPr>
          <w:color w:val="000000" w:themeColor="text1"/>
          <w:sz w:val="27"/>
          <w:szCs w:val="27"/>
          <w:lang w:val="vi-VN"/>
        </w:rPr>
        <w:t xml:space="preserve">sơ đồ vị trí mối liên hệ vùng (01 bản), </w:t>
      </w:r>
      <w:r w:rsidRPr="008D0DFC">
        <w:rPr>
          <w:color w:val="000000" w:themeColor="text1"/>
          <w:sz w:val="27"/>
          <w:szCs w:val="27"/>
          <w:lang w:val="fr-FR"/>
        </w:rPr>
        <w:t xml:space="preserve">sơ đồ phạm vi ranh giới toàn </w:t>
      </w:r>
      <w:r w:rsidRPr="008D0DFC">
        <w:rPr>
          <w:color w:val="000000" w:themeColor="text1"/>
          <w:sz w:val="27"/>
          <w:szCs w:val="27"/>
          <w:lang w:val="vi-VN"/>
        </w:rPr>
        <w:t xml:space="preserve">đô thị </w:t>
      </w:r>
      <w:r w:rsidRPr="008D0DFC">
        <w:rPr>
          <w:color w:val="000000" w:themeColor="text1"/>
          <w:sz w:val="27"/>
          <w:szCs w:val="27"/>
          <w:lang w:val="fr-FR"/>
        </w:rPr>
        <w:t xml:space="preserve">và các đơn vị hành chính cấp xã trực thuộc </w:t>
      </w:r>
      <w:r w:rsidRPr="008D0DFC">
        <w:rPr>
          <w:color w:val="000000" w:themeColor="text1"/>
          <w:sz w:val="27"/>
          <w:szCs w:val="27"/>
          <w:lang w:val="vi-VN"/>
        </w:rPr>
        <w:t>(01 bản)</w:t>
      </w:r>
      <w:r w:rsidRPr="008D0DFC">
        <w:rPr>
          <w:color w:val="000000" w:themeColor="text1"/>
          <w:sz w:val="27"/>
          <w:szCs w:val="27"/>
          <w:lang w:val="fr-FR"/>
        </w:rPr>
        <w:t xml:space="preserve">, </w:t>
      </w:r>
      <w:r w:rsidRPr="008D0DFC">
        <w:rPr>
          <w:color w:val="000000" w:themeColor="text1"/>
          <w:sz w:val="27"/>
          <w:szCs w:val="27"/>
          <w:lang w:val="vi-VN"/>
        </w:rPr>
        <w:t>bản đồ hiện trạng xây dựng đô thị và vị trí các dự án đang tri</w:t>
      </w:r>
      <w:r w:rsidRPr="008D0DFC">
        <w:rPr>
          <w:color w:val="000000" w:themeColor="text1"/>
          <w:sz w:val="27"/>
          <w:szCs w:val="27"/>
          <w:lang w:val="fr-FR"/>
        </w:rPr>
        <w:t>ể</w:t>
      </w:r>
      <w:r w:rsidRPr="008D0DFC">
        <w:rPr>
          <w:color w:val="000000" w:themeColor="text1"/>
          <w:sz w:val="27"/>
          <w:szCs w:val="27"/>
          <w:lang w:val="vi-VN"/>
        </w:rPr>
        <w:t>n khai thực hiện (01 bản), sơ đ</w:t>
      </w:r>
      <w:r w:rsidRPr="008D0DFC">
        <w:rPr>
          <w:color w:val="000000" w:themeColor="text1"/>
          <w:sz w:val="27"/>
          <w:szCs w:val="27"/>
          <w:lang w:val="fr-FR"/>
        </w:rPr>
        <w:t xml:space="preserve">ồ </w:t>
      </w:r>
      <w:r w:rsidRPr="008D0DFC">
        <w:rPr>
          <w:color w:val="000000" w:themeColor="text1"/>
          <w:sz w:val="27"/>
          <w:szCs w:val="27"/>
          <w:lang w:val="vi-VN"/>
        </w:rPr>
        <w:t xml:space="preserve">định hướng phát triển không gian (01 bản), bản đồ quy hoạch giai đoạn ngắn hạn (02 </w:t>
      </w:r>
      <w:r w:rsidRPr="008D0DFC">
        <w:rPr>
          <w:color w:val="000000" w:themeColor="text1"/>
          <w:sz w:val="27"/>
          <w:szCs w:val="27"/>
          <w:lang w:val="fr-FR"/>
        </w:rPr>
        <w:t xml:space="preserve">bản </w:t>
      </w:r>
      <w:r w:rsidRPr="008D0DFC">
        <w:rPr>
          <w:color w:val="000000" w:themeColor="text1"/>
          <w:sz w:val="27"/>
          <w:szCs w:val="27"/>
          <w:lang w:val="vi-VN"/>
        </w:rPr>
        <w:t>thể hiện các nội dung quy hoạch sử dụng đất và quy hoạch hạ t</w:t>
      </w:r>
      <w:r w:rsidRPr="008D0DFC">
        <w:rPr>
          <w:color w:val="000000" w:themeColor="text1"/>
          <w:sz w:val="27"/>
          <w:szCs w:val="27"/>
          <w:lang w:val="fr-FR"/>
        </w:rPr>
        <w:t>ầ</w:t>
      </w:r>
      <w:r w:rsidRPr="008D0DFC">
        <w:rPr>
          <w:color w:val="000000" w:themeColor="text1"/>
          <w:sz w:val="27"/>
          <w:szCs w:val="27"/>
          <w:lang w:val="vi-VN"/>
        </w:rPr>
        <w:t>ng kỹ thuật)</w:t>
      </w:r>
      <w:r w:rsidRPr="008D0DFC">
        <w:rPr>
          <w:color w:val="000000" w:themeColor="text1"/>
          <w:sz w:val="27"/>
          <w:szCs w:val="27"/>
          <w:lang w:val="fr-FR"/>
        </w:rPr>
        <w:t>.</w:t>
      </w:r>
    </w:p>
    <w:p w14:paraId="35E54E75"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4. B</w:t>
      </w:r>
      <w:r w:rsidRPr="008D0DFC">
        <w:rPr>
          <w:color w:val="000000" w:themeColor="text1"/>
          <w:sz w:val="27"/>
          <w:szCs w:val="27"/>
          <w:lang w:val="vi-VN"/>
        </w:rPr>
        <w:t xml:space="preserve">ảng biểu số liệu liên </w:t>
      </w:r>
      <w:proofErr w:type="gramStart"/>
      <w:r w:rsidRPr="008D0DFC">
        <w:rPr>
          <w:color w:val="000000" w:themeColor="text1"/>
          <w:sz w:val="27"/>
          <w:szCs w:val="27"/>
          <w:lang w:val="vi-VN"/>
        </w:rPr>
        <w:t>quan</w:t>
      </w:r>
      <w:r w:rsidRPr="008D0DFC">
        <w:rPr>
          <w:color w:val="000000" w:themeColor="text1"/>
          <w:sz w:val="27"/>
          <w:szCs w:val="27"/>
          <w:lang w:val="fr-FR"/>
        </w:rPr>
        <w:t>:</w:t>
      </w:r>
      <w:proofErr w:type="gramEnd"/>
    </w:p>
    <w:p w14:paraId="38FFBE57" w14:textId="77777777" w:rsidR="000D533C" w:rsidRPr="008D0DFC" w:rsidRDefault="000D533C" w:rsidP="003501B7">
      <w:pPr>
        <w:spacing w:after="0"/>
        <w:ind w:firstLine="567"/>
        <w:rPr>
          <w:color w:val="000000" w:themeColor="text1"/>
          <w:spacing w:val="-4"/>
          <w:sz w:val="27"/>
          <w:szCs w:val="27"/>
          <w:lang w:val="fr-FR"/>
        </w:rPr>
      </w:pPr>
      <w:r w:rsidRPr="008D0DFC">
        <w:rPr>
          <w:color w:val="000000" w:themeColor="text1"/>
          <w:spacing w:val="-4"/>
          <w:sz w:val="27"/>
          <w:szCs w:val="27"/>
          <w:lang w:val="fr-FR"/>
        </w:rPr>
        <w:t xml:space="preserve">- Số liệu đánh giá các tiêu chí, tiêu chuẩn phân loại đô thị loại II hoặc loại </w:t>
      </w:r>
      <w:proofErr w:type="gramStart"/>
      <w:r w:rsidRPr="008D0DFC">
        <w:rPr>
          <w:color w:val="000000" w:themeColor="text1"/>
          <w:spacing w:val="-4"/>
          <w:sz w:val="27"/>
          <w:szCs w:val="27"/>
          <w:lang w:val="fr-FR"/>
        </w:rPr>
        <w:t>III;</w:t>
      </w:r>
      <w:proofErr w:type="gramEnd"/>
    </w:p>
    <w:p w14:paraId="4635CF4B"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 xml:space="preserve">- Số liệu đánh giá </w:t>
      </w:r>
      <w:r w:rsidRPr="008D0DFC">
        <w:rPr>
          <w:color w:val="000000" w:themeColor="text1"/>
          <w:spacing w:val="-4"/>
          <w:sz w:val="27"/>
          <w:szCs w:val="27"/>
          <w:lang w:val="fr-FR"/>
        </w:rPr>
        <w:t>phân loại đô thị các đơn vị hành chính cấp xã trực thuộc đô thị loại II hoặc loại III.</w:t>
      </w:r>
    </w:p>
    <w:p w14:paraId="195E5939" w14:textId="77777777" w:rsidR="000D533C" w:rsidRPr="008D0DFC" w:rsidRDefault="000D533C" w:rsidP="003501B7">
      <w:pPr>
        <w:spacing w:after="0"/>
        <w:ind w:firstLine="567"/>
        <w:rPr>
          <w:color w:val="000000" w:themeColor="text1"/>
          <w:sz w:val="27"/>
          <w:szCs w:val="27"/>
          <w:lang w:val="fr-FR"/>
        </w:rPr>
      </w:pPr>
      <w:r w:rsidRPr="008D0DFC">
        <w:rPr>
          <w:color w:val="000000" w:themeColor="text1"/>
          <w:sz w:val="27"/>
          <w:szCs w:val="27"/>
          <w:lang w:val="fr-FR"/>
        </w:rPr>
        <w:t>(</w:t>
      </w:r>
      <w:r w:rsidRPr="008D0DFC">
        <w:rPr>
          <w:i/>
          <w:color w:val="000000" w:themeColor="text1"/>
          <w:sz w:val="27"/>
          <w:szCs w:val="27"/>
          <w:lang w:val="fr-FR"/>
        </w:rPr>
        <w:t xml:space="preserve">Số </w:t>
      </w:r>
      <w:r w:rsidRPr="008D0DFC">
        <w:rPr>
          <w:i/>
          <w:color w:val="000000" w:themeColor="text1"/>
          <w:sz w:val="27"/>
          <w:szCs w:val="27"/>
          <w:lang w:val="vi-VN"/>
        </w:rPr>
        <w:t xml:space="preserve">liệu đánh giá các tiêu chuẩn của phân loại đô thị </w:t>
      </w:r>
      <w:r w:rsidRPr="008D0DFC">
        <w:rPr>
          <w:i/>
          <w:color w:val="000000" w:themeColor="text1"/>
          <w:sz w:val="27"/>
          <w:szCs w:val="27"/>
          <w:lang w:val="fr-FR"/>
        </w:rPr>
        <w:t xml:space="preserve">là số liệu tính đến </w:t>
      </w:r>
      <w:r w:rsidRPr="008D0DFC">
        <w:rPr>
          <w:i/>
          <w:color w:val="000000" w:themeColor="text1"/>
          <w:sz w:val="27"/>
          <w:szCs w:val="27"/>
          <w:lang w:val="vi-VN"/>
        </w:rPr>
        <w:t xml:space="preserve">ngày 31 tháng 12 của năm trước liền kề với năm gửi </w:t>
      </w:r>
      <w:r w:rsidRPr="008D0DFC">
        <w:rPr>
          <w:i/>
          <w:color w:val="000000" w:themeColor="text1"/>
          <w:sz w:val="27"/>
          <w:szCs w:val="27"/>
          <w:lang w:val="fr-FR"/>
        </w:rPr>
        <w:t xml:space="preserve">đề án đến </w:t>
      </w:r>
      <w:r w:rsidRPr="008D0DFC">
        <w:rPr>
          <w:i/>
          <w:color w:val="000000" w:themeColor="text1"/>
          <w:sz w:val="27"/>
          <w:szCs w:val="27"/>
          <w:lang w:val="vi-VN"/>
        </w:rPr>
        <w:t>cơ quan thẩm định và do cơ quan nhà nước có thẩm quyền cung cấp</w:t>
      </w:r>
      <w:r w:rsidRPr="008D0DFC">
        <w:rPr>
          <w:i/>
          <w:color w:val="000000" w:themeColor="text1"/>
          <w:sz w:val="27"/>
          <w:szCs w:val="27"/>
          <w:lang w:val="fr-FR"/>
        </w:rPr>
        <w:t xml:space="preserve">, xác nhận </w:t>
      </w:r>
      <w:r w:rsidRPr="008D0DFC">
        <w:rPr>
          <w:i/>
          <w:color w:val="000000" w:themeColor="text1"/>
          <w:sz w:val="27"/>
          <w:szCs w:val="27"/>
          <w:lang w:val="vi-VN"/>
        </w:rPr>
        <w:t>hoặc công bố</w:t>
      </w:r>
      <w:r w:rsidRPr="008D0DFC">
        <w:rPr>
          <w:color w:val="000000" w:themeColor="text1"/>
          <w:sz w:val="27"/>
          <w:szCs w:val="27"/>
          <w:lang w:val="fr-FR"/>
        </w:rPr>
        <w:t>).</w:t>
      </w:r>
    </w:p>
    <w:p w14:paraId="5391A58A" w14:textId="77777777" w:rsidR="000D533C" w:rsidRPr="008D0DFC" w:rsidRDefault="000D533C" w:rsidP="003501B7">
      <w:pPr>
        <w:spacing w:after="0"/>
        <w:ind w:firstLine="567"/>
        <w:rPr>
          <w:rFonts w:asciiTheme="minorHAnsi" w:eastAsia="Times New Roman" w:hAnsiTheme="minorHAnsi"/>
          <w:b/>
          <w:color w:val="000000" w:themeColor="text1"/>
          <w:spacing w:val="6"/>
          <w:sz w:val="27"/>
          <w:szCs w:val="27"/>
          <w:lang w:val="fr-FR"/>
        </w:rPr>
      </w:pPr>
      <w:r w:rsidRPr="008D0DFC">
        <w:rPr>
          <w:rFonts w:ascii="Times New Roman Bold" w:hAnsi="Times New Roman Bold"/>
          <w:b/>
          <w:color w:val="000000" w:themeColor="text1"/>
          <w:spacing w:val="6"/>
          <w:sz w:val="27"/>
          <w:szCs w:val="27"/>
          <w:lang w:val="fr-FR"/>
        </w:rPr>
        <w:t>C.</w:t>
      </w:r>
      <w:r w:rsidRPr="008D0DFC">
        <w:rPr>
          <w:rFonts w:ascii="Times New Roman Bold" w:hAnsi="Times New Roman Bold"/>
          <w:b/>
          <w:color w:val="000000" w:themeColor="text1"/>
          <w:spacing w:val="6"/>
          <w:sz w:val="27"/>
          <w:szCs w:val="27"/>
          <w:lang w:val="vi-VN"/>
        </w:rPr>
        <w:t xml:space="preserve"> Video hình ảnh minh họa thực trạng phát triển của đô thị (khoảng 20 phút).</w:t>
      </w:r>
    </w:p>
    <w:p w14:paraId="7CF324DC" w14:textId="77777777" w:rsidR="002A78D1" w:rsidRPr="008D0DFC" w:rsidRDefault="002A78D1" w:rsidP="003501B7">
      <w:pPr>
        <w:widowControl/>
        <w:spacing w:after="0"/>
        <w:ind w:firstLine="567"/>
        <w:rPr>
          <w:rFonts w:eastAsia="Times New Roman"/>
          <w:b/>
          <w:color w:val="000000" w:themeColor="text1"/>
          <w:szCs w:val="20"/>
          <w:lang w:val="fr-FR"/>
        </w:rPr>
      </w:pPr>
      <w:r w:rsidRPr="008D0DFC">
        <w:rPr>
          <w:rFonts w:eastAsia="Times New Roman"/>
          <w:b/>
          <w:color w:val="000000" w:themeColor="text1"/>
          <w:szCs w:val="20"/>
          <w:lang w:val="fr-FR"/>
        </w:rPr>
        <w:br w:type="page"/>
      </w:r>
    </w:p>
    <w:p w14:paraId="721B493D" w14:textId="41E4ADFA" w:rsidR="00A739CC" w:rsidRPr="008D0DFC" w:rsidRDefault="00A739CC" w:rsidP="00F369D2">
      <w:pPr>
        <w:spacing w:after="240"/>
        <w:ind w:firstLine="0"/>
        <w:jc w:val="center"/>
        <w:outlineLvl w:val="0"/>
        <w:rPr>
          <w:rFonts w:eastAsia="Times New Roman"/>
          <w:b/>
          <w:color w:val="000000" w:themeColor="text1"/>
          <w:sz w:val="24"/>
          <w:szCs w:val="24"/>
          <w:lang w:val="fr-FR"/>
        </w:rPr>
      </w:pPr>
      <w:r w:rsidRPr="008D0DFC">
        <w:rPr>
          <w:rFonts w:eastAsia="Times New Roman"/>
          <w:b/>
          <w:color w:val="000000" w:themeColor="text1"/>
          <w:szCs w:val="20"/>
          <w:lang w:val="fr-FR"/>
        </w:rPr>
        <w:lastRenderedPageBreak/>
        <w:t>Mẫu số 04. Quyết định công nhận đô thị loại II, loại III</w:t>
      </w:r>
    </w:p>
    <w:tbl>
      <w:tblPr>
        <w:tblW w:w="5313" w:type="pct"/>
        <w:tblInd w:w="-426" w:type="dxa"/>
        <w:tblCellMar>
          <w:left w:w="0" w:type="dxa"/>
          <w:right w:w="0" w:type="dxa"/>
        </w:tblCellMar>
        <w:tblLook w:val="0000" w:firstRow="0" w:lastRow="0" w:firstColumn="0" w:lastColumn="0" w:noHBand="0" w:noVBand="0"/>
      </w:tblPr>
      <w:tblGrid>
        <w:gridCol w:w="3692"/>
        <w:gridCol w:w="5948"/>
      </w:tblGrid>
      <w:tr w:rsidR="008D0DFC" w:rsidRPr="008D0DFC" w14:paraId="460BA269" w14:textId="77777777" w:rsidTr="00D12740">
        <w:trPr>
          <w:trHeight w:val="1288"/>
        </w:trPr>
        <w:tc>
          <w:tcPr>
            <w:tcW w:w="1915" w:type="pct"/>
            <w:shd w:val="clear" w:color="000000" w:fill="FFFFFF"/>
          </w:tcPr>
          <w:p w14:paraId="48F0408D" w14:textId="77777777" w:rsidR="003501B7" w:rsidRPr="008D0DFC" w:rsidRDefault="003501B7" w:rsidP="003501B7">
            <w:pPr>
              <w:autoSpaceDE w:val="0"/>
              <w:autoSpaceDN w:val="0"/>
              <w:spacing w:before="0" w:after="0"/>
              <w:ind w:firstLine="0"/>
              <w:jc w:val="center"/>
              <w:rPr>
                <w:rFonts w:eastAsia="Times New Roman" w:cs=".VnTime"/>
                <w:b/>
                <w:color w:val="000000" w:themeColor="text1"/>
                <w:sz w:val="26"/>
                <w:szCs w:val="26"/>
                <w:lang w:val="fr-FR"/>
              </w:rPr>
            </w:pPr>
            <w:r w:rsidRPr="008D0DFC">
              <w:rPr>
                <w:rFonts w:eastAsia="Times New Roman" w:cs=".VnTime"/>
                <w:b/>
                <w:color w:val="000000" w:themeColor="text1"/>
                <w:sz w:val="26"/>
                <w:szCs w:val="26"/>
                <w:lang w:val="fr-FR"/>
              </w:rPr>
              <w:t>ỦY BAN NHÂN DÂN</w:t>
            </w:r>
          </w:p>
          <w:p w14:paraId="43E9469A" w14:textId="5A09527F" w:rsidR="003501B7" w:rsidRPr="008D0DFC" w:rsidRDefault="003501B7" w:rsidP="003501B7">
            <w:pPr>
              <w:autoSpaceDE w:val="0"/>
              <w:autoSpaceDN w:val="0"/>
              <w:spacing w:before="0" w:after="0"/>
              <w:ind w:firstLine="0"/>
              <w:jc w:val="center"/>
              <w:rPr>
                <w:rFonts w:eastAsia="Times New Roman" w:cs=".VnTime"/>
                <w:b/>
                <w:color w:val="000000" w:themeColor="text1"/>
                <w:sz w:val="26"/>
                <w:szCs w:val="26"/>
                <w:lang w:val="fr-FR"/>
              </w:rPr>
            </w:pPr>
            <w:r w:rsidRPr="008D0DFC">
              <w:rPr>
                <w:rFonts w:eastAsia="Times New Roman" w:cs=".VnTime"/>
                <w:b/>
                <w:color w:val="000000" w:themeColor="text1"/>
                <w:sz w:val="26"/>
                <w:szCs w:val="26"/>
                <w:lang w:val="fr-FR"/>
              </w:rPr>
              <w:t>TỈNH/THÀNH PHỐ………</w:t>
            </w:r>
          </w:p>
          <w:p w14:paraId="32AEBC63" w14:textId="70BB9DB0" w:rsidR="003501B7" w:rsidRPr="008D0DFC" w:rsidRDefault="003501B7" w:rsidP="003501B7">
            <w:pPr>
              <w:autoSpaceDE w:val="0"/>
              <w:autoSpaceDN w:val="0"/>
              <w:spacing w:before="0" w:after="0"/>
              <w:ind w:firstLine="0"/>
              <w:jc w:val="center"/>
              <w:rPr>
                <w:rFonts w:eastAsia="Times New Roman" w:cs=".VnTime"/>
                <w:b/>
                <w:color w:val="000000" w:themeColor="text1"/>
                <w:sz w:val="26"/>
                <w:szCs w:val="26"/>
                <w:vertAlign w:val="superscript"/>
                <w:lang w:val="fr-FR"/>
              </w:rPr>
            </w:pPr>
            <w:r w:rsidRPr="008D0DFC">
              <w:rPr>
                <w:rFonts w:eastAsia="Times New Roman" w:cs=".VnTime"/>
                <w:b/>
                <w:color w:val="000000" w:themeColor="text1"/>
                <w:sz w:val="26"/>
                <w:szCs w:val="26"/>
                <w:vertAlign w:val="superscript"/>
                <w:lang w:val="fr-FR"/>
              </w:rPr>
              <w:t>__________</w:t>
            </w:r>
          </w:p>
          <w:p w14:paraId="67465291" w14:textId="7EFEC79E" w:rsidR="003501B7" w:rsidRPr="008D0DFC" w:rsidRDefault="003501B7" w:rsidP="003501B7">
            <w:pPr>
              <w:autoSpaceDE w:val="0"/>
              <w:autoSpaceDN w:val="0"/>
              <w:spacing w:before="0" w:after="0"/>
              <w:ind w:firstLine="0"/>
              <w:jc w:val="center"/>
              <w:rPr>
                <w:rFonts w:ascii=".VnTimeH" w:eastAsia="Times New Roman" w:hAnsi=".VnTimeH" w:cs=".VnTime"/>
                <w:b/>
                <w:color w:val="000000" w:themeColor="text1"/>
                <w:sz w:val="27"/>
                <w:szCs w:val="27"/>
                <w:u w:val="single"/>
                <w:lang w:val="fr-FR"/>
              </w:rPr>
            </w:pPr>
            <w:proofErr w:type="gramStart"/>
            <w:r w:rsidRPr="008D0DFC">
              <w:rPr>
                <w:rFonts w:eastAsia="Times New Roman" w:cs=".VnTime"/>
                <w:color w:val="000000" w:themeColor="text1"/>
                <w:sz w:val="26"/>
                <w:szCs w:val="26"/>
                <w:lang w:val="fr-FR"/>
              </w:rPr>
              <w:t>Số:</w:t>
            </w:r>
            <w:proofErr w:type="gramEnd"/>
            <w:r w:rsidRPr="008D0DFC">
              <w:rPr>
                <w:rFonts w:eastAsia="Times New Roman" w:cs=".VnTime"/>
                <w:color w:val="000000" w:themeColor="text1"/>
                <w:sz w:val="26"/>
                <w:szCs w:val="26"/>
                <w:lang w:val="fr-FR"/>
              </w:rPr>
              <w:t xml:space="preserve">           /QĐ-……….</w:t>
            </w:r>
          </w:p>
        </w:tc>
        <w:tc>
          <w:tcPr>
            <w:tcW w:w="3085" w:type="pct"/>
            <w:shd w:val="clear" w:color="000000" w:fill="FFFFFF"/>
          </w:tcPr>
          <w:p w14:paraId="0FDA6F9A" w14:textId="77777777" w:rsidR="003501B7" w:rsidRPr="008D0DFC" w:rsidRDefault="003501B7" w:rsidP="003501B7">
            <w:pPr>
              <w:autoSpaceDE w:val="0"/>
              <w:autoSpaceDN w:val="0"/>
              <w:spacing w:before="0" w:after="0"/>
              <w:ind w:firstLine="0"/>
              <w:jc w:val="center"/>
              <w:rPr>
                <w:rFonts w:eastAsia="Times New Roman" w:cs=".VnTime"/>
                <w:b/>
                <w:color w:val="000000" w:themeColor="text1"/>
                <w:sz w:val="26"/>
                <w:szCs w:val="26"/>
                <w:lang w:val="fr-FR"/>
              </w:rPr>
            </w:pPr>
            <w:r w:rsidRPr="008D0DFC">
              <w:rPr>
                <w:rFonts w:eastAsia="Times New Roman" w:cs=".VnTime"/>
                <w:b/>
                <w:color w:val="000000" w:themeColor="text1"/>
                <w:sz w:val="26"/>
                <w:szCs w:val="26"/>
                <w:lang w:val="fr-FR"/>
              </w:rPr>
              <w:t>CỘNG HÒA XÃ HỘI CHỦ NGHĨA VIỆT NAM</w:t>
            </w:r>
          </w:p>
          <w:p w14:paraId="49F82223" w14:textId="719099BA" w:rsidR="003501B7" w:rsidRPr="008D0DFC" w:rsidRDefault="003501B7" w:rsidP="003501B7">
            <w:pPr>
              <w:autoSpaceDE w:val="0"/>
              <w:autoSpaceDN w:val="0"/>
              <w:spacing w:before="0" w:after="0"/>
              <w:ind w:firstLine="0"/>
              <w:jc w:val="center"/>
              <w:rPr>
                <w:rFonts w:eastAsia="Times New Roman" w:cs=".VnTime"/>
                <w:b/>
                <w:bCs/>
                <w:color w:val="000000" w:themeColor="text1"/>
                <w:szCs w:val="28"/>
                <w:lang w:val="pt-BR"/>
              </w:rPr>
            </w:pPr>
            <w:r w:rsidRPr="008D0DFC">
              <w:rPr>
                <w:rFonts w:eastAsia="Times New Roman" w:cs=".VnTime"/>
                <w:b/>
                <w:bCs/>
                <w:color w:val="000000" w:themeColor="text1"/>
                <w:szCs w:val="28"/>
                <w:lang w:val="pt-BR"/>
              </w:rPr>
              <w:t>Độc lập - Tự do - Hạnh phúc</w:t>
            </w:r>
          </w:p>
          <w:p w14:paraId="68CC89E2" w14:textId="77777777" w:rsidR="003501B7" w:rsidRPr="008D0DFC" w:rsidRDefault="003501B7" w:rsidP="003501B7">
            <w:pPr>
              <w:autoSpaceDE w:val="0"/>
              <w:autoSpaceDN w:val="0"/>
              <w:spacing w:before="0" w:after="0"/>
              <w:ind w:firstLine="0"/>
              <w:jc w:val="center"/>
              <w:rPr>
                <w:rFonts w:ascii=".VnTimeH" w:eastAsia="Times New Roman" w:hAnsi=".VnTimeH" w:cs=".VnTime"/>
                <w:b/>
                <w:color w:val="000000" w:themeColor="text1"/>
                <w:szCs w:val="28"/>
                <w:vertAlign w:val="superscript"/>
                <w:lang w:val="pt-BR"/>
              </w:rPr>
            </w:pPr>
            <w:r w:rsidRPr="008D0DFC">
              <w:rPr>
                <w:rFonts w:ascii=".VnTimeH" w:eastAsia="Times New Roman" w:hAnsi=".VnTimeH" w:cs=".VnTime"/>
                <w:b/>
                <w:color w:val="000000" w:themeColor="text1"/>
                <w:szCs w:val="28"/>
                <w:vertAlign w:val="superscript"/>
                <w:lang w:val="pt-BR"/>
              </w:rPr>
              <w:t>___________________________________________</w:t>
            </w:r>
          </w:p>
          <w:p w14:paraId="4F428596" w14:textId="09D28B7B" w:rsidR="003501B7" w:rsidRPr="008D0DFC" w:rsidRDefault="003501B7" w:rsidP="003501B7">
            <w:pPr>
              <w:spacing w:before="0" w:after="0"/>
              <w:ind w:hanging="3"/>
              <w:jc w:val="center"/>
              <w:outlineLvl w:val="0"/>
              <w:rPr>
                <w:rFonts w:ascii=".VnTimeH" w:eastAsia="Times New Roman" w:hAnsi=".VnTimeH" w:cs=".VnTime"/>
                <w:b/>
                <w:color w:val="000000" w:themeColor="text1"/>
                <w:sz w:val="27"/>
                <w:szCs w:val="27"/>
                <w:vertAlign w:val="superscript"/>
                <w:lang w:val="pt-BR"/>
              </w:rPr>
            </w:pPr>
            <w:bookmarkStart w:id="25" w:name="_Toc217316062"/>
            <w:r w:rsidRPr="008D0DFC">
              <w:rPr>
                <w:rFonts w:eastAsia="Times New Roman"/>
                <w:i/>
                <w:iCs/>
                <w:color w:val="000000" w:themeColor="text1"/>
                <w:szCs w:val="28"/>
                <w:lang w:val="fr-FR"/>
              </w:rPr>
              <w:t>…, ngày … tháng … năm …</w:t>
            </w:r>
            <w:bookmarkEnd w:id="25"/>
          </w:p>
        </w:tc>
      </w:tr>
    </w:tbl>
    <w:p w14:paraId="4A09FDC6" w14:textId="77777777" w:rsidR="003501B7" w:rsidRPr="008D0DFC" w:rsidRDefault="003501B7" w:rsidP="003501B7">
      <w:pPr>
        <w:autoSpaceDE w:val="0"/>
        <w:autoSpaceDN w:val="0"/>
        <w:spacing w:before="0" w:after="0"/>
        <w:ind w:firstLine="0"/>
        <w:jc w:val="center"/>
        <w:rPr>
          <w:rFonts w:eastAsia="Times New Roman" w:cs=".VnTime"/>
          <w:b/>
          <w:bCs/>
          <w:color w:val="000000" w:themeColor="text1"/>
          <w:sz w:val="27"/>
          <w:szCs w:val="27"/>
          <w:lang w:val="fr-FR"/>
        </w:rPr>
      </w:pPr>
    </w:p>
    <w:p w14:paraId="30C03F59" w14:textId="3D8C4A45" w:rsidR="00A5620A" w:rsidRPr="008D0DFC" w:rsidRDefault="00A5620A" w:rsidP="003501B7">
      <w:pPr>
        <w:autoSpaceDE w:val="0"/>
        <w:autoSpaceDN w:val="0"/>
        <w:spacing w:before="0" w:after="0"/>
        <w:ind w:firstLine="0"/>
        <w:jc w:val="center"/>
        <w:rPr>
          <w:rFonts w:eastAsia="Times New Roman" w:cs=".VnTime"/>
          <w:b/>
          <w:bCs/>
          <w:color w:val="000000" w:themeColor="text1"/>
          <w:sz w:val="27"/>
          <w:szCs w:val="27"/>
          <w:lang w:val="fr-FR"/>
        </w:rPr>
      </w:pPr>
      <w:r w:rsidRPr="008D0DFC">
        <w:rPr>
          <w:rFonts w:eastAsia="Times New Roman" w:cs=".VnTime"/>
          <w:b/>
          <w:bCs/>
          <w:color w:val="000000" w:themeColor="text1"/>
          <w:sz w:val="27"/>
          <w:szCs w:val="27"/>
          <w:lang w:val="fr-FR"/>
        </w:rPr>
        <w:t>QUYẾT ĐỊNH</w:t>
      </w:r>
    </w:p>
    <w:p w14:paraId="27CC8324" w14:textId="235601A4" w:rsidR="003501B7" w:rsidRPr="008D0DFC" w:rsidRDefault="00A5620A" w:rsidP="003501B7">
      <w:pPr>
        <w:autoSpaceDE w:val="0"/>
        <w:autoSpaceDN w:val="0"/>
        <w:spacing w:before="0" w:after="0"/>
        <w:ind w:firstLine="0"/>
        <w:jc w:val="center"/>
        <w:rPr>
          <w:rFonts w:eastAsia="Times New Roman" w:cs=".VnTime"/>
          <w:b/>
          <w:bCs/>
          <w:color w:val="000000" w:themeColor="text1"/>
          <w:sz w:val="27"/>
          <w:szCs w:val="27"/>
          <w:lang w:val="fr-FR"/>
        </w:rPr>
      </w:pPr>
      <w:r w:rsidRPr="008D0DFC">
        <w:rPr>
          <w:rFonts w:eastAsia="Times New Roman" w:cs=".VnTime"/>
          <w:b/>
          <w:bCs/>
          <w:color w:val="000000" w:themeColor="text1"/>
          <w:sz w:val="27"/>
          <w:szCs w:val="27"/>
          <w:lang w:val="fr-FR"/>
        </w:rPr>
        <w:t xml:space="preserve">Công nhận đô thị … </w:t>
      </w:r>
      <w:r w:rsidRPr="008D0DFC">
        <w:rPr>
          <w:rFonts w:eastAsia="Times New Roman" w:cs=".VnTime"/>
          <w:b/>
          <w:bCs/>
          <w:i/>
          <w:iCs/>
          <w:color w:val="000000" w:themeColor="text1"/>
          <w:sz w:val="27"/>
          <w:szCs w:val="27"/>
          <w:lang w:val="fr-FR"/>
        </w:rPr>
        <w:t>[Ghi tên đô thị]</w:t>
      </w:r>
      <w:r w:rsidR="00F804D2" w:rsidRPr="008D0DFC">
        <w:rPr>
          <w:rStyle w:val="FootnoteReference"/>
          <w:rFonts w:eastAsia="Times New Roman" w:cs=".VnTime"/>
          <w:b/>
          <w:bCs/>
          <w:i/>
          <w:iCs/>
          <w:color w:val="000000" w:themeColor="text1"/>
          <w:sz w:val="27"/>
          <w:szCs w:val="27"/>
          <w:lang w:val="fr-FR"/>
        </w:rPr>
        <w:footnoteReference w:customMarkFollows="1" w:id="3"/>
        <w:t>1</w:t>
      </w:r>
      <w:r w:rsidRPr="008D0DFC">
        <w:rPr>
          <w:rFonts w:eastAsia="Times New Roman" w:cs=".VnTime"/>
          <w:b/>
          <w:bCs/>
          <w:color w:val="000000" w:themeColor="text1"/>
          <w:sz w:val="27"/>
          <w:szCs w:val="27"/>
          <w:lang w:val="fr-FR"/>
        </w:rPr>
        <w:t xml:space="preserve"> thuộc tỉnh/thành phố </w:t>
      </w:r>
    </w:p>
    <w:p w14:paraId="5A4AF785" w14:textId="6BCFC0DC" w:rsidR="00A5620A" w:rsidRPr="008D0DFC" w:rsidRDefault="00A5620A" w:rsidP="003501B7">
      <w:pPr>
        <w:autoSpaceDE w:val="0"/>
        <w:autoSpaceDN w:val="0"/>
        <w:spacing w:before="0" w:after="0"/>
        <w:ind w:firstLine="0"/>
        <w:jc w:val="center"/>
        <w:rPr>
          <w:rFonts w:eastAsia="Times New Roman" w:cs=".VnTime"/>
          <w:b/>
          <w:bCs/>
          <w:color w:val="000000" w:themeColor="text1"/>
          <w:sz w:val="27"/>
          <w:szCs w:val="27"/>
          <w:lang w:val="fr-FR"/>
        </w:rPr>
      </w:pPr>
      <w:r w:rsidRPr="008D0DFC">
        <w:rPr>
          <w:rFonts w:eastAsia="Times New Roman" w:cs=".VnTime"/>
          <w:b/>
          <w:bCs/>
          <w:i/>
          <w:iCs/>
          <w:color w:val="000000" w:themeColor="text1"/>
          <w:sz w:val="27"/>
          <w:szCs w:val="27"/>
          <w:lang w:val="fr-FR"/>
        </w:rPr>
        <w:t>[Ghi tên tỉnh</w:t>
      </w:r>
      <w:r w:rsidRPr="008D0DFC">
        <w:rPr>
          <w:rFonts w:eastAsia="Times New Roman"/>
          <w:b/>
          <w:bCs/>
          <w:i/>
          <w:iCs/>
          <w:color w:val="000000" w:themeColor="text1"/>
          <w:sz w:val="27"/>
          <w:szCs w:val="27"/>
          <w:lang w:val="fr-FR"/>
        </w:rPr>
        <w:t>]</w:t>
      </w:r>
      <w:r w:rsidRPr="008D0DFC">
        <w:rPr>
          <w:rFonts w:eastAsia="Times New Roman" w:cs=".VnTime"/>
          <w:b/>
          <w:bCs/>
          <w:color w:val="000000" w:themeColor="text1"/>
          <w:sz w:val="27"/>
          <w:szCs w:val="27"/>
          <w:lang w:val="fr-FR"/>
        </w:rPr>
        <w:t xml:space="preserve"> là đô thị loại …</w:t>
      </w:r>
    </w:p>
    <w:p w14:paraId="1C26AE63" w14:textId="7C59846B" w:rsidR="003501B7" w:rsidRPr="008D0DFC" w:rsidRDefault="003501B7" w:rsidP="003501B7">
      <w:pPr>
        <w:autoSpaceDE w:val="0"/>
        <w:autoSpaceDN w:val="0"/>
        <w:spacing w:before="0" w:after="0"/>
        <w:ind w:firstLine="0"/>
        <w:jc w:val="center"/>
        <w:rPr>
          <w:rFonts w:eastAsia="Times New Roman" w:cs=".VnTime"/>
          <w:b/>
          <w:bCs/>
          <w:color w:val="000000" w:themeColor="text1"/>
          <w:sz w:val="27"/>
          <w:szCs w:val="27"/>
          <w:vertAlign w:val="superscript"/>
          <w:lang w:val="fr-FR"/>
        </w:rPr>
      </w:pPr>
      <w:r w:rsidRPr="008D0DFC">
        <w:rPr>
          <w:rFonts w:eastAsia="Times New Roman" w:cs=".VnTime"/>
          <w:b/>
          <w:bCs/>
          <w:color w:val="000000" w:themeColor="text1"/>
          <w:sz w:val="27"/>
          <w:szCs w:val="27"/>
          <w:vertAlign w:val="superscript"/>
          <w:lang w:val="fr-FR"/>
        </w:rPr>
        <w:t>____________</w:t>
      </w:r>
    </w:p>
    <w:p w14:paraId="113A07DE" w14:textId="77777777" w:rsidR="003501B7" w:rsidRPr="008D0DFC" w:rsidRDefault="003501B7" w:rsidP="003501B7">
      <w:pPr>
        <w:autoSpaceDE w:val="0"/>
        <w:autoSpaceDN w:val="0"/>
        <w:spacing w:before="0" w:after="0"/>
        <w:ind w:firstLine="0"/>
        <w:jc w:val="center"/>
        <w:rPr>
          <w:rFonts w:eastAsia="Times New Roman" w:cs=".VnTime"/>
          <w:b/>
          <w:bCs/>
          <w:color w:val="000000" w:themeColor="text1"/>
          <w:sz w:val="27"/>
          <w:szCs w:val="27"/>
          <w:vertAlign w:val="superscript"/>
          <w:lang w:val="fr-FR"/>
        </w:rPr>
      </w:pPr>
    </w:p>
    <w:p w14:paraId="0A665793" w14:textId="25AAD883" w:rsidR="00F7251B" w:rsidRPr="008D0DFC" w:rsidRDefault="00F7251B" w:rsidP="00F7251B">
      <w:pPr>
        <w:autoSpaceDE w:val="0"/>
        <w:autoSpaceDN w:val="0"/>
        <w:spacing w:before="0" w:after="0"/>
        <w:ind w:firstLine="0"/>
        <w:jc w:val="center"/>
        <w:rPr>
          <w:rFonts w:eastAsia="Times New Roman"/>
          <w:b/>
          <w:bCs/>
          <w:color w:val="000000" w:themeColor="text1"/>
          <w:szCs w:val="28"/>
          <w:lang w:val="fr-FR"/>
        </w:rPr>
      </w:pPr>
      <w:r w:rsidRPr="008D0DFC">
        <w:rPr>
          <w:rFonts w:eastAsia="Times New Roman"/>
          <w:b/>
          <w:bCs/>
          <w:color w:val="000000" w:themeColor="text1"/>
          <w:szCs w:val="28"/>
          <w:lang w:val="fr-FR"/>
        </w:rPr>
        <w:t>CHỦ TỊCH ỦY BAN NHÂN DÂN TỈNH/THÀNH PHỐ</w:t>
      </w:r>
      <w:r w:rsidR="00E664FD">
        <w:rPr>
          <w:rFonts w:eastAsia="Times New Roman"/>
          <w:b/>
          <w:bCs/>
          <w:color w:val="000000" w:themeColor="text1"/>
          <w:szCs w:val="28"/>
          <w:lang w:val="fr-FR"/>
        </w:rPr>
        <w:t xml:space="preserve"> …</w:t>
      </w:r>
    </w:p>
    <w:p w14:paraId="0906A062" w14:textId="4A6B1DE3" w:rsidR="00A5620A" w:rsidRPr="008D0DFC" w:rsidRDefault="00A5620A" w:rsidP="00F369D2">
      <w:pPr>
        <w:autoSpaceDE w:val="0"/>
        <w:autoSpaceDN w:val="0"/>
        <w:spacing w:before="0" w:after="0"/>
        <w:ind w:firstLine="0"/>
        <w:jc w:val="center"/>
        <w:rPr>
          <w:rFonts w:eastAsia="Times New Roman"/>
          <w:b/>
          <w:bCs/>
          <w:color w:val="000000" w:themeColor="text1"/>
          <w:szCs w:val="28"/>
          <w:lang w:val="fr-FR"/>
        </w:rPr>
      </w:pPr>
    </w:p>
    <w:p w14:paraId="28EC99AC" w14:textId="77777777" w:rsidR="003501B7" w:rsidRPr="008D0DFC" w:rsidRDefault="003501B7" w:rsidP="00F369D2">
      <w:pPr>
        <w:autoSpaceDE w:val="0"/>
        <w:autoSpaceDN w:val="0"/>
        <w:spacing w:before="0" w:after="0"/>
        <w:ind w:firstLine="0"/>
        <w:jc w:val="center"/>
        <w:rPr>
          <w:rFonts w:eastAsia="Times New Roman"/>
          <w:b/>
          <w:bCs/>
          <w:color w:val="000000" w:themeColor="text1"/>
          <w:sz w:val="11"/>
          <w:szCs w:val="27"/>
          <w:lang w:val="fr-FR"/>
        </w:rPr>
      </w:pPr>
    </w:p>
    <w:p w14:paraId="5E4374C4" w14:textId="77777777" w:rsidR="00A5620A" w:rsidRPr="008D0DFC" w:rsidRDefault="00A5620A" w:rsidP="003501B7">
      <w:pPr>
        <w:spacing w:after="0"/>
        <w:ind w:firstLine="567"/>
        <w:rPr>
          <w:i/>
          <w:color w:val="000000" w:themeColor="text1"/>
          <w:sz w:val="27"/>
          <w:szCs w:val="27"/>
          <w:lang w:val="fr-FR"/>
        </w:rPr>
      </w:pPr>
      <w:bookmarkStart w:id="26" w:name="_Toc217316063"/>
      <w:r w:rsidRPr="008D0DFC">
        <w:rPr>
          <w:i/>
          <w:color w:val="000000" w:themeColor="text1"/>
          <w:sz w:val="27"/>
          <w:szCs w:val="27"/>
          <w:lang w:val="fr-FR"/>
        </w:rPr>
        <w:t>Căn cứ … [Ghi các văn bản quy phạm pháp luật và các văn bản khác có liên quan] về phân loại đô thị</w:t>
      </w:r>
      <w:proofErr w:type="gramStart"/>
      <w:r w:rsidRPr="008D0DFC">
        <w:rPr>
          <w:i/>
          <w:color w:val="000000" w:themeColor="text1"/>
          <w:sz w:val="27"/>
          <w:szCs w:val="27"/>
          <w:lang w:val="fr-FR"/>
        </w:rPr>
        <w:t>];</w:t>
      </w:r>
      <w:bookmarkEnd w:id="26"/>
      <w:proofErr w:type="gramEnd"/>
    </w:p>
    <w:p w14:paraId="5CE360A3" w14:textId="77777777" w:rsidR="00A5620A" w:rsidRPr="008D0DFC" w:rsidRDefault="00A5620A" w:rsidP="003501B7">
      <w:pPr>
        <w:spacing w:after="0"/>
        <w:ind w:firstLine="567"/>
        <w:rPr>
          <w:i/>
          <w:color w:val="000000" w:themeColor="text1"/>
          <w:spacing w:val="-2"/>
          <w:sz w:val="27"/>
          <w:szCs w:val="27"/>
          <w:lang w:val="fr-FR"/>
        </w:rPr>
      </w:pPr>
      <w:r w:rsidRPr="008D0DFC">
        <w:rPr>
          <w:i/>
          <w:color w:val="000000" w:themeColor="text1"/>
          <w:spacing w:val="-2"/>
          <w:sz w:val="27"/>
          <w:szCs w:val="27"/>
          <w:lang w:val="fr-FR"/>
        </w:rPr>
        <w:t xml:space="preserve">Căn cứ … [Ghi các văn bản </w:t>
      </w:r>
      <w:r w:rsidRPr="008D0DFC">
        <w:rPr>
          <w:i/>
          <w:color w:val="000000" w:themeColor="text1"/>
          <w:sz w:val="27"/>
          <w:szCs w:val="27"/>
          <w:lang w:val="fr-FR"/>
        </w:rPr>
        <w:t>quy định chức năng, nhiệm vụ, quyền hạn và cơ cấu tổ chức thực hiện công nhận</w:t>
      </w:r>
      <w:proofErr w:type="gramStart"/>
      <w:r w:rsidRPr="008D0DFC">
        <w:rPr>
          <w:i/>
          <w:color w:val="000000" w:themeColor="text1"/>
          <w:sz w:val="27"/>
          <w:szCs w:val="27"/>
          <w:lang w:val="fr-FR"/>
        </w:rPr>
        <w:t>];</w:t>
      </w:r>
      <w:proofErr w:type="gramEnd"/>
    </w:p>
    <w:p w14:paraId="19FF3A77" w14:textId="77777777" w:rsidR="00A5620A" w:rsidRPr="008D0DFC" w:rsidRDefault="00A5620A" w:rsidP="003501B7">
      <w:pPr>
        <w:spacing w:after="0"/>
        <w:ind w:firstLine="567"/>
        <w:rPr>
          <w:i/>
          <w:color w:val="000000" w:themeColor="text1"/>
          <w:sz w:val="27"/>
          <w:szCs w:val="27"/>
          <w:lang w:val="fr-FR"/>
        </w:rPr>
      </w:pPr>
      <w:r w:rsidRPr="008D0DFC">
        <w:rPr>
          <w:i/>
          <w:color w:val="000000" w:themeColor="text1"/>
          <w:sz w:val="27"/>
          <w:szCs w:val="27"/>
          <w:lang w:val="fr-FR"/>
        </w:rPr>
        <w:t>Xét đề nghị của … [Cơ quan trình đề án công nhận loại đô thị] … tại Tờ trình …  [Ghi số Tờ trình và ngày tháng năm</w:t>
      </w:r>
      <w:proofErr w:type="gramStart"/>
      <w:r w:rsidRPr="008D0DFC">
        <w:rPr>
          <w:i/>
          <w:color w:val="000000" w:themeColor="text1"/>
          <w:sz w:val="27"/>
          <w:szCs w:val="27"/>
          <w:lang w:val="fr-FR"/>
        </w:rPr>
        <w:t>];</w:t>
      </w:r>
      <w:proofErr w:type="gramEnd"/>
    </w:p>
    <w:p w14:paraId="24910FEE" w14:textId="77777777" w:rsidR="003501B7" w:rsidRPr="008D0DFC" w:rsidRDefault="003501B7" w:rsidP="003501B7">
      <w:pPr>
        <w:autoSpaceDE w:val="0"/>
        <w:autoSpaceDN w:val="0"/>
        <w:spacing w:before="0" w:after="0"/>
        <w:ind w:firstLine="0"/>
        <w:jc w:val="center"/>
        <w:rPr>
          <w:rFonts w:eastAsia="Times New Roman"/>
          <w:b/>
          <w:bCs/>
          <w:color w:val="000000" w:themeColor="text1"/>
          <w:sz w:val="27"/>
          <w:szCs w:val="27"/>
          <w:lang w:val="fr-FR"/>
        </w:rPr>
      </w:pPr>
    </w:p>
    <w:p w14:paraId="6F729443" w14:textId="6C1CF49A" w:rsidR="00A5620A" w:rsidRPr="008D0DFC" w:rsidRDefault="00A5620A" w:rsidP="003501B7">
      <w:pPr>
        <w:autoSpaceDE w:val="0"/>
        <w:autoSpaceDN w:val="0"/>
        <w:spacing w:before="0" w:after="0"/>
        <w:ind w:firstLine="0"/>
        <w:jc w:val="center"/>
        <w:rPr>
          <w:rFonts w:eastAsia="Times New Roman"/>
          <w:b/>
          <w:bCs/>
          <w:color w:val="000000" w:themeColor="text1"/>
          <w:sz w:val="27"/>
          <w:szCs w:val="27"/>
          <w:lang w:val="fr-FR"/>
        </w:rPr>
      </w:pPr>
      <w:r w:rsidRPr="008D0DFC">
        <w:rPr>
          <w:rFonts w:eastAsia="Times New Roman"/>
          <w:b/>
          <w:bCs/>
          <w:color w:val="000000" w:themeColor="text1"/>
          <w:sz w:val="27"/>
          <w:szCs w:val="27"/>
          <w:lang w:val="fr-FR"/>
        </w:rPr>
        <w:t xml:space="preserve">QUYẾT </w:t>
      </w:r>
      <w:proofErr w:type="gramStart"/>
      <w:r w:rsidRPr="008D0DFC">
        <w:rPr>
          <w:rFonts w:eastAsia="Times New Roman"/>
          <w:b/>
          <w:bCs/>
          <w:color w:val="000000" w:themeColor="text1"/>
          <w:sz w:val="27"/>
          <w:szCs w:val="27"/>
          <w:lang w:val="fr-FR"/>
        </w:rPr>
        <w:t>ĐỊNH:</w:t>
      </w:r>
      <w:proofErr w:type="gramEnd"/>
    </w:p>
    <w:p w14:paraId="2DE09B4D" w14:textId="77777777" w:rsidR="003501B7" w:rsidRPr="008D0DFC" w:rsidRDefault="003501B7" w:rsidP="003501B7">
      <w:pPr>
        <w:autoSpaceDE w:val="0"/>
        <w:autoSpaceDN w:val="0"/>
        <w:spacing w:before="0" w:after="0"/>
        <w:ind w:firstLine="0"/>
        <w:jc w:val="center"/>
        <w:rPr>
          <w:rFonts w:eastAsia="Times New Roman"/>
          <w:b/>
          <w:bCs/>
          <w:color w:val="000000" w:themeColor="text1"/>
          <w:sz w:val="7"/>
          <w:szCs w:val="27"/>
          <w:lang w:val="fr-FR"/>
        </w:rPr>
      </w:pPr>
    </w:p>
    <w:p w14:paraId="19AEAE8D" w14:textId="77777777" w:rsidR="00A5620A" w:rsidRPr="008D0DFC" w:rsidRDefault="00A5620A" w:rsidP="003501B7">
      <w:pPr>
        <w:autoSpaceDE w:val="0"/>
        <w:autoSpaceDN w:val="0"/>
        <w:spacing w:after="0"/>
        <w:ind w:firstLine="567"/>
        <w:rPr>
          <w:rFonts w:eastAsia="Times New Roman" w:cs=".VnTime"/>
          <w:color w:val="000000" w:themeColor="text1"/>
          <w:sz w:val="27"/>
          <w:szCs w:val="27"/>
          <w:lang w:val="fr-FR"/>
        </w:rPr>
      </w:pPr>
      <w:r w:rsidRPr="008D0DFC">
        <w:rPr>
          <w:rFonts w:eastAsia="Times New Roman" w:cs=".VnTime"/>
          <w:b/>
          <w:color w:val="000000" w:themeColor="text1"/>
          <w:sz w:val="27"/>
          <w:szCs w:val="27"/>
          <w:lang w:val="fr-FR"/>
        </w:rPr>
        <w:t>Điều 1.</w:t>
      </w:r>
      <w:r w:rsidRPr="008D0DFC">
        <w:rPr>
          <w:rFonts w:eastAsia="Times New Roman" w:cs=".VnTime"/>
          <w:color w:val="000000" w:themeColor="text1"/>
          <w:sz w:val="27"/>
          <w:szCs w:val="27"/>
          <w:lang w:val="fr-FR"/>
        </w:rPr>
        <w:t xml:space="preserve"> Công nhận </w:t>
      </w:r>
      <w:r w:rsidRPr="008D0DFC">
        <w:rPr>
          <w:rFonts w:eastAsia="Times New Roman" w:cs=".VnTime"/>
          <w:bCs/>
          <w:color w:val="000000" w:themeColor="text1"/>
          <w:sz w:val="27"/>
          <w:szCs w:val="27"/>
          <w:lang w:val="fr-FR"/>
        </w:rPr>
        <w:t xml:space="preserve">đô thị … </w:t>
      </w:r>
      <w:r w:rsidRPr="008D0DFC">
        <w:rPr>
          <w:rFonts w:eastAsia="Times New Roman" w:cs=".VnTime"/>
          <w:bCs/>
          <w:i/>
          <w:iCs/>
          <w:color w:val="000000" w:themeColor="text1"/>
          <w:sz w:val="27"/>
          <w:szCs w:val="27"/>
          <w:lang w:val="fr-FR"/>
        </w:rPr>
        <w:t>[Ghi tên đô thị]</w:t>
      </w:r>
      <w:r w:rsidRPr="008D0DFC">
        <w:rPr>
          <w:rFonts w:eastAsia="Times New Roman" w:cs=".VnTime"/>
          <w:b/>
          <w:bCs/>
          <w:i/>
          <w:iCs/>
          <w:color w:val="000000" w:themeColor="text1"/>
          <w:sz w:val="27"/>
          <w:szCs w:val="27"/>
          <w:lang w:val="fr-FR"/>
        </w:rPr>
        <w:t xml:space="preserve"> </w:t>
      </w:r>
      <w:r w:rsidRPr="008D0DFC">
        <w:rPr>
          <w:rFonts w:eastAsia="Times New Roman" w:cs=".VnTime"/>
          <w:bCs/>
          <w:color w:val="000000" w:themeColor="text1"/>
          <w:sz w:val="27"/>
          <w:szCs w:val="27"/>
          <w:lang w:val="fr-FR"/>
        </w:rPr>
        <w:t xml:space="preserve">trực thuộc tỉnh </w:t>
      </w:r>
      <w:r w:rsidRPr="008D0DFC">
        <w:rPr>
          <w:rFonts w:eastAsia="Times New Roman" w:cs=".VnTime"/>
          <w:bCs/>
          <w:i/>
          <w:iCs/>
          <w:color w:val="000000" w:themeColor="text1"/>
          <w:sz w:val="27"/>
          <w:szCs w:val="27"/>
          <w:lang w:val="fr-FR"/>
        </w:rPr>
        <w:t>[Ghi tên tỉnh</w:t>
      </w:r>
      <w:r w:rsidRPr="008D0DFC">
        <w:rPr>
          <w:rFonts w:eastAsia="Times New Roman"/>
          <w:bCs/>
          <w:i/>
          <w:iCs/>
          <w:color w:val="000000" w:themeColor="text1"/>
          <w:sz w:val="27"/>
          <w:szCs w:val="27"/>
          <w:lang w:val="fr-FR"/>
        </w:rPr>
        <w:t>]</w:t>
      </w:r>
      <w:r w:rsidRPr="008D0DFC">
        <w:rPr>
          <w:rFonts w:eastAsia="Times New Roman" w:cs=".VnTime"/>
          <w:bCs/>
          <w:color w:val="000000" w:themeColor="text1"/>
          <w:sz w:val="27"/>
          <w:szCs w:val="27"/>
          <w:lang w:val="fr-FR"/>
        </w:rPr>
        <w:t xml:space="preserve"> là đô thị loại …</w:t>
      </w:r>
      <w:r w:rsidRPr="008D0DFC">
        <w:rPr>
          <w:rFonts w:eastAsia="Times New Roman" w:cs=".VnTime"/>
          <w:color w:val="000000" w:themeColor="text1"/>
          <w:sz w:val="27"/>
          <w:szCs w:val="27"/>
          <w:lang w:val="fr-FR"/>
        </w:rPr>
        <w:t>.</w:t>
      </w:r>
    </w:p>
    <w:p w14:paraId="5D6B1363" w14:textId="77777777" w:rsidR="00A5620A" w:rsidRPr="008D0DFC" w:rsidRDefault="00A5620A" w:rsidP="003501B7">
      <w:pPr>
        <w:autoSpaceDE w:val="0"/>
        <w:autoSpaceDN w:val="0"/>
        <w:spacing w:after="0"/>
        <w:ind w:firstLine="567"/>
        <w:rPr>
          <w:rFonts w:eastAsia="Times New Roman" w:cs=".VnTime"/>
          <w:b/>
          <w:color w:val="000000" w:themeColor="text1"/>
          <w:sz w:val="27"/>
          <w:szCs w:val="27"/>
          <w:lang w:val="fr-FR"/>
        </w:rPr>
      </w:pPr>
      <w:r w:rsidRPr="008D0DFC">
        <w:rPr>
          <w:rFonts w:eastAsia="Times New Roman" w:cs=".VnTime"/>
          <w:b/>
          <w:color w:val="000000" w:themeColor="text1"/>
          <w:sz w:val="27"/>
          <w:szCs w:val="27"/>
          <w:lang w:val="fr-FR"/>
        </w:rPr>
        <w:t>Điều 2.</w:t>
      </w:r>
      <w:r w:rsidRPr="008D0DFC">
        <w:rPr>
          <w:rFonts w:eastAsia="Times New Roman" w:cs=".VnTime"/>
          <w:color w:val="000000" w:themeColor="text1"/>
          <w:sz w:val="27"/>
          <w:szCs w:val="27"/>
          <w:lang w:val="fr-FR"/>
        </w:rPr>
        <w:t xml:space="preserve"> Phạm vi ranh giới công nhận </w:t>
      </w:r>
      <w:r w:rsidRPr="008D0DFC">
        <w:rPr>
          <w:rFonts w:eastAsia="Times New Roman" w:cs=".VnTime"/>
          <w:bCs/>
          <w:color w:val="000000" w:themeColor="text1"/>
          <w:sz w:val="27"/>
          <w:szCs w:val="27"/>
          <w:lang w:val="fr-FR"/>
        </w:rPr>
        <w:t xml:space="preserve">đô thị … </w:t>
      </w:r>
      <w:r w:rsidRPr="008D0DFC">
        <w:rPr>
          <w:rFonts w:eastAsia="Times New Roman" w:cs=".VnTime"/>
          <w:bCs/>
          <w:i/>
          <w:iCs/>
          <w:color w:val="000000" w:themeColor="text1"/>
          <w:sz w:val="27"/>
          <w:szCs w:val="27"/>
          <w:lang w:val="fr-FR"/>
        </w:rPr>
        <w:t xml:space="preserve">[Ghi tên đô thị] </w:t>
      </w:r>
      <w:r w:rsidRPr="008D0DFC">
        <w:rPr>
          <w:rFonts w:eastAsia="Times New Roman" w:cs=".VnTime"/>
          <w:bCs/>
          <w:iCs/>
          <w:color w:val="000000" w:themeColor="text1"/>
          <w:sz w:val="27"/>
          <w:szCs w:val="27"/>
          <w:lang w:val="fr-FR"/>
        </w:rPr>
        <w:t xml:space="preserve">có </w:t>
      </w:r>
      <w:r w:rsidRPr="008D0DFC">
        <w:rPr>
          <w:rFonts w:eastAsia="Times New Roman" w:cs=".VnTime"/>
          <w:bCs/>
          <w:color w:val="000000" w:themeColor="text1"/>
          <w:sz w:val="27"/>
          <w:szCs w:val="27"/>
          <w:lang w:val="fr-FR"/>
        </w:rPr>
        <w:t xml:space="preserve">tổng diện tích tự nhiên là … </w:t>
      </w:r>
      <w:r w:rsidRPr="008D0DFC">
        <w:rPr>
          <w:rFonts w:eastAsia="Times New Roman" w:cs=".VnTime"/>
          <w:bCs/>
          <w:i/>
          <w:color w:val="000000" w:themeColor="text1"/>
          <w:sz w:val="27"/>
          <w:szCs w:val="27"/>
          <w:lang w:val="fr-FR"/>
        </w:rPr>
        <w:t>[Ghi cụ thể diện tích theo ranh giới hành chính, đơn vị tính là km</w:t>
      </w:r>
      <w:r w:rsidRPr="008D0DFC">
        <w:rPr>
          <w:rFonts w:eastAsia="Times New Roman" w:cs=".VnTime"/>
          <w:bCs/>
          <w:i/>
          <w:color w:val="000000" w:themeColor="text1"/>
          <w:sz w:val="27"/>
          <w:szCs w:val="27"/>
          <w:vertAlign w:val="superscript"/>
          <w:lang w:val="fr-FR"/>
        </w:rPr>
        <w:t>2</w:t>
      </w:r>
      <w:r w:rsidRPr="008D0DFC">
        <w:rPr>
          <w:rFonts w:eastAsia="Times New Roman" w:cs=".VnTime"/>
          <w:bCs/>
          <w:i/>
          <w:color w:val="000000" w:themeColor="text1"/>
          <w:sz w:val="27"/>
          <w:szCs w:val="27"/>
          <w:lang w:val="fr-FR"/>
        </w:rPr>
        <w:t>]</w:t>
      </w:r>
      <w:r w:rsidRPr="008D0DFC">
        <w:rPr>
          <w:rFonts w:eastAsia="Times New Roman" w:cs=".VnTime"/>
          <w:bCs/>
          <w:color w:val="000000" w:themeColor="text1"/>
          <w:sz w:val="27"/>
          <w:szCs w:val="27"/>
          <w:lang w:val="fr-FR"/>
        </w:rPr>
        <w:t>, gồm các phường/</w:t>
      </w:r>
      <w:proofErr w:type="gramStart"/>
      <w:r w:rsidRPr="008D0DFC">
        <w:rPr>
          <w:rFonts w:eastAsia="Times New Roman" w:cs=".VnTime"/>
          <w:bCs/>
          <w:color w:val="000000" w:themeColor="text1"/>
          <w:sz w:val="27"/>
          <w:szCs w:val="27"/>
          <w:lang w:val="fr-FR"/>
        </w:rPr>
        <w:t>xã:</w:t>
      </w:r>
      <w:proofErr w:type="gramEnd"/>
      <w:r w:rsidRPr="008D0DFC">
        <w:rPr>
          <w:rFonts w:eastAsia="Times New Roman" w:cs=".VnTime"/>
          <w:bCs/>
          <w:color w:val="000000" w:themeColor="text1"/>
          <w:sz w:val="27"/>
          <w:szCs w:val="27"/>
          <w:lang w:val="fr-FR"/>
        </w:rPr>
        <w:t xml:space="preserve"> … </w:t>
      </w:r>
      <w:r w:rsidRPr="008D0DFC">
        <w:rPr>
          <w:rFonts w:eastAsia="Times New Roman" w:cs=".VnTime"/>
          <w:bCs/>
          <w:i/>
          <w:iCs/>
          <w:color w:val="000000" w:themeColor="text1"/>
          <w:sz w:val="27"/>
          <w:szCs w:val="27"/>
          <w:lang w:val="fr-FR"/>
        </w:rPr>
        <w:t>[Liệt kê các phường, đặc khu là đô thị và phân loại đô thị</w:t>
      </w:r>
      <w:r w:rsidRPr="008D0DFC">
        <w:rPr>
          <w:rFonts w:eastAsia="Times New Roman"/>
          <w:bCs/>
          <w:i/>
          <w:iCs/>
          <w:color w:val="000000" w:themeColor="text1"/>
          <w:sz w:val="27"/>
          <w:szCs w:val="27"/>
          <w:lang w:val="fr-FR"/>
        </w:rPr>
        <w:t>]</w:t>
      </w:r>
      <w:r w:rsidRPr="008D0DFC">
        <w:rPr>
          <w:rFonts w:eastAsia="Times New Roman"/>
          <w:bCs/>
          <w:iCs/>
          <w:color w:val="000000" w:themeColor="text1"/>
          <w:sz w:val="27"/>
          <w:szCs w:val="27"/>
          <w:lang w:val="fr-FR"/>
        </w:rPr>
        <w:t xml:space="preserve">. Dân số năm … </w:t>
      </w:r>
      <w:r w:rsidRPr="008D0DFC">
        <w:rPr>
          <w:rFonts w:eastAsia="Times New Roman"/>
          <w:bCs/>
          <w:i/>
          <w:color w:val="000000" w:themeColor="text1"/>
          <w:sz w:val="27"/>
          <w:szCs w:val="27"/>
          <w:lang w:val="fr-FR"/>
        </w:rPr>
        <w:t>[Ghi theo năm có Tờ trình]</w:t>
      </w:r>
      <w:r w:rsidRPr="008D0DFC">
        <w:rPr>
          <w:rFonts w:eastAsia="Times New Roman"/>
          <w:bCs/>
          <w:iCs/>
          <w:color w:val="000000" w:themeColor="text1"/>
          <w:sz w:val="27"/>
          <w:szCs w:val="27"/>
          <w:lang w:val="fr-FR"/>
        </w:rPr>
        <w:t xml:space="preserve"> là … </w:t>
      </w:r>
      <w:r w:rsidRPr="008D0DFC">
        <w:rPr>
          <w:rFonts w:eastAsia="Times New Roman" w:cs=".VnTime"/>
          <w:color w:val="000000" w:themeColor="text1"/>
          <w:sz w:val="27"/>
          <w:szCs w:val="27"/>
          <w:lang w:val="fr-FR"/>
        </w:rPr>
        <w:t>người</w:t>
      </w:r>
      <w:r w:rsidRPr="008D0DFC">
        <w:rPr>
          <w:rFonts w:eastAsia="Times New Roman" w:cs=".VnTime"/>
          <w:i/>
          <w:iCs/>
          <w:color w:val="000000" w:themeColor="text1"/>
          <w:sz w:val="27"/>
          <w:szCs w:val="27"/>
          <w:lang w:val="fr-FR"/>
        </w:rPr>
        <w:t>.</w:t>
      </w:r>
    </w:p>
    <w:p w14:paraId="6FD3B7B2" w14:textId="77777777" w:rsidR="00A5620A" w:rsidRPr="008D0DFC" w:rsidRDefault="00A5620A" w:rsidP="003501B7">
      <w:pPr>
        <w:autoSpaceDE w:val="0"/>
        <w:autoSpaceDN w:val="0"/>
        <w:spacing w:after="0"/>
        <w:ind w:firstLine="567"/>
        <w:rPr>
          <w:rFonts w:eastAsia="Times New Roman" w:cs=".VnTime"/>
          <w:color w:val="000000" w:themeColor="text1"/>
          <w:sz w:val="27"/>
          <w:szCs w:val="27"/>
          <w:lang w:val="fr-FR"/>
        </w:rPr>
      </w:pPr>
      <w:r w:rsidRPr="008D0DFC">
        <w:rPr>
          <w:rFonts w:eastAsia="Times New Roman" w:cs=".VnTime"/>
          <w:b/>
          <w:color w:val="000000" w:themeColor="text1"/>
          <w:sz w:val="27"/>
          <w:szCs w:val="27"/>
          <w:lang w:val="fr-FR"/>
        </w:rPr>
        <w:t>Điều 3.</w:t>
      </w:r>
      <w:r w:rsidRPr="008D0DFC">
        <w:rPr>
          <w:rFonts w:eastAsia="Times New Roman" w:cs=".VnTime"/>
          <w:color w:val="000000" w:themeColor="text1"/>
          <w:sz w:val="27"/>
          <w:szCs w:val="27"/>
          <w:lang w:val="fr-FR"/>
        </w:rPr>
        <w:t xml:space="preserve"> Quyết định này có hiệu lực kể từ ngày ký. </w:t>
      </w:r>
    </w:p>
    <w:p w14:paraId="283B15BC" w14:textId="7EA2262C" w:rsidR="00A5620A" w:rsidRPr="008D0DFC" w:rsidRDefault="00A5620A" w:rsidP="003501B7">
      <w:pPr>
        <w:autoSpaceDE w:val="0"/>
        <w:autoSpaceDN w:val="0"/>
        <w:spacing w:after="0"/>
        <w:ind w:firstLine="567"/>
        <w:rPr>
          <w:rFonts w:eastAsia="Times New Roman" w:cs=".VnTime"/>
          <w:color w:val="000000" w:themeColor="text1"/>
          <w:spacing w:val="4"/>
          <w:sz w:val="27"/>
          <w:szCs w:val="27"/>
          <w:lang w:val="fr-FR"/>
        </w:rPr>
      </w:pPr>
      <w:r w:rsidRPr="008D0DFC">
        <w:rPr>
          <w:rFonts w:eastAsia="Times New Roman" w:cs=".VnTime"/>
          <w:i/>
          <w:color w:val="000000" w:themeColor="text1"/>
          <w:sz w:val="27"/>
          <w:szCs w:val="27"/>
          <w:lang w:val="fr-FR"/>
        </w:rPr>
        <w:t xml:space="preserve">[Ghi cụ thể các cơ quan, người có thẩm quyền chịu trách nhiệm thi hành Quyết </w:t>
      </w:r>
      <w:r w:rsidRPr="008D0DFC">
        <w:rPr>
          <w:rFonts w:eastAsia="Times New Roman" w:cs=".VnTime"/>
          <w:i/>
          <w:color w:val="000000" w:themeColor="text1"/>
          <w:spacing w:val="4"/>
          <w:sz w:val="27"/>
          <w:szCs w:val="27"/>
          <w:lang w:val="fr-FR"/>
        </w:rPr>
        <w:t>định]</w:t>
      </w:r>
      <w:r w:rsidRPr="008D0DFC">
        <w:rPr>
          <w:rFonts w:eastAsia="Times New Roman" w:cs=".VnTime"/>
          <w:color w:val="000000" w:themeColor="text1"/>
          <w:spacing w:val="4"/>
          <w:sz w:val="27"/>
          <w:szCs w:val="27"/>
          <w:lang w:val="fr-FR"/>
        </w:rPr>
        <w:t xml:space="preserve"> … và Thủ trưởng các cơ quan liên quan chịu trách nhiệm thi hành Quyết định này.</w:t>
      </w:r>
    </w:p>
    <w:p w14:paraId="2D9F551B" w14:textId="77777777" w:rsidR="003501B7" w:rsidRPr="008D0DFC" w:rsidRDefault="003501B7" w:rsidP="003501B7">
      <w:pPr>
        <w:autoSpaceDE w:val="0"/>
        <w:autoSpaceDN w:val="0"/>
        <w:spacing w:after="0"/>
        <w:ind w:firstLine="567"/>
        <w:rPr>
          <w:rFonts w:eastAsia="Times New Roman" w:cs=".VnTime"/>
          <w:color w:val="000000" w:themeColor="text1"/>
          <w:sz w:val="27"/>
          <w:szCs w:val="27"/>
          <w:lang w:val="fr-FR"/>
        </w:rPr>
      </w:pPr>
    </w:p>
    <w:tbl>
      <w:tblPr>
        <w:tblW w:w="0" w:type="auto"/>
        <w:tblLook w:val="01E0" w:firstRow="1" w:lastRow="1" w:firstColumn="1" w:lastColumn="1" w:noHBand="0" w:noVBand="0"/>
      </w:tblPr>
      <w:tblGrid>
        <w:gridCol w:w="3755"/>
        <w:gridCol w:w="5317"/>
      </w:tblGrid>
      <w:tr w:rsidR="008D0DFC" w:rsidRPr="008D0DFC" w14:paraId="6EA78D95" w14:textId="77777777" w:rsidTr="00735082">
        <w:tc>
          <w:tcPr>
            <w:tcW w:w="3794" w:type="dxa"/>
          </w:tcPr>
          <w:p w14:paraId="7DBDA0B0" w14:textId="77777777" w:rsidR="00A5620A" w:rsidRPr="008D0DFC" w:rsidRDefault="00A5620A" w:rsidP="003501B7">
            <w:pPr>
              <w:autoSpaceDE w:val="0"/>
              <w:autoSpaceDN w:val="0"/>
              <w:spacing w:before="0" w:after="0"/>
              <w:ind w:left="-108" w:firstLine="0"/>
              <w:outlineLvl w:val="0"/>
              <w:rPr>
                <w:rFonts w:eastAsia="Times New Roman" w:cs=".VnTime"/>
                <w:b/>
                <w:bCs/>
                <w:color w:val="000000" w:themeColor="text1"/>
                <w:sz w:val="24"/>
                <w:szCs w:val="24"/>
                <w:lang w:val="fr-FR"/>
              </w:rPr>
            </w:pPr>
            <w:bookmarkStart w:id="27" w:name="_Toc217316064"/>
            <w:r w:rsidRPr="008D0DFC">
              <w:rPr>
                <w:rFonts w:eastAsia="Times New Roman" w:cs=".VnTime"/>
                <w:b/>
                <w:bCs/>
                <w:i/>
                <w:iCs/>
                <w:color w:val="000000" w:themeColor="text1"/>
                <w:sz w:val="24"/>
                <w:szCs w:val="24"/>
                <w:lang w:val="fr-FR"/>
              </w:rPr>
              <w:t xml:space="preserve">Nơi </w:t>
            </w:r>
            <w:proofErr w:type="gramStart"/>
            <w:r w:rsidRPr="008D0DFC">
              <w:rPr>
                <w:rFonts w:eastAsia="Times New Roman" w:cs=".VnTime"/>
                <w:b/>
                <w:bCs/>
                <w:i/>
                <w:iCs/>
                <w:color w:val="000000" w:themeColor="text1"/>
                <w:sz w:val="24"/>
                <w:szCs w:val="24"/>
                <w:lang w:val="fr-FR"/>
              </w:rPr>
              <w:t>nhận</w:t>
            </w:r>
            <w:r w:rsidRPr="008D0DFC">
              <w:rPr>
                <w:rFonts w:eastAsia="Times New Roman" w:cs=".VnTime"/>
                <w:b/>
                <w:bCs/>
                <w:color w:val="000000" w:themeColor="text1"/>
                <w:sz w:val="24"/>
                <w:szCs w:val="24"/>
                <w:lang w:val="fr-FR"/>
              </w:rPr>
              <w:t>:</w:t>
            </w:r>
            <w:bookmarkEnd w:id="27"/>
            <w:proofErr w:type="gramEnd"/>
            <w:r w:rsidRPr="008D0DFC">
              <w:rPr>
                <w:rFonts w:eastAsia="Times New Roman" w:cs=".VnTime"/>
                <w:b/>
                <w:bCs/>
                <w:color w:val="000000" w:themeColor="text1"/>
                <w:sz w:val="24"/>
                <w:szCs w:val="24"/>
                <w:lang w:val="fr-FR"/>
              </w:rPr>
              <w:tab/>
            </w:r>
          </w:p>
          <w:p w14:paraId="6ECA8682" w14:textId="77777777" w:rsidR="00A5620A" w:rsidRPr="008D0DFC" w:rsidRDefault="00A5620A" w:rsidP="003501B7">
            <w:pPr>
              <w:autoSpaceDE w:val="0"/>
              <w:autoSpaceDN w:val="0"/>
              <w:spacing w:before="0" w:after="0"/>
              <w:ind w:left="-108" w:firstLine="0"/>
              <w:jc w:val="left"/>
              <w:outlineLvl w:val="0"/>
              <w:rPr>
                <w:rFonts w:eastAsia="Times New Roman" w:cs=".VnTime"/>
                <w:color w:val="000000" w:themeColor="text1"/>
                <w:sz w:val="22"/>
                <w:lang w:val="fr-FR"/>
              </w:rPr>
            </w:pPr>
            <w:bookmarkStart w:id="28" w:name="_Toc217316065"/>
            <w:r w:rsidRPr="008D0DFC">
              <w:rPr>
                <w:rFonts w:eastAsia="Times New Roman" w:cs=".VnTime"/>
                <w:color w:val="000000" w:themeColor="text1"/>
                <w:sz w:val="22"/>
                <w:lang w:val="fr-FR"/>
              </w:rPr>
              <w:t xml:space="preserve">- Như Điều </w:t>
            </w:r>
            <w:proofErr w:type="gramStart"/>
            <w:r w:rsidRPr="008D0DFC">
              <w:rPr>
                <w:rFonts w:eastAsia="Times New Roman" w:cs=".VnTime"/>
                <w:color w:val="000000" w:themeColor="text1"/>
                <w:sz w:val="22"/>
                <w:lang w:val="fr-FR"/>
              </w:rPr>
              <w:t>…;</w:t>
            </w:r>
            <w:bookmarkEnd w:id="28"/>
            <w:proofErr w:type="gramEnd"/>
            <w:r w:rsidRPr="008D0DFC">
              <w:rPr>
                <w:rFonts w:eastAsia="Times New Roman" w:cs=".VnTime"/>
                <w:color w:val="000000" w:themeColor="text1"/>
                <w:sz w:val="22"/>
                <w:lang w:val="fr-FR"/>
              </w:rPr>
              <w:tab/>
            </w:r>
            <w:r w:rsidRPr="008D0DFC">
              <w:rPr>
                <w:rFonts w:eastAsia="Times New Roman" w:cs=".VnTime"/>
                <w:color w:val="000000" w:themeColor="text1"/>
                <w:sz w:val="22"/>
                <w:lang w:val="fr-FR"/>
              </w:rPr>
              <w:tab/>
            </w:r>
            <w:r w:rsidRPr="008D0DFC">
              <w:rPr>
                <w:rFonts w:eastAsia="Times New Roman" w:cs=".VnTime"/>
                <w:color w:val="000000" w:themeColor="text1"/>
                <w:sz w:val="22"/>
                <w:lang w:val="fr-FR"/>
              </w:rPr>
              <w:tab/>
            </w:r>
            <w:r w:rsidRPr="008D0DFC">
              <w:rPr>
                <w:rFonts w:eastAsia="Times New Roman" w:cs=".VnTime"/>
                <w:color w:val="000000" w:themeColor="text1"/>
                <w:sz w:val="22"/>
                <w:lang w:val="fr-FR"/>
              </w:rPr>
              <w:tab/>
            </w:r>
          </w:p>
          <w:p w14:paraId="6A970BC1" w14:textId="77777777" w:rsidR="00A5620A" w:rsidRPr="008D0DFC" w:rsidRDefault="00A5620A" w:rsidP="003501B7">
            <w:pPr>
              <w:autoSpaceDE w:val="0"/>
              <w:autoSpaceDN w:val="0"/>
              <w:spacing w:before="0" w:after="0"/>
              <w:ind w:left="-108" w:firstLine="0"/>
              <w:jc w:val="left"/>
              <w:outlineLvl w:val="0"/>
              <w:rPr>
                <w:rFonts w:eastAsia="Times New Roman" w:cs=".VnTime"/>
                <w:color w:val="000000" w:themeColor="text1"/>
                <w:sz w:val="22"/>
                <w:lang w:val="fr-FR"/>
              </w:rPr>
            </w:pPr>
            <w:bookmarkStart w:id="29" w:name="_Toc217316066"/>
            <w:r w:rsidRPr="008D0DFC">
              <w:rPr>
                <w:rFonts w:eastAsia="Times New Roman" w:cs=".VnTime"/>
                <w:color w:val="000000" w:themeColor="text1"/>
                <w:sz w:val="22"/>
                <w:lang w:val="fr-FR"/>
              </w:rPr>
              <w:t>- …………….;</w:t>
            </w:r>
            <w:bookmarkEnd w:id="29"/>
          </w:p>
          <w:p w14:paraId="3FAAE5EC" w14:textId="0B2C173E" w:rsidR="00A5620A" w:rsidRPr="008D0DFC" w:rsidRDefault="00A5620A" w:rsidP="003501B7">
            <w:pPr>
              <w:autoSpaceDE w:val="0"/>
              <w:autoSpaceDN w:val="0"/>
              <w:spacing w:before="0" w:after="0"/>
              <w:ind w:left="-108" w:firstLine="0"/>
              <w:jc w:val="left"/>
              <w:outlineLvl w:val="0"/>
              <w:rPr>
                <w:rFonts w:ascii=".VnTime" w:eastAsia="Times New Roman" w:hAnsi=".VnTime" w:cs=".VnTime"/>
                <w:color w:val="000000" w:themeColor="text1"/>
                <w:sz w:val="27"/>
                <w:szCs w:val="27"/>
                <w:lang w:val="fr-FR"/>
              </w:rPr>
            </w:pPr>
            <w:bookmarkStart w:id="30" w:name="_Toc217316067"/>
            <w:r w:rsidRPr="008D0DFC">
              <w:rPr>
                <w:rFonts w:eastAsia="Times New Roman" w:cs=".VnTime"/>
                <w:color w:val="000000" w:themeColor="text1"/>
                <w:sz w:val="22"/>
                <w:lang w:val="fr-FR"/>
              </w:rPr>
              <w:t xml:space="preserve">- </w:t>
            </w:r>
            <w:proofErr w:type="gramStart"/>
            <w:r w:rsidRPr="008D0DFC">
              <w:rPr>
                <w:rFonts w:eastAsia="Times New Roman" w:cs=".VnTime"/>
                <w:color w:val="000000" w:themeColor="text1"/>
                <w:sz w:val="22"/>
                <w:lang w:val="fr-FR"/>
              </w:rPr>
              <w:t>Lưu:</w:t>
            </w:r>
            <w:proofErr w:type="gramEnd"/>
            <w:r w:rsidRPr="008D0DFC">
              <w:rPr>
                <w:rFonts w:eastAsia="Times New Roman" w:cs=".VnTime"/>
                <w:color w:val="000000" w:themeColor="text1"/>
                <w:sz w:val="22"/>
                <w:lang w:val="fr-FR"/>
              </w:rPr>
              <w:t xml:space="preserve"> VT.</w:t>
            </w:r>
            <w:r w:rsidRPr="008D0DFC">
              <w:rPr>
                <w:rFonts w:ascii=".VnTime" w:eastAsia="Times New Roman" w:hAnsi=".VnTime" w:cs=".VnTime"/>
                <w:color w:val="000000" w:themeColor="text1"/>
                <w:sz w:val="22"/>
                <w:lang w:val="fr-FR"/>
              </w:rPr>
              <w:t>,</w:t>
            </w:r>
            <w:r w:rsidRPr="008D0DFC">
              <w:rPr>
                <w:rFonts w:ascii="Arial" w:eastAsia="Times New Roman" w:hAnsi="Arial" w:cs="Arial"/>
                <w:color w:val="000000" w:themeColor="text1"/>
                <w:sz w:val="22"/>
                <w:lang w:val="fr-FR"/>
              </w:rPr>
              <w:t>…</w:t>
            </w:r>
            <w:r w:rsidR="00F804D2" w:rsidRPr="008D0DFC">
              <w:rPr>
                <w:rStyle w:val="FootnoteReference"/>
                <w:rFonts w:eastAsia="Times New Roman"/>
                <w:color w:val="000000" w:themeColor="text1"/>
                <w:sz w:val="22"/>
                <w:lang w:val="fr-FR"/>
              </w:rPr>
              <w:footnoteReference w:customMarkFollows="1" w:id="4"/>
              <w:t>2</w:t>
            </w:r>
            <w:r w:rsidRPr="008D0DFC">
              <w:rPr>
                <w:rFonts w:eastAsia="Times New Roman"/>
                <w:color w:val="000000" w:themeColor="text1"/>
                <w:sz w:val="22"/>
                <w:lang w:val="fr-FR"/>
              </w:rPr>
              <w:t>,…</w:t>
            </w:r>
            <w:r w:rsidRPr="008D0DFC">
              <w:rPr>
                <w:rFonts w:eastAsia="Times New Roman"/>
                <w:color w:val="000000" w:themeColor="text1"/>
                <w:sz w:val="22"/>
                <w:vertAlign w:val="superscript"/>
                <w:lang w:val="fr-FR"/>
              </w:rPr>
              <w:footnoteReference w:id="5"/>
            </w:r>
            <w:r w:rsidRPr="008D0DFC">
              <w:rPr>
                <w:rFonts w:eastAsia="Times New Roman"/>
                <w:color w:val="000000" w:themeColor="text1"/>
                <w:sz w:val="22"/>
                <w:lang w:val="fr-FR"/>
              </w:rPr>
              <w:t>.</w:t>
            </w:r>
            <w:bookmarkEnd w:id="30"/>
          </w:p>
        </w:tc>
        <w:tc>
          <w:tcPr>
            <w:tcW w:w="5386" w:type="dxa"/>
          </w:tcPr>
          <w:p w14:paraId="1A435D69" w14:textId="77777777" w:rsidR="00A5620A" w:rsidRPr="008D0DFC" w:rsidRDefault="00A5620A" w:rsidP="003501B7">
            <w:pPr>
              <w:spacing w:before="0" w:after="0"/>
              <w:ind w:firstLine="14"/>
              <w:jc w:val="center"/>
              <w:rPr>
                <w:b/>
                <w:bCs/>
                <w:color w:val="000000" w:themeColor="text1"/>
                <w:sz w:val="27"/>
                <w:szCs w:val="27"/>
                <w:lang w:val="fr-FR"/>
              </w:rPr>
            </w:pPr>
            <w:r w:rsidRPr="008D0DFC">
              <w:rPr>
                <w:b/>
                <w:bCs/>
                <w:color w:val="000000" w:themeColor="text1"/>
                <w:sz w:val="27"/>
                <w:szCs w:val="27"/>
                <w:lang w:val="fr-FR"/>
              </w:rPr>
              <w:t>TM. ỦY BAN NHÂN DÂN</w:t>
            </w:r>
          </w:p>
          <w:p w14:paraId="25635458" w14:textId="77777777" w:rsidR="00A5620A" w:rsidRPr="008D0DFC" w:rsidRDefault="00A5620A" w:rsidP="003501B7">
            <w:pPr>
              <w:spacing w:before="0" w:after="0"/>
              <w:ind w:firstLine="14"/>
              <w:jc w:val="center"/>
              <w:rPr>
                <w:rFonts w:eastAsia="Times New Roman" w:cs=".VnTime"/>
                <w:iCs/>
                <w:color w:val="000000" w:themeColor="text1"/>
                <w:sz w:val="27"/>
                <w:szCs w:val="27"/>
                <w:lang w:val="fr-FR"/>
              </w:rPr>
            </w:pPr>
            <w:r w:rsidRPr="008D0DFC">
              <w:rPr>
                <w:i/>
                <w:iCs/>
                <w:color w:val="000000" w:themeColor="text1"/>
                <w:sz w:val="27"/>
                <w:szCs w:val="27"/>
                <w:lang w:val="fr-FR" w:eastAsia="vi-VN"/>
              </w:rPr>
              <w:t>(Ghi rõ chức danh, tên người ký,)</w:t>
            </w:r>
          </w:p>
        </w:tc>
      </w:tr>
    </w:tbl>
    <w:p w14:paraId="29462DF6" w14:textId="452E479E" w:rsidR="00A739CC" w:rsidRPr="008D0DFC" w:rsidRDefault="00A739CC" w:rsidP="00F369D2">
      <w:pPr>
        <w:spacing w:before="60"/>
        <w:ind w:firstLine="0"/>
        <w:jc w:val="center"/>
        <w:outlineLvl w:val="0"/>
        <w:rPr>
          <w:rFonts w:eastAsia="Times New Roman"/>
          <w:b/>
          <w:color w:val="000000" w:themeColor="text1"/>
          <w:szCs w:val="20"/>
          <w:lang w:val="fr-FR"/>
        </w:rPr>
      </w:pPr>
      <w:r w:rsidRPr="008D0DFC">
        <w:rPr>
          <w:rFonts w:eastAsia="Times New Roman"/>
          <w:b/>
          <w:color w:val="000000" w:themeColor="text1"/>
          <w:szCs w:val="20"/>
          <w:lang w:val="fr-FR"/>
        </w:rPr>
        <w:br w:type="page"/>
      </w:r>
      <w:bookmarkStart w:id="31" w:name="_Toc217316048"/>
      <w:r w:rsidRPr="008D0DFC">
        <w:rPr>
          <w:rFonts w:eastAsia="Times New Roman"/>
          <w:b/>
          <w:color w:val="000000" w:themeColor="text1"/>
          <w:szCs w:val="20"/>
          <w:lang w:val="fr-FR"/>
        </w:rPr>
        <w:lastRenderedPageBreak/>
        <w:t xml:space="preserve">Mẫu số 05. </w:t>
      </w:r>
      <w:r w:rsidR="00F67F3D" w:rsidRPr="008D0DFC">
        <w:rPr>
          <w:rFonts w:eastAsia="Times New Roman"/>
          <w:b/>
          <w:color w:val="000000" w:themeColor="text1"/>
          <w:szCs w:val="20"/>
          <w:lang w:val="fr-FR"/>
        </w:rPr>
        <w:t xml:space="preserve">Đề cương </w:t>
      </w:r>
      <w:r w:rsidRPr="008D0DFC">
        <w:rPr>
          <w:rFonts w:eastAsia="Times New Roman"/>
          <w:b/>
          <w:color w:val="000000" w:themeColor="text1"/>
          <w:szCs w:val="20"/>
          <w:lang w:val="fr-FR"/>
        </w:rPr>
        <w:t>Báo cáo đánh giá trình độ phát triển đô thị</w:t>
      </w:r>
      <w:bookmarkEnd w:id="31"/>
      <w:r w:rsidRPr="008D0DFC">
        <w:rPr>
          <w:rFonts w:eastAsia="Times New Roman"/>
          <w:b/>
          <w:color w:val="000000" w:themeColor="text1"/>
          <w:szCs w:val="20"/>
          <w:lang w:val="fr-FR"/>
        </w:rPr>
        <w:t xml:space="preserve"> </w:t>
      </w:r>
    </w:p>
    <w:p w14:paraId="1B7E4102" w14:textId="77777777" w:rsidR="00F804D2" w:rsidRPr="008D0DFC" w:rsidRDefault="00F804D2" w:rsidP="00F369D2">
      <w:pPr>
        <w:spacing w:before="60"/>
        <w:ind w:firstLine="0"/>
        <w:jc w:val="center"/>
        <w:outlineLvl w:val="0"/>
        <w:rPr>
          <w:rFonts w:eastAsia="Times New Roman"/>
          <w:b/>
          <w:color w:val="000000" w:themeColor="text1"/>
          <w:sz w:val="10"/>
          <w:szCs w:val="20"/>
          <w:lang w:val="fr-FR"/>
        </w:rPr>
      </w:pPr>
    </w:p>
    <w:p w14:paraId="02B563D4"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b/>
          <w:bCs/>
          <w:color w:val="000000" w:themeColor="text1"/>
          <w:sz w:val="27"/>
          <w:szCs w:val="27"/>
          <w:lang w:val="vi-VN"/>
        </w:rPr>
        <w:t xml:space="preserve">A. </w:t>
      </w:r>
      <w:r w:rsidRPr="008D0DFC">
        <w:rPr>
          <w:rFonts w:eastAsiaTheme="minorHAnsi" w:cstheme="minorBidi"/>
          <w:b/>
          <w:bCs/>
          <w:color w:val="000000" w:themeColor="text1"/>
          <w:sz w:val="27"/>
          <w:szCs w:val="27"/>
          <w:lang w:val="fr-FR"/>
        </w:rPr>
        <w:t>THUYẾT MINH</w:t>
      </w:r>
    </w:p>
    <w:p w14:paraId="03C37484"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b/>
          <w:bCs/>
          <w:iCs/>
          <w:color w:val="000000" w:themeColor="text1"/>
          <w:sz w:val="27"/>
          <w:szCs w:val="27"/>
          <w:lang w:val="vi-VN"/>
        </w:rPr>
        <w:t>Phần</w:t>
      </w:r>
      <w:r w:rsidRPr="008D0DFC">
        <w:rPr>
          <w:rFonts w:eastAsiaTheme="minorHAnsi" w:cstheme="minorBidi"/>
          <w:b/>
          <w:bCs/>
          <w:iCs/>
          <w:color w:val="000000" w:themeColor="text1"/>
          <w:sz w:val="27"/>
          <w:szCs w:val="27"/>
          <w:lang w:val="fr-FR"/>
        </w:rPr>
        <w:t xml:space="preserve"> I.</w:t>
      </w:r>
      <w:r w:rsidRPr="008D0DFC">
        <w:rPr>
          <w:rFonts w:eastAsiaTheme="minorHAnsi" w:cstheme="minorBidi"/>
          <w:b/>
          <w:bCs/>
          <w:iCs/>
          <w:color w:val="000000" w:themeColor="text1"/>
          <w:sz w:val="27"/>
          <w:szCs w:val="27"/>
          <w:lang w:val="vi-VN"/>
        </w:rPr>
        <w:t xml:space="preserve"> </w:t>
      </w:r>
      <w:r w:rsidRPr="008D0DFC">
        <w:rPr>
          <w:rFonts w:eastAsiaTheme="minorHAnsi" w:cstheme="minorBidi"/>
          <w:b/>
          <w:bCs/>
          <w:iCs/>
          <w:color w:val="000000" w:themeColor="text1"/>
          <w:sz w:val="27"/>
          <w:szCs w:val="27"/>
          <w:lang w:val="fr-FR"/>
        </w:rPr>
        <w:t>M</w:t>
      </w:r>
      <w:r w:rsidRPr="008D0DFC">
        <w:rPr>
          <w:rFonts w:eastAsiaTheme="minorHAnsi" w:cstheme="minorBidi"/>
          <w:b/>
          <w:bCs/>
          <w:iCs/>
          <w:color w:val="000000" w:themeColor="text1"/>
          <w:sz w:val="27"/>
          <w:szCs w:val="27"/>
          <w:lang w:val="vi-VN"/>
        </w:rPr>
        <w:t>ở đầu</w:t>
      </w:r>
    </w:p>
    <w:p w14:paraId="7C599DC8"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color w:val="000000" w:themeColor="text1"/>
          <w:sz w:val="27"/>
          <w:szCs w:val="27"/>
          <w:lang w:val="fr-FR"/>
        </w:rPr>
        <w:t>1.</w:t>
      </w:r>
      <w:r w:rsidRPr="008D0DFC">
        <w:rPr>
          <w:rFonts w:eastAsiaTheme="minorHAnsi" w:cstheme="minorBidi"/>
          <w:color w:val="000000" w:themeColor="text1"/>
          <w:sz w:val="27"/>
          <w:szCs w:val="27"/>
          <w:lang w:val="vi-VN"/>
        </w:rPr>
        <w:t xml:space="preserve"> </w:t>
      </w:r>
      <w:r w:rsidRPr="008D0DFC">
        <w:rPr>
          <w:rFonts w:eastAsiaTheme="minorHAnsi" w:cstheme="minorBidi"/>
          <w:color w:val="000000" w:themeColor="text1"/>
          <w:sz w:val="27"/>
          <w:szCs w:val="27"/>
          <w:lang w:val="fr-FR"/>
        </w:rPr>
        <w:t>Sự cần thiết.</w:t>
      </w:r>
    </w:p>
    <w:p w14:paraId="1506EA79"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color w:val="000000" w:themeColor="text1"/>
          <w:sz w:val="27"/>
          <w:szCs w:val="27"/>
          <w:lang w:val="fr-FR"/>
        </w:rPr>
        <w:t>2. Căn cứ pháp lý</w:t>
      </w:r>
      <w:r w:rsidRPr="008D0DFC">
        <w:rPr>
          <w:rFonts w:eastAsiaTheme="minorHAnsi" w:cstheme="minorBidi"/>
          <w:color w:val="000000" w:themeColor="text1"/>
          <w:sz w:val="27"/>
          <w:szCs w:val="27"/>
          <w:lang w:val="vi-VN"/>
        </w:rPr>
        <w:t>.</w:t>
      </w:r>
    </w:p>
    <w:p w14:paraId="455DF302" w14:textId="77777777" w:rsidR="008A5D91" w:rsidRPr="008D0DFC" w:rsidRDefault="008A5D91" w:rsidP="00F804D2">
      <w:pPr>
        <w:spacing w:before="60" w:after="0"/>
        <w:ind w:firstLine="567"/>
        <w:rPr>
          <w:rFonts w:eastAsiaTheme="minorHAnsi" w:cstheme="minorBidi"/>
          <w:color w:val="000000" w:themeColor="text1"/>
          <w:spacing w:val="-4"/>
          <w:sz w:val="27"/>
          <w:szCs w:val="27"/>
          <w:lang w:val="fr-FR"/>
        </w:rPr>
      </w:pPr>
      <w:r w:rsidRPr="008D0DFC">
        <w:rPr>
          <w:rFonts w:eastAsiaTheme="minorHAnsi" w:cstheme="minorBidi"/>
          <w:color w:val="000000" w:themeColor="text1"/>
          <w:spacing w:val="-4"/>
          <w:sz w:val="27"/>
          <w:szCs w:val="27"/>
          <w:lang w:val="fr-FR"/>
        </w:rPr>
        <w:t>3. Phạm vi lập báo cáo đánh giá trình độ phát triển đô thị.</w:t>
      </w:r>
    </w:p>
    <w:p w14:paraId="40405F68" w14:textId="77777777" w:rsidR="008A5D91" w:rsidRPr="008D0DFC" w:rsidRDefault="008A5D91" w:rsidP="00F804D2">
      <w:pPr>
        <w:spacing w:before="60" w:after="0"/>
        <w:ind w:firstLine="567"/>
        <w:rPr>
          <w:rFonts w:eastAsiaTheme="minorHAnsi" w:cstheme="minorBidi"/>
          <w:b/>
          <w:color w:val="000000" w:themeColor="text1"/>
          <w:sz w:val="27"/>
          <w:szCs w:val="27"/>
          <w:lang w:val="fr-FR"/>
        </w:rPr>
      </w:pPr>
      <w:r w:rsidRPr="008D0DFC">
        <w:rPr>
          <w:rFonts w:eastAsiaTheme="minorHAnsi" w:cstheme="minorBidi"/>
          <w:b/>
          <w:color w:val="000000" w:themeColor="text1"/>
          <w:sz w:val="27"/>
          <w:szCs w:val="27"/>
          <w:lang w:val="fr-FR"/>
        </w:rPr>
        <w:t>Phần II. Nội dung báo cáo</w:t>
      </w:r>
    </w:p>
    <w:p w14:paraId="0098DDCB"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color w:val="000000" w:themeColor="text1"/>
          <w:sz w:val="27"/>
          <w:szCs w:val="27"/>
          <w:lang w:val="fr-FR"/>
        </w:rPr>
        <w:t xml:space="preserve">1. Đánh giá sự phù hợp với quy hoạch đô thị, chương trình phát triển đô thị </w:t>
      </w:r>
      <w:r w:rsidRPr="008D0DFC">
        <w:rPr>
          <w:color w:val="000000" w:themeColor="text1"/>
          <w:sz w:val="27"/>
          <w:szCs w:val="27"/>
          <w:lang w:val="fr-FR"/>
        </w:rPr>
        <w:t>(</w:t>
      </w:r>
      <w:r w:rsidRPr="008D0DFC">
        <w:rPr>
          <w:i/>
          <w:color w:val="000000" w:themeColor="text1"/>
          <w:sz w:val="27"/>
          <w:szCs w:val="27"/>
          <w:lang w:val="fr-FR"/>
        </w:rPr>
        <w:t xml:space="preserve">Áp dụng đối với báo cáo đánh giá trình độ phát triển đô thị đối với đơn vị hành chính cấp xã </w:t>
      </w:r>
      <w:r w:rsidRPr="008D0DFC">
        <w:rPr>
          <w:i/>
          <w:color w:val="000000" w:themeColor="text1"/>
          <w:sz w:val="27"/>
          <w:szCs w:val="27"/>
          <w:lang w:val="vi-VN"/>
        </w:rPr>
        <w:t>thuộc khu vực mở rộng</w:t>
      </w:r>
      <w:r w:rsidRPr="008D0DFC">
        <w:rPr>
          <w:i/>
          <w:color w:val="000000" w:themeColor="text1"/>
          <w:sz w:val="27"/>
          <w:szCs w:val="27"/>
          <w:lang w:val="fr-FR"/>
        </w:rPr>
        <w:t xml:space="preserve"> của</w:t>
      </w:r>
      <w:r w:rsidRPr="008D0DFC">
        <w:rPr>
          <w:i/>
          <w:color w:val="000000" w:themeColor="text1"/>
          <w:sz w:val="27"/>
          <w:szCs w:val="27"/>
          <w:lang w:val="vi-VN"/>
        </w:rPr>
        <w:t xml:space="preserve"> đô thị theo quy hoạch đô thị</w:t>
      </w:r>
      <w:r w:rsidRPr="008D0DFC">
        <w:rPr>
          <w:i/>
          <w:color w:val="000000" w:themeColor="text1"/>
          <w:sz w:val="27"/>
          <w:szCs w:val="27"/>
          <w:lang w:val="fr-FR"/>
        </w:rPr>
        <w:t xml:space="preserve"> quy đ</w:t>
      </w:r>
      <w:r w:rsidRPr="008D0DFC">
        <w:rPr>
          <w:i/>
          <w:color w:val="000000" w:themeColor="text1"/>
          <w:spacing w:val="-4"/>
          <w:sz w:val="27"/>
          <w:szCs w:val="27"/>
          <w:lang w:val="fr-FR"/>
        </w:rPr>
        <w:t>ịnh tại điểm b khoản 2 Điều 20 Nghị định này</w:t>
      </w:r>
      <w:r w:rsidRPr="008D0DFC">
        <w:rPr>
          <w:color w:val="000000" w:themeColor="text1"/>
          <w:spacing w:val="-4"/>
          <w:sz w:val="27"/>
          <w:szCs w:val="27"/>
          <w:lang w:val="fr-FR"/>
        </w:rPr>
        <w:t>)</w:t>
      </w:r>
      <w:r w:rsidRPr="008D0DFC">
        <w:rPr>
          <w:color w:val="000000" w:themeColor="text1"/>
          <w:sz w:val="27"/>
          <w:szCs w:val="27"/>
          <w:lang w:val="fr-FR"/>
        </w:rPr>
        <w:t>.</w:t>
      </w:r>
    </w:p>
    <w:p w14:paraId="03817364"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color w:val="000000" w:themeColor="text1"/>
          <w:sz w:val="27"/>
          <w:szCs w:val="27"/>
          <w:lang w:val="fr-FR"/>
        </w:rPr>
        <w:t>2. Đánh giá tổng hợp về công tác triển khai đầu tư, xây dựng đô thị theo quy hoạch đô thị được duyệt.</w:t>
      </w:r>
    </w:p>
    <w:p w14:paraId="1834711D" w14:textId="77777777" w:rsidR="008A5D91" w:rsidRPr="008D0DFC" w:rsidRDefault="008A5D91" w:rsidP="00F804D2">
      <w:pPr>
        <w:spacing w:before="60" w:after="0"/>
        <w:ind w:firstLine="567"/>
        <w:rPr>
          <w:color w:val="000000" w:themeColor="text1"/>
          <w:spacing w:val="-4"/>
          <w:sz w:val="27"/>
          <w:szCs w:val="27"/>
          <w:lang w:val="fr-FR"/>
        </w:rPr>
      </w:pPr>
      <w:r w:rsidRPr="008D0DFC">
        <w:rPr>
          <w:rFonts w:eastAsiaTheme="minorHAnsi" w:cstheme="minorBidi"/>
          <w:color w:val="000000" w:themeColor="text1"/>
          <w:sz w:val="27"/>
          <w:szCs w:val="27"/>
          <w:lang w:val="fr-FR"/>
        </w:rPr>
        <w:t xml:space="preserve">3. Đánh giá trình độ phát triển đô thị </w:t>
      </w:r>
      <w:r w:rsidRPr="008D0DFC">
        <w:rPr>
          <w:color w:val="000000" w:themeColor="text1"/>
          <w:sz w:val="27"/>
          <w:szCs w:val="27"/>
          <w:lang w:val="fr-FR"/>
        </w:rPr>
        <w:t xml:space="preserve">quy định tại Bảng 2B Phụ lục II của Nghị quyết số 111/2025/UBTVQH15, nội dung đánh giá như </w:t>
      </w:r>
      <w:proofErr w:type="gramStart"/>
      <w:r w:rsidRPr="008D0DFC">
        <w:rPr>
          <w:color w:val="000000" w:themeColor="text1"/>
          <w:sz w:val="27"/>
          <w:szCs w:val="27"/>
          <w:lang w:val="fr-FR"/>
        </w:rPr>
        <w:t>sau:</w:t>
      </w:r>
      <w:proofErr w:type="gramEnd"/>
    </w:p>
    <w:p w14:paraId="2EE423D6" w14:textId="77777777" w:rsidR="008A5D91" w:rsidRPr="008D0DFC" w:rsidRDefault="008A5D91" w:rsidP="00F804D2">
      <w:pPr>
        <w:spacing w:before="60" w:after="0"/>
        <w:ind w:firstLine="567"/>
        <w:rPr>
          <w:color w:val="000000" w:themeColor="text1"/>
          <w:sz w:val="27"/>
          <w:szCs w:val="27"/>
          <w:lang w:val="fr-FR"/>
        </w:rPr>
      </w:pPr>
      <w:r w:rsidRPr="008D0DFC">
        <w:rPr>
          <w:color w:val="000000" w:themeColor="text1"/>
          <w:sz w:val="27"/>
          <w:szCs w:val="27"/>
          <w:lang w:val="fr-FR"/>
        </w:rPr>
        <w:t xml:space="preserve">- Vai trò, vị trí và điều kiện phát triển kinh tế - xã </w:t>
      </w:r>
      <w:proofErr w:type="gramStart"/>
      <w:r w:rsidRPr="008D0DFC">
        <w:rPr>
          <w:color w:val="000000" w:themeColor="text1"/>
          <w:sz w:val="27"/>
          <w:szCs w:val="27"/>
          <w:lang w:val="fr-FR"/>
        </w:rPr>
        <w:t>hội;</w:t>
      </w:r>
      <w:proofErr w:type="gramEnd"/>
    </w:p>
    <w:p w14:paraId="013F8917" w14:textId="77777777" w:rsidR="008A5D91" w:rsidRPr="008D0DFC" w:rsidRDefault="008A5D91" w:rsidP="00F804D2">
      <w:pPr>
        <w:spacing w:before="60" w:after="0"/>
        <w:ind w:firstLine="567"/>
        <w:rPr>
          <w:color w:val="000000" w:themeColor="text1"/>
          <w:sz w:val="27"/>
          <w:szCs w:val="27"/>
          <w:lang w:val="fr-FR"/>
        </w:rPr>
      </w:pPr>
      <w:r w:rsidRPr="008D0DFC">
        <w:rPr>
          <w:color w:val="000000" w:themeColor="text1"/>
          <w:sz w:val="27"/>
          <w:szCs w:val="27"/>
          <w:lang w:val="fr-FR"/>
        </w:rPr>
        <w:t xml:space="preserve">- Mức độ đô thị hóa của đô </w:t>
      </w:r>
      <w:proofErr w:type="gramStart"/>
      <w:r w:rsidRPr="008D0DFC">
        <w:rPr>
          <w:color w:val="000000" w:themeColor="text1"/>
          <w:sz w:val="27"/>
          <w:szCs w:val="27"/>
          <w:lang w:val="fr-FR"/>
        </w:rPr>
        <w:t>thị;</w:t>
      </w:r>
      <w:proofErr w:type="gramEnd"/>
    </w:p>
    <w:p w14:paraId="7D7AF3D2" w14:textId="77777777" w:rsidR="008A5D91" w:rsidRPr="008D0DFC" w:rsidRDefault="008A5D91" w:rsidP="00F804D2">
      <w:pPr>
        <w:spacing w:before="60" w:after="0"/>
        <w:ind w:firstLine="567"/>
        <w:rPr>
          <w:color w:val="000000" w:themeColor="text1"/>
          <w:sz w:val="27"/>
          <w:szCs w:val="27"/>
          <w:lang w:val="fr-FR"/>
        </w:rPr>
      </w:pPr>
      <w:r w:rsidRPr="008D0DFC">
        <w:rPr>
          <w:color w:val="000000" w:themeColor="text1"/>
          <w:sz w:val="27"/>
          <w:szCs w:val="27"/>
          <w:lang w:val="fr-FR"/>
        </w:rPr>
        <w:t xml:space="preserve">- Trình độ phát triển hạ tầng và tổ chức không gian đô </w:t>
      </w:r>
      <w:proofErr w:type="gramStart"/>
      <w:r w:rsidRPr="008D0DFC">
        <w:rPr>
          <w:color w:val="000000" w:themeColor="text1"/>
          <w:sz w:val="27"/>
          <w:szCs w:val="27"/>
          <w:lang w:val="fr-FR"/>
        </w:rPr>
        <w:t>thị;</w:t>
      </w:r>
      <w:proofErr w:type="gramEnd"/>
    </w:p>
    <w:p w14:paraId="70E8AF88"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color w:val="000000" w:themeColor="text1"/>
          <w:spacing w:val="-4"/>
          <w:sz w:val="27"/>
          <w:szCs w:val="27"/>
          <w:lang w:val="fr-FR"/>
        </w:rPr>
        <w:t xml:space="preserve">- </w:t>
      </w:r>
      <w:r w:rsidRPr="008D0DFC">
        <w:rPr>
          <w:color w:val="000000" w:themeColor="text1"/>
          <w:sz w:val="27"/>
          <w:szCs w:val="27"/>
          <w:lang w:val="fr-FR"/>
        </w:rPr>
        <w:t>Tổng hợp thông tin, số liệu, đánh giá m</w:t>
      </w:r>
      <w:r w:rsidRPr="008D0DFC">
        <w:rPr>
          <w:color w:val="000000" w:themeColor="text1"/>
          <w:spacing w:val="-4"/>
          <w:sz w:val="27"/>
          <w:szCs w:val="27"/>
          <w:lang w:val="fr-FR"/>
        </w:rPr>
        <w:t>ức độ đáp ứng theo các tiêu chí, tiêu chuẩn đánh giá trình độ phát triển đô thị loại II hoặc loại III (</w:t>
      </w:r>
      <w:r w:rsidRPr="008D0DFC">
        <w:rPr>
          <w:i/>
          <w:iCs/>
          <w:color w:val="000000" w:themeColor="text1"/>
          <w:spacing w:val="-4"/>
          <w:sz w:val="27"/>
          <w:szCs w:val="27"/>
          <w:lang w:val="fr-FR"/>
        </w:rPr>
        <w:t>Bảng tổng hợp đánh giá theo các tiêu chí, tiêu chuẩn đánh giá trình độ phát triển đô thị</w:t>
      </w:r>
      <w:r w:rsidRPr="008D0DFC">
        <w:rPr>
          <w:color w:val="000000" w:themeColor="text1"/>
          <w:spacing w:val="-4"/>
          <w:sz w:val="27"/>
          <w:szCs w:val="27"/>
          <w:lang w:val="fr-FR"/>
        </w:rPr>
        <w:t>).</w:t>
      </w:r>
    </w:p>
    <w:p w14:paraId="29A2DD88" w14:textId="4A1B62FC" w:rsidR="008A5D91" w:rsidRPr="008D0DFC" w:rsidRDefault="00020CE8" w:rsidP="00F804D2">
      <w:pPr>
        <w:spacing w:before="60" w:after="0"/>
        <w:ind w:firstLine="567"/>
        <w:rPr>
          <w:rFonts w:eastAsiaTheme="minorHAnsi" w:cstheme="minorBidi"/>
          <w:b/>
          <w:color w:val="000000" w:themeColor="text1"/>
          <w:sz w:val="27"/>
          <w:szCs w:val="27"/>
          <w:lang w:val="fr-FR"/>
        </w:rPr>
      </w:pPr>
      <w:r w:rsidRPr="008D0DFC">
        <w:rPr>
          <w:rFonts w:eastAsiaTheme="minorHAnsi" w:cstheme="minorBidi"/>
          <w:color w:val="000000" w:themeColor="text1"/>
          <w:sz w:val="27"/>
          <w:szCs w:val="27"/>
          <w:lang w:val="fr-FR"/>
        </w:rPr>
        <w:t>4</w:t>
      </w:r>
      <w:r w:rsidR="008A5D91" w:rsidRPr="008D0DFC">
        <w:rPr>
          <w:rFonts w:eastAsiaTheme="minorHAnsi" w:cstheme="minorBidi"/>
          <w:color w:val="000000" w:themeColor="text1"/>
          <w:sz w:val="27"/>
          <w:szCs w:val="27"/>
          <w:lang w:val="fr-FR"/>
        </w:rPr>
        <w:t>. Tóm tắt kế hoạch phát triển đô thị trong giai đoạn tiếp theo.</w:t>
      </w:r>
    </w:p>
    <w:p w14:paraId="68197E40" w14:textId="77777777" w:rsidR="008A5D91" w:rsidRPr="008D0DFC" w:rsidRDefault="008A5D91" w:rsidP="00F804D2">
      <w:pPr>
        <w:spacing w:before="60" w:after="0"/>
        <w:ind w:firstLine="567"/>
        <w:rPr>
          <w:rFonts w:eastAsiaTheme="minorHAnsi" w:cstheme="minorBidi"/>
          <w:b/>
          <w:color w:val="000000" w:themeColor="text1"/>
          <w:sz w:val="27"/>
          <w:szCs w:val="27"/>
          <w:lang w:val="fr-FR"/>
        </w:rPr>
      </w:pPr>
      <w:r w:rsidRPr="008D0DFC">
        <w:rPr>
          <w:rFonts w:eastAsiaTheme="minorHAnsi" w:cstheme="minorBidi"/>
          <w:b/>
          <w:color w:val="000000" w:themeColor="text1"/>
          <w:sz w:val="27"/>
          <w:szCs w:val="27"/>
          <w:lang w:val="fr-FR"/>
        </w:rPr>
        <w:t>Phần III. Kết luận và kiến nghị</w:t>
      </w:r>
    </w:p>
    <w:p w14:paraId="350D40E8"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b/>
          <w:bCs/>
          <w:color w:val="000000" w:themeColor="text1"/>
          <w:sz w:val="27"/>
          <w:szCs w:val="27"/>
          <w:lang w:val="fr-FR"/>
        </w:rPr>
        <w:t xml:space="preserve">B. PHỤ LỤC </w:t>
      </w:r>
    </w:p>
    <w:p w14:paraId="587FCE16"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color w:val="000000" w:themeColor="text1"/>
          <w:sz w:val="27"/>
          <w:szCs w:val="27"/>
          <w:lang w:val="fr-FR"/>
        </w:rPr>
        <w:t>1. V</w:t>
      </w:r>
      <w:r w:rsidRPr="008D0DFC">
        <w:rPr>
          <w:rFonts w:eastAsiaTheme="minorHAnsi" w:cstheme="minorBidi"/>
          <w:color w:val="000000" w:themeColor="text1"/>
          <w:sz w:val="27"/>
          <w:szCs w:val="27"/>
          <w:lang w:val="vi-VN"/>
        </w:rPr>
        <w:t xml:space="preserve">ăn bản pháp </w:t>
      </w:r>
      <w:proofErr w:type="gramStart"/>
      <w:r w:rsidRPr="008D0DFC">
        <w:rPr>
          <w:rFonts w:eastAsiaTheme="minorHAnsi" w:cstheme="minorBidi"/>
          <w:color w:val="000000" w:themeColor="text1"/>
          <w:sz w:val="27"/>
          <w:szCs w:val="27"/>
          <w:lang w:val="vi-VN"/>
        </w:rPr>
        <w:t>lý</w:t>
      </w:r>
      <w:r w:rsidRPr="008D0DFC">
        <w:rPr>
          <w:rFonts w:eastAsiaTheme="minorHAnsi" w:cstheme="minorBidi"/>
          <w:color w:val="000000" w:themeColor="text1"/>
          <w:sz w:val="27"/>
          <w:szCs w:val="27"/>
          <w:lang w:val="fr-FR"/>
        </w:rPr>
        <w:t>:</w:t>
      </w:r>
      <w:proofErr w:type="gramEnd"/>
    </w:p>
    <w:p w14:paraId="3A11F89C" w14:textId="77777777" w:rsidR="008A5D91" w:rsidRPr="008D0DFC" w:rsidRDefault="008A5D91" w:rsidP="00F804D2">
      <w:pPr>
        <w:spacing w:before="60" w:after="0"/>
        <w:ind w:firstLine="567"/>
        <w:rPr>
          <w:color w:val="000000" w:themeColor="text1"/>
          <w:spacing w:val="-4"/>
          <w:sz w:val="27"/>
          <w:szCs w:val="27"/>
          <w:lang w:val="fr-FR"/>
        </w:rPr>
      </w:pPr>
      <w:r w:rsidRPr="008D0DFC">
        <w:rPr>
          <w:color w:val="000000" w:themeColor="text1"/>
          <w:spacing w:val="-4"/>
          <w:sz w:val="27"/>
          <w:szCs w:val="27"/>
          <w:lang w:val="fr-FR"/>
        </w:rPr>
        <w:t xml:space="preserve">- Các quyết định phê duyệt quy hoạch chung đô thị, quy hoạch phân </w:t>
      </w:r>
      <w:proofErr w:type="gramStart"/>
      <w:r w:rsidRPr="008D0DFC">
        <w:rPr>
          <w:color w:val="000000" w:themeColor="text1"/>
          <w:spacing w:val="-4"/>
          <w:sz w:val="27"/>
          <w:szCs w:val="27"/>
          <w:lang w:val="fr-FR"/>
        </w:rPr>
        <w:t>khu;</w:t>
      </w:r>
      <w:proofErr w:type="gramEnd"/>
    </w:p>
    <w:p w14:paraId="5E7B519C" w14:textId="77777777" w:rsidR="008A5D91" w:rsidRPr="008D0DFC" w:rsidRDefault="008A5D91" w:rsidP="00F804D2">
      <w:pPr>
        <w:spacing w:before="60" w:after="0"/>
        <w:ind w:firstLine="567"/>
        <w:rPr>
          <w:color w:val="000000" w:themeColor="text1"/>
          <w:sz w:val="27"/>
          <w:szCs w:val="27"/>
          <w:lang w:val="fr-FR"/>
        </w:rPr>
      </w:pPr>
      <w:r w:rsidRPr="008D0DFC">
        <w:rPr>
          <w:color w:val="000000" w:themeColor="text1"/>
          <w:sz w:val="27"/>
          <w:szCs w:val="27"/>
          <w:lang w:val="fr-FR"/>
        </w:rPr>
        <w:t>- Các quyết định phê duyệt chương trình phát triển đô thị, kế hoạch phát triển đô thị (nếu có</w:t>
      </w:r>
      <w:proofErr w:type="gramStart"/>
      <w:r w:rsidRPr="008D0DFC">
        <w:rPr>
          <w:color w:val="000000" w:themeColor="text1"/>
          <w:sz w:val="27"/>
          <w:szCs w:val="27"/>
          <w:lang w:val="fr-FR"/>
        </w:rPr>
        <w:t>);</w:t>
      </w:r>
      <w:proofErr w:type="gramEnd"/>
    </w:p>
    <w:p w14:paraId="3BF6BED0"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color w:val="000000" w:themeColor="text1"/>
          <w:spacing w:val="-4"/>
          <w:sz w:val="27"/>
          <w:szCs w:val="27"/>
          <w:lang w:val="fr-FR"/>
        </w:rPr>
        <w:t>- Các văn bản khác có liên quan đến định hướng phát triển đô thị trên địa bàn.</w:t>
      </w:r>
    </w:p>
    <w:p w14:paraId="0403160C"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color w:val="000000" w:themeColor="text1"/>
          <w:sz w:val="27"/>
          <w:szCs w:val="27"/>
          <w:lang w:val="fr-FR"/>
        </w:rPr>
        <w:t>2. Ý kiến của cơ quan chuyên môn thuộc Ủy ban nhân dân cấp tỉnh.</w:t>
      </w:r>
    </w:p>
    <w:p w14:paraId="05716DBB" w14:textId="77777777" w:rsidR="008A5D91" w:rsidRPr="008D0DFC" w:rsidRDefault="008A5D91" w:rsidP="00F804D2">
      <w:pPr>
        <w:spacing w:before="60" w:after="0"/>
        <w:ind w:firstLine="567"/>
        <w:rPr>
          <w:rFonts w:eastAsiaTheme="minorHAnsi" w:cstheme="minorBidi"/>
          <w:color w:val="000000" w:themeColor="text1"/>
          <w:sz w:val="27"/>
          <w:szCs w:val="27"/>
          <w:lang w:val="fr-FR"/>
        </w:rPr>
      </w:pPr>
      <w:r w:rsidRPr="008D0DFC">
        <w:rPr>
          <w:rFonts w:eastAsiaTheme="minorHAnsi" w:cstheme="minorBidi"/>
          <w:color w:val="000000" w:themeColor="text1"/>
          <w:sz w:val="27"/>
          <w:szCs w:val="27"/>
          <w:lang w:val="fr-FR"/>
        </w:rPr>
        <w:t>3.</w:t>
      </w:r>
      <w:r w:rsidRPr="008D0DFC">
        <w:rPr>
          <w:rFonts w:eastAsiaTheme="minorHAnsi" w:cstheme="minorBidi"/>
          <w:color w:val="000000" w:themeColor="text1"/>
          <w:sz w:val="27"/>
          <w:szCs w:val="27"/>
          <w:lang w:val="vi-VN"/>
        </w:rPr>
        <w:t xml:space="preserve"> </w:t>
      </w:r>
      <w:r w:rsidRPr="008D0DFC">
        <w:rPr>
          <w:rFonts w:eastAsiaTheme="minorHAnsi" w:cstheme="minorBidi"/>
          <w:color w:val="000000" w:themeColor="text1"/>
          <w:sz w:val="27"/>
          <w:szCs w:val="27"/>
          <w:lang w:val="fr-FR"/>
        </w:rPr>
        <w:t xml:space="preserve">Bản vẽ thu nhỏ (A3) được đóng dấu xác nhận </w:t>
      </w:r>
      <w:proofErr w:type="gramStart"/>
      <w:r w:rsidRPr="008D0DFC">
        <w:rPr>
          <w:rFonts w:eastAsiaTheme="minorHAnsi" w:cstheme="minorBidi"/>
          <w:color w:val="000000" w:themeColor="text1"/>
          <w:sz w:val="27"/>
          <w:szCs w:val="27"/>
          <w:lang w:val="fr-FR"/>
        </w:rPr>
        <w:t>gồm:</w:t>
      </w:r>
      <w:proofErr w:type="gramEnd"/>
      <w:r w:rsidRPr="008D0DFC">
        <w:rPr>
          <w:rFonts w:eastAsiaTheme="minorHAnsi" w:cstheme="minorBidi"/>
          <w:color w:val="000000" w:themeColor="text1"/>
          <w:sz w:val="27"/>
          <w:szCs w:val="27"/>
          <w:lang w:val="fr-FR"/>
        </w:rPr>
        <w:t xml:space="preserve"> bản đồ </w:t>
      </w:r>
      <w:r w:rsidRPr="008D0DFC">
        <w:rPr>
          <w:color w:val="000000" w:themeColor="text1"/>
          <w:sz w:val="27"/>
          <w:szCs w:val="27"/>
          <w:lang w:val="fr-FR"/>
        </w:rPr>
        <w:t>phạm vi lập báo cáo đánh giá trình độ phát triển đô thị</w:t>
      </w:r>
      <w:r w:rsidRPr="008D0DFC">
        <w:rPr>
          <w:rFonts w:eastAsiaTheme="minorHAnsi" w:cstheme="minorBidi"/>
          <w:color w:val="000000" w:themeColor="text1"/>
          <w:sz w:val="27"/>
          <w:szCs w:val="27"/>
          <w:lang w:val="fr-FR"/>
        </w:rPr>
        <w:t xml:space="preserve"> (01 bản); bản đồ hiện trạng xây dựng và vị trí công trình hạ tầng kỹ thuật, hạ tầng xã hội đang triển khai thực hiện tại đơn vị hành chính trong đô thị (01 bản); các bản đồ quy hoạch chung đô thị, quy hoạch phân khu hoặc quy hoạch chi tiết trong đó thể hiện rõ định hướng phát triển không gian, sử dụng đất tại khu vực đơn vị hành chính cấp xã trong đô thị.</w:t>
      </w:r>
    </w:p>
    <w:p w14:paraId="00C042D6" w14:textId="6B8B4837" w:rsidR="00A739CC" w:rsidRPr="008D0DFC" w:rsidRDefault="008A5D91" w:rsidP="00F804D2">
      <w:pPr>
        <w:spacing w:before="60" w:after="0"/>
        <w:ind w:firstLine="567"/>
        <w:rPr>
          <w:rFonts w:eastAsia="Times New Roman"/>
          <w:b/>
          <w:color w:val="000000" w:themeColor="text1"/>
          <w:szCs w:val="20"/>
          <w:lang w:val="fr-FR"/>
        </w:rPr>
      </w:pPr>
      <w:r w:rsidRPr="008D0DFC">
        <w:rPr>
          <w:color w:val="000000" w:themeColor="text1"/>
          <w:sz w:val="27"/>
          <w:szCs w:val="27"/>
          <w:lang w:val="fr-FR"/>
        </w:rPr>
        <w:t>4. B</w:t>
      </w:r>
      <w:r w:rsidRPr="008D0DFC">
        <w:rPr>
          <w:color w:val="000000" w:themeColor="text1"/>
          <w:sz w:val="27"/>
          <w:szCs w:val="27"/>
          <w:lang w:val="vi-VN"/>
        </w:rPr>
        <w:t>ảng biểu số liệu liên quan</w:t>
      </w:r>
      <w:r w:rsidRPr="008D0DFC">
        <w:rPr>
          <w:color w:val="000000" w:themeColor="text1"/>
          <w:sz w:val="27"/>
          <w:szCs w:val="27"/>
          <w:lang w:val="fr-FR"/>
        </w:rPr>
        <w:t xml:space="preserve"> (</w:t>
      </w:r>
      <w:r w:rsidRPr="008D0DFC">
        <w:rPr>
          <w:i/>
          <w:color w:val="000000" w:themeColor="text1"/>
          <w:sz w:val="27"/>
          <w:szCs w:val="27"/>
          <w:lang w:val="fr-FR"/>
        </w:rPr>
        <w:t xml:space="preserve">số </w:t>
      </w:r>
      <w:r w:rsidRPr="008D0DFC">
        <w:rPr>
          <w:i/>
          <w:color w:val="000000" w:themeColor="text1"/>
          <w:sz w:val="27"/>
          <w:szCs w:val="27"/>
          <w:lang w:val="vi-VN"/>
        </w:rPr>
        <w:t xml:space="preserve">liệu đánh giá các tiêu chuẩn của phân loại đô thị </w:t>
      </w:r>
      <w:r w:rsidRPr="008D0DFC">
        <w:rPr>
          <w:i/>
          <w:color w:val="000000" w:themeColor="text1"/>
          <w:sz w:val="27"/>
          <w:szCs w:val="27"/>
          <w:lang w:val="fr-FR"/>
        </w:rPr>
        <w:t xml:space="preserve">là số liệu tính đến </w:t>
      </w:r>
      <w:r w:rsidRPr="008D0DFC">
        <w:rPr>
          <w:i/>
          <w:color w:val="000000" w:themeColor="text1"/>
          <w:sz w:val="27"/>
          <w:szCs w:val="27"/>
          <w:lang w:val="vi-VN"/>
        </w:rPr>
        <w:t xml:space="preserve">ngày 31 tháng 12 của năm trước liền kề với năm gửi </w:t>
      </w:r>
      <w:r w:rsidRPr="008D0DFC">
        <w:rPr>
          <w:i/>
          <w:color w:val="000000" w:themeColor="text1"/>
          <w:sz w:val="27"/>
          <w:szCs w:val="27"/>
          <w:lang w:val="fr-FR"/>
        </w:rPr>
        <w:t xml:space="preserve">đề án đến </w:t>
      </w:r>
      <w:r w:rsidRPr="008D0DFC">
        <w:rPr>
          <w:i/>
          <w:color w:val="000000" w:themeColor="text1"/>
          <w:sz w:val="27"/>
          <w:szCs w:val="27"/>
          <w:lang w:val="vi-VN"/>
        </w:rPr>
        <w:t>cơ quan thẩm định và do cơ quan nhà nước có thẩm quyền cung cấp</w:t>
      </w:r>
      <w:r w:rsidRPr="008D0DFC">
        <w:rPr>
          <w:i/>
          <w:color w:val="000000" w:themeColor="text1"/>
          <w:sz w:val="27"/>
          <w:szCs w:val="27"/>
          <w:lang w:val="fr-FR"/>
        </w:rPr>
        <w:t xml:space="preserve">, xác nhận </w:t>
      </w:r>
      <w:r w:rsidRPr="008D0DFC">
        <w:rPr>
          <w:i/>
          <w:color w:val="000000" w:themeColor="text1"/>
          <w:sz w:val="27"/>
          <w:szCs w:val="27"/>
          <w:lang w:val="vi-VN"/>
        </w:rPr>
        <w:t>hoặc công bố</w:t>
      </w:r>
      <w:r w:rsidRPr="008D0DFC">
        <w:rPr>
          <w:color w:val="000000" w:themeColor="text1"/>
          <w:sz w:val="27"/>
          <w:szCs w:val="27"/>
          <w:lang w:val="fr-FR"/>
        </w:rPr>
        <w:t>)</w:t>
      </w:r>
      <w:r w:rsidR="00A739CC" w:rsidRPr="008D0DFC">
        <w:rPr>
          <w:color w:val="000000" w:themeColor="text1"/>
          <w:sz w:val="27"/>
          <w:szCs w:val="27"/>
          <w:lang w:val="fr-FR"/>
        </w:rPr>
        <w:t>.</w:t>
      </w:r>
    </w:p>
    <w:p w14:paraId="6AD0B254" w14:textId="77777777" w:rsidR="00A739CC" w:rsidRPr="008D0DFC" w:rsidRDefault="00A739CC" w:rsidP="006C7428">
      <w:pPr>
        <w:spacing w:after="240"/>
        <w:ind w:firstLine="0"/>
        <w:jc w:val="center"/>
        <w:outlineLvl w:val="0"/>
        <w:rPr>
          <w:rFonts w:eastAsia="Times New Roman"/>
          <w:b/>
          <w:color w:val="000000" w:themeColor="text1"/>
          <w:szCs w:val="20"/>
          <w:lang w:val="fr-FR"/>
        </w:rPr>
      </w:pPr>
      <w:r w:rsidRPr="008D0DFC">
        <w:rPr>
          <w:rFonts w:eastAsia="Times New Roman"/>
          <w:b/>
          <w:color w:val="000000" w:themeColor="text1"/>
          <w:szCs w:val="20"/>
          <w:lang w:val="fr-FR"/>
        </w:rPr>
        <w:br w:type="page"/>
      </w:r>
      <w:r w:rsidRPr="008D0DFC">
        <w:rPr>
          <w:rFonts w:eastAsia="Times New Roman"/>
          <w:b/>
          <w:color w:val="000000" w:themeColor="text1"/>
          <w:szCs w:val="20"/>
          <w:lang w:val="fr-FR"/>
        </w:rPr>
        <w:lastRenderedPageBreak/>
        <w:t>Mẫu số 06. Quyết định công nhận trình độ phát triển đô thị</w:t>
      </w:r>
    </w:p>
    <w:tbl>
      <w:tblPr>
        <w:tblW w:w="10349" w:type="dxa"/>
        <w:tblInd w:w="-851" w:type="dxa"/>
        <w:tblLook w:val="0000" w:firstRow="0" w:lastRow="0" w:firstColumn="0" w:lastColumn="0" w:noHBand="0" w:noVBand="0"/>
      </w:tblPr>
      <w:tblGrid>
        <w:gridCol w:w="4253"/>
        <w:gridCol w:w="6096"/>
      </w:tblGrid>
      <w:tr w:rsidR="008D0DFC" w:rsidRPr="008D0DFC" w14:paraId="2C19A056" w14:textId="77777777" w:rsidTr="00F804D2">
        <w:trPr>
          <w:trHeight w:val="1236"/>
        </w:trPr>
        <w:tc>
          <w:tcPr>
            <w:tcW w:w="4253" w:type="dxa"/>
          </w:tcPr>
          <w:p w14:paraId="524C4B7E" w14:textId="77777777" w:rsidR="00F804D2" w:rsidRPr="008D0DFC" w:rsidRDefault="00F804D2" w:rsidP="00F804D2">
            <w:pPr>
              <w:autoSpaceDE w:val="0"/>
              <w:autoSpaceDN w:val="0"/>
              <w:spacing w:before="0" w:after="0"/>
              <w:ind w:firstLine="0"/>
              <w:jc w:val="center"/>
              <w:rPr>
                <w:rFonts w:ascii="Times New Roman Bold" w:eastAsia="Times New Roman" w:hAnsi="Times New Roman Bold" w:cs=".VnTime"/>
                <w:b/>
                <w:color w:val="000000" w:themeColor="text1"/>
                <w:spacing w:val="-6"/>
                <w:szCs w:val="28"/>
              </w:rPr>
            </w:pPr>
            <w:r w:rsidRPr="008D0DFC">
              <w:rPr>
                <w:rFonts w:ascii="Times New Roman Bold" w:eastAsia="Times New Roman" w:hAnsi="Times New Roman Bold" w:cs=".VnTime"/>
                <w:b/>
                <w:color w:val="000000" w:themeColor="text1"/>
                <w:spacing w:val="-6"/>
                <w:szCs w:val="28"/>
              </w:rPr>
              <w:t>ỦY BAN NHÂN DÂN TỈNH</w:t>
            </w:r>
            <w:proofErr w:type="gramStart"/>
            <w:r w:rsidRPr="008D0DFC">
              <w:rPr>
                <w:rFonts w:ascii="Times New Roman Bold" w:eastAsia="Times New Roman" w:hAnsi="Times New Roman Bold" w:cs=".VnTime"/>
                <w:b/>
                <w:color w:val="000000" w:themeColor="text1"/>
                <w:spacing w:val="-6"/>
                <w:szCs w:val="28"/>
              </w:rPr>
              <w:t>…..</w:t>
            </w:r>
            <w:proofErr w:type="gramEnd"/>
          </w:p>
          <w:p w14:paraId="52CE38AE" w14:textId="77777777" w:rsidR="00F804D2" w:rsidRPr="008D0DFC" w:rsidRDefault="00F804D2" w:rsidP="00F804D2">
            <w:pPr>
              <w:autoSpaceDE w:val="0"/>
              <w:autoSpaceDN w:val="0"/>
              <w:spacing w:before="0" w:after="0"/>
              <w:ind w:firstLine="0"/>
              <w:jc w:val="center"/>
              <w:rPr>
                <w:rFonts w:eastAsia="Times New Roman" w:cs=".VnTime"/>
                <w:b/>
                <w:color w:val="000000" w:themeColor="text1"/>
                <w:szCs w:val="28"/>
                <w:vertAlign w:val="superscript"/>
              </w:rPr>
            </w:pPr>
            <w:r w:rsidRPr="008D0DFC">
              <w:rPr>
                <w:rFonts w:eastAsia="Times New Roman" w:cs=".VnTime"/>
                <w:b/>
                <w:color w:val="000000" w:themeColor="text1"/>
                <w:szCs w:val="28"/>
                <w:vertAlign w:val="superscript"/>
              </w:rPr>
              <w:t>___________</w:t>
            </w:r>
          </w:p>
          <w:p w14:paraId="0B606E7C" w14:textId="77777777" w:rsidR="00F804D2" w:rsidRPr="008D0DFC" w:rsidRDefault="00F804D2" w:rsidP="00F804D2">
            <w:pPr>
              <w:autoSpaceDE w:val="0"/>
              <w:autoSpaceDN w:val="0"/>
              <w:spacing w:before="0" w:after="0"/>
              <w:ind w:firstLine="0"/>
              <w:jc w:val="center"/>
              <w:rPr>
                <w:rFonts w:eastAsia="Times New Roman" w:cs=".VnTime"/>
                <w:color w:val="000000" w:themeColor="text1"/>
                <w:sz w:val="24"/>
                <w:szCs w:val="28"/>
                <w:lang w:val="fr-FR"/>
              </w:rPr>
            </w:pPr>
          </w:p>
          <w:p w14:paraId="5D3CACA8" w14:textId="6CB9958C" w:rsidR="00F804D2" w:rsidRPr="008D0DFC" w:rsidRDefault="00F804D2" w:rsidP="00F804D2">
            <w:pPr>
              <w:autoSpaceDE w:val="0"/>
              <w:autoSpaceDN w:val="0"/>
              <w:spacing w:before="0" w:after="0"/>
              <w:ind w:firstLine="0"/>
              <w:jc w:val="center"/>
              <w:rPr>
                <w:rFonts w:eastAsia="Times New Roman" w:cs=".VnTime"/>
                <w:b/>
                <w:color w:val="000000" w:themeColor="text1"/>
                <w:szCs w:val="28"/>
                <w:vertAlign w:val="superscript"/>
              </w:rPr>
            </w:pPr>
            <w:proofErr w:type="gramStart"/>
            <w:r w:rsidRPr="008D0DFC">
              <w:rPr>
                <w:rFonts w:eastAsia="Times New Roman" w:cs=".VnTime"/>
                <w:color w:val="000000" w:themeColor="text1"/>
                <w:szCs w:val="28"/>
                <w:lang w:val="fr-FR"/>
              </w:rPr>
              <w:t>Số:</w:t>
            </w:r>
            <w:proofErr w:type="gramEnd"/>
            <w:r w:rsidRPr="008D0DFC">
              <w:rPr>
                <w:rFonts w:eastAsia="Times New Roman" w:cs=".VnTime"/>
                <w:color w:val="000000" w:themeColor="text1"/>
                <w:szCs w:val="28"/>
                <w:lang w:val="fr-FR"/>
              </w:rPr>
              <w:t xml:space="preserve">    /QĐ-….</w:t>
            </w:r>
          </w:p>
        </w:tc>
        <w:tc>
          <w:tcPr>
            <w:tcW w:w="6096" w:type="dxa"/>
          </w:tcPr>
          <w:p w14:paraId="7BB89407" w14:textId="77777777" w:rsidR="00F804D2" w:rsidRPr="008D0DFC" w:rsidRDefault="00F804D2" w:rsidP="00F804D2">
            <w:pPr>
              <w:autoSpaceDE w:val="0"/>
              <w:autoSpaceDN w:val="0"/>
              <w:spacing w:before="0" w:after="0"/>
              <w:ind w:firstLine="0"/>
              <w:jc w:val="center"/>
              <w:rPr>
                <w:rFonts w:eastAsia="Times New Roman" w:cs=".VnTime"/>
                <w:b/>
                <w:color w:val="000000" w:themeColor="text1"/>
                <w:sz w:val="27"/>
                <w:szCs w:val="27"/>
              </w:rPr>
            </w:pPr>
            <w:r w:rsidRPr="008D0DFC">
              <w:rPr>
                <w:rFonts w:eastAsia="Times New Roman" w:cs=".VnTime"/>
                <w:b/>
                <w:color w:val="000000" w:themeColor="text1"/>
                <w:sz w:val="27"/>
                <w:szCs w:val="27"/>
              </w:rPr>
              <w:t>CỘNG HÒA XÃ HỘI CHỦ NGHĨA VIỆT NAM</w:t>
            </w:r>
          </w:p>
          <w:p w14:paraId="7313B911" w14:textId="32A44964" w:rsidR="00F804D2" w:rsidRPr="008D0DFC" w:rsidRDefault="00F804D2" w:rsidP="00F804D2">
            <w:pPr>
              <w:autoSpaceDE w:val="0"/>
              <w:autoSpaceDN w:val="0"/>
              <w:spacing w:before="0" w:after="0"/>
              <w:ind w:firstLine="0"/>
              <w:jc w:val="center"/>
              <w:rPr>
                <w:rFonts w:eastAsia="Times New Roman" w:cs=".VnTime"/>
                <w:b/>
                <w:bCs/>
                <w:color w:val="000000" w:themeColor="text1"/>
                <w:szCs w:val="28"/>
                <w:lang w:val="pt-BR"/>
              </w:rPr>
            </w:pPr>
            <w:r w:rsidRPr="008D0DFC">
              <w:rPr>
                <w:rFonts w:eastAsia="Times New Roman" w:cs=".VnTime"/>
                <w:b/>
                <w:bCs/>
                <w:color w:val="000000" w:themeColor="text1"/>
                <w:szCs w:val="28"/>
                <w:lang w:val="pt-BR"/>
              </w:rPr>
              <w:t>Độc lập - Tự do - Hạnh phúc</w:t>
            </w:r>
          </w:p>
          <w:p w14:paraId="66D1D3D4" w14:textId="05E2879D" w:rsidR="00F804D2" w:rsidRPr="008D0DFC" w:rsidRDefault="00F804D2" w:rsidP="00F804D2">
            <w:pPr>
              <w:autoSpaceDE w:val="0"/>
              <w:autoSpaceDN w:val="0"/>
              <w:spacing w:before="0" w:after="0"/>
              <w:ind w:firstLine="0"/>
              <w:jc w:val="center"/>
              <w:rPr>
                <w:rFonts w:ascii=".VnTimeH" w:eastAsia="Times New Roman" w:hAnsi=".VnTimeH" w:cs=".VnTime"/>
                <w:b/>
                <w:color w:val="000000" w:themeColor="text1"/>
                <w:szCs w:val="28"/>
                <w:vertAlign w:val="superscript"/>
                <w:lang w:val="pt-BR"/>
              </w:rPr>
            </w:pPr>
            <w:r w:rsidRPr="008D0DFC">
              <w:rPr>
                <w:rFonts w:ascii=".VnTimeH" w:eastAsia="Times New Roman" w:hAnsi=".VnTimeH" w:cs=".VnTime"/>
                <w:b/>
                <w:color w:val="000000" w:themeColor="text1"/>
                <w:szCs w:val="28"/>
                <w:vertAlign w:val="superscript"/>
                <w:lang w:val="pt-BR"/>
              </w:rPr>
              <w:t>________________________________________</w:t>
            </w:r>
          </w:p>
          <w:p w14:paraId="56AFAA00" w14:textId="1AB850CC" w:rsidR="00F804D2" w:rsidRPr="008D0DFC" w:rsidRDefault="00F804D2" w:rsidP="00F804D2">
            <w:pPr>
              <w:spacing w:before="0" w:after="0"/>
              <w:ind w:firstLine="0"/>
              <w:jc w:val="center"/>
              <w:outlineLvl w:val="0"/>
              <w:rPr>
                <w:rFonts w:ascii=".VnTimeH" w:eastAsia="Times New Roman" w:hAnsi=".VnTimeH" w:cs=".VnTime"/>
                <w:b/>
                <w:color w:val="000000" w:themeColor="text1"/>
                <w:sz w:val="24"/>
                <w:szCs w:val="28"/>
                <w:vertAlign w:val="superscript"/>
                <w:lang w:val="pt-BR"/>
              </w:rPr>
            </w:pPr>
            <w:bookmarkStart w:id="32" w:name="_Toc217316068"/>
            <w:r w:rsidRPr="008D0DFC">
              <w:rPr>
                <w:rFonts w:eastAsia="Times New Roman"/>
                <w:i/>
                <w:iCs/>
                <w:color w:val="000000" w:themeColor="text1"/>
                <w:szCs w:val="28"/>
                <w:lang w:val="fr-FR"/>
              </w:rPr>
              <w:t>…, ngày … tháng … năm …</w:t>
            </w:r>
            <w:bookmarkEnd w:id="32"/>
          </w:p>
        </w:tc>
      </w:tr>
    </w:tbl>
    <w:p w14:paraId="66FCF860" w14:textId="77777777" w:rsidR="00F804D2" w:rsidRPr="008D0DFC" w:rsidRDefault="00F804D2" w:rsidP="00F804D2">
      <w:pPr>
        <w:autoSpaceDE w:val="0"/>
        <w:autoSpaceDN w:val="0"/>
        <w:spacing w:before="0" w:after="0"/>
        <w:ind w:firstLine="0"/>
        <w:jc w:val="center"/>
        <w:rPr>
          <w:rFonts w:eastAsia="Times New Roman" w:cs=".VnTime"/>
          <w:b/>
          <w:bCs/>
          <w:color w:val="000000" w:themeColor="text1"/>
          <w:sz w:val="20"/>
          <w:szCs w:val="28"/>
          <w:lang w:val="fr-FR"/>
        </w:rPr>
      </w:pPr>
    </w:p>
    <w:p w14:paraId="0B05643D" w14:textId="681E21A0" w:rsidR="008A5D91" w:rsidRPr="008D0DFC" w:rsidRDefault="008A5D91" w:rsidP="00F804D2">
      <w:pPr>
        <w:autoSpaceDE w:val="0"/>
        <w:autoSpaceDN w:val="0"/>
        <w:spacing w:before="0" w:after="0"/>
        <w:ind w:firstLine="0"/>
        <w:jc w:val="center"/>
        <w:rPr>
          <w:rFonts w:eastAsia="Times New Roman" w:cs=".VnTime"/>
          <w:b/>
          <w:bCs/>
          <w:color w:val="000000" w:themeColor="text1"/>
          <w:szCs w:val="28"/>
          <w:lang w:val="fr-FR"/>
        </w:rPr>
      </w:pPr>
      <w:r w:rsidRPr="008D0DFC">
        <w:rPr>
          <w:rFonts w:eastAsia="Times New Roman" w:cs=".VnTime"/>
          <w:b/>
          <w:bCs/>
          <w:color w:val="000000" w:themeColor="text1"/>
          <w:szCs w:val="28"/>
          <w:lang w:val="fr-FR"/>
        </w:rPr>
        <w:t>QUYẾT ĐỊNH</w:t>
      </w:r>
    </w:p>
    <w:p w14:paraId="68E33753" w14:textId="2A734D0A" w:rsidR="008A5D91" w:rsidRPr="008D0DFC" w:rsidRDefault="008A5D91" w:rsidP="00F804D2">
      <w:pPr>
        <w:spacing w:before="0" w:after="0"/>
        <w:ind w:firstLine="0"/>
        <w:jc w:val="center"/>
        <w:rPr>
          <w:rFonts w:eastAsia="Times New Roman"/>
          <w:b/>
          <w:bCs/>
          <w:i/>
          <w:iCs/>
          <w:color w:val="000000" w:themeColor="text1"/>
          <w:szCs w:val="28"/>
          <w:lang w:val="fr-FR"/>
        </w:rPr>
      </w:pPr>
      <w:r w:rsidRPr="008D0DFC">
        <w:rPr>
          <w:rFonts w:eastAsia="Times New Roman" w:cs=".VnTime"/>
          <w:b/>
          <w:bCs/>
          <w:color w:val="000000" w:themeColor="text1"/>
          <w:szCs w:val="28"/>
          <w:lang w:val="fr-FR"/>
        </w:rPr>
        <w:t xml:space="preserve">Về việc công nhận … </w:t>
      </w:r>
      <w:r w:rsidRPr="008D0DFC">
        <w:rPr>
          <w:rFonts w:eastAsia="Times New Roman" w:cs=".VnTime"/>
          <w:b/>
          <w:bCs/>
          <w:i/>
          <w:iCs/>
          <w:color w:val="000000" w:themeColor="text1"/>
          <w:szCs w:val="28"/>
          <w:lang w:val="fr-FR"/>
        </w:rPr>
        <w:t>[Ghi tên đơn vị hành chính cấp xã]</w:t>
      </w:r>
      <w:r w:rsidRPr="008D0DFC">
        <w:rPr>
          <w:rFonts w:eastAsia="Times New Roman" w:cs=".VnTime"/>
          <w:b/>
          <w:bCs/>
          <w:color w:val="000000" w:themeColor="text1"/>
          <w:szCs w:val="28"/>
          <w:lang w:val="fr-FR"/>
        </w:rPr>
        <w:t xml:space="preserve"> trong… </w:t>
      </w:r>
      <w:r w:rsidRPr="008D0DFC">
        <w:rPr>
          <w:rFonts w:eastAsia="Times New Roman" w:cs=".VnTime"/>
          <w:b/>
          <w:bCs/>
          <w:i/>
          <w:iCs/>
          <w:color w:val="000000" w:themeColor="text1"/>
          <w:szCs w:val="28"/>
          <w:lang w:val="fr-FR"/>
        </w:rPr>
        <w:t>[Ghi tên đô thị]</w:t>
      </w:r>
      <w:r w:rsidRPr="008D0DFC">
        <w:rPr>
          <w:rFonts w:eastAsia="Times New Roman" w:cs=".VnTime"/>
          <w:b/>
          <w:bCs/>
          <w:color w:val="000000" w:themeColor="text1"/>
          <w:szCs w:val="28"/>
          <w:lang w:val="fr-FR"/>
        </w:rPr>
        <w:t xml:space="preserve"> thuộc tỉnh/thành phố … </w:t>
      </w:r>
      <w:r w:rsidRPr="008D0DFC">
        <w:rPr>
          <w:rFonts w:eastAsia="Times New Roman" w:cs=".VnTime"/>
          <w:b/>
          <w:bCs/>
          <w:i/>
          <w:iCs/>
          <w:color w:val="000000" w:themeColor="text1"/>
          <w:szCs w:val="28"/>
          <w:lang w:val="fr-FR"/>
        </w:rPr>
        <w:t>[Ghi tên tỉnh, thành phố</w:t>
      </w:r>
      <w:r w:rsidRPr="008D0DFC">
        <w:rPr>
          <w:rFonts w:eastAsia="Times New Roman"/>
          <w:b/>
          <w:bCs/>
          <w:i/>
          <w:iCs/>
          <w:color w:val="000000" w:themeColor="text1"/>
          <w:szCs w:val="28"/>
          <w:lang w:val="fr-FR"/>
        </w:rPr>
        <w:t>]</w:t>
      </w:r>
      <w:r w:rsidRPr="008D0DFC">
        <w:rPr>
          <w:rFonts w:eastAsia="Times New Roman" w:cs=".VnTime"/>
          <w:b/>
          <w:bCs/>
          <w:color w:val="000000" w:themeColor="text1"/>
          <w:szCs w:val="28"/>
          <w:lang w:val="fr-FR"/>
        </w:rPr>
        <w:t xml:space="preserve"> đạt </w:t>
      </w:r>
      <w:r w:rsidRPr="008D0DFC">
        <w:rPr>
          <w:b/>
          <w:bCs/>
          <w:color w:val="000000" w:themeColor="text1"/>
          <w:spacing w:val="-6"/>
          <w:szCs w:val="28"/>
          <w:lang w:val="fr-FR"/>
        </w:rPr>
        <w:t xml:space="preserve">trình độ phát triển </w:t>
      </w:r>
      <w:r w:rsidRPr="008D0DFC">
        <w:rPr>
          <w:b/>
          <w:color w:val="000000" w:themeColor="text1"/>
          <w:spacing w:val="-6"/>
          <w:szCs w:val="28"/>
          <w:lang w:val="fr-FR"/>
        </w:rPr>
        <w:t>trong đô thị</w:t>
      </w:r>
      <w:r w:rsidRPr="008D0DFC">
        <w:rPr>
          <w:rFonts w:eastAsia="Times New Roman" w:cs=".VnTime"/>
          <w:b/>
          <w:bCs/>
          <w:color w:val="000000" w:themeColor="text1"/>
          <w:szCs w:val="28"/>
          <w:lang w:val="fr-FR"/>
        </w:rPr>
        <w:t xml:space="preserve"> loại … </w:t>
      </w:r>
      <w:r w:rsidRPr="008D0DFC">
        <w:rPr>
          <w:rFonts w:eastAsia="Times New Roman" w:cs=".VnTime"/>
          <w:b/>
          <w:bCs/>
          <w:i/>
          <w:iCs/>
          <w:color w:val="000000" w:themeColor="text1"/>
          <w:szCs w:val="28"/>
          <w:lang w:val="fr-FR"/>
        </w:rPr>
        <w:t>[Ghi loại trình độ phát triển đô thị</w:t>
      </w:r>
      <w:r w:rsidRPr="008D0DFC">
        <w:rPr>
          <w:rFonts w:eastAsia="Times New Roman"/>
          <w:b/>
          <w:bCs/>
          <w:i/>
          <w:iCs/>
          <w:color w:val="000000" w:themeColor="text1"/>
          <w:szCs w:val="28"/>
          <w:lang w:val="fr-FR"/>
        </w:rPr>
        <w:t>]</w:t>
      </w:r>
    </w:p>
    <w:p w14:paraId="245F48E2" w14:textId="16EF672E" w:rsidR="00F804D2" w:rsidRPr="008D0DFC" w:rsidRDefault="00F804D2" w:rsidP="00F804D2">
      <w:pPr>
        <w:spacing w:before="0" w:after="0"/>
        <w:ind w:firstLine="0"/>
        <w:jc w:val="center"/>
        <w:rPr>
          <w:rFonts w:eastAsia="Times New Roman" w:cs=".VnTime"/>
          <w:b/>
          <w:bCs/>
          <w:color w:val="000000" w:themeColor="text1"/>
          <w:szCs w:val="28"/>
          <w:vertAlign w:val="superscript"/>
          <w:lang w:val="fr-FR"/>
        </w:rPr>
      </w:pPr>
      <w:r w:rsidRPr="008D0DFC">
        <w:rPr>
          <w:rFonts w:eastAsia="Times New Roman" w:cs=".VnTime"/>
          <w:b/>
          <w:bCs/>
          <w:color w:val="000000" w:themeColor="text1"/>
          <w:szCs w:val="28"/>
          <w:vertAlign w:val="superscript"/>
          <w:lang w:val="fr-FR"/>
        </w:rPr>
        <w:t>___________</w:t>
      </w:r>
    </w:p>
    <w:p w14:paraId="7AC6C891" w14:textId="77777777" w:rsidR="002302F5" w:rsidRPr="008D0DFC" w:rsidRDefault="002302F5" w:rsidP="002302F5">
      <w:pPr>
        <w:autoSpaceDE w:val="0"/>
        <w:autoSpaceDN w:val="0"/>
        <w:spacing w:before="0" w:after="0"/>
        <w:ind w:firstLine="0"/>
        <w:jc w:val="center"/>
        <w:rPr>
          <w:rFonts w:eastAsia="Times New Roman"/>
          <w:b/>
          <w:bCs/>
          <w:color w:val="000000" w:themeColor="text1"/>
          <w:sz w:val="20"/>
          <w:szCs w:val="28"/>
          <w:lang w:val="fr-FR"/>
        </w:rPr>
      </w:pPr>
    </w:p>
    <w:p w14:paraId="6FCE5536" w14:textId="4271BAEB" w:rsidR="008A5D91" w:rsidRPr="008D0DFC" w:rsidRDefault="008A5D91" w:rsidP="002302F5">
      <w:pPr>
        <w:autoSpaceDE w:val="0"/>
        <w:autoSpaceDN w:val="0"/>
        <w:spacing w:before="0" w:after="0"/>
        <w:ind w:firstLine="0"/>
        <w:jc w:val="center"/>
        <w:rPr>
          <w:rFonts w:eastAsia="Times New Roman"/>
          <w:b/>
          <w:bCs/>
          <w:color w:val="000000" w:themeColor="text1"/>
          <w:szCs w:val="28"/>
          <w:lang w:val="fr-FR"/>
        </w:rPr>
      </w:pPr>
      <w:r w:rsidRPr="008D0DFC">
        <w:rPr>
          <w:rFonts w:eastAsia="Times New Roman"/>
          <w:b/>
          <w:bCs/>
          <w:color w:val="000000" w:themeColor="text1"/>
          <w:szCs w:val="28"/>
          <w:lang w:val="fr-FR"/>
        </w:rPr>
        <w:t>CHỦ TỊCH ỦY BAN NHÂN DÂN TỈNH/THÀNH PHỐ</w:t>
      </w:r>
      <w:r w:rsidR="00E664FD">
        <w:rPr>
          <w:rFonts w:eastAsia="Times New Roman"/>
          <w:b/>
          <w:bCs/>
          <w:color w:val="000000" w:themeColor="text1"/>
          <w:szCs w:val="28"/>
          <w:lang w:val="fr-FR"/>
        </w:rPr>
        <w:t xml:space="preserve"> …</w:t>
      </w:r>
      <w:bookmarkStart w:id="33" w:name="_GoBack"/>
      <w:bookmarkEnd w:id="33"/>
    </w:p>
    <w:p w14:paraId="7A602EBB" w14:textId="77777777" w:rsidR="002302F5" w:rsidRPr="008D0DFC" w:rsidRDefault="002302F5" w:rsidP="002302F5">
      <w:pPr>
        <w:autoSpaceDE w:val="0"/>
        <w:autoSpaceDN w:val="0"/>
        <w:spacing w:before="0" w:after="0"/>
        <w:ind w:firstLine="0"/>
        <w:jc w:val="center"/>
        <w:rPr>
          <w:rFonts w:eastAsia="Times New Roman"/>
          <w:b/>
          <w:bCs/>
          <w:color w:val="000000" w:themeColor="text1"/>
          <w:sz w:val="6"/>
          <w:szCs w:val="28"/>
          <w:lang w:val="fr-FR"/>
        </w:rPr>
      </w:pPr>
    </w:p>
    <w:p w14:paraId="59A7E9E8" w14:textId="77777777" w:rsidR="008A5D91" w:rsidRPr="008D0DFC" w:rsidRDefault="008A5D91" w:rsidP="002302F5">
      <w:pPr>
        <w:spacing w:after="0"/>
        <w:ind w:firstLine="567"/>
        <w:rPr>
          <w:i/>
          <w:color w:val="000000" w:themeColor="text1"/>
          <w:lang w:val="fr-FR"/>
        </w:rPr>
      </w:pPr>
      <w:bookmarkStart w:id="34" w:name="_Toc217316069"/>
      <w:r w:rsidRPr="008D0DFC">
        <w:rPr>
          <w:i/>
          <w:color w:val="000000" w:themeColor="text1"/>
          <w:lang w:val="fr-FR"/>
        </w:rPr>
        <w:t>Căn cứ … [Ghi các văn bản quy phạm pháp luật và các văn bản khác có liên quan] về phân loại đô thị</w:t>
      </w:r>
      <w:proofErr w:type="gramStart"/>
      <w:r w:rsidRPr="008D0DFC">
        <w:rPr>
          <w:i/>
          <w:color w:val="000000" w:themeColor="text1"/>
          <w:lang w:val="fr-FR"/>
        </w:rPr>
        <w:t>];</w:t>
      </w:r>
      <w:bookmarkEnd w:id="34"/>
      <w:proofErr w:type="gramEnd"/>
    </w:p>
    <w:p w14:paraId="19C55BB3" w14:textId="77777777" w:rsidR="008A5D91" w:rsidRPr="008D0DFC" w:rsidRDefault="008A5D91" w:rsidP="002302F5">
      <w:pPr>
        <w:spacing w:after="0"/>
        <w:ind w:firstLine="567"/>
        <w:rPr>
          <w:i/>
          <w:color w:val="000000" w:themeColor="text1"/>
          <w:spacing w:val="-2"/>
          <w:lang w:val="fr-FR"/>
        </w:rPr>
      </w:pPr>
      <w:r w:rsidRPr="008D0DFC">
        <w:rPr>
          <w:i/>
          <w:color w:val="000000" w:themeColor="text1"/>
          <w:spacing w:val="-2"/>
          <w:lang w:val="fr-FR"/>
        </w:rPr>
        <w:t xml:space="preserve">Căn </w:t>
      </w:r>
      <w:proofErr w:type="gramStart"/>
      <w:r w:rsidRPr="008D0DFC">
        <w:rPr>
          <w:i/>
          <w:color w:val="000000" w:themeColor="text1"/>
          <w:spacing w:val="-2"/>
          <w:lang w:val="fr-FR"/>
        </w:rPr>
        <w:t>cứ  …</w:t>
      </w:r>
      <w:proofErr w:type="gramEnd"/>
      <w:r w:rsidRPr="008D0DFC">
        <w:rPr>
          <w:i/>
          <w:color w:val="000000" w:themeColor="text1"/>
          <w:spacing w:val="-2"/>
          <w:lang w:val="fr-FR"/>
        </w:rPr>
        <w:t xml:space="preserve"> [Ghi các văn bản </w:t>
      </w:r>
      <w:r w:rsidRPr="008D0DFC">
        <w:rPr>
          <w:i/>
          <w:color w:val="000000" w:themeColor="text1"/>
          <w:lang w:val="fr-FR"/>
        </w:rPr>
        <w:t>quy định chức năng, nhiệm vụ, quyền hạn và cơ cấu tổ chức];</w:t>
      </w:r>
    </w:p>
    <w:p w14:paraId="435BA384" w14:textId="77777777" w:rsidR="008A5D91" w:rsidRPr="008D0DFC" w:rsidRDefault="008A5D91" w:rsidP="002302F5">
      <w:pPr>
        <w:spacing w:after="0"/>
        <w:ind w:firstLine="567"/>
        <w:rPr>
          <w:i/>
          <w:color w:val="000000" w:themeColor="text1"/>
          <w:lang w:val="fr-FR"/>
        </w:rPr>
      </w:pPr>
      <w:r w:rsidRPr="008D0DFC">
        <w:rPr>
          <w:i/>
          <w:color w:val="000000" w:themeColor="text1"/>
          <w:lang w:val="fr-FR"/>
        </w:rPr>
        <w:t>Xét đề nghị của … [Cơ quan trình báo cáo đánh giá trình độ phát triển đô thị] … tại Tờ trình …  [Ghi số Tờ trình và ngày tháng năm</w:t>
      </w:r>
      <w:proofErr w:type="gramStart"/>
      <w:r w:rsidRPr="008D0DFC">
        <w:rPr>
          <w:i/>
          <w:color w:val="000000" w:themeColor="text1"/>
          <w:lang w:val="fr-FR"/>
        </w:rPr>
        <w:t>];</w:t>
      </w:r>
      <w:proofErr w:type="gramEnd"/>
    </w:p>
    <w:p w14:paraId="1E8F369D" w14:textId="77777777" w:rsidR="002302F5" w:rsidRPr="008D0DFC" w:rsidRDefault="002302F5" w:rsidP="002302F5">
      <w:pPr>
        <w:spacing w:before="0" w:after="0"/>
        <w:ind w:firstLine="0"/>
        <w:jc w:val="center"/>
        <w:rPr>
          <w:b/>
          <w:color w:val="000000" w:themeColor="text1"/>
          <w:lang w:val="fr-FR"/>
        </w:rPr>
      </w:pPr>
    </w:p>
    <w:p w14:paraId="2D9CCF5A" w14:textId="772EDBF4" w:rsidR="008A5D91" w:rsidRPr="008D0DFC" w:rsidRDefault="008A5D91" w:rsidP="002302F5">
      <w:pPr>
        <w:spacing w:before="0" w:after="0"/>
        <w:ind w:firstLine="0"/>
        <w:jc w:val="center"/>
        <w:rPr>
          <w:b/>
          <w:color w:val="000000" w:themeColor="text1"/>
          <w:lang w:val="fr-FR"/>
        </w:rPr>
      </w:pPr>
      <w:r w:rsidRPr="008D0DFC">
        <w:rPr>
          <w:b/>
          <w:color w:val="000000" w:themeColor="text1"/>
          <w:lang w:val="fr-FR"/>
        </w:rPr>
        <w:t xml:space="preserve">QUYẾT </w:t>
      </w:r>
      <w:proofErr w:type="gramStart"/>
      <w:r w:rsidRPr="008D0DFC">
        <w:rPr>
          <w:b/>
          <w:color w:val="000000" w:themeColor="text1"/>
          <w:lang w:val="fr-FR"/>
        </w:rPr>
        <w:t>ĐỊNH:</w:t>
      </w:r>
      <w:proofErr w:type="gramEnd"/>
    </w:p>
    <w:p w14:paraId="5BB92550" w14:textId="77777777" w:rsidR="002302F5" w:rsidRPr="008D0DFC" w:rsidRDefault="002302F5" w:rsidP="002302F5">
      <w:pPr>
        <w:spacing w:before="0" w:after="0"/>
        <w:ind w:firstLine="0"/>
        <w:jc w:val="center"/>
        <w:rPr>
          <w:b/>
          <w:color w:val="000000" w:themeColor="text1"/>
          <w:sz w:val="8"/>
          <w:lang w:val="fr-FR"/>
        </w:rPr>
      </w:pPr>
    </w:p>
    <w:p w14:paraId="73CB85B6" w14:textId="77777777" w:rsidR="008A5D91" w:rsidRPr="008D0DFC" w:rsidRDefault="008A5D91" w:rsidP="002302F5">
      <w:pPr>
        <w:autoSpaceDE w:val="0"/>
        <w:autoSpaceDN w:val="0"/>
        <w:spacing w:before="60" w:after="0"/>
        <w:ind w:firstLine="567"/>
        <w:rPr>
          <w:rFonts w:eastAsia="Times New Roman" w:cs=".VnTime"/>
          <w:color w:val="000000" w:themeColor="text1"/>
          <w:szCs w:val="28"/>
          <w:lang w:val="fr-FR"/>
        </w:rPr>
      </w:pPr>
      <w:r w:rsidRPr="008D0DFC">
        <w:rPr>
          <w:rFonts w:eastAsia="Times New Roman" w:cs=".VnTime"/>
          <w:b/>
          <w:color w:val="000000" w:themeColor="text1"/>
          <w:szCs w:val="28"/>
          <w:lang w:val="fr-FR"/>
        </w:rPr>
        <w:t>Điều 1.</w:t>
      </w:r>
      <w:r w:rsidRPr="008D0DFC">
        <w:rPr>
          <w:rFonts w:eastAsia="Times New Roman" w:cs=".VnTime"/>
          <w:color w:val="000000" w:themeColor="text1"/>
          <w:szCs w:val="28"/>
          <w:lang w:val="fr-FR"/>
        </w:rPr>
        <w:t xml:space="preserve"> Công nhận … </w:t>
      </w:r>
      <w:r w:rsidRPr="008D0DFC">
        <w:rPr>
          <w:rFonts w:eastAsia="Times New Roman" w:cs=".VnTime"/>
          <w:i/>
          <w:iCs/>
          <w:color w:val="000000" w:themeColor="text1"/>
          <w:szCs w:val="28"/>
          <w:lang w:val="fr-FR"/>
        </w:rPr>
        <w:t>[Ghi tên đơn vị hành chính cấp xã]</w:t>
      </w:r>
      <w:r w:rsidRPr="008D0DFC">
        <w:rPr>
          <w:rFonts w:eastAsia="Times New Roman" w:cs=".VnTime"/>
          <w:color w:val="000000" w:themeColor="text1"/>
          <w:szCs w:val="28"/>
          <w:lang w:val="fr-FR"/>
        </w:rPr>
        <w:t xml:space="preserve"> trong… </w:t>
      </w:r>
      <w:r w:rsidRPr="008D0DFC">
        <w:rPr>
          <w:rFonts w:eastAsia="Times New Roman" w:cs=".VnTime"/>
          <w:i/>
          <w:iCs/>
          <w:color w:val="000000" w:themeColor="text1"/>
          <w:szCs w:val="28"/>
          <w:lang w:val="fr-FR"/>
        </w:rPr>
        <w:t>[Ghi tên đô thị]</w:t>
      </w:r>
      <w:r w:rsidRPr="008D0DFC">
        <w:rPr>
          <w:rFonts w:eastAsia="Times New Roman" w:cs=".VnTime"/>
          <w:color w:val="000000" w:themeColor="text1"/>
          <w:szCs w:val="28"/>
          <w:lang w:val="fr-FR"/>
        </w:rPr>
        <w:t xml:space="preserve"> thuộc tỉnh/thành phố … </w:t>
      </w:r>
      <w:r w:rsidRPr="008D0DFC">
        <w:rPr>
          <w:rFonts w:eastAsia="Times New Roman" w:cs=".VnTime"/>
          <w:i/>
          <w:color w:val="000000" w:themeColor="text1"/>
          <w:szCs w:val="28"/>
          <w:lang w:val="fr-FR"/>
        </w:rPr>
        <w:t>[</w:t>
      </w:r>
      <w:r w:rsidRPr="008D0DFC">
        <w:rPr>
          <w:rFonts w:eastAsia="Times New Roman" w:cs=".VnTime"/>
          <w:i/>
          <w:iCs/>
          <w:color w:val="000000" w:themeColor="text1"/>
          <w:szCs w:val="28"/>
          <w:lang w:val="fr-FR"/>
        </w:rPr>
        <w:t>Ghi tên tỉnh, thành phố]</w:t>
      </w:r>
      <w:r w:rsidRPr="008D0DFC">
        <w:rPr>
          <w:rFonts w:eastAsia="Times New Roman" w:cs=".VnTime"/>
          <w:color w:val="000000" w:themeColor="text1"/>
          <w:szCs w:val="28"/>
          <w:lang w:val="fr-FR"/>
        </w:rPr>
        <w:t xml:space="preserve"> đạt trình độ phát triển đô thị đơn vị hành chính trong đô thị loại … </w:t>
      </w:r>
      <w:r w:rsidRPr="008D0DFC">
        <w:rPr>
          <w:rFonts w:eastAsia="Times New Roman" w:cs=".VnTime"/>
          <w:i/>
          <w:iCs/>
          <w:color w:val="000000" w:themeColor="text1"/>
          <w:szCs w:val="28"/>
          <w:lang w:val="fr-FR"/>
        </w:rPr>
        <w:t>[Ghi loại đô thị].</w:t>
      </w:r>
    </w:p>
    <w:p w14:paraId="61D58509" w14:textId="77777777" w:rsidR="008A5D91" w:rsidRPr="008D0DFC" w:rsidRDefault="008A5D91" w:rsidP="002302F5">
      <w:pPr>
        <w:autoSpaceDE w:val="0"/>
        <w:autoSpaceDN w:val="0"/>
        <w:spacing w:before="60" w:after="0"/>
        <w:ind w:firstLine="567"/>
        <w:rPr>
          <w:rFonts w:eastAsia="Times New Roman" w:cs=".VnTime"/>
          <w:b/>
          <w:color w:val="000000" w:themeColor="text1"/>
          <w:szCs w:val="28"/>
          <w:lang w:val="fr-FR"/>
        </w:rPr>
      </w:pPr>
      <w:r w:rsidRPr="008D0DFC">
        <w:rPr>
          <w:rFonts w:eastAsia="Times New Roman" w:cs=".VnTime"/>
          <w:b/>
          <w:color w:val="000000" w:themeColor="text1"/>
          <w:szCs w:val="28"/>
          <w:lang w:val="fr-FR"/>
        </w:rPr>
        <w:t>Điều 2.</w:t>
      </w:r>
      <w:r w:rsidRPr="008D0DFC">
        <w:rPr>
          <w:rFonts w:eastAsia="Times New Roman" w:cs=".VnTime"/>
          <w:color w:val="000000" w:themeColor="text1"/>
          <w:szCs w:val="28"/>
          <w:lang w:val="fr-FR"/>
        </w:rPr>
        <w:t xml:space="preserve"> Phạm vi ranh giới công nhận </w:t>
      </w:r>
      <w:r w:rsidRPr="008D0DFC">
        <w:rPr>
          <w:rFonts w:eastAsia="Times New Roman" w:cs=".VnTime"/>
          <w:bCs/>
          <w:color w:val="000000" w:themeColor="text1"/>
          <w:szCs w:val="28"/>
          <w:lang w:val="fr-FR"/>
        </w:rPr>
        <w:t xml:space="preserve">… </w:t>
      </w:r>
      <w:r w:rsidRPr="008D0DFC">
        <w:rPr>
          <w:rFonts w:eastAsia="Times New Roman" w:cs=".VnTime"/>
          <w:i/>
          <w:iCs/>
          <w:color w:val="000000" w:themeColor="text1"/>
          <w:szCs w:val="28"/>
          <w:lang w:val="fr-FR"/>
        </w:rPr>
        <w:t>[Ghi tên đơn vị hành chính cấp xã]</w:t>
      </w:r>
      <w:r w:rsidRPr="008D0DFC">
        <w:rPr>
          <w:rFonts w:eastAsia="Times New Roman" w:cs=".VnTime"/>
          <w:color w:val="000000" w:themeColor="text1"/>
          <w:szCs w:val="28"/>
          <w:lang w:val="fr-FR"/>
        </w:rPr>
        <w:t xml:space="preserve"> </w:t>
      </w:r>
      <w:r w:rsidRPr="008D0DFC">
        <w:rPr>
          <w:rFonts w:eastAsia="Times New Roman" w:cs=".VnTime"/>
          <w:bCs/>
          <w:iCs/>
          <w:color w:val="000000" w:themeColor="text1"/>
          <w:szCs w:val="28"/>
          <w:lang w:val="fr-FR"/>
        </w:rPr>
        <w:t xml:space="preserve">có </w:t>
      </w:r>
      <w:r w:rsidRPr="008D0DFC">
        <w:rPr>
          <w:rFonts w:eastAsia="Times New Roman" w:cs=".VnTime"/>
          <w:bCs/>
          <w:color w:val="000000" w:themeColor="text1"/>
          <w:szCs w:val="28"/>
          <w:lang w:val="fr-FR"/>
        </w:rPr>
        <w:t xml:space="preserve">tổng diện tích tự nhiên là … </w:t>
      </w:r>
      <w:r w:rsidRPr="008D0DFC">
        <w:rPr>
          <w:rFonts w:eastAsia="Times New Roman" w:cs=".VnTime"/>
          <w:i/>
          <w:iCs/>
          <w:color w:val="000000" w:themeColor="text1"/>
          <w:szCs w:val="28"/>
          <w:lang w:val="fr-FR"/>
        </w:rPr>
        <w:t>[</w:t>
      </w:r>
      <w:r w:rsidRPr="008D0DFC">
        <w:rPr>
          <w:rFonts w:eastAsia="Times New Roman" w:cs=".VnTime"/>
          <w:bCs/>
          <w:i/>
          <w:color w:val="000000" w:themeColor="text1"/>
          <w:szCs w:val="28"/>
          <w:lang w:val="fr-FR"/>
        </w:rPr>
        <w:t>Ghi cụ thể diện tích theo ranh giới hành chính, đơn vị tính là km</w:t>
      </w:r>
      <w:r w:rsidRPr="008D0DFC">
        <w:rPr>
          <w:rFonts w:eastAsia="Times New Roman" w:cs=".VnTime"/>
          <w:bCs/>
          <w:i/>
          <w:color w:val="000000" w:themeColor="text1"/>
          <w:szCs w:val="28"/>
          <w:vertAlign w:val="superscript"/>
          <w:lang w:val="fr-FR"/>
        </w:rPr>
        <w:t>2</w:t>
      </w:r>
      <w:r w:rsidRPr="008D0DFC">
        <w:rPr>
          <w:rFonts w:eastAsia="Times New Roman" w:cs=".VnTime"/>
          <w:i/>
          <w:iCs/>
          <w:color w:val="000000" w:themeColor="text1"/>
          <w:szCs w:val="28"/>
          <w:lang w:val="fr-FR"/>
        </w:rPr>
        <w:t>]</w:t>
      </w:r>
      <w:r w:rsidRPr="008D0DFC">
        <w:rPr>
          <w:rFonts w:eastAsia="Times New Roman"/>
          <w:bCs/>
          <w:iCs/>
          <w:color w:val="000000" w:themeColor="text1"/>
          <w:szCs w:val="28"/>
          <w:lang w:val="fr-FR"/>
        </w:rPr>
        <w:t xml:space="preserve">. Dân số năm … </w:t>
      </w:r>
      <w:r w:rsidRPr="008D0DFC">
        <w:rPr>
          <w:rFonts w:eastAsia="Times New Roman"/>
          <w:bCs/>
          <w:i/>
          <w:iCs/>
          <w:color w:val="000000" w:themeColor="text1"/>
          <w:szCs w:val="28"/>
          <w:lang w:val="fr-FR"/>
        </w:rPr>
        <w:t>[</w:t>
      </w:r>
      <w:r w:rsidRPr="008D0DFC">
        <w:rPr>
          <w:rFonts w:eastAsia="Times New Roman"/>
          <w:bCs/>
          <w:i/>
          <w:color w:val="000000" w:themeColor="text1"/>
          <w:szCs w:val="28"/>
          <w:lang w:val="fr-FR"/>
        </w:rPr>
        <w:t>Ghi theo năm có Tờ trình</w:t>
      </w:r>
      <w:r w:rsidRPr="008D0DFC">
        <w:rPr>
          <w:rFonts w:eastAsia="Times New Roman"/>
          <w:bCs/>
          <w:i/>
          <w:iCs/>
          <w:color w:val="000000" w:themeColor="text1"/>
          <w:szCs w:val="28"/>
          <w:lang w:val="fr-FR"/>
        </w:rPr>
        <w:t>]</w:t>
      </w:r>
      <w:r w:rsidRPr="008D0DFC">
        <w:rPr>
          <w:rFonts w:eastAsia="Times New Roman"/>
          <w:bCs/>
          <w:iCs/>
          <w:color w:val="000000" w:themeColor="text1"/>
          <w:szCs w:val="28"/>
          <w:lang w:val="fr-FR"/>
        </w:rPr>
        <w:t xml:space="preserve"> là … </w:t>
      </w:r>
      <w:r w:rsidRPr="008D0DFC">
        <w:rPr>
          <w:rFonts w:eastAsia="Times New Roman" w:cs=".VnTime"/>
          <w:iCs/>
          <w:color w:val="000000" w:themeColor="text1"/>
          <w:szCs w:val="28"/>
          <w:lang w:val="fr-FR"/>
        </w:rPr>
        <w:t>người</w:t>
      </w:r>
      <w:r w:rsidRPr="008D0DFC">
        <w:rPr>
          <w:rFonts w:eastAsia="Times New Roman" w:cs=".VnTime"/>
          <w:i/>
          <w:iCs/>
          <w:color w:val="000000" w:themeColor="text1"/>
          <w:szCs w:val="28"/>
          <w:lang w:val="fr-FR"/>
        </w:rPr>
        <w:t>.</w:t>
      </w:r>
    </w:p>
    <w:p w14:paraId="575D9617" w14:textId="77777777" w:rsidR="008A5D91" w:rsidRPr="008D0DFC" w:rsidRDefault="008A5D91" w:rsidP="002302F5">
      <w:pPr>
        <w:autoSpaceDE w:val="0"/>
        <w:autoSpaceDN w:val="0"/>
        <w:spacing w:before="60" w:after="0"/>
        <w:ind w:firstLine="567"/>
        <w:rPr>
          <w:rFonts w:eastAsia="Times New Roman" w:cs=".VnTime"/>
          <w:color w:val="000000" w:themeColor="text1"/>
          <w:szCs w:val="28"/>
          <w:lang w:val="fr-FR"/>
        </w:rPr>
      </w:pPr>
      <w:r w:rsidRPr="008D0DFC">
        <w:rPr>
          <w:rFonts w:eastAsia="Times New Roman" w:cs=".VnTime"/>
          <w:b/>
          <w:color w:val="000000" w:themeColor="text1"/>
          <w:szCs w:val="28"/>
          <w:lang w:val="fr-FR"/>
        </w:rPr>
        <w:t>Điều 3.</w:t>
      </w:r>
      <w:r w:rsidRPr="008D0DFC">
        <w:rPr>
          <w:rFonts w:eastAsia="Times New Roman" w:cs=".VnTime"/>
          <w:color w:val="000000" w:themeColor="text1"/>
          <w:szCs w:val="28"/>
          <w:lang w:val="fr-FR"/>
        </w:rPr>
        <w:t xml:space="preserve"> Quyết định này có hiệu lực kể từ ngày ký. </w:t>
      </w:r>
    </w:p>
    <w:p w14:paraId="3C53D8CE" w14:textId="745F959C" w:rsidR="008A5D91" w:rsidRPr="008D0DFC" w:rsidRDefault="008A5D91" w:rsidP="002302F5">
      <w:pPr>
        <w:autoSpaceDE w:val="0"/>
        <w:autoSpaceDN w:val="0"/>
        <w:spacing w:before="60" w:after="0"/>
        <w:ind w:firstLine="567"/>
        <w:rPr>
          <w:rFonts w:eastAsia="Times New Roman" w:cs=".VnTime"/>
          <w:color w:val="000000" w:themeColor="text1"/>
          <w:szCs w:val="28"/>
          <w:lang w:val="fr-FR"/>
        </w:rPr>
      </w:pPr>
      <w:r w:rsidRPr="008D0DFC">
        <w:rPr>
          <w:rFonts w:eastAsia="Times New Roman" w:cs=".VnTime"/>
          <w:i/>
          <w:color w:val="000000" w:themeColor="text1"/>
          <w:szCs w:val="28"/>
          <w:lang w:val="fr-FR"/>
        </w:rPr>
        <w:t>[Ghi cụ thể các cơ quan, người có thẩm quyền chịu trách nhiệm thi hành Quyết định]</w:t>
      </w:r>
      <w:r w:rsidRPr="008D0DFC">
        <w:rPr>
          <w:rFonts w:eastAsia="Times New Roman" w:cs=".VnTime"/>
          <w:color w:val="000000" w:themeColor="text1"/>
          <w:szCs w:val="28"/>
          <w:lang w:val="fr-FR"/>
        </w:rPr>
        <w:t xml:space="preserve"> … và Thủ trưởng các cơ quan liên quan chịu trách nhiệm thi hành Quyết định này.</w:t>
      </w:r>
    </w:p>
    <w:p w14:paraId="11FB6B40" w14:textId="77777777" w:rsidR="002302F5" w:rsidRPr="008D0DFC" w:rsidRDefault="002302F5" w:rsidP="002302F5">
      <w:pPr>
        <w:autoSpaceDE w:val="0"/>
        <w:autoSpaceDN w:val="0"/>
        <w:spacing w:before="60" w:after="0"/>
        <w:ind w:firstLine="567"/>
        <w:rPr>
          <w:rFonts w:eastAsia="Times New Roman" w:cs=".VnTime"/>
          <w:color w:val="000000" w:themeColor="text1"/>
          <w:szCs w:val="28"/>
          <w:lang w:val="fr-FR"/>
        </w:rPr>
      </w:pPr>
    </w:p>
    <w:tbl>
      <w:tblPr>
        <w:tblW w:w="0" w:type="auto"/>
        <w:tblLook w:val="01E0" w:firstRow="1" w:lastRow="1" w:firstColumn="1" w:lastColumn="1" w:noHBand="0" w:noVBand="0"/>
      </w:tblPr>
      <w:tblGrid>
        <w:gridCol w:w="3755"/>
        <w:gridCol w:w="5317"/>
      </w:tblGrid>
      <w:tr w:rsidR="008A5D91" w:rsidRPr="008D0DFC" w14:paraId="4CB2BD4B" w14:textId="77777777" w:rsidTr="00735082">
        <w:tc>
          <w:tcPr>
            <w:tcW w:w="3794" w:type="dxa"/>
          </w:tcPr>
          <w:p w14:paraId="77B1389D" w14:textId="77777777" w:rsidR="008A5D91" w:rsidRPr="008D0DFC" w:rsidRDefault="008A5D91" w:rsidP="00F369D2">
            <w:pPr>
              <w:autoSpaceDE w:val="0"/>
              <w:autoSpaceDN w:val="0"/>
              <w:spacing w:before="0" w:after="0"/>
              <w:ind w:left="-108" w:firstLine="0"/>
              <w:outlineLvl w:val="0"/>
              <w:rPr>
                <w:rFonts w:eastAsia="Times New Roman" w:cs=".VnTime"/>
                <w:b/>
                <w:bCs/>
                <w:color w:val="000000" w:themeColor="text1"/>
                <w:sz w:val="22"/>
                <w:lang w:val="fr-FR"/>
              </w:rPr>
            </w:pPr>
            <w:bookmarkStart w:id="35" w:name="_Toc217316070"/>
            <w:r w:rsidRPr="008D0DFC">
              <w:rPr>
                <w:rFonts w:eastAsia="Times New Roman" w:cs=".VnTime"/>
                <w:b/>
                <w:bCs/>
                <w:i/>
                <w:iCs/>
                <w:color w:val="000000" w:themeColor="text1"/>
                <w:sz w:val="22"/>
                <w:lang w:val="fr-FR"/>
              </w:rPr>
              <w:t xml:space="preserve">Nơi </w:t>
            </w:r>
            <w:proofErr w:type="gramStart"/>
            <w:r w:rsidRPr="008D0DFC">
              <w:rPr>
                <w:rFonts w:eastAsia="Times New Roman" w:cs=".VnTime"/>
                <w:b/>
                <w:bCs/>
                <w:i/>
                <w:iCs/>
                <w:color w:val="000000" w:themeColor="text1"/>
                <w:sz w:val="22"/>
                <w:lang w:val="fr-FR"/>
              </w:rPr>
              <w:t>nhận</w:t>
            </w:r>
            <w:r w:rsidRPr="008D0DFC">
              <w:rPr>
                <w:rFonts w:eastAsia="Times New Roman" w:cs=".VnTime"/>
                <w:b/>
                <w:bCs/>
                <w:color w:val="000000" w:themeColor="text1"/>
                <w:sz w:val="22"/>
                <w:lang w:val="fr-FR"/>
              </w:rPr>
              <w:t>:</w:t>
            </w:r>
            <w:bookmarkEnd w:id="35"/>
            <w:proofErr w:type="gramEnd"/>
            <w:r w:rsidRPr="008D0DFC">
              <w:rPr>
                <w:rFonts w:eastAsia="Times New Roman" w:cs=".VnTime"/>
                <w:b/>
                <w:bCs/>
                <w:color w:val="000000" w:themeColor="text1"/>
                <w:sz w:val="22"/>
                <w:lang w:val="fr-FR"/>
              </w:rPr>
              <w:tab/>
            </w:r>
          </w:p>
          <w:p w14:paraId="64D5E0CF" w14:textId="77777777" w:rsidR="008A5D91" w:rsidRPr="008D0DFC" w:rsidRDefault="008A5D91" w:rsidP="00F369D2">
            <w:pPr>
              <w:autoSpaceDE w:val="0"/>
              <w:autoSpaceDN w:val="0"/>
              <w:spacing w:before="0" w:after="0"/>
              <w:ind w:left="-108" w:firstLine="0"/>
              <w:jc w:val="left"/>
              <w:outlineLvl w:val="0"/>
              <w:rPr>
                <w:rFonts w:eastAsia="Times New Roman"/>
                <w:color w:val="000000" w:themeColor="text1"/>
                <w:sz w:val="22"/>
                <w:lang w:val="fr-FR"/>
              </w:rPr>
            </w:pPr>
            <w:bookmarkStart w:id="36" w:name="_Toc217316071"/>
            <w:r w:rsidRPr="008D0DFC">
              <w:rPr>
                <w:rFonts w:eastAsia="Times New Roman"/>
                <w:color w:val="000000" w:themeColor="text1"/>
                <w:sz w:val="22"/>
                <w:lang w:val="fr-FR"/>
              </w:rPr>
              <w:t xml:space="preserve">- Như Điều </w:t>
            </w:r>
            <w:proofErr w:type="gramStart"/>
            <w:r w:rsidRPr="008D0DFC">
              <w:rPr>
                <w:rFonts w:eastAsia="Times New Roman"/>
                <w:color w:val="000000" w:themeColor="text1"/>
                <w:sz w:val="22"/>
                <w:lang w:val="fr-FR"/>
              </w:rPr>
              <w:t>…;</w:t>
            </w:r>
            <w:bookmarkEnd w:id="36"/>
            <w:proofErr w:type="gramEnd"/>
            <w:r w:rsidRPr="008D0DFC">
              <w:rPr>
                <w:rFonts w:eastAsia="Times New Roman"/>
                <w:color w:val="000000" w:themeColor="text1"/>
                <w:sz w:val="22"/>
                <w:lang w:val="fr-FR"/>
              </w:rPr>
              <w:tab/>
            </w:r>
            <w:r w:rsidRPr="008D0DFC">
              <w:rPr>
                <w:rFonts w:eastAsia="Times New Roman"/>
                <w:color w:val="000000" w:themeColor="text1"/>
                <w:sz w:val="22"/>
                <w:lang w:val="fr-FR"/>
              </w:rPr>
              <w:tab/>
            </w:r>
            <w:r w:rsidRPr="008D0DFC">
              <w:rPr>
                <w:rFonts w:eastAsia="Times New Roman"/>
                <w:color w:val="000000" w:themeColor="text1"/>
                <w:sz w:val="22"/>
                <w:lang w:val="fr-FR"/>
              </w:rPr>
              <w:tab/>
            </w:r>
            <w:r w:rsidRPr="008D0DFC">
              <w:rPr>
                <w:rFonts w:eastAsia="Times New Roman"/>
                <w:color w:val="000000" w:themeColor="text1"/>
                <w:sz w:val="22"/>
                <w:lang w:val="fr-FR"/>
              </w:rPr>
              <w:tab/>
            </w:r>
          </w:p>
          <w:p w14:paraId="7C1E561D" w14:textId="77777777" w:rsidR="008A5D91" w:rsidRPr="008D0DFC" w:rsidRDefault="008A5D91" w:rsidP="00F369D2">
            <w:pPr>
              <w:autoSpaceDE w:val="0"/>
              <w:autoSpaceDN w:val="0"/>
              <w:spacing w:before="0" w:after="0"/>
              <w:ind w:left="-108" w:firstLine="0"/>
              <w:jc w:val="left"/>
              <w:outlineLvl w:val="0"/>
              <w:rPr>
                <w:rFonts w:eastAsia="Times New Roman"/>
                <w:color w:val="000000" w:themeColor="text1"/>
                <w:sz w:val="22"/>
                <w:lang w:val="fr-FR"/>
              </w:rPr>
            </w:pPr>
            <w:bookmarkStart w:id="37" w:name="_Toc217316072"/>
            <w:r w:rsidRPr="008D0DFC">
              <w:rPr>
                <w:rFonts w:eastAsia="Times New Roman"/>
                <w:color w:val="000000" w:themeColor="text1"/>
                <w:sz w:val="22"/>
                <w:lang w:val="fr-FR"/>
              </w:rPr>
              <w:t>- …………….;</w:t>
            </w:r>
            <w:bookmarkEnd w:id="37"/>
          </w:p>
          <w:p w14:paraId="32DA8C79" w14:textId="4AFC661B" w:rsidR="008A5D91" w:rsidRPr="008D0DFC" w:rsidRDefault="008A5D91" w:rsidP="00F369D2">
            <w:pPr>
              <w:autoSpaceDE w:val="0"/>
              <w:autoSpaceDN w:val="0"/>
              <w:spacing w:before="0" w:after="0"/>
              <w:ind w:left="-108" w:firstLine="0"/>
              <w:jc w:val="left"/>
              <w:outlineLvl w:val="0"/>
              <w:rPr>
                <w:rFonts w:ascii=".VnTime" w:eastAsia="Times New Roman" w:hAnsi=".VnTime" w:cs=".VnTime"/>
                <w:color w:val="000000" w:themeColor="text1"/>
                <w:szCs w:val="28"/>
                <w:lang w:val="fr-FR"/>
              </w:rPr>
            </w:pPr>
            <w:bookmarkStart w:id="38" w:name="_Toc217316073"/>
            <w:r w:rsidRPr="008D0DFC">
              <w:rPr>
                <w:rFonts w:eastAsia="Times New Roman"/>
                <w:color w:val="000000" w:themeColor="text1"/>
                <w:sz w:val="22"/>
                <w:lang w:val="fr-FR"/>
              </w:rPr>
              <w:t xml:space="preserve">- </w:t>
            </w:r>
            <w:proofErr w:type="gramStart"/>
            <w:r w:rsidRPr="008D0DFC">
              <w:rPr>
                <w:rFonts w:eastAsia="Times New Roman"/>
                <w:color w:val="000000" w:themeColor="text1"/>
                <w:sz w:val="22"/>
                <w:lang w:val="fr-FR"/>
              </w:rPr>
              <w:t>Lưu:</w:t>
            </w:r>
            <w:proofErr w:type="gramEnd"/>
            <w:r w:rsidRPr="008D0DFC">
              <w:rPr>
                <w:rFonts w:eastAsia="Times New Roman"/>
                <w:color w:val="000000" w:themeColor="text1"/>
                <w:sz w:val="22"/>
                <w:lang w:val="fr-FR"/>
              </w:rPr>
              <w:t xml:space="preserve"> VT.,…</w:t>
            </w:r>
            <w:r w:rsidR="002302F5" w:rsidRPr="008D0DFC">
              <w:rPr>
                <w:rStyle w:val="FootnoteReference"/>
                <w:rFonts w:eastAsia="Times New Roman"/>
                <w:color w:val="000000" w:themeColor="text1"/>
                <w:sz w:val="22"/>
                <w:lang w:val="fr-FR"/>
              </w:rPr>
              <w:footnoteReference w:customMarkFollows="1" w:id="6"/>
              <w:t>1</w:t>
            </w:r>
            <w:r w:rsidRPr="008D0DFC">
              <w:rPr>
                <w:rFonts w:eastAsia="Times New Roman"/>
                <w:color w:val="000000" w:themeColor="text1"/>
                <w:sz w:val="22"/>
                <w:lang w:val="fr-FR"/>
              </w:rPr>
              <w:t>,…</w:t>
            </w:r>
            <w:r w:rsidR="002302F5" w:rsidRPr="008D0DFC">
              <w:rPr>
                <w:rStyle w:val="FootnoteReference"/>
                <w:rFonts w:eastAsia="Times New Roman"/>
                <w:color w:val="000000" w:themeColor="text1"/>
                <w:sz w:val="22"/>
                <w:lang w:val="fr-FR"/>
              </w:rPr>
              <w:footnoteReference w:customMarkFollows="1" w:id="7"/>
              <w:t>2</w:t>
            </w:r>
            <w:r w:rsidRPr="008D0DFC">
              <w:rPr>
                <w:rFonts w:eastAsia="Times New Roman"/>
                <w:color w:val="000000" w:themeColor="text1"/>
                <w:sz w:val="22"/>
                <w:lang w:val="fr-FR"/>
              </w:rPr>
              <w:t>.</w:t>
            </w:r>
            <w:bookmarkEnd w:id="38"/>
          </w:p>
        </w:tc>
        <w:tc>
          <w:tcPr>
            <w:tcW w:w="5386" w:type="dxa"/>
          </w:tcPr>
          <w:p w14:paraId="054BD434" w14:textId="77777777" w:rsidR="008A5D91" w:rsidRPr="008D0DFC" w:rsidRDefault="008A5D91" w:rsidP="002302F5">
            <w:pPr>
              <w:spacing w:before="0" w:after="0"/>
              <w:ind w:firstLine="0"/>
              <w:jc w:val="center"/>
              <w:rPr>
                <w:b/>
                <w:bCs/>
                <w:color w:val="000000" w:themeColor="text1"/>
                <w:lang w:val="fr-FR"/>
              </w:rPr>
            </w:pPr>
            <w:r w:rsidRPr="008D0DFC">
              <w:rPr>
                <w:b/>
                <w:bCs/>
                <w:color w:val="000000" w:themeColor="text1"/>
                <w:lang w:val="fr-FR"/>
              </w:rPr>
              <w:t>TM. ỦY BAN NHÂN DÂN</w:t>
            </w:r>
          </w:p>
          <w:p w14:paraId="491884FD" w14:textId="77777777" w:rsidR="008A5D91" w:rsidRPr="008D0DFC" w:rsidRDefault="008A5D91" w:rsidP="002302F5">
            <w:pPr>
              <w:autoSpaceDE w:val="0"/>
              <w:autoSpaceDN w:val="0"/>
              <w:spacing w:before="0" w:after="0"/>
              <w:ind w:firstLine="0"/>
              <w:jc w:val="center"/>
              <w:outlineLvl w:val="0"/>
              <w:rPr>
                <w:rFonts w:eastAsia="Times New Roman" w:cs=".VnTime"/>
                <w:iCs/>
                <w:color w:val="000000" w:themeColor="text1"/>
                <w:szCs w:val="28"/>
                <w:lang w:val="fr-FR"/>
              </w:rPr>
            </w:pPr>
            <w:bookmarkStart w:id="40" w:name="_Toc217316074"/>
            <w:r w:rsidRPr="008D0DFC">
              <w:rPr>
                <w:i/>
                <w:iCs/>
                <w:color w:val="000000" w:themeColor="text1"/>
                <w:szCs w:val="28"/>
                <w:lang w:val="fr-FR" w:eastAsia="vi-VN"/>
              </w:rPr>
              <w:t>(Ghi rõ chức danh, tên người ký,)</w:t>
            </w:r>
            <w:bookmarkEnd w:id="40"/>
          </w:p>
        </w:tc>
      </w:tr>
    </w:tbl>
    <w:p w14:paraId="4EDE4CA0" w14:textId="77777777" w:rsidR="00A739CC" w:rsidRPr="008D0DFC" w:rsidRDefault="00A739CC" w:rsidP="00F369D2">
      <w:pPr>
        <w:spacing w:before="0" w:after="0"/>
        <w:ind w:firstLine="0"/>
        <w:jc w:val="left"/>
        <w:rPr>
          <w:rFonts w:eastAsia="Times New Roman"/>
          <w:b/>
          <w:color w:val="000000" w:themeColor="text1"/>
          <w:szCs w:val="20"/>
          <w:lang w:val="fr-FR"/>
        </w:rPr>
      </w:pPr>
    </w:p>
    <w:p w14:paraId="412E7BCE" w14:textId="77777777" w:rsidR="00A739CC" w:rsidRPr="008D0DFC" w:rsidRDefault="00A739CC" w:rsidP="00F369D2">
      <w:pPr>
        <w:spacing w:before="0" w:after="0"/>
        <w:ind w:firstLine="0"/>
        <w:jc w:val="left"/>
        <w:rPr>
          <w:rFonts w:eastAsia="Times New Roman"/>
          <w:b/>
          <w:color w:val="000000" w:themeColor="text1"/>
          <w:szCs w:val="20"/>
          <w:lang w:val="fr-FR"/>
        </w:rPr>
      </w:pPr>
      <w:r w:rsidRPr="008D0DFC">
        <w:rPr>
          <w:color w:val="000000" w:themeColor="text1"/>
          <w:lang w:val="fr-FR"/>
        </w:rPr>
        <w:br w:type="page"/>
      </w:r>
    </w:p>
    <w:p w14:paraId="12C156DA" w14:textId="77777777" w:rsidR="000D75C3" w:rsidRPr="008D0DFC" w:rsidRDefault="000D75C3" w:rsidP="00F369D2">
      <w:pPr>
        <w:pStyle w:val="Heading1"/>
        <w:spacing w:after="240"/>
        <w:rPr>
          <w:rFonts w:cs=".VnTime"/>
          <w:color w:val="000000" w:themeColor="text1"/>
          <w:szCs w:val="28"/>
          <w:lang w:val="fr-FR"/>
        </w:rPr>
      </w:pPr>
      <w:r w:rsidRPr="008D0DFC">
        <w:rPr>
          <w:color w:val="000000" w:themeColor="text1"/>
          <w:lang w:val="fr-FR"/>
        </w:rPr>
        <w:lastRenderedPageBreak/>
        <w:t>Mẫu số 07. Báo cáo thẩm định của Hội đồng thẩm định liên ngành</w:t>
      </w:r>
    </w:p>
    <w:tbl>
      <w:tblPr>
        <w:tblW w:w="9402" w:type="dxa"/>
        <w:jc w:val="center"/>
        <w:tblLook w:val="0000" w:firstRow="0" w:lastRow="0" w:firstColumn="0" w:lastColumn="0" w:noHBand="0" w:noVBand="0"/>
      </w:tblPr>
      <w:tblGrid>
        <w:gridCol w:w="3590"/>
        <w:gridCol w:w="5812"/>
      </w:tblGrid>
      <w:tr w:rsidR="002302F5" w:rsidRPr="008D0DFC" w14:paraId="78ACC67F" w14:textId="77777777" w:rsidTr="00D12740">
        <w:trPr>
          <w:trHeight w:val="1246"/>
          <w:jc w:val="center"/>
        </w:trPr>
        <w:tc>
          <w:tcPr>
            <w:tcW w:w="3590" w:type="dxa"/>
          </w:tcPr>
          <w:p w14:paraId="74C84C0B" w14:textId="7DE6B582" w:rsidR="002302F5" w:rsidRPr="008D0DFC" w:rsidRDefault="002302F5" w:rsidP="002302F5">
            <w:pPr>
              <w:spacing w:before="0" w:after="0"/>
              <w:ind w:firstLine="0"/>
              <w:jc w:val="center"/>
              <w:rPr>
                <w:rFonts w:eastAsia="Times New Roman"/>
                <w:b/>
                <w:color w:val="000000" w:themeColor="text1"/>
                <w:sz w:val="26"/>
                <w:szCs w:val="26"/>
                <w:lang w:val="fr-FR"/>
              </w:rPr>
            </w:pPr>
            <w:r w:rsidRPr="008D0DFC">
              <w:rPr>
                <w:rFonts w:eastAsia="Times New Roman"/>
                <w:b/>
                <w:color w:val="000000" w:themeColor="text1"/>
                <w:sz w:val="26"/>
                <w:szCs w:val="26"/>
                <w:lang w:val="fr-FR"/>
              </w:rPr>
              <w:t>TÊN CƠ QUAN, TỔ CHỨC</w:t>
            </w:r>
            <w:r w:rsidRPr="008D0DFC">
              <w:rPr>
                <w:rStyle w:val="FootnoteReference"/>
                <w:rFonts w:eastAsia="Times New Roman"/>
                <w:b/>
                <w:color w:val="000000" w:themeColor="text1"/>
                <w:sz w:val="26"/>
                <w:szCs w:val="26"/>
                <w:lang w:val="fr-FR"/>
              </w:rPr>
              <w:footnoteReference w:customMarkFollows="1" w:id="8"/>
              <w:t>1</w:t>
            </w:r>
          </w:p>
          <w:p w14:paraId="3C8E30C8" w14:textId="7B875138" w:rsidR="002302F5" w:rsidRPr="008D0DFC" w:rsidRDefault="002302F5" w:rsidP="002302F5">
            <w:pPr>
              <w:spacing w:before="0" w:after="0"/>
              <w:ind w:firstLine="0"/>
              <w:jc w:val="center"/>
              <w:rPr>
                <w:rFonts w:eastAsia="Times New Roman"/>
                <w:color w:val="000000" w:themeColor="text1"/>
                <w:spacing w:val="-4"/>
                <w:sz w:val="24"/>
                <w:szCs w:val="24"/>
                <w:vertAlign w:val="superscript"/>
                <w:lang w:val="fr-FR"/>
              </w:rPr>
            </w:pPr>
            <w:r w:rsidRPr="008D0DFC">
              <w:rPr>
                <w:rFonts w:eastAsia="Times New Roman"/>
                <w:color w:val="000000" w:themeColor="text1"/>
                <w:spacing w:val="-4"/>
                <w:sz w:val="24"/>
                <w:szCs w:val="24"/>
                <w:vertAlign w:val="superscript"/>
                <w:lang w:val="fr-FR"/>
              </w:rPr>
              <w:t>___________</w:t>
            </w:r>
          </w:p>
          <w:p w14:paraId="3A12CABD" w14:textId="77777777" w:rsidR="002302F5" w:rsidRPr="008D0DFC" w:rsidRDefault="002302F5" w:rsidP="002302F5">
            <w:pPr>
              <w:spacing w:before="0" w:after="0"/>
              <w:jc w:val="center"/>
              <w:rPr>
                <w:rFonts w:eastAsia="Times New Roman"/>
                <w:color w:val="000000" w:themeColor="text1"/>
                <w:sz w:val="30"/>
                <w:szCs w:val="26"/>
              </w:rPr>
            </w:pPr>
          </w:p>
          <w:p w14:paraId="1E2D9B06" w14:textId="44126B5E" w:rsidR="002302F5" w:rsidRPr="008D0DFC" w:rsidRDefault="002302F5" w:rsidP="002302F5">
            <w:pPr>
              <w:spacing w:before="0" w:after="0"/>
              <w:ind w:firstLine="0"/>
              <w:jc w:val="center"/>
              <w:rPr>
                <w:rFonts w:eastAsia="Times New Roman"/>
                <w:color w:val="000000" w:themeColor="text1"/>
                <w:spacing w:val="-4"/>
                <w:sz w:val="24"/>
                <w:szCs w:val="24"/>
                <w:lang w:val="fr-FR"/>
              </w:rPr>
            </w:pPr>
            <w:r w:rsidRPr="008D0DFC">
              <w:rPr>
                <w:rFonts w:eastAsia="Times New Roman"/>
                <w:color w:val="000000" w:themeColor="text1"/>
                <w:sz w:val="26"/>
                <w:szCs w:val="26"/>
              </w:rPr>
              <w:t>Số:    /TB-</w:t>
            </w:r>
            <w:r w:rsidRPr="008D0DFC">
              <w:rPr>
                <w:rFonts w:eastAsia="Times New Roman"/>
                <w:color w:val="000000" w:themeColor="text1"/>
                <w:spacing w:val="-4"/>
                <w:sz w:val="26"/>
                <w:szCs w:val="26"/>
                <w:lang w:val="sv-SE"/>
              </w:rPr>
              <w:t>......</w:t>
            </w:r>
          </w:p>
        </w:tc>
        <w:tc>
          <w:tcPr>
            <w:tcW w:w="5812" w:type="dxa"/>
          </w:tcPr>
          <w:p w14:paraId="56A10700" w14:textId="77777777" w:rsidR="002302F5" w:rsidRPr="008D0DFC" w:rsidRDefault="002302F5" w:rsidP="002302F5">
            <w:pPr>
              <w:spacing w:before="0" w:after="0"/>
              <w:ind w:left="-152" w:firstLine="0"/>
              <w:jc w:val="center"/>
              <w:rPr>
                <w:rFonts w:eastAsia="Times New Roman"/>
                <w:b/>
                <w:bCs/>
                <w:color w:val="000000" w:themeColor="text1"/>
                <w:sz w:val="26"/>
                <w:szCs w:val="26"/>
                <w:lang w:val="fr-FR"/>
              </w:rPr>
            </w:pPr>
            <w:r w:rsidRPr="008D0DFC">
              <w:rPr>
                <w:rFonts w:eastAsia="Times New Roman"/>
                <w:b/>
                <w:bCs/>
                <w:color w:val="000000" w:themeColor="text1"/>
                <w:sz w:val="26"/>
                <w:szCs w:val="26"/>
                <w:lang w:val="fr-FR"/>
              </w:rPr>
              <w:t>CỘNG HÒA XÃ HỘI CHỦ NGHĨA VIỆT NAM</w:t>
            </w:r>
          </w:p>
          <w:p w14:paraId="4D13C515" w14:textId="1143CE8D" w:rsidR="002302F5" w:rsidRPr="008D0DFC" w:rsidRDefault="002302F5" w:rsidP="002302F5">
            <w:pPr>
              <w:spacing w:before="0" w:after="0"/>
              <w:ind w:left="-152" w:right="-142" w:firstLine="0"/>
              <w:jc w:val="center"/>
              <w:rPr>
                <w:rFonts w:eastAsia="Times New Roman"/>
                <w:b/>
                <w:bCs/>
                <w:color w:val="000000" w:themeColor="text1"/>
                <w:szCs w:val="28"/>
              </w:rPr>
            </w:pPr>
            <w:r w:rsidRPr="008D0DFC">
              <w:rPr>
                <w:rFonts w:eastAsia="Times New Roman"/>
                <w:b/>
                <w:bCs/>
                <w:color w:val="000000" w:themeColor="text1"/>
                <w:szCs w:val="28"/>
              </w:rPr>
              <w:t>Độc lập - Tự do - Hạnh phúc</w:t>
            </w:r>
          </w:p>
          <w:p w14:paraId="7157BEC7" w14:textId="487011FD" w:rsidR="002302F5" w:rsidRPr="008D0DFC" w:rsidRDefault="002302F5" w:rsidP="002302F5">
            <w:pPr>
              <w:spacing w:before="0" w:after="0"/>
              <w:ind w:left="-152" w:right="-142" w:firstLine="0"/>
              <w:jc w:val="center"/>
              <w:rPr>
                <w:rFonts w:eastAsia="Times New Roman"/>
                <w:i/>
                <w:iCs/>
                <w:color w:val="000000" w:themeColor="text1"/>
                <w:szCs w:val="28"/>
                <w:vertAlign w:val="superscript"/>
              </w:rPr>
            </w:pPr>
            <w:r w:rsidRPr="008D0DFC">
              <w:rPr>
                <w:rFonts w:eastAsia="Times New Roman"/>
                <w:i/>
                <w:iCs/>
                <w:color w:val="000000" w:themeColor="text1"/>
                <w:szCs w:val="28"/>
                <w:vertAlign w:val="superscript"/>
              </w:rPr>
              <w:t>____________________________________</w:t>
            </w:r>
          </w:p>
          <w:p w14:paraId="7A967253" w14:textId="0A7C9185" w:rsidR="002302F5" w:rsidRPr="008D0DFC" w:rsidRDefault="002302F5" w:rsidP="002302F5">
            <w:pPr>
              <w:spacing w:before="0" w:after="0"/>
              <w:ind w:left="-152" w:firstLine="0"/>
              <w:jc w:val="center"/>
              <w:rPr>
                <w:rFonts w:eastAsia="Times New Roman"/>
                <w:i/>
                <w:iCs/>
                <w:color w:val="000000" w:themeColor="text1"/>
                <w:szCs w:val="28"/>
              </w:rPr>
            </w:pPr>
            <w:r w:rsidRPr="008D0DFC">
              <w:rPr>
                <w:rFonts w:eastAsia="Times New Roman"/>
                <w:i/>
                <w:iCs/>
                <w:color w:val="000000" w:themeColor="text1"/>
                <w:szCs w:val="28"/>
                <w:lang w:val="fr-FR"/>
              </w:rPr>
              <w:t>…, ngày … tháng … năm …</w:t>
            </w:r>
          </w:p>
        </w:tc>
      </w:tr>
    </w:tbl>
    <w:p w14:paraId="5C8D291A" w14:textId="77777777" w:rsidR="002302F5" w:rsidRPr="008D0DFC" w:rsidRDefault="002302F5" w:rsidP="002302F5">
      <w:pPr>
        <w:spacing w:before="0" w:after="0"/>
        <w:ind w:firstLine="0"/>
        <w:jc w:val="center"/>
        <w:rPr>
          <w:b/>
          <w:bCs/>
          <w:color w:val="000000" w:themeColor="text1"/>
          <w:lang w:val="sv-SE"/>
        </w:rPr>
      </w:pPr>
    </w:p>
    <w:p w14:paraId="4A8D4981" w14:textId="65F3FF11" w:rsidR="000D75C3" w:rsidRPr="008D0DFC" w:rsidRDefault="000D75C3" w:rsidP="002302F5">
      <w:pPr>
        <w:spacing w:before="0" w:after="0"/>
        <w:ind w:firstLine="0"/>
        <w:jc w:val="center"/>
        <w:rPr>
          <w:b/>
          <w:bCs/>
          <w:color w:val="000000" w:themeColor="text1"/>
          <w:lang w:val="sv-SE"/>
        </w:rPr>
      </w:pPr>
      <w:r w:rsidRPr="008D0DFC">
        <w:rPr>
          <w:b/>
          <w:bCs/>
          <w:color w:val="000000" w:themeColor="text1"/>
          <w:lang w:val="sv-SE"/>
        </w:rPr>
        <w:t>BÁO CÁO THẨM ĐỊNH</w:t>
      </w:r>
    </w:p>
    <w:p w14:paraId="2949AC10" w14:textId="11ADE086" w:rsidR="000D75C3" w:rsidRPr="008D0DFC" w:rsidRDefault="000D75C3" w:rsidP="002302F5">
      <w:pPr>
        <w:spacing w:before="0" w:after="0"/>
        <w:ind w:firstLine="0"/>
        <w:jc w:val="center"/>
        <w:rPr>
          <w:b/>
          <w:bCs/>
          <w:i/>
          <w:iCs/>
          <w:color w:val="000000" w:themeColor="text1"/>
          <w:spacing w:val="-10"/>
          <w:szCs w:val="28"/>
          <w:lang w:val="pt-BR"/>
        </w:rPr>
      </w:pPr>
      <w:r w:rsidRPr="008D0DFC">
        <w:rPr>
          <w:rFonts w:ascii="Times New Roman Bold" w:hAnsi="Times New Roman Bold"/>
          <w:b/>
          <w:bCs/>
          <w:color w:val="000000" w:themeColor="text1"/>
          <w:spacing w:val="-8"/>
          <w:szCs w:val="28"/>
          <w:lang w:val="sv-SE"/>
        </w:rPr>
        <w:t xml:space="preserve">Của Hội đồng thẩm định liên ngành </w:t>
      </w:r>
      <w:r w:rsidR="006C7428" w:rsidRPr="008D0DFC">
        <w:rPr>
          <w:rFonts w:ascii="Times New Roman Bold" w:hAnsi="Times New Roman Bold"/>
          <w:b/>
          <w:bCs/>
          <w:color w:val="000000" w:themeColor="text1"/>
          <w:spacing w:val="-8"/>
          <w:szCs w:val="28"/>
          <w:lang w:val="sv-SE"/>
        </w:rPr>
        <w:t xml:space="preserve">về </w:t>
      </w:r>
      <w:r w:rsidRPr="008D0DFC">
        <w:rPr>
          <w:b/>
          <w:bCs/>
          <w:color w:val="000000" w:themeColor="text1"/>
          <w:spacing w:val="-8"/>
          <w:szCs w:val="28"/>
          <w:lang w:val="pt-BR"/>
        </w:rPr>
        <w:t xml:space="preserve">Đề án công nhận đô thị/Báo cáo đánh giá trình độ phát triển đô thị ... </w:t>
      </w:r>
      <w:r w:rsidRPr="008D0DFC">
        <w:rPr>
          <w:b/>
          <w:bCs/>
          <w:i/>
          <w:iCs/>
          <w:color w:val="000000" w:themeColor="text1"/>
          <w:spacing w:val="-8"/>
          <w:szCs w:val="28"/>
          <w:lang w:val="pt-BR"/>
        </w:rPr>
        <w:t>[Ghi tên tỉnh; Ghi tên đô thị thực thuộc tỉnh/thành</w:t>
      </w:r>
      <w:r w:rsidRPr="008D0DFC">
        <w:rPr>
          <w:b/>
          <w:bCs/>
          <w:i/>
          <w:iCs/>
          <w:color w:val="000000" w:themeColor="text1"/>
          <w:spacing w:val="-10"/>
          <w:szCs w:val="28"/>
          <w:lang w:val="pt-BR"/>
        </w:rPr>
        <w:t xml:space="preserve"> phố đối với đô thị loại II, loại III/Ghi tên đơn vị hành chính cấp xã thuộc đô thị]</w:t>
      </w:r>
      <w:r w:rsidRPr="008D0DFC">
        <w:rPr>
          <w:b/>
          <w:bCs/>
          <w:color w:val="000000" w:themeColor="text1"/>
          <w:spacing w:val="-10"/>
          <w:szCs w:val="28"/>
          <w:lang w:val="pt-BR"/>
        </w:rPr>
        <w:t xml:space="preserve"> là đô thị loại/</w:t>
      </w:r>
      <w:r w:rsidRPr="008D0DFC">
        <w:rPr>
          <w:rFonts w:eastAsia="Times New Roman" w:cs=".VnTime"/>
          <w:b/>
          <w:bCs/>
          <w:color w:val="000000" w:themeColor="text1"/>
          <w:spacing w:val="-10"/>
          <w:szCs w:val="28"/>
          <w:lang w:val="pt-BR"/>
        </w:rPr>
        <w:t xml:space="preserve">đạt </w:t>
      </w:r>
      <w:r w:rsidRPr="008D0DFC">
        <w:rPr>
          <w:b/>
          <w:bCs/>
          <w:color w:val="000000" w:themeColor="text1"/>
          <w:spacing w:val="-10"/>
          <w:szCs w:val="28"/>
          <w:lang w:val="pt-BR"/>
        </w:rPr>
        <w:t xml:space="preserve">trình độ phát triển </w:t>
      </w:r>
      <w:r w:rsidRPr="008D0DFC">
        <w:rPr>
          <w:b/>
          <w:color w:val="000000" w:themeColor="text1"/>
          <w:spacing w:val="-10"/>
          <w:szCs w:val="28"/>
          <w:lang w:val="pt-BR"/>
        </w:rPr>
        <w:t>trong đô thị</w:t>
      </w:r>
      <w:r w:rsidRPr="008D0DFC">
        <w:rPr>
          <w:rFonts w:eastAsia="Times New Roman" w:cs=".VnTime"/>
          <w:b/>
          <w:bCs/>
          <w:color w:val="000000" w:themeColor="text1"/>
          <w:spacing w:val="-10"/>
          <w:szCs w:val="28"/>
          <w:lang w:val="pt-BR"/>
        </w:rPr>
        <w:t xml:space="preserve"> loại</w:t>
      </w:r>
      <w:r w:rsidRPr="008D0DFC">
        <w:rPr>
          <w:b/>
          <w:bCs/>
          <w:color w:val="000000" w:themeColor="text1"/>
          <w:spacing w:val="-10"/>
          <w:szCs w:val="28"/>
          <w:lang w:val="pt-BR"/>
        </w:rPr>
        <w:t xml:space="preserve"> ... </w:t>
      </w:r>
      <w:r w:rsidRPr="008D0DFC">
        <w:rPr>
          <w:b/>
          <w:bCs/>
          <w:i/>
          <w:iCs/>
          <w:color w:val="000000" w:themeColor="text1"/>
          <w:spacing w:val="-10"/>
          <w:szCs w:val="28"/>
          <w:lang w:val="pt-BR"/>
        </w:rPr>
        <w:t>[Ghi loại đô thị]</w:t>
      </w:r>
    </w:p>
    <w:p w14:paraId="568B3352" w14:textId="2E6EB0B9" w:rsidR="002302F5" w:rsidRPr="008D0DFC" w:rsidRDefault="002302F5" w:rsidP="002302F5">
      <w:pPr>
        <w:spacing w:before="0" w:after="0"/>
        <w:ind w:firstLine="0"/>
        <w:jc w:val="center"/>
        <w:rPr>
          <w:b/>
          <w:bCs/>
          <w:i/>
          <w:iCs/>
          <w:color w:val="000000" w:themeColor="text1"/>
          <w:spacing w:val="-10"/>
          <w:szCs w:val="28"/>
          <w:vertAlign w:val="superscript"/>
          <w:lang w:val="pt-BR"/>
        </w:rPr>
      </w:pPr>
      <w:r w:rsidRPr="008D0DFC">
        <w:rPr>
          <w:b/>
          <w:bCs/>
          <w:i/>
          <w:iCs/>
          <w:color w:val="000000" w:themeColor="text1"/>
          <w:spacing w:val="-10"/>
          <w:szCs w:val="28"/>
          <w:vertAlign w:val="superscript"/>
          <w:lang w:val="pt-BR"/>
        </w:rPr>
        <w:t>___________</w:t>
      </w:r>
    </w:p>
    <w:p w14:paraId="677E80B9" w14:textId="77777777" w:rsidR="002302F5" w:rsidRPr="008D0DFC" w:rsidRDefault="002302F5" w:rsidP="002302F5">
      <w:pPr>
        <w:spacing w:before="0" w:after="0"/>
        <w:ind w:firstLine="0"/>
        <w:jc w:val="center"/>
        <w:rPr>
          <w:b/>
          <w:bCs/>
          <w:i/>
          <w:iCs/>
          <w:color w:val="000000" w:themeColor="text1"/>
          <w:spacing w:val="-10"/>
          <w:szCs w:val="28"/>
          <w:vertAlign w:val="superscript"/>
          <w:lang w:val="pt-BR"/>
        </w:rPr>
      </w:pPr>
    </w:p>
    <w:p w14:paraId="0A5A9F42" w14:textId="0365D8B3" w:rsidR="000D75C3" w:rsidRPr="008D0DFC" w:rsidRDefault="000D75C3" w:rsidP="002302F5">
      <w:pPr>
        <w:spacing w:after="0"/>
        <w:ind w:firstLine="567"/>
        <w:rPr>
          <w:color w:val="000000" w:themeColor="text1"/>
          <w:lang w:val="pt-BR"/>
        </w:rPr>
      </w:pPr>
      <w:bookmarkStart w:id="41" w:name="_Toc217316075"/>
      <w:r w:rsidRPr="008D0DFC">
        <w:rPr>
          <w:color w:val="000000" w:themeColor="text1"/>
          <w:lang w:val="pt-BR"/>
        </w:rPr>
        <w:t>Các nội dung chi tiết gồm:</w:t>
      </w:r>
      <w:bookmarkEnd w:id="41"/>
    </w:p>
    <w:p w14:paraId="519C585B" w14:textId="77777777" w:rsidR="000D75C3" w:rsidRPr="008D0DFC" w:rsidRDefault="000D75C3" w:rsidP="002302F5">
      <w:pPr>
        <w:spacing w:after="0"/>
        <w:ind w:firstLine="567"/>
        <w:rPr>
          <w:color w:val="000000" w:themeColor="text1"/>
          <w:lang w:val="pt-BR"/>
        </w:rPr>
      </w:pPr>
      <w:bookmarkStart w:id="42" w:name="_Toc217316076"/>
      <w:r w:rsidRPr="008D0DFC">
        <w:rPr>
          <w:color w:val="000000" w:themeColor="text1"/>
          <w:lang w:val="pt-BR"/>
        </w:rPr>
        <w:t>1. Sự cần thiết phân loại đô thị.</w:t>
      </w:r>
      <w:bookmarkEnd w:id="42"/>
    </w:p>
    <w:p w14:paraId="75F6696E" w14:textId="77777777" w:rsidR="000D75C3" w:rsidRPr="008D0DFC" w:rsidRDefault="000D75C3" w:rsidP="002302F5">
      <w:pPr>
        <w:spacing w:after="0"/>
        <w:ind w:firstLine="567"/>
        <w:rPr>
          <w:color w:val="000000" w:themeColor="text1"/>
          <w:lang w:val="pt-BR"/>
        </w:rPr>
      </w:pPr>
      <w:bookmarkStart w:id="43" w:name="_Toc217316077"/>
      <w:r w:rsidRPr="008D0DFC">
        <w:rPr>
          <w:color w:val="000000" w:themeColor="text1"/>
          <w:lang w:val="pt-BR"/>
        </w:rPr>
        <w:t>2. Căn cứ pháp lý, sự phù hợp với quy hoạch tỉnh, quy hoạch đô thị, chương trình phát triển đô thị đã được phê duyệt.</w:t>
      </w:r>
      <w:bookmarkEnd w:id="43"/>
    </w:p>
    <w:p w14:paraId="0937A104" w14:textId="77777777" w:rsidR="000D75C3" w:rsidRPr="008D0DFC" w:rsidRDefault="000D75C3" w:rsidP="002302F5">
      <w:pPr>
        <w:spacing w:after="0"/>
        <w:ind w:firstLine="567"/>
        <w:rPr>
          <w:color w:val="000000" w:themeColor="text1"/>
          <w:lang w:val="pt-BR"/>
        </w:rPr>
      </w:pPr>
      <w:bookmarkStart w:id="44" w:name="_Toc217316078"/>
      <w:r w:rsidRPr="008D0DFC">
        <w:rPr>
          <w:color w:val="000000" w:themeColor="text1"/>
          <w:lang w:val="pt-BR"/>
        </w:rPr>
        <w:t>3. Trình tự thủ tục lập và thành phần hồ sơ đề án/báo cáo.</w:t>
      </w:r>
      <w:bookmarkEnd w:id="44"/>
    </w:p>
    <w:p w14:paraId="3628DA44" w14:textId="77777777" w:rsidR="000D75C3" w:rsidRPr="008D0DFC" w:rsidRDefault="000D75C3" w:rsidP="002302F5">
      <w:pPr>
        <w:spacing w:after="0"/>
        <w:ind w:firstLine="567"/>
        <w:rPr>
          <w:color w:val="000000" w:themeColor="text1"/>
          <w:lang w:val="pt-BR"/>
        </w:rPr>
      </w:pPr>
      <w:bookmarkStart w:id="45" w:name="_Toc217316079"/>
      <w:r w:rsidRPr="008D0DFC">
        <w:rPr>
          <w:color w:val="000000" w:themeColor="text1"/>
          <w:lang w:val="pt-BR"/>
        </w:rPr>
        <w:t>4. Góp ý cụ thể vào các nội dung của đề án/báo cáo.</w:t>
      </w:r>
      <w:bookmarkEnd w:id="45"/>
    </w:p>
    <w:p w14:paraId="584A24F0" w14:textId="77777777" w:rsidR="000D75C3" w:rsidRPr="008D0DFC" w:rsidRDefault="000D75C3" w:rsidP="002302F5">
      <w:pPr>
        <w:spacing w:after="0"/>
        <w:ind w:firstLine="567"/>
        <w:rPr>
          <w:color w:val="000000" w:themeColor="text1"/>
          <w:spacing w:val="-4"/>
          <w:lang w:val="sv-SE"/>
        </w:rPr>
      </w:pPr>
      <w:bookmarkStart w:id="46" w:name="_Toc217316080"/>
      <w:r w:rsidRPr="008D0DFC">
        <w:rPr>
          <w:color w:val="000000" w:themeColor="text1"/>
          <w:spacing w:val="-4"/>
          <w:lang w:val="pt-BR"/>
        </w:rPr>
        <w:t xml:space="preserve">5. Điểm đánh giá trung bình của </w:t>
      </w:r>
      <w:r w:rsidRPr="008D0DFC">
        <w:rPr>
          <w:color w:val="000000" w:themeColor="text1"/>
          <w:spacing w:val="-4"/>
          <w:lang w:val="sv-SE"/>
        </w:rPr>
        <w:t>các thành viên Hội đồng thẩm định liên ngành.</w:t>
      </w:r>
      <w:bookmarkEnd w:id="46"/>
    </w:p>
    <w:p w14:paraId="2F77FAE8" w14:textId="44F06472" w:rsidR="000D75C3" w:rsidRDefault="000D75C3" w:rsidP="002302F5">
      <w:pPr>
        <w:spacing w:after="0"/>
        <w:ind w:firstLine="567"/>
        <w:rPr>
          <w:color w:val="000000" w:themeColor="text1"/>
          <w:lang w:val="sv-SE"/>
        </w:rPr>
      </w:pPr>
      <w:bookmarkStart w:id="47" w:name="_Toc217316081"/>
      <w:r w:rsidRPr="008D0DFC">
        <w:rPr>
          <w:color w:val="000000" w:themeColor="text1"/>
          <w:lang w:val="sv-SE"/>
        </w:rPr>
        <w:t>6. Kết luận, kiến nghị</w:t>
      </w:r>
      <w:r w:rsidRPr="006C7428">
        <w:rPr>
          <w:color w:val="000000" w:themeColor="text1"/>
          <w:lang w:val="sv-SE"/>
        </w:rPr>
        <w:t>.</w:t>
      </w:r>
      <w:bookmarkEnd w:id="47"/>
    </w:p>
    <w:p w14:paraId="554A4B92" w14:textId="77777777" w:rsidR="002302F5" w:rsidRPr="006C7428" w:rsidRDefault="002302F5" w:rsidP="002302F5">
      <w:pPr>
        <w:spacing w:after="0"/>
        <w:ind w:firstLine="567"/>
        <w:rPr>
          <w:color w:val="000000" w:themeColor="text1"/>
          <w:lang w:val="sv-SE"/>
        </w:rPr>
      </w:pPr>
    </w:p>
    <w:tbl>
      <w:tblPr>
        <w:tblW w:w="0" w:type="auto"/>
        <w:tblLook w:val="01E0" w:firstRow="1" w:lastRow="1" w:firstColumn="1" w:lastColumn="1" w:noHBand="0" w:noVBand="0"/>
      </w:tblPr>
      <w:tblGrid>
        <w:gridCol w:w="3756"/>
        <w:gridCol w:w="5316"/>
      </w:tblGrid>
      <w:tr w:rsidR="000D75C3" w:rsidRPr="006C7428" w14:paraId="10A1A694" w14:textId="77777777" w:rsidTr="00F67F3D">
        <w:tc>
          <w:tcPr>
            <w:tcW w:w="3794" w:type="dxa"/>
          </w:tcPr>
          <w:p w14:paraId="28E16974" w14:textId="77777777" w:rsidR="000D75C3" w:rsidRPr="006C7428" w:rsidRDefault="000D75C3" w:rsidP="00F369D2">
            <w:pPr>
              <w:autoSpaceDE w:val="0"/>
              <w:autoSpaceDN w:val="0"/>
              <w:spacing w:before="0" w:after="0"/>
              <w:ind w:firstLine="0"/>
              <w:outlineLvl w:val="0"/>
              <w:rPr>
                <w:rFonts w:eastAsia="Times New Roman" w:cs=".VnTime"/>
                <w:b/>
                <w:bCs/>
                <w:color w:val="000000" w:themeColor="text1"/>
                <w:sz w:val="22"/>
                <w:lang w:val="sv-SE"/>
              </w:rPr>
            </w:pPr>
            <w:bookmarkStart w:id="48" w:name="_Toc217316082"/>
            <w:r w:rsidRPr="006C7428">
              <w:rPr>
                <w:rFonts w:eastAsia="Times New Roman" w:cs=".VnTime"/>
                <w:b/>
                <w:bCs/>
                <w:i/>
                <w:iCs/>
                <w:color w:val="000000" w:themeColor="text1"/>
                <w:sz w:val="22"/>
                <w:lang w:val="sv-SE"/>
              </w:rPr>
              <w:t>Nơi nhận</w:t>
            </w:r>
            <w:r w:rsidRPr="006C7428">
              <w:rPr>
                <w:rFonts w:eastAsia="Times New Roman" w:cs=".VnTime"/>
                <w:b/>
                <w:bCs/>
                <w:color w:val="000000" w:themeColor="text1"/>
                <w:sz w:val="22"/>
                <w:lang w:val="sv-SE"/>
              </w:rPr>
              <w:t>:</w:t>
            </w:r>
            <w:bookmarkEnd w:id="48"/>
            <w:r w:rsidRPr="006C7428">
              <w:rPr>
                <w:rFonts w:eastAsia="Times New Roman" w:cs=".VnTime"/>
                <w:b/>
                <w:bCs/>
                <w:color w:val="000000" w:themeColor="text1"/>
                <w:sz w:val="22"/>
                <w:lang w:val="sv-SE"/>
              </w:rPr>
              <w:tab/>
            </w:r>
          </w:p>
          <w:p w14:paraId="6A975271" w14:textId="77777777" w:rsidR="000D75C3" w:rsidRPr="002302F5" w:rsidRDefault="000D75C3" w:rsidP="00F369D2">
            <w:pPr>
              <w:autoSpaceDE w:val="0"/>
              <w:autoSpaceDN w:val="0"/>
              <w:spacing w:before="0" w:after="0"/>
              <w:ind w:firstLine="0"/>
              <w:jc w:val="left"/>
              <w:outlineLvl w:val="0"/>
              <w:rPr>
                <w:rFonts w:eastAsia="Times New Roman" w:cs=".VnTime"/>
                <w:color w:val="000000" w:themeColor="text1"/>
                <w:sz w:val="22"/>
                <w:lang w:val="sv-SE"/>
              </w:rPr>
            </w:pPr>
            <w:bookmarkStart w:id="49" w:name="_Toc217316083"/>
            <w:r w:rsidRPr="002302F5">
              <w:rPr>
                <w:rFonts w:eastAsia="Times New Roman" w:cs=".VnTime"/>
                <w:color w:val="000000" w:themeColor="text1"/>
                <w:sz w:val="22"/>
                <w:lang w:val="sv-SE"/>
              </w:rPr>
              <w:t>- Như Điều …;</w:t>
            </w:r>
            <w:bookmarkEnd w:id="49"/>
            <w:r w:rsidRPr="002302F5">
              <w:rPr>
                <w:rFonts w:eastAsia="Times New Roman" w:cs=".VnTime"/>
                <w:color w:val="000000" w:themeColor="text1"/>
                <w:sz w:val="22"/>
                <w:lang w:val="sv-SE"/>
              </w:rPr>
              <w:tab/>
            </w:r>
            <w:r w:rsidRPr="002302F5">
              <w:rPr>
                <w:rFonts w:eastAsia="Times New Roman" w:cs=".VnTime"/>
                <w:color w:val="000000" w:themeColor="text1"/>
                <w:sz w:val="22"/>
                <w:lang w:val="sv-SE"/>
              </w:rPr>
              <w:tab/>
            </w:r>
            <w:r w:rsidRPr="002302F5">
              <w:rPr>
                <w:rFonts w:eastAsia="Times New Roman" w:cs=".VnTime"/>
                <w:color w:val="000000" w:themeColor="text1"/>
                <w:sz w:val="22"/>
                <w:lang w:val="sv-SE"/>
              </w:rPr>
              <w:tab/>
            </w:r>
            <w:r w:rsidRPr="002302F5">
              <w:rPr>
                <w:rFonts w:eastAsia="Times New Roman" w:cs=".VnTime"/>
                <w:color w:val="000000" w:themeColor="text1"/>
                <w:sz w:val="22"/>
                <w:lang w:val="sv-SE"/>
              </w:rPr>
              <w:tab/>
            </w:r>
          </w:p>
          <w:p w14:paraId="4A42A7F2" w14:textId="77777777" w:rsidR="000D75C3" w:rsidRPr="002302F5" w:rsidRDefault="000D75C3" w:rsidP="00F369D2">
            <w:pPr>
              <w:autoSpaceDE w:val="0"/>
              <w:autoSpaceDN w:val="0"/>
              <w:spacing w:before="0" w:after="0"/>
              <w:ind w:firstLine="0"/>
              <w:jc w:val="left"/>
              <w:outlineLvl w:val="0"/>
              <w:rPr>
                <w:rFonts w:eastAsia="Times New Roman" w:cs=".VnTime"/>
                <w:color w:val="000000" w:themeColor="text1"/>
                <w:sz w:val="22"/>
                <w:lang w:val="sv-SE"/>
              </w:rPr>
            </w:pPr>
            <w:bookmarkStart w:id="50" w:name="_Toc217316084"/>
            <w:r w:rsidRPr="002302F5">
              <w:rPr>
                <w:rFonts w:eastAsia="Times New Roman" w:cs=".VnTime"/>
                <w:color w:val="000000" w:themeColor="text1"/>
                <w:sz w:val="22"/>
                <w:lang w:val="sv-SE"/>
              </w:rPr>
              <w:t>- …………….;</w:t>
            </w:r>
            <w:bookmarkEnd w:id="50"/>
          </w:p>
          <w:p w14:paraId="7A31C228" w14:textId="050EABB4" w:rsidR="000D75C3" w:rsidRPr="006C7428" w:rsidRDefault="000D75C3" w:rsidP="00F369D2">
            <w:pPr>
              <w:autoSpaceDE w:val="0"/>
              <w:autoSpaceDN w:val="0"/>
              <w:spacing w:before="0" w:after="0"/>
              <w:ind w:firstLine="0"/>
              <w:jc w:val="left"/>
              <w:outlineLvl w:val="0"/>
              <w:rPr>
                <w:rFonts w:ascii=".VnTime" w:eastAsia="Times New Roman" w:hAnsi=".VnTime" w:cs=".VnTime"/>
                <w:color w:val="000000" w:themeColor="text1"/>
                <w:szCs w:val="28"/>
                <w:lang w:val="sv-SE"/>
              </w:rPr>
            </w:pPr>
            <w:bookmarkStart w:id="51" w:name="_Toc217316085"/>
            <w:r w:rsidRPr="002302F5">
              <w:rPr>
                <w:rFonts w:eastAsia="Times New Roman" w:cs=".VnTime"/>
                <w:color w:val="000000" w:themeColor="text1"/>
                <w:sz w:val="22"/>
                <w:lang w:val="sv-SE"/>
              </w:rPr>
              <w:t>- Lưu: VT.</w:t>
            </w:r>
            <w:r w:rsidRPr="002302F5">
              <w:rPr>
                <w:rFonts w:ascii=".VnTime" w:eastAsia="Times New Roman" w:hAnsi=".VnTime" w:cs=".VnTime"/>
                <w:color w:val="000000" w:themeColor="text1"/>
                <w:sz w:val="22"/>
                <w:lang w:val="sv-SE"/>
              </w:rPr>
              <w:t>,</w:t>
            </w:r>
            <w:r w:rsidRPr="002302F5">
              <w:rPr>
                <w:rFonts w:ascii="Arial" w:eastAsia="Times New Roman" w:hAnsi="Arial" w:cs="Arial"/>
                <w:color w:val="000000" w:themeColor="text1"/>
                <w:sz w:val="22"/>
                <w:lang w:val="sv-SE"/>
              </w:rPr>
              <w:t>…</w:t>
            </w:r>
            <w:r w:rsidR="002302F5" w:rsidRPr="002302F5">
              <w:rPr>
                <w:rStyle w:val="FootnoteReference"/>
                <w:rFonts w:eastAsia="Times New Roman"/>
                <w:color w:val="000000" w:themeColor="text1"/>
                <w:sz w:val="22"/>
                <w:lang w:val="sv-SE"/>
              </w:rPr>
              <w:footnoteReference w:customMarkFollows="1" w:id="9"/>
              <w:t>2</w:t>
            </w:r>
            <w:r w:rsidRPr="002302F5">
              <w:rPr>
                <w:rFonts w:eastAsia="Times New Roman"/>
                <w:color w:val="000000" w:themeColor="text1"/>
                <w:sz w:val="22"/>
                <w:lang w:val="sv-SE"/>
              </w:rPr>
              <w:t>,…</w:t>
            </w:r>
            <w:r w:rsidR="002302F5" w:rsidRPr="002302F5">
              <w:rPr>
                <w:rStyle w:val="FootnoteReference"/>
                <w:rFonts w:eastAsia="Times New Roman"/>
                <w:color w:val="000000" w:themeColor="text1"/>
                <w:sz w:val="22"/>
                <w:lang w:val="sv-SE"/>
              </w:rPr>
              <w:footnoteReference w:customMarkFollows="1" w:id="10"/>
              <w:t>3</w:t>
            </w:r>
            <w:r w:rsidRPr="002302F5">
              <w:rPr>
                <w:rFonts w:eastAsia="Times New Roman"/>
                <w:color w:val="000000" w:themeColor="text1"/>
                <w:sz w:val="22"/>
                <w:lang w:val="sv-SE"/>
              </w:rPr>
              <w:t>.</w:t>
            </w:r>
            <w:bookmarkEnd w:id="51"/>
          </w:p>
        </w:tc>
        <w:tc>
          <w:tcPr>
            <w:tcW w:w="5386" w:type="dxa"/>
          </w:tcPr>
          <w:p w14:paraId="61F2712A" w14:textId="77777777" w:rsidR="000D75C3" w:rsidRPr="006C7428" w:rsidRDefault="000D75C3" w:rsidP="002302F5">
            <w:pPr>
              <w:spacing w:before="0" w:after="0"/>
              <w:ind w:firstLine="0"/>
              <w:jc w:val="center"/>
              <w:rPr>
                <w:b/>
                <w:bCs/>
                <w:color w:val="000000" w:themeColor="text1"/>
                <w:lang w:val="sv-SE"/>
              </w:rPr>
            </w:pPr>
            <w:r w:rsidRPr="006C7428">
              <w:rPr>
                <w:b/>
                <w:bCs/>
                <w:color w:val="000000" w:themeColor="text1"/>
                <w:lang w:val="sv-SE"/>
              </w:rPr>
              <w:t>TM. HỘI ĐÔNG THẨM ĐỊNH</w:t>
            </w:r>
            <w:r w:rsidRPr="006C7428">
              <w:rPr>
                <w:rStyle w:val="FootnoteReference"/>
                <w:b/>
                <w:bCs/>
                <w:color w:val="000000" w:themeColor="text1"/>
                <w:lang w:val="fr-FR"/>
              </w:rPr>
              <w:footnoteReference w:id="11"/>
            </w:r>
          </w:p>
          <w:p w14:paraId="2CEC432F" w14:textId="77777777" w:rsidR="000D75C3" w:rsidRPr="006C7428" w:rsidRDefault="000D75C3" w:rsidP="002302F5">
            <w:pPr>
              <w:spacing w:before="0" w:after="0"/>
              <w:ind w:firstLine="0"/>
              <w:jc w:val="center"/>
              <w:rPr>
                <w:b/>
                <w:bCs/>
                <w:color w:val="000000" w:themeColor="text1"/>
                <w:lang w:val="sv-SE"/>
              </w:rPr>
            </w:pPr>
            <w:r w:rsidRPr="006C7428">
              <w:rPr>
                <w:b/>
                <w:bCs/>
                <w:color w:val="000000" w:themeColor="text1"/>
                <w:lang w:val="sv-SE"/>
              </w:rPr>
              <w:t>CHỦ TỊCH HỘI ĐỒNG</w:t>
            </w:r>
          </w:p>
          <w:p w14:paraId="7EDA1D44" w14:textId="77777777" w:rsidR="000D75C3" w:rsidRPr="006C7428" w:rsidRDefault="000D75C3" w:rsidP="002302F5">
            <w:pPr>
              <w:autoSpaceDE w:val="0"/>
              <w:autoSpaceDN w:val="0"/>
              <w:spacing w:before="0" w:after="0"/>
              <w:ind w:firstLine="0"/>
              <w:jc w:val="center"/>
              <w:outlineLvl w:val="0"/>
              <w:rPr>
                <w:rFonts w:eastAsia="Times New Roman" w:cs=".VnTime"/>
                <w:iCs/>
                <w:color w:val="000000" w:themeColor="text1"/>
                <w:szCs w:val="28"/>
                <w:lang w:val="sv-SE"/>
              </w:rPr>
            </w:pPr>
            <w:bookmarkStart w:id="52" w:name="_Toc217316086"/>
            <w:r w:rsidRPr="006C7428">
              <w:rPr>
                <w:i/>
                <w:iCs/>
                <w:color w:val="000000" w:themeColor="text1"/>
                <w:szCs w:val="28"/>
                <w:lang w:val="sv-SE" w:eastAsia="vi-VN"/>
              </w:rPr>
              <w:t>(Ghi rõ chức danh, tên người ký,)</w:t>
            </w:r>
            <w:bookmarkEnd w:id="52"/>
          </w:p>
        </w:tc>
      </w:tr>
    </w:tbl>
    <w:p w14:paraId="24802C65" w14:textId="77777777" w:rsidR="000D75C3" w:rsidRPr="006C7428" w:rsidRDefault="000D75C3" w:rsidP="00F369D2">
      <w:pPr>
        <w:spacing w:before="0" w:after="0"/>
        <w:ind w:firstLine="0"/>
        <w:jc w:val="left"/>
        <w:rPr>
          <w:rFonts w:eastAsia="Times New Roman"/>
          <w:b/>
          <w:color w:val="000000" w:themeColor="text1"/>
          <w:szCs w:val="20"/>
          <w:lang w:val="sv-SE"/>
        </w:rPr>
      </w:pPr>
    </w:p>
    <w:bookmarkEnd w:id="15"/>
    <w:p w14:paraId="6433F41C" w14:textId="79CBD168" w:rsidR="000D75C3" w:rsidRPr="006C7428" w:rsidRDefault="000D75C3" w:rsidP="00F369D2">
      <w:pPr>
        <w:spacing w:before="0" w:after="0"/>
        <w:ind w:firstLine="0"/>
        <w:jc w:val="left"/>
        <w:rPr>
          <w:rFonts w:eastAsia="Times New Roman"/>
          <w:b/>
          <w:color w:val="000000" w:themeColor="text1"/>
          <w:szCs w:val="20"/>
          <w:lang w:val="sv-SE"/>
        </w:rPr>
      </w:pPr>
    </w:p>
    <w:sectPr w:rsidR="000D75C3" w:rsidRPr="006C7428" w:rsidSect="003501B7">
      <w:pgSz w:w="11907" w:h="16840"/>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B4526" w14:textId="77777777" w:rsidR="00053BF1" w:rsidRDefault="00053BF1">
      <w:pPr>
        <w:spacing w:before="0" w:after="0"/>
      </w:pPr>
      <w:r>
        <w:separator/>
      </w:r>
    </w:p>
  </w:endnote>
  <w:endnote w:type="continuationSeparator" w:id="0">
    <w:p w14:paraId="49D6EDEE" w14:textId="77777777" w:rsidR="00053BF1" w:rsidRDefault="00053B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1893E" w14:textId="77777777" w:rsidR="00053BF1" w:rsidRDefault="00053BF1">
      <w:pPr>
        <w:spacing w:before="0" w:after="0"/>
      </w:pPr>
      <w:r>
        <w:separator/>
      </w:r>
    </w:p>
  </w:footnote>
  <w:footnote w:type="continuationSeparator" w:id="0">
    <w:p w14:paraId="2B0C31B2" w14:textId="77777777" w:rsidR="00053BF1" w:rsidRDefault="00053BF1">
      <w:pPr>
        <w:spacing w:before="0" w:after="0"/>
      </w:pPr>
      <w:r>
        <w:continuationSeparator/>
      </w:r>
    </w:p>
  </w:footnote>
  <w:footnote w:id="1">
    <w:p w14:paraId="48307821" w14:textId="77777777" w:rsidR="00952ABF" w:rsidRPr="00CC1785" w:rsidRDefault="00952ABF" w:rsidP="003501B7">
      <w:pPr>
        <w:pStyle w:val="FootnoteText"/>
        <w:spacing w:before="0"/>
        <w:ind w:firstLine="567"/>
        <w:rPr>
          <w:shd w:val="clear" w:color="auto" w:fill="FFFFFF"/>
          <w:lang w:eastAsia="vi-VN"/>
        </w:rPr>
      </w:pPr>
      <w:r w:rsidRPr="00CC1785">
        <w:rPr>
          <w:rStyle w:val="FootnoteReference"/>
        </w:rPr>
        <w:footnoteRef/>
      </w:r>
      <w:r w:rsidRPr="00CC1785">
        <w:t xml:space="preserve"> </w:t>
      </w:r>
      <w:r w:rsidRPr="00CC1785">
        <w:rPr>
          <w:shd w:val="clear" w:color="auto" w:fill="FFFFFF"/>
        </w:rPr>
        <w:t>Chữ viết tắt tên đơn vị soạn thảo và số lượng bản lưu (nếu cần).</w:t>
      </w:r>
    </w:p>
  </w:footnote>
  <w:footnote w:id="2">
    <w:p w14:paraId="067D6D92" w14:textId="77777777" w:rsidR="00952ABF" w:rsidRDefault="00952ABF" w:rsidP="003501B7">
      <w:pPr>
        <w:pStyle w:val="FootnoteText"/>
        <w:spacing w:before="0"/>
        <w:ind w:firstLine="567"/>
      </w:pPr>
      <w:r w:rsidRPr="00CC1785">
        <w:rPr>
          <w:rStyle w:val="FootnoteReference"/>
        </w:rPr>
        <w:footnoteRef/>
      </w:r>
      <w:r w:rsidRPr="00CC1785">
        <w:t xml:space="preserve"> </w:t>
      </w:r>
      <w:r w:rsidRPr="00CC1785">
        <w:rPr>
          <w:shd w:val="clear" w:color="auto" w:fill="FFFFFF"/>
          <w:lang w:eastAsia="vi-VN"/>
        </w:rPr>
        <w:t>Ký hiệu người soạn thảo văn bản và số lượng bản phát hành (nếu cần).</w:t>
      </w:r>
    </w:p>
  </w:footnote>
  <w:footnote w:id="3">
    <w:p w14:paraId="3589C7DF" w14:textId="442A838B" w:rsidR="00952ABF" w:rsidRDefault="00952ABF" w:rsidP="00F804D2">
      <w:pPr>
        <w:pStyle w:val="FootnoteText"/>
        <w:ind w:firstLine="567"/>
      </w:pPr>
      <w:r>
        <w:rPr>
          <w:rStyle w:val="FootnoteReference"/>
        </w:rPr>
        <w:t>1</w:t>
      </w:r>
      <w:r>
        <w:t xml:space="preserve"> </w:t>
      </w:r>
      <w:r w:rsidRPr="00CC1785">
        <w:t>Tên đô thị được xác định theo quy hoạch đô thị được phê duyệt.</w:t>
      </w:r>
    </w:p>
  </w:footnote>
  <w:footnote w:id="4">
    <w:p w14:paraId="3584564D" w14:textId="69DCF15F" w:rsidR="00952ABF" w:rsidRDefault="00952ABF" w:rsidP="00F804D2">
      <w:pPr>
        <w:pStyle w:val="FootnoteText"/>
        <w:spacing w:before="0"/>
        <w:ind w:firstLine="567"/>
      </w:pPr>
      <w:r>
        <w:rPr>
          <w:rStyle w:val="FootnoteReference"/>
        </w:rPr>
        <w:t>2</w:t>
      </w:r>
      <w:r>
        <w:t xml:space="preserve"> </w:t>
      </w:r>
      <w:r w:rsidRPr="00CC1785">
        <w:rPr>
          <w:rStyle w:val="Footnote"/>
          <w:rFonts w:ascii="Times New Roman" w:hAnsi="Times New Roman"/>
          <w:sz w:val="20"/>
          <w:szCs w:val="20"/>
          <w:lang w:eastAsia="vi-VN"/>
        </w:rPr>
        <w:t>Chữ viết tắt tên đơn vị soạn thảo và số lượng bản lưu (nếu cần).</w:t>
      </w:r>
    </w:p>
  </w:footnote>
  <w:footnote w:id="5">
    <w:p w14:paraId="0FBCF337" w14:textId="77777777" w:rsidR="00952ABF" w:rsidRDefault="00952ABF" w:rsidP="003501B7">
      <w:pPr>
        <w:pStyle w:val="FootnoteText"/>
        <w:spacing w:before="0"/>
        <w:ind w:firstLine="567"/>
      </w:pPr>
      <w:r w:rsidRPr="00CC1785">
        <w:rPr>
          <w:rStyle w:val="FootnoteReference"/>
        </w:rPr>
        <w:footnoteRef/>
      </w:r>
      <w:r w:rsidRPr="00CC1785">
        <w:t xml:space="preserve"> </w:t>
      </w:r>
      <w:r w:rsidRPr="00CC1785">
        <w:rPr>
          <w:shd w:val="clear" w:color="auto" w:fill="FFFFFF"/>
          <w:lang w:eastAsia="vi-VN"/>
        </w:rPr>
        <w:t>Ký hiệu người soạn thảo văn bản và số lượng bản phát hành (nếu cần).</w:t>
      </w:r>
    </w:p>
  </w:footnote>
  <w:footnote w:id="6">
    <w:p w14:paraId="402233BE" w14:textId="2EF47B98" w:rsidR="00952ABF" w:rsidRPr="002302F5" w:rsidRDefault="00952ABF" w:rsidP="002302F5">
      <w:pPr>
        <w:pStyle w:val="FootnoteText"/>
        <w:spacing w:before="0"/>
        <w:ind w:firstLine="567"/>
        <w:rPr>
          <w:sz w:val="24"/>
          <w:szCs w:val="24"/>
        </w:rPr>
      </w:pPr>
      <w:bookmarkStart w:id="39" w:name="_Hlk219118974"/>
      <w:r>
        <w:rPr>
          <w:rStyle w:val="FootnoteReference"/>
        </w:rPr>
        <w:t>1</w:t>
      </w:r>
      <w:r>
        <w:t xml:space="preserve"> </w:t>
      </w:r>
      <w:r w:rsidRPr="00533A73">
        <w:rPr>
          <w:sz w:val="24"/>
          <w:szCs w:val="24"/>
          <w:shd w:val="clear" w:color="auto" w:fill="FFFFFF"/>
        </w:rPr>
        <w:t>Chữ viết tắt tên đơn vị soạn thảo và số lượng bản lưu (nếu cần).</w:t>
      </w:r>
    </w:p>
    <w:bookmarkEnd w:id="39"/>
  </w:footnote>
  <w:footnote w:id="7">
    <w:p w14:paraId="4FE5E782" w14:textId="060FB973" w:rsidR="00952ABF" w:rsidRDefault="00952ABF" w:rsidP="002302F5">
      <w:pPr>
        <w:pStyle w:val="FootnoteText"/>
        <w:spacing w:before="0"/>
        <w:ind w:firstLine="567"/>
      </w:pPr>
      <w:r>
        <w:rPr>
          <w:rStyle w:val="FootnoteReference"/>
        </w:rPr>
        <w:t>2</w:t>
      </w:r>
      <w:r>
        <w:t xml:space="preserve"> </w:t>
      </w:r>
      <w:r w:rsidRPr="00533A73">
        <w:rPr>
          <w:sz w:val="24"/>
          <w:szCs w:val="24"/>
          <w:shd w:val="clear" w:color="auto" w:fill="FFFFFF"/>
          <w:lang w:eastAsia="vi-VN"/>
        </w:rPr>
        <w:t>Ký hiệu người soạn thảo văn bản và số lượng bản phát hành (nếu cần).</w:t>
      </w:r>
    </w:p>
  </w:footnote>
  <w:footnote w:id="8">
    <w:p w14:paraId="16CE3B3C" w14:textId="1A33C8FB" w:rsidR="00952ABF" w:rsidRPr="002302F5" w:rsidRDefault="00952ABF" w:rsidP="002302F5">
      <w:pPr>
        <w:pStyle w:val="FootnoteText"/>
        <w:spacing w:before="0"/>
        <w:ind w:firstLine="567"/>
        <w:rPr>
          <w:color w:val="000000" w:themeColor="text1"/>
        </w:rPr>
      </w:pPr>
      <w:r>
        <w:rPr>
          <w:rStyle w:val="FootnoteReference"/>
        </w:rPr>
        <w:t>1</w:t>
      </w:r>
      <w:r>
        <w:t xml:space="preserve"> </w:t>
      </w:r>
      <w:r w:rsidRPr="00CC1785">
        <w:rPr>
          <w:color w:val="000000" w:themeColor="text1"/>
        </w:rPr>
        <w:t xml:space="preserve">Đối với trường hợp thẩm định công nhận đô thị loại I: Bộ Xây dựng; </w:t>
      </w:r>
      <w:r>
        <w:rPr>
          <w:color w:val="000000" w:themeColor="text1"/>
        </w:rPr>
        <w:t>đ</w:t>
      </w:r>
      <w:r w:rsidRPr="00CC1785">
        <w:rPr>
          <w:color w:val="000000" w:themeColor="text1"/>
        </w:rPr>
        <w:t>ối với trường hợp thẩm định công nhận đô thị loại II, III và Báo cáo đánh giá trình độ phát triển đô thị: Ủy ban nhân dân tỉnh, thành phố</w:t>
      </w:r>
      <w:r>
        <w:rPr>
          <w:color w:val="000000" w:themeColor="text1"/>
        </w:rPr>
        <w:t>.</w:t>
      </w:r>
    </w:p>
  </w:footnote>
  <w:footnote w:id="9">
    <w:p w14:paraId="27612191" w14:textId="6650BF12" w:rsidR="00952ABF" w:rsidRPr="002302F5" w:rsidRDefault="00952ABF" w:rsidP="002302F5">
      <w:pPr>
        <w:pStyle w:val="FootnoteText"/>
        <w:spacing w:before="0"/>
        <w:ind w:firstLine="567"/>
        <w:rPr>
          <w:color w:val="000000" w:themeColor="text1"/>
        </w:rPr>
      </w:pPr>
      <w:r>
        <w:rPr>
          <w:rStyle w:val="FootnoteReference"/>
        </w:rPr>
        <w:t>2</w:t>
      </w:r>
      <w:r>
        <w:t xml:space="preserve"> </w:t>
      </w:r>
      <w:r w:rsidRPr="00CC1785">
        <w:rPr>
          <w:rStyle w:val="Footnote"/>
          <w:rFonts w:ascii="Times New Roman" w:hAnsi="Times New Roman"/>
          <w:color w:val="000000" w:themeColor="text1"/>
          <w:sz w:val="20"/>
          <w:szCs w:val="20"/>
          <w:lang w:eastAsia="vi-VN"/>
        </w:rPr>
        <w:t>Chữ viết tắt tên đơn vị soạn thảo và số lượng bản lưu (nếu cần)</w:t>
      </w:r>
      <w:r>
        <w:rPr>
          <w:rStyle w:val="Footnote"/>
          <w:rFonts w:ascii="Times New Roman" w:hAnsi="Times New Roman"/>
          <w:color w:val="000000" w:themeColor="text1"/>
          <w:sz w:val="20"/>
          <w:szCs w:val="20"/>
          <w:lang w:eastAsia="vi-VN"/>
        </w:rPr>
        <w:t>.</w:t>
      </w:r>
    </w:p>
  </w:footnote>
  <w:footnote w:id="10">
    <w:p w14:paraId="1EDDBE15" w14:textId="42BF057B" w:rsidR="00952ABF" w:rsidRPr="002302F5" w:rsidRDefault="00952ABF" w:rsidP="002302F5">
      <w:pPr>
        <w:pStyle w:val="FootnoteText"/>
        <w:spacing w:before="0"/>
        <w:ind w:firstLine="567"/>
        <w:rPr>
          <w:color w:val="000000" w:themeColor="text1"/>
        </w:rPr>
      </w:pPr>
      <w:r>
        <w:rPr>
          <w:rStyle w:val="FootnoteReference"/>
        </w:rPr>
        <w:t>3</w:t>
      </w:r>
      <w:r>
        <w:t xml:space="preserve"> </w:t>
      </w:r>
      <w:r w:rsidRPr="00CC1785">
        <w:rPr>
          <w:color w:val="000000" w:themeColor="text1"/>
          <w:shd w:val="clear" w:color="auto" w:fill="FFFFFF"/>
          <w:lang w:eastAsia="vi-VN"/>
        </w:rPr>
        <w:t>Ký hiệu người soạn thảo văn bản và số lượng bản phát hành (nếu cần)</w:t>
      </w:r>
      <w:r>
        <w:rPr>
          <w:color w:val="000000" w:themeColor="text1"/>
          <w:shd w:val="clear" w:color="auto" w:fill="FFFFFF"/>
          <w:lang w:eastAsia="vi-VN"/>
        </w:rPr>
        <w:t>.</w:t>
      </w:r>
    </w:p>
  </w:footnote>
  <w:footnote w:id="11">
    <w:p w14:paraId="0F3F4F09" w14:textId="7BE28A88" w:rsidR="00952ABF" w:rsidRDefault="00952ABF" w:rsidP="002302F5">
      <w:pPr>
        <w:pStyle w:val="FootnoteText"/>
        <w:spacing w:before="0"/>
        <w:ind w:firstLine="567"/>
      </w:pPr>
      <w:r w:rsidRPr="00CC1785">
        <w:rPr>
          <w:rStyle w:val="FootnoteReference"/>
          <w:color w:val="000000" w:themeColor="text1"/>
        </w:rPr>
        <w:footnoteRef/>
      </w:r>
      <w:r w:rsidRPr="00CC1785">
        <w:rPr>
          <w:color w:val="000000" w:themeColor="text1"/>
        </w:rPr>
        <w:t xml:space="preserve"> Sử dụng dấu của Bộ Xây dựng đối với đô thị loại I; </w:t>
      </w:r>
      <w:r>
        <w:rPr>
          <w:color w:val="000000" w:themeColor="text1"/>
        </w:rPr>
        <w:t>sử dụng</w:t>
      </w:r>
      <w:r w:rsidRPr="00CC1785">
        <w:rPr>
          <w:color w:val="000000" w:themeColor="text1"/>
        </w:rPr>
        <w:t xml:space="preserve"> dấu của cơ quan chuyên môn được giao là thường trực Hội đồng thẩm định liên ngành đối với đô thị loại II, III</w:t>
      </w:r>
      <w:r>
        <w:rPr>
          <w:color w:val="000000" w:themeColor="text1"/>
        </w:rPr>
        <w:t>; sử dụng dấu của Sở Xây dựng đối với</w:t>
      </w:r>
      <w:r w:rsidRPr="00CC1785">
        <w:rPr>
          <w:color w:val="000000" w:themeColor="text1"/>
        </w:rPr>
        <w:t xml:space="preserve"> Báo cáo đánh giá trình độ phát triển đô thị</w:t>
      </w:r>
      <w:r>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DD4F" w14:textId="10200466" w:rsidR="00952ABF" w:rsidRPr="00F76D3F" w:rsidRDefault="00952ABF">
    <w:pPr>
      <w:pStyle w:val="Header"/>
      <w:ind w:firstLine="0"/>
      <w:jc w:val="center"/>
      <w:rPr>
        <w:sz w:val="24"/>
        <w:szCs w:val="24"/>
      </w:rPr>
    </w:pPr>
    <w:r w:rsidRPr="00F76D3F">
      <w:rPr>
        <w:sz w:val="24"/>
        <w:szCs w:val="24"/>
      </w:rPr>
      <w:fldChar w:fldCharType="begin"/>
    </w:r>
    <w:r w:rsidRPr="00F76D3F">
      <w:rPr>
        <w:sz w:val="24"/>
        <w:szCs w:val="24"/>
      </w:rPr>
      <w:instrText xml:space="preserve"> PAGE   \* MERGEFORMAT </w:instrText>
    </w:r>
    <w:r w:rsidRPr="00F76D3F">
      <w:rPr>
        <w:sz w:val="24"/>
        <w:szCs w:val="24"/>
      </w:rPr>
      <w:fldChar w:fldCharType="separate"/>
    </w:r>
    <w:r w:rsidR="000F6DAA">
      <w:rPr>
        <w:noProof/>
        <w:sz w:val="24"/>
        <w:szCs w:val="24"/>
      </w:rPr>
      <w:t>10</w:t>
    </w:r>
    <w:r w:rsidRPr="00F76D3F">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0B5417"/>
    <w:multiLevelType w:val="singleLevel"/>
    <w:tmpl w:val="9A0B5417"/>
    <w:lvl w:ilvl="0">
      <w:start w:val="1"/>
      <w:numFmt w:val="decimal"/>
      <w:suff w:val="space"/>
      <w:lvlText w:val="%1."/>
      <w:lvlJc w:val="left"/>
    </w:lvl>
  </w:abstractNum>
  <w:abstractNum w:abstractNumId="1" w15:restartNumberingAfterBreak="0">
    <w:nsid w:val="FFFFFF88"/>
    <w:multiLevelType w:val="singleLevel"/>
    <w:tmpl w:val="9B582420"/>
    <w:lvl w:ilvl="0">
      <w:start w:val="1"/>
      <w:numFmt w:val="decimal"/>
      <w:pStyle w:val="ListNumber"/>
      <w:lvlText w:val="%1."/>
      <w:lvlJc w:val="left"/>
      <w:pPr>
        <w:tabs>
          <w:tab w:val="num" w:pos="360"/>
        </w:tabs>
        <w:ind w:left="360" w:hanging="360"/>
      </w:pPr>
    </w:lvl>
  </w:abstractNum>
  <w:abstractNum w:abstractNumId="2" w15:restartNumberingAfterBreak="0">
    <w:nsid w:val="28C42095"/>
    <w:multiLevelType w:val="multilevel"/>
    <w:tmpl w:val="65FE204F"/>
    <w:lvl w:ilvl="0">
      <w:start w:val="1"/>
      <w:numFmt w:val="decimal"/>
      <w:lvlText w:val="Điều %1."/>
      <w:lvlJc w:val="left"/>
      <w:pPr>
        <w:ind w:left="3196" w:hanging="360"/>
      </w:pPr>
      <w:rPr>
        <w:rFonts w:hint="default"/>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5FE204F"/>
    <w:multiLevelType w:val="multilevel"/>
    <w:tmpl w:val="65FE204F"/>
    <w:lvl w:ilvl="0">
      <w:start w:val="1"/>
      <w:numFmt w:val="decimal"/>
      <w:lvlText w:val="Điều %1."/>
      <w:lvlJc w:val="left"/>
      <w:pPr>
        <w:ind w:left="3196" w:hanging="360"/>
      </w:pPr>
      <w:rPr>
        <w:rFonts w:hint="default"/>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E391724"/>
    <w:multiLevelType w:val="multilevel"/>
    <w:tmpl w:val="65FE204F"/>
    <w:lvl w:ilvl="0">
      <w:start w:val="1"/>
      <w:numFmt w:val="decimal"/>
      <w:lvlText w:val="Điều %1."/>
      <w:lvlJc w:val="left"/>
      <w:pPr>
        <w:ind w:left="1353" w:hanging="360"/>
      </w:pPr>
      <w:rPr>
        <w:rFonts w:hint="default"/>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B6"/>
    <w:rsid w:val="00000CF1"/>
    <w:rsid w:val="00000EE9"/>
    <w:rsid w:val="000010F1"/>
    <w:rsid w:val="0000173A"/>
    <w:rsid w:val="00001D6B"/>
    <w:rsid w:val="00001D6F"/>
    <w:rsid w:val="00002A1C"/>
    <w:rsid w:val="00002E24"/>
    <w:rsid w:val="0000371F"/>
    <w:rsid w:val="00003861"/>
    <w:rsid w:val="00003B7D"/>
    <w:rsid w:val="00004646"/>
    <w:rsid w:val="000047A2"/>
    <w:rsid w:val="0000481C"/>
    <w:rsid w:val="000048D3"/>
    <w:rsid w:val="00004BB5"/>
    <w:rsid w:val="000051C1"/>
    <w:rsid w:val="000054CA"/>
    <w:rsid w:val="0000558D"/>
    <w:rsid w:val="000055AE"/>
    <w:rsid w:val="00005958"/>
    <w:rsid w:val="00005B98"/>
    <w:rsid w:val="0000655C"/>
    <w:rsid w:val="00007778"/>
    <w:rsid w:val="00007913"/>
    <w:rsid w:val="000104E5"/>
    <w:rsid w:val="0001065B"/>
    <w:rsid w:val="0001070F"/>
    <w:rsid w:val="0001125D"/>
    <w:rsid w:val="000113CF"/>
    <w:rsid w:val="00011480"/>
    <w:rsid w:val="0001270E"/>
    <w:rsid w:val="00013178"/>
    <w:rsid w:val="000135C6"/>
    <w:rsid w:val="00013B14"/>
    <w:rsid w:val="00013E0A"/>
    <w:rsid w:val="000145A0"/>
    <w:rsid w:val="00014B41"/>
    <w:rsid w:val="00014D7C"/>
    <w:rsid w:val="00014FAB"/>
    <w:rsid w:val="0001575D"/>
    <w:rsid w:val="0001594D"/>
    <w:rsid w:val="00016D45"/>
    <w:rsid w:val="00017839"/>
    <w:rsid w:val="000178B2"/>
    <w:rsid w:val="00017A94"/>
    <w:rsid w:val="00020919"/>
    <w:rsid w:val="00020CE8"/>
    <w:rsid w:val="00021475"/>
    <w:rsid w:val="00022CCB"/>
    <w:rsid w:val="00022CEC"/>
    <w:rsid w:val="00023376"/>
    <w:rsid w:val="000235D2"/>
    <w:rsid w:val="00023B45"/>
    <w:rsid w:val="00023BA6"/>
    <w:rsid w:val="000240B4"/>
    <w:rsid w:val="000246DD"/>
    <w:rsid w:val="00024A8F"/>
    <w:rsid w:val="00024DB6"/>
    <w:rsid w:val="000250F1"/>
    <w:rsid w:val="0002537D"/>
    <w:rsid w:val="000257BC"/>
    <w:rsid w:val="00025A14"/>
    <w:rsid w:val="00025C05"/>
    <w:rsid w:val="00025EC2"/>
    <w:rsid w:val="000260CD"/>
    <w:rsid w:val="00026105"/>
    <w:rsid w:val="000262C5"/>
    <w:rsid w:val="000264D5"/>
    <w:rsid w:val="000268B8"/>
    <w:rsid w:val="00026BBD"/>
    <w:rsid w:val="00026D0D"/>
    <w:rsid w:val="00026F14"/>
    <w:rsid w:val="00027768"/>
    <w:rsid w:val="0003094C"/>
    <w:rsid w:val="00030BE7"/>
    <w:rsid w:val="000311EF"/>
    <w:rsid w:val="0003140E"/>
    <w:rsid w:val="00031B37"/>
    <w:rsid w:val="00031D73"/>
    <w:rsid w:val="00032664"/>
    <w:rsid w:val="00032BC0"/>
    <w:rsid w:val="000332CD"/>
    <w:rsid w:val="000334B2"/>
    <w:rsid w:val="00033C91"/>
    <w:rsid w:val="00033D08"/>
    <w:rsid w:val="00033E5B"/>
    <w:rsid w:val="00033EDF"/>
    <w:rsid w:val="00035E91"/>
    <w:rsid w:val="00035F52"/>
    <w:rsid w:val="0003614A"/>
    <w:rsid w:val="000363FC"/>
    <w:rsid w:val="00036825"/>
    <w:rsid w:val="00036CEE"/>
    <w:rsid w:val="000375CC"/>
    <w:rsid w:val="0003795D"/>
    <w:rsid w:val="00040BB4"/>
    <w:rsid w:val="00040BE4"/>
    <w:rsid w:val="00040FA2"/>
    <w:rsid w:val="000416AA"/>
    <w:rsid w:val="00042066"/>
    <w:rsid w:val="000427A9"/>
    <w:rsid w:val="00042815"/>
    <w:rsid w:val="00042BFC"/>
    <w:rsid w:val="00042C27"/>
    <w:rsid w:val="00042CDD"/>
    <w:rsid w:val="00042EA9"/>
    <w:rsid w:val="00043504"/>
    <w:rsid w:val="00043587"/>
    <w:rsid w:val="00043771"/>
    <w:rsid w:val="000438E9"/>
    <w:rsid w:val="00044237"/>
    <w:rsid w:val="000444B9"/>
    <w:rsid w:val="00044D8C"/>
    <w:rsid w:val="00044FFE"/>
    <w:rsid w:val="0004515F"/>
    <w:rsid w:val="00045A01"/>
    <w:rsid w:val="00045AE6"/>
    <w:rsid w:val="0004658A"/>
    <w:rsid w:val="000470D8"/>
    <w:rsid w:val="000471BA"/>
    <w:rsid w:val="000474C0"/>
    <w:rsid w:val="00047585"/>
    <w:rsid w:val="000506ED"/>
    <w:rsid w:val="00050DE1"/>
    <w:rsid w:val="0005114E"/>
    <w:rsid w:val="000511C5"/>
    <w:rsid w:val="00051EAD"/>
    <w:rsid w:val="000520B3"/>
    <w:rsid w:val="000520CE"/>
    <w:rsid w:val="0005227F"/>
    <w:rsid w:val="00052992"/>
    <w:rsid w:val="00052C2E"/>
    <w:rsid w:val="00052DA7"/>
    <w:rsid w:val="0005323B"/>
    <w:rsid w:val="000532D2"/>
    <w:rsid w:val="000534E6"/>
    <w:rsid w:val="00053687"/>
    <w:rsid w:val="00053BCF"/>
    <w:rsid w:val="00053BF1"/>
    <w:rsid w:val="0005439F"/>
    <w:rsid w:val="0005456E"/>
    <w:rsid w:val="00054637"/>
    <w:rsid w:val="000547B3"/>
    <w:rsid w:val="000554A8"/>
    <w:rsid w:val="000554FE"/>
    <w:rsid w:val="0005586E"/>
    <w:rsid w:val="00056872"/>
    <w:rsid w:val="00056882"/>
    <w:rsid w:val="000569C8"/>
    <w:rsid w:val="00056A3B"/>
    <w:rsid w:val="00056C21"/>
    <w:rsid w:val="00056F1A"/>
    <w:rsid w:val="0005778E"/>
    <w:rsid w:val="00057A1F"/>
    <w:rsid w:val="00057A4A"/>
    <w:rsid w:val="00057AB5"/>
    <w:rsid w:val="00057C14"/>
    <w:rsid w:val="00060B25"/>
    <w:rsid w:val="00060EFB"/>
    <w:rsid w:val="000621EF"/>
    <w:rsid w:val="000621F6"/>
    <w:rsid w:val="00062CB0"/>
    <w:rsid w:val="00062E74"/>
    <w:rsid w:val="000630F8"/>
    <w:rsid w:val="00063124"/>
    <w:rsid w:val="000631F3"/>
    <w:rsid w:val="00063254"/>
    <w:rsid w:val="000633DF"/>
    <w:rsid w:val="00063734"/>
    <w:rsid w:val="00063904"/>
    <w:rsid w:val="000639D5"/>
    <w:rsid w:val="00064634"/>
    <w:rsid w:val="00064A78"/>
    <w:rsid w:val="00064C58"/>
    <w:rsid w:val="00065056"/>
    <w:rsid w:val="00065221"/>
    <w:rsid w:val="000653E9"/>
    <w:rsid w:val="000659D8"/>
    <w:rsid w:val="00065E27"/>
    <w:rsid w:val="000661C0"/>
    <w:rsid w:val="00066370"/>
    <w:rsid w:val="00066392"/>
    <w:rsid w:val="00066740"/>
    <w:rsid w:val="00066A43"/>
    <w:rsid w:val="00066C65"/>
    <w:rsid w:val="00066DEC"/>
    <w:rsid w:val="00066F0A"/>
    <w:rsid w:val="0006741F"/>
    <w:rsid w:val="0006760A"/>
    <w:rsid w:val="00067F35"/>
    <w:rsid w:val="00070381"/>
    <w:rsid w:val="0007101C"/>
    <w:rsid w:val="0007103E"/>
    <w:rsid w:val="0007156E"/>
    <w:rsid w:val="00071B88"/>
    <w:rsid w:val="000723A3"/>
    <w:rsid w:val="000725C5"/>
    <w:rsid w:val="0007283D"/>
    <w:rsid w:val="00072EE6"/>
    <w:rsid w:val="000739D8"/>
    <w:rsid w:val="00073AA9"/>
    <w:rsid w:val="00073CF3"/>
    <w:rsid w:val="00073E21"/>
    <w:rsid w:val="00073E6B"/>
    <w:rsid w:val="0007406F"/>
    <w:rsid w:val="00074197"/>
    <w:rsid w:val="00074BBC"/>
    <w:rsid w:val="00074DBC"/>
    <w:rsid w:val="000751B4"/>
    <w:rsid w:val="00076091"/>
    <w:rsid w:val="00076159"/>
    <w:rsid w:val="000762E1"/>
    <w:rsid w:val="0007698E"/>
    <w:rsid w:val="000774D8"/>
    <w:rsid w:val="0007781E"/>
    <w:rsid w:val="00077EC5"/>
    <w:rsid w:val="000802D1"/>
    <w:rsid w:val="0008057C"/>
    <w:rsid w:val="000814B5"/>
    <w:rsid w:val="0008175B"/>
    <w:rsid w:val="0008199A"/>
    <w:rsid w:val="00082D76"/>
    <w:rsid w:val="00082F86"/>
    <w:rsid w:val="00083238"/>
    <w:rsid w:val="000838BC"/>
    <w:rsid w:val="000839EF"/>
    <w:rsid w:val="0008451D"/>
    <w:rsid w:val="00084C3E"/>
    <w:rsid w:val="00084C6F"/>
    <w:rsid w:val="00084ED2"/>
    <w:rsid w:val="00085166"/>
    <w:rsid w:val="000857B6"/>
    <w:rsid w:val="00085D9D"/>
    <w:rsid w:val="000865A2"/>
    <w:rsid w:val="0008670B"/>
    <w:rsid w:val="00086719"/>
    <w:rsid w:val="00087315"/>
    <w:rsid w:val="000873A1"/>
    <w:rsid w:val="000873FF"/>
    <w:rsid w:val="00087808"/>
    <w:rsid w:val="00087AC2"/>
    <w:rsid w:val="000905E9"/>
    <w:rsid w:val="000911EA"/>
    <w:rsid w:val="00091D69"/>
    <w:rsid w:val="00091F50"/>
    <w:rsid w:val="000920E0"/>
    <w:rsid w:val="00092AF9"/>
    <w:rsid w:val="00092B97"/>
    <w:rsid w:val="000933F6"/>
    <w:rsid w:val="000935FC"/>
    <w:rsid w:val="00093646"/>
    <w:rsid w:val="00093A49"/>
    <w:rsid w:val="000941B6"/>
    <w:rsid w:val="00094221"/>
    <w:rsid w:val="00094A9D"/>
    <w:rsid w:val="000951E7"/>
    <w:rsid w:val="000954E4"/>
    <w:rsid w:val="00096458"/>
    <w:rsid w:val="0009679F"/>
    <w:rsid w:val="00097A27"/>
    <w:rsid w:val="00097D2B"/>
    <w:rsid w:val="000A011D"/>
    <w:rsid w:val="000A0657"/>
    <w:rsid w:val="000A073F"/>
    <w:rsid w:val="000A082B"/>
    <w:rsid w:val="000A0B7D"/>
    <w:rsid w:val="000A1D33"/>
    <w:rsid w:val="000A2652"/>
    <w:rsid w:val="000A2B6F"/>
    <w:rsid w:val="000A2CBF"/>
    <w:rsid w:val="000A2DDD"/>
    <w:rsid w:val="000A2EA8"/>
    <w:rsid w:val="000A2F6C"/>
    <w:rsid w:val="000A32DB"/>
    <w:rsid w:val="000A36A6"/>
    <w:rsid w:val="000A3FA8"/>
    <w:rsid w:val="000A41CA"/>
    <w:rsid w:val="000A423A"/>
    <w:rsid w:val="000A457E"/>
    <w:rsid w:val="000A49A3"/>
    <w:rsid w:val="000A4B11"/>
    <w:rsid w:val="000A4FA7"/>
    <w:rsid w:val="000A5220"/>
    <w:rsid w:val="000A5361"/>
    <w:rsid w:val="000A5706"/>
    <w:rsid w:val="000A5DC6"/>
    <w:rsid w:val="000A6391"/>
    <w:rsid w:val="000A677A"/>
    <w:rsid w:val="000A691A"/>
    <w:rsid w:val="000A717C"/>
    <w:rsid w:val="000A7AC0"/>
    <w:rsid w:val="000B02D7"/>
    <w:rsid w:val="000B02F6"/>
    <w:rsid w:val="000B08CD"/>
    <w:rsid w:val="000B09C2"/>
    <w:rsid w:val="000B0C26"/>
    <w:rsid w:val="000B1084"/>
    <w:rsid w:val="000B1ABA"/>
    <w:rsid w:val="000B1C84"/>
    <w:rsid w:val="000B2754"/>
    <w:rsid w:val="000B2A43"/>
    <w:rsid w:val="000B2B06"/>
    <w:rsid w:val="000B2D57"/>
    <w:rsid w:val="000B31AF"/>
    <w:rsid w:val="000B36B6"/>
    <w:rsid w:val="000B394D"/>
    <w:rsid w:val="000B3B62"/>
    <w:rsid w:val="000B3FAC"/>
    <w:rsid w:val="000B4010"/>
    <w:rsid w:val="000B43EC"/>
    <w:rsid w:val="000B46AF"/>
    <w:rsid w:val="000B4920"/>
    <w:rsid w:val="000B49EE"/>
    <w:rsid w:val="000B59EA"/>
    <w:rsid w:val="000B5B08"/>
    <w:rsid w:val="000B5CB3"/>
    <w:rsid w:val="000B5D59"/>
    <w:rsid w:val="000B62E1"/>
    <w:rsid w:val="000B71A5"/>
    <w:rsid w:val="000B7361"/>
    <w:rsid w:val="000B779C"/>
    <w:rsid w:val="000B78EF"/>
    <w:rsid w:val="000B7D93"/>
    <w:rsid w:val="000B7E58"/>
    <w:rsid w:val="000C00FC"/>
    <w:rsid w:val="000C0610"/>
    <w:rsid w:val="000C0C45"/>
    <w:rsid w:val="000C1789"/>
    <w:rsid w:val="000C17DD"/>
    <w:rsid w:val="000C1A43"/>
    <w:rsid w:val="000C26F3"/>
    <w:rsid w:val="000C283C"/>
    <w:rsid w:val="000C2913"/>
    <w:rsid w:val="000C2B54"/>
    <w:rsid w:val="000C2C63"/>
    <w:rsid w:val="000C2DCB"/>
    <w:rsid w:val="000C3877"/>
    <w:rsid w:val="000C38E5"/>
    <w:rsid w:val="000C39E7"/>
    <w:rsid w:val="000C3AFC"/>
    <w:rsid w:val="000C3CD4"/>
    <w:rsid w:val="000C3F2C"/>
    <w:rsid w:val="000C4216"/>
    <w:rsid w:val="000C5965"/>
    <w:rsid w:val="000C5C9F"/>
    <w:rsid w:val="000C632A"/>
    <w:rsid w:val="000C6904"/>
    <w:rsid w:val="000C6B1D"/>
    <w:rsid w:val="000C7D77"/>
    <w:rsid w:val="000D02EF"/>
    <w:rsid w:val="000D04AC"/>
    <w:rsid w:val="000D0AD8"/>
    <w:rsid w:val="000D1B39"/>
    <w:rsid w:val="000D1FAE"/>
    <w:rsid w:val="000D2475"/>
    <w:rsid w:val="000D25A9"/>
    <w:rsid w:val="000D292A"/>
    <w:rsid w:val="000D2933"/>
    <w:rsid w:val="000D2F5D"/>
    <w:rsid w:val="000D3900"/>
    <w:rsid w:val="000D39E4"/>
    <w:rsid w:val="000D4040"/>
    <w:rsid w:val="000D41E4"/>
    <w:rsid w:val="000D42F8"/>
    <w:rsid w:val="000D456D"/>
    <w:rsid w:val="000D46A0"/>
    <w:rsid w:val="000D4E23"/>
    <w:rsid w:val="000D4E3A"/>
    <w:rsid w:val="000D4E69"/>
    <w:rsid w:val="000D5007"/>
    <w:rsid w:val="000D533C"/>
    <w:rsid w:val="000D55A8"/>
    <w:rsid w:val="000D650F"/>
    <w:rsid w:val="000D6629"/>
    <w:rsid w:val="000D66B8"/>
    <w:rsid w:val="000D6772"/>
    <w:rsid w:val="000D6BCF"/>
    <w:rsid w:val="000D6FC4"/>
    <w:rsid w:val="000D728C"/>
    <w:rsid w:val="000D75C3"/>
    <w:rsid w:val="000D7797"/>
    <w:rsid w:val="000D7B83"/>
    <w:rsid w:val="000E07C0"/>
    <w:rsid w:val="000E0A02"/>
    <w:rsid w:val="000E117C"/>
    <w:rsid w:val="000E169E"/>
    <w:rsid w:val="000E18F2"/>
    <w:rsid w:val="000E1F2F"/>
    <w:rsid w:val="000E200C"/>
    <w:rsid w:val="000E238C"/>
    <w:rsid w:val="000E243E"/>
    <w:rsid w:val="000E2A4E"/>
    <w:rsid w:val="000E2CF4"/>
    <w:rsid w:val="000E2FF1"/>
    <w:rsid w:val="000E3057"/>
    <w:rsid w:val="000E33C9"/>
    <w:rsid w:val="000E36BA"/>
    <w:rsid w:val="000E3CBF"/>
    <w:rsid w:val="000E3EF8"/>
    <w:rsid w:val="000E4172"/>
    <w:rsid w:val="000E426B"/>
    <w:rsid w:val="000E57A6"/>
    <w:rsid w:val="000E57DA"/>
    <w:rsid w:val="000E6161"/>
    <w:rsid w:val="000E6495"/>
    <w:rsid w:val="000E699A"/>
    <w:rsid w:val="000E6A0A"/>
    <w:rsid w:val="000E6B99"/>
    <w:rsid w:val="000E6C18"/>
    <w:rsid w:val="000E6EA9"/>
    <w:rsid w:val="000E7380"/>
    <w:rsid w:val="000E763A"/>
    <w:rsid w:val="000E76E0"/>
    <w:rsid w:val="000E7B4B"/>
    <w:rsid w:val="000E7DFF"/>
    <w:rsid w:val="000E7F2B"/>
    <w:rsid w:val="000F037C"/>
    <w:rsid w:val="000F0412"/>
    <w:rsid w:val="000F0415"/>
    <w:rsid w:val="000F05F3"/>
    <w:rsid w:val="000F08FE"/>
    <w:rsid w:val="000F0CE8"/>
    <w:rsid w:val="000F1209"/>
    <w:rsid w:val="000F123B"/>
    <w:rsid w:val="000F14DE"/>
    <w:rsid w:val="000F1F48"/>
    <w:rsid w:val="000F2001"/>
    <w:rsid w:val="000F2A5A"/>
    <w:rsid w:val="000F2CC7"/>
    <w:rsid w:val="000F2DA5"/>
    <w:rsid w:val="000F2F04"/>
    <w:rsid w:val="000F34A7"/>
    <w:rsid w:val="000F355D"/>
    <w:rsid w:val="000F3B79"/>
    <w:rsid w:val="000F4356"/>
    <w:rsid w:val="000F44A6"/>
    <w:rsid w:val="000F4525"/>
    <w:rsid w:val="000F4635"/>
    <w:rsid w:val="000F4FEB"/>
    <w:rsid w:val="000F54BB"/>
    <w:rsid w:val="000F5C37"/>
    <w:rsid w:val="000F5DFF"/>
    <w:rsid w:val="000F606F"/>
    <w:rsid w:val="000F63E7"/>
    <w:rsid w:val="000F6627"/>
    <w:rsid w:val="000F6682"/>
    <w:rsid w:val="000F69A5"/>
    <w:rsid w:val="000F6DAA"/>
    <w:rsid w:val="000F70C8"/>
    <w:rsid w:val="000F717B"/>
    <w:rsid w:val="000F7427"/>
    <w:rsid w:val="000F7995"/>
    <w:rsid w:val="000F7C63"/>
    <w:rsid w:val="0010035C"/>
    <w:rsid w:val="00100431"/>
    <w:rsid w:val="00100A72"/>
    <w:rsid w:val="00101955"/>
    <w:rsid w:val="0010270B"/>
    <w:rsid w:val="001028A6"/>
    <w:rsid w:val="00102F63"/>
    <w:rsid w:val="00102FB0"/>
    <w:rsid w:val="00103076"/>
    <w:rsid w:val="00103157"/>
    <w:rsid w:val="001039AD"/>
    <w:rsid w:val="00103B71"/>
    <w:rsid w:val="00103D5F"/>
    <w:rsid w:val="00103DB0"/>
    <w:rsid w:val="00103E90"/>
    <w:rsid w:val="00103F8F"/>
    <w:rsid w:val="001042CA"/>
    <w:rsid w:val="001047E8"/>
    <w:rsid w:val="00104EF9"/>
    <w:rsid w:val="001050F2"/>
    <w:rsid w:val="0010658A"/>
    <w:rsid w:val="00106859"/>
    <w:rsid w:val="001069C7"/>
    <w:rsid w:val="00106CE6"/>
    <w:rsid w:val="00106F60"/>
    <w:rsid w:val="0010720B"/>
    <w:rsid w:val="00110027"/>
    <w:rsid w:val="00110076"/>
    <w:rsid w:val="001101F4"/>
    <w:rsid w:val="00110266"/>
    <w:rsid w:val="0011063B"/>
    <w:rsid w:val="001116CE"/>
    <w:rsid w:val="0011177F"/>
    <w:rsid w:val="00111C6B"/>
    <w:rsid w:val="00111FFA"/>
    <w:rsid w:val="00112BFE"/>
    <w:rsid w:val="00112CA0"/>
    <w:rsid w:val="00112D3B"/>
    <w:rsid w:val="00113C07"/>
    <w:rsid w:val="00113D55"/>
    <w:rsid w:val="00114A51"/>
    <w:rsid w:val="001150C8"/>
    <w:rsid w:val="001156D2"/>
    <w:rsid w:val="001158AD"/>
    <w:rsid w:val="00116443"/>
    <w:rsid w:val="00116489"/>
    <w:rsid w:val="00116807"/>
    <w:rsid w:val="00117590"/>
    <w:rsid w:val="001179AC"/>
    <w:rsid w:val="00117A20"/>
    <w:rsid w:val="00120259"/>
    <w:rsid w:val="0012055A"/>
    <w:rsid w:val="001208CD"/>
    <w:rsid w:val="00120B2D"/>
    <w:rsid w:val="00120BD5"/>
    <w:rsid w:val="0012159A"/>
    <w:rsid w:val="0012171C"/>
    <w:rsid w:val="001217C2"/>
    <w:rsid w:val="00121F1D"/>
    <w:rsid w:val="00122391"/>
    <w:rsid w:val="00122677"/>
    <w:rsid w:val="00122946"/>
    <w:rsid w:val="00122AB6"/>
    <w:rsid w:val="0012402F"/>
    <w:rsid w:val="0012492E"/>
    <w:rsid w:val="00124972"/>
    <w:rsid w:val="00125CF4"/>
    <w:rsid w:val="00126557"/>
    <w:rsid w:val="00126AB7"/>
    <w:rsid w:val="00126CF4"/>
    <w:rsid w:val="00126D6F"/>
    <w:rsid w:val="00126E8D"/>
    <w:rsid w:val="00127160"/>
    <w:rsid w:val="001277D1"/>
    <w:rsid w:val="0012795A"/>
    <w:rsid w:val="001301B6"/>
    <w:rsid w:val="00130207"/>
    <w:rsid w:val="00130E93"/>
    <w:rsid w:val="0013103A"/>
    <w:rsid w:val="001312F3"/>
    <w:rsid w:val="0013183E"/>
    <w:rsid w:val="001319A2"/>
    <w:rsid w:val="00131A28"/>
    <w:rsid w:val="00131DBD"/>
    <w:rsid w:val="001321D6"/>
    <w:rsid w:val="001326F1"/>
    <w:rsid w:val="00132BE9"/>
    <w:rsid w:val="00132CCD"/>
    <w:rsid w:val="00132CE3"/>
    <w:rsid w:val="00132EA1"/>
    <w:rsid w:val="00133617"/>
    <w:rsid w:val="0013374F"/>
    <w:rsid w:val="0013387A"/>
    <w:rsid w:val="00133BC5"/>
    <w:rsid w:val="0013408F"/>
    <w:rsid w:val="00134178"/>
    <w:rsid w:val="00134202"/>
    <w:rsid w:val="00134C8F"/>
    <w:rsid w:val="00134DAE"/>
    <w:rsid w:val="00136082"/>
    <w:rsid w:val="00136359"/>
    <w:rsid w:val="00136574"/>
    <w:rsid w:val="001366E9"/>
    <w:rsid w:val="00136D1B"/>
    <w:rsid w:val="00136E78"/>
    <w:rsid w:val="001370C8"/>
    <w:rsid w:val="00137228"/>
    <w:rsid w:val="00137278"/>
    <w:rsid w:val="001374C0"/>
    <w:rsid w:val="001374E9"/>
    <w:rsid w:val="00137576"/>
    <w:rsid w:val="001375DC"/>
    <w:rsid w:val="00140014"/>
    <w:rsid w:val="001405A8"/>
    <w:rsid w:val="0014118A"/>
    <w:rsid w:val="00141E82"/>
    <w:rsid w:val="001421C7"/>
    <w:rsid w:val="00142BA3"/>
    <w:rsid w:val="001431AB"/>
    <w:rsid w:val="00143AF0"/>
    <w:rsid w:val="00143C4D"/>
    <w:rsid w:val="00143CCC"/>
    <w:rsid w:val="0014405D"/>
    <w:rsid w:val="00144277"/>
    <w:rsid w:val="0014448A"/>
    <w:rsid w:val="00144615"/>
    <w:rsid w:val="001447AA"/>
    <w:rsid w:val="00144B8F"/>
    <w:rsid w:val="00144BE2"/>
    <w:rsid w:val="001454EE"/>
    <w:rsid w:val="00145710"/>
    <w:rsid w:val="00145817"/>
    <w:rsid w:val="00145DA6"/>
    <w:rsid w:val="001461F7"/>
    <w:rsid w:val="0014631F"/>
    <w:rsid w:val="001465D9"/>
    <w:rsid w:val="00146610"/>
    <w:rsid w:val="00146ECF"/>
    <w:rsid w:val="001472CF"/>
    <w:rsid w:val="00147C12"/>
    <w:rsid w:val="00147CDD"/>
    <w:rsid w:val="00150044"/>
    <w:rsid w:val="00150048"/>
    <w:rsid w:val="00150B96"/>
    <w:rsid w:val="00150BD5"/>
    <w:rsid w:val="001513D0"/>
    <w:rsid w:val="001516F6"/>
    <w:rsid w:val="00152C2A"/>
    <w:rsid w:val="00152CFE"/>
    <w:rsid w:val="00152F4B"/>
    <w:rsid w:val="001535C7"/>
    <w:rsid w:val="001538A7"/>
    <w:rsid w:val="001539C4"/>
    <w:rsid w:val="00154363"/>
    <w:rsid w:val="001543E7"/>
    <w:rsid w:val="001547C3"/>
    <w:rsid w:val="00154995"/>
    <w:rsid w:val="00154BD6"/>
    <w:rsid w:val="00155A9F"/>
    <w:rsid w:val="00155E26"/>
    <w:rsid w:val="00156469"/>
    <w:rsid w:val="0015666B"/>
    <w:rsid w:val="00156B8E"/>
    <w:rsid w:val="0015738C"/>
    <w:rsid w:val="00157618"/>
    <w:rsid w:val="00157716"/>
    <w:rsid w:val="00157818"/>
    <w:rsid w:val="00160B4B"/>
    <w:rsid w:val="001615B3"/>
    <w:rsid w:val="00161730"/>
    <w:rsid w:val="0016187A"/>
    <w:rsid w:val="0016196B"/>
    <w:rsid w:val="00162238"/>
    <w:rsid w:val="00162579"/>
    <w:rsid w:val="00162F2E"/>
    <w:rsid w:val="001631D7"/>
    <w:rsid w:val="001637D6"/>
    <w:rsid w:val="00164811"/>
    <w:rsid w:val="00164B31"/>
    <w:rsid w:val="00165E30"/>
    <w:rsid w:val="001661DD"/>
    <w:rsid w:val="0016642F"/>
    <w:rsid w:val="00166911"/>
    <w:rsid w:val="00166A11"/>
    <w:rsid w:val="00166B97"/>
    <w:rsid w:val="00166D68"/>
    <w:rsid w:val="0016706D"/>
    <w:rsid w:val="00167172"/>
    <w:rsid w:val="001676F1"/>
    <w:rsid w:val="00167991"/>
    <w:rsid w:val="001679A1"/>
    <w:rsid w:val="0017093C"/>
    <w:rsid w:val="00170B4A"/>
    <w:rsid w:val="001715F8"/>
    <w:rsid w:val="001717A7"/>
    <w:rsid w:val="00171C4E"/>
    <w:rsid w:val="00171DC7"/>
    <w:rsid w:val="001723C8"/>
    <w:rsid w:val="0017270E"/>
    <w:rsid w:val="00172770"/>
    <w:rsid w:val="00172786"/>
    <w:rsid w:val="0017287A"/>
    <w:rsid w:val="00173196"/>
    <w:rsid w:val="001732FD"/>
    <w:rsid w:val="001740AA"/>
    <w:rsid w:val="0017450B"/>
    <w:rsid w:val="0017456B"/>
    <w:rsid w:val="0017468E"/>
    <w:rsid w:val="001747B9"/>
    <w:rsid w:val="00174A42"/>
    <w:rsid w:val="00174CE8"/>
    <w:rsid w:val="00175BE2"/>
    <w:rsid w:val="00175E3E"/>
    <w:rsid w:val="001762EC"/>
    <w:rsid w:val="00176B7D"/>
    <w:rsid w:val="00177192"/>
    <w:rsid w:val="001771D3"/>
    <w:rsid w:val="0017729E"/>
    <w:rsid w:val="00177A26"/>
    <w:rsid w:val="00177B1D"/>
    <w:rsid w:val="00177D5A"/>
    <w:rsid w:val="00180022"/>
    <w:rsid w:val="00180365"/>
    <w:rsid w:val="00180934"/>
    <w:rsid w:val="00180B33"/>
    <w:rsid w:val="00180E09"/>
    <w:rsid w:val="0018101F"/>
    <w:rsid w:val="00181054"/>
    <w:rsid w:val="001812E3"/>
    <w:rsid w:val="00181AE5"/>
    <w:rsid w:val="00181DA5"/>
    <w:rsid w:val="001822D9"/>
    <w:rsid w:val="00182968"/>
    <w:rsid w:val="00182EF8"/>
    <w:rsid w:val="00183012"/>
    <w:rsid w:val="00183567"/>
    <w:rsid w:val="00183983"/>
    <w:rsid w:val="00184228"/>
    <w:rsid w:val="0018497D"/>
    <w:rsid w:val="00184B89"/>
    <w:rsid w:val="00184EEA"/>
    <w:rsid w:val="00184F83"/>
    <w:rsid w:val="00184FC7"/>
    <w:rsid w:val="0018542B"/>
    <w:rsid w:val="00185580"/>
    <w:rsid w:val="00185656"/>
    <w:rsid w:val="00185ADC"/>
    <w:rsid w:val="00185E39"/>
    <w:rsid w:val="00185FEE"/>
    <w:rsid w:val="00186549"/>
    <w:rsid w:val="00186581"/>
    <w:rsid w:val="00186856"/>
    <w:rsid w:val="00187228"/>
    <w:rsid w:val="0019004C"/>
    <w:rsid w:val="00190087"/>
    <w:rsid w:val="0019065C"/>
    <w:rsid w:val="00190E1C"/>
    <w:rsid w:val="00191196"/>
    <w:rsid w:val="0019134C"/>
    <w:rsid w:val="00191485"/>
    <w:rsid w:val="00191A10"/>
    <w:rsid w:val="00191D3F"/>
    <w:rsid w:val="00191FD8"/>
    <w:rsid w:val="001921FC"/>
    <w:rsid w:val="0019247F"/>
    <w:rsid w:val="0019258D"/>
    <w:rsid w:val="0019276D"/>
    <w:rsid w:val="001929C2"/>
    <w:rsid w:val="00192A10"/>
    <w:rsid w:val="00192B1A"/>
    <w:rsid w:val="00192C05"/>
    <w:rsid w:val="001935EA"/>
    <w:rsid w:val="00193603"/>
    <w:rsid w:val="001937D9"/>
    <w:rsid w:val="00193986"/>
    <w:rsid w:val="00193AA3"/>
    <w:rsid w:val="00194057"/>
    <w:rsid w:val="001942D6"/>
    <w:rsid w:val="00194A67"/>
    <w:rsid w:val="00194B1B"/>
    <w:rsid w:val="00194D69"/>
    <w:rsid w:val="001953CD"/>
    <w:rsid w:val="00195854"/>
    <w:rsid w:val="00195A8C"/>
    <w:rsid w:val="00195D3A"/>
    <w:rsid w:val="00196BC4"/>
    <w:rsid w:val="00196CC2"/>
    <w:rsid w:val="00196CCB"/>
    <w:rsid w:val="00196E07"/>
    <w:rsid w:val="00196F19"/>
    <w:rsid w:val="00197324"/>
    <w:rsid w:val="00197CCF"/>
    <w:rsid w:val="001A04A8"/>
    <w:rsid w:val="001A0A5A"/>
    <w:rsid w:val="001A1CDD"/>
    <w:rsid w:val="001A28FC"/>
    <w:rsid w:val="001A2AEE"/>
    <w:rsid w:val="001A31DA"/>
    <w:rsid w:val="001A3416"/>
    <w:rsid w:val="001A4515"/>
    <w:rsid w:val="001A480D"/>
    <w:rsid w:val="001A4DF1"/>
    <w:rsid w:val="001A4F02"/>
    <w:rsid w:val="001A54AA"/>
    <w:rsid w:val="001A5919"/>
    <w:rsid w:val="001A5B74"/>
    <w:rsid w:val="001A5BF3"/>
    <w:rsid w:val="001A614E"/>
    <w:rsid w:val="001A66D5"/>
    <w:rsid w:val="001A6801"/>
    <w:rsid w:val="001A7127"/>
    <w:rsid w:val="001A72A5"/>
    <w:rsid w:val="001B001C"/>
    <w:rsid w:val="001B00A1"/>
    <w:rsid w:val="001B0331"/>
    <w:rsid w:val="001B0867"/>
    <w:rsid w:val="001B0B7D"/>
    <w:rsid w:val="001B16B0"/>
    <w:rsid w:val="001B191D"/>
    <w:rsid w:val="001B2175"/>
    <w:rsid w:val="001B25C8"/>
    <w:rsid w:val="001B2A8D"/>
    <w:rsid w:val="001B2F47"/>
    <w:rsid w:val="001B3636"/>
    <w:rsid w:val="001B4033"/>
    <w:rsid w:val="001B41ED"/>
    <w:rsid w:val="001B5026"/>
    <w:rsid w:val="001B50C5"/>
    <w:rsid w:val="001B55EC"/>
    <w:rsid w:val="001B5ACC"/>
    <w:rsid w:val="001B607E"/>
    <w:rsid w:val="001B6083"/>
    <w:rsid w:val="001B65D2"/>
    <w:rsid w:val="001B6ADE"/>
    <w:rsid w:val="001B6D6F"/>
    <w:rsid w:val="001B735F"/>
    <w:rsid w:val="001B7BBB"/>
    <w:rsid w:val="001B7E8B"/>
    <w:rsid w:val="001C00B4"/>
    <w:rsid w:val="001C04A2"/>
    <w:rsid w:val="001C050D"/>
    <w:rsid w:val="001C08CA"/>
    <w:rsid w:val="001C102D"/>
    <w:rsid w:val="001C15E7"/>
    <w:rsid w:val="001C16CD"/>
    <w:rsid w:val="001C1EAD"/>
    <w:rsid w:val="001C3797"/>
    <w:rsid w:val="001C3CE0"/>
    <w:rsid w:val="001C3D81"/>
    <w:rsid w:val="001C3DE2"/>
    <w:rsid w:val="001C4716"/>
    <w:rsid w:val="001C4C3B"/>
    <w:rsid w:val="001C5C70"/>
    <w:rsid w:val="001C613F"/>
    <w:rsid w:val="001C6C3C"/>
    <w:rsid w:val="001C6C51"/>
    <w:rsid w:val="001C70D4"/>
    <w:rsid w:val="001C7634"/>
    <w:rsid w:val="001C7733"/>
    <w:rsid w:val="001C7BAB"/>
    <w:rsid w:val="001C7D9B"/>
    <w:rsid w:val="001D03C0"/>
    <w:rsid w:val="001D0884"/>
    <w:rsid w:val="001D0C56"/>
    <w:rsid w:val="001D10AB"/>
    <w:rsid w:val="001D151B"/>
    <w:rsid w:val="001D19B8"/>
    <w:rsid w:val="001D1D44"/>
    <w:rsid w:val="001D3ABC"/>
    <w:rsid w:val="001D43A4"/>
    <w:rsid w:val="001D5047"/>
    <w:rsid w:val="001D54B7"/>
    <w:rsid w:val="001D5AE4"/>
    <w:rsid w:val="001D5D3E"/>
    <w:rsid w:val="001D5F8D"/>
    <w:rsid w:val="001D5FA2"/>
    <w:rsid w:val="001D6BFE"/>
    <w:rsid w:val="001D6C25"/>
    <w:rsid w:val="001D6DC3"/>
    <w:rsid w:val="001D6FFA"/>
    <w:rsid w:val="001D722A"/>
    <w:rsid w:val="001D7246"/>
    <w:rsid w:val="001D728C"/>
    <w:rsid w:val="001D743B"/>
    <w:rsid w:val="001D7755"/>
    <w:rsid w:val="001D79BD"/>
    <w:rsid w:val="001E07B5"/>
    <w:rsid w:val="001E0D79"/>
    <w:rsid w:val="001E1714"/>
    <w:rsid w:val="001E23E5"/>
    <w:rsid w:val="001E28A6"/>
    <w:rsid w:val="001E2A58"/>
    <w:rsid w:val="001E2B87"/>
    <w:rsid w:val="001E3060"/>
    <w:rsid w:val="001E3457"/>
    <w:rsid w:val="001E3DC1"/>
    <w:rsid w:val="001E3E95"/>
    <w:rsid w:val="001E4192"/>
    <w:rsid w:val="001E41E8"/>
    <w:rsid w:val="001E4984"/>
    <w:rsid w:val="001E50C8"/>
    <w:rsid w:val="001E518F"/>
    <w:rsid w:val="001E54FF"/>
    <w:rsid w:val="001E5A3A"/>
    <w:rsid w:val="001E5D2F"/>
    <w:rsid w:val="001E62E3"/>
    <w:rsid w:val="001E685E"/>
    <w:rsid w:val="001E6E45"/>
    <w:rsid w:val="001E6EA2"/>
    <w:rsid w:val="001E73C3"/>
    <w:rsid w:val="001E79F5"/>
    <w:rsid w:val="001E7F3D"/>
    <w:rsid w:val="001F03AD"/>
    <w:rsid w:val="001F0435"/>
    <w:rsid w:val="001F0B59"/>
    <w:rsid w:val="001F0EA8"/>
    <w:rsid w:val="001F17AC"/>
    <w:rsid w:val="001F18F2"/>
    <w:rsid w:val="001F1BFB"/>
    <w:rsid w:val="001F1DAF"/>
    <w:rsid w:val="001F1DB4"/>
    <w:rsid w:val="001F2427"/>
    <w:rsid w:val="001F2B9B"/>
    <w:rsid w:val="001F2D80"/>
    <w:rsid w:val="001F31AA"/>
    <w:rsid w:val="001F32D4"/>
    <w:rsid w:val="001F391D"/>
    <w:rsid w:val="001F3C0D"/>
    <w:rsid w:val="001F3F6D"/>
    <w:rsid w:val="001F4133"/>
    <w:rsid w:val="001F4BB9"/>
    <w:rsid w:val="001F5120"/>
    <w:rsid w:val="001F52B4"/>
    <w:rsid w:val="001F56FA"/>
    <w:rsid w:val="001F5B8C"/>
    <w:rsid w:val="001F5EBF"/>
    <w:rsid w:val="001F62EB"/>
    <w:rsid w:val="001F6328"/>
    <w:rsid w:val="001F670C"/>
    <w:rsid w:val="001F6E8D"/>
    <w:rsid w:val="001F7E4D"/>
    <w:rsid w:val="001F7FC3"/>
    <w:rsid w:val="00200235"/>
    <w:rsid w:val="002002B4"/>
    <w:rsid w:val="00201165"/>
    <w:rsid w:val="0020146D"/>
    <w:rsid w:val="002017D8"/>
    <w:rsid w:val="00201A40"/>
    <w:rsid w:val="00201F51"/>
    <w:rsid w:val="00202B7B"/>
    <w:rsid w:val="00202F4D"/>
    <w:rsid w:val="00202F83"/>
    <w:rsid w:val="002034D1"/>
    <w:rsid w:val="00203647"/>
    <w:rsid w:val="00203929"/>
    <w:rsid w:val="00203DF4"/>
    <w:rsid w:val="00203F9F"/>
    <w:rsid w:val="00204613"/>
    <w:rsid w:val="002047CA"/>
    <w:rsid w:val="00204E0E"/>
    <w:rsid w:val="00204FC3"/>
    <w:rsid w:val="00204FE8"/>
    <w:rsid w:val="00205122"/>
    <w:rsid w:val="0020547D"/>
    <w:rsid w:val="00205574"/>
    <w:rsid w:val="00205B12"/>
    <w:rsid w:val="002061EA"/>
    <w:rsid w:val="0020674A"/>
    <w:rsid w:val="0020695A"/>
    <w:rsid w:val="0020749F"/>
    <w:rsid w:val="002074D6"/>
    <w:rsid w:val="002075ED"/>
    <w:rsid w:val="00207884"/>
    <w:rsid w:val="002078EE"/>
    <w:rsid w:val="002079D3"/>
    <w:rsid w:val="00207FE3"/>
    <w:rsid w:val="00210189"/>
    <w:rsid w:val="002105C5"/>
    <w:rsid w:val="00210603"/>
    <w:rsid w:val="002110F3"/>
    <w:rsid w:val="00211927"/>
    <w:rsid w:val="002122ED"/>
    <w:rsid w:val="00212CED"/>
    <w:rsid w:val="0021304C"/>
    <w:rsid w:val="00213E23"/>
    <w:rsid w:val="00213E58"/>
    <w:rsid w:val="0021405C"/>
    <w:rsid w:val="00214514"/>
    <w:rsid w:val="0021451A"/>
    <w:rsid w:val="00214829"/>
    <w:rsid w:val="002152D9"/>
    <w:rsid w:val="00215303"/>
    <w:rsid w:val="00215CF9"/>
    <w:rsid w:val="00216185"/>
    <w:rsid w:val="00216240"/>
    <w:rsid w:val="002166D0"/>
    <w:rsid w:val="00216AD6"/>
    <w:rsid w:val="0021719B"/>
    <w:rsid w:val="0021766B"/>
    <w:rsid w:val="00217BA0"/>
    <w:rsid w:val="00217CA3"/>
    <w:rsid w:val="00217CF7"/>
    <w:rsid w:val="00220798"/>
    <w:rsid w:val="00220A2B"/>
    <w:rsid w:val="002211C1"/>
    <w:rsid w:val="00221F90"/>
    <w:rsid w:val="00222445"/>
    <w:rsid w:val="002224C6"/>
    <w:rsid w:val="0022262C"/>
    <w:rsid w:val="00222A13"/>
    <w:rsid w:val="00222AE9"/>
    <w:rsid w:val="0022318C"/>
    <w:rsid w:val="00223565"/>
    <w:rsid w:val="00223950"/>
    <w:rsid w:val="00223AAD"/>
    <w:rsid w:val="00223F3D"/>
    <w:rsid w:val="0022416D"/>
    <w:rsid w:val="002242E9"/>
    <w:rsid w:val="00224372"/>
    <w:rsid w:val="002245BF"/>
    <w:rsid w:val="002247DB"/>
    <w:rsid w:val="00224862"/>
    <w:rsid w:val="00225080"/>
    <w:rsid w:val="0022538B"/>
    <w:rsid w:val="002257DD"/>
    <w:rsid w:val="00225F95"/>
    <w:rsid w:val="00225FFB"/>
    <w:rsid w:val="002263A3"/>
    <w:rsid w:val="00226B62"/>
    <w:rsid w:val="0022709D"/>
    <w:rsid w:val="00227482"/>
    <w:rsid w:val="00227653"/>
    <w:rsid w:val="00227A92"/>
    <w:rsid w:val="00227DF2"/>
    <w:rsid w:val="00230160"/>
    <w:rsid w:val="002302F5"/>
    <w:rsid w:val="00230EB5"/>
    <w:rsid w:val="002313DB"/>
    <w:rsid w:val="00231C0E"/>
    <w:rsid w:val="00232819"/>
    <w:rsid w:val="00232B60"/>
    <w:rsid w:val="00232E7B"/>
    <w:rsid w:val="00232EC1"/>
    <w:rsid w:val="00233393"/>
    <w:rsid w:val="00233838"/>
    <w:rsid w:val="00233D5C"/>
    <w:rsid w:val="002346E7"/>
    <w:rsid w:val="0023491F"/>
    <w:rsid w:val="00234A8D"/>
    <w:rsid w:val="00234AED"/>
    <w:rsid w:val="00234BBA"/>
    <w:rsid w:val="0023528E"/>
    <w:rsid w:val="00235613"/>
    <w:rsid w:val="00235694"/>
    <w:rsid w:val="002358C3"/>
    <w:rsid w:val="00235B6F"/>
    <w:rsid w:val="00236293"/>
    <w:rsid w:val="00236D4D"/>
    <w:rsid w:val="00236DDB"/>
    <w:rsid w:val="00236E72"/>
    <w:rsid w:val="002370F5"/>
    <w:rsid w:val="002371D3"/>
    <w:rsid w:val="002377E0"/>
    <w:rsid w:val="00237C7F"/>
    <w:rsid w:val="0024005E"/>
    <w:rsid w:val="002406E3"/>
    <w:rsid w:val="00240804"/>
    <w:rsid w:val="00240D48"/>
    <w:rsid w:val="002411EB"/>
    <w:rsid w:val="0024168A"/>
    <w:rsid w:val="002419B7"/>
    <w:rsid w:val="00241AEB"/>
    <w:rsid w:val="00241C72"/>
    <w:rsid w:val="00241D0F"/>
    <w:rsid w:val="002423B9"/>
    <w:rsid w:val="00242CEE"/>
    <w:rsid w:val="0024308D"/>
    <w:rsid w:val="0024341A"/>
    <w:rsid w:val="002435DE"/>
    <w:rsid w:val="00243C50"/>
    <w:rsid w:val="00243F72"/>
    <w:rsid w:val="00243F74"/>
    <w:rsid w:val="002442F7"/>
    <w:rsid w:val="00244330"/>
    <w:rsid w:val="00244362"/>
    <w:rsid w:val="00244539"/>
    <w:rsid w:val="00244880"/>
    <w:rsid w:val="00244BEE"/>
    <w:rsid w:val="00244C64"/>
    <w:rsid w:val="00244DCB"/>
    <w:rsid w:val="002452AC"/>
    <w:rsid w:val="00245F43"/>
    <w:rsid w:val="002462BA"/>
    <w:rsid w:val="00246884"/>
    <w:rsid w:val="00246A89"/>
    <w:rsid w:val="00246CA9"/>
    <w:rsid w:val="00246F75"/>
    <w:rsid w:val="00246F8A"/>
    <w:rsid w:val="00247870"/>
    <w:rsid w:val="00247BE4"/>
    <w:rsid w:val="00247E55"/>
    <w:rsid w:val="002503D0"/>
    <w:rsid w:val="00251602"/>
    <w:rsid w:val="00251767"/>
    <w:rsid w:val="002519DE"/>
    <w:rsid w:val="00251F44"/>
    <w:rsid w:val="00251FA0"/>
    <w:rsid w:val="00252559"/>
    <w:rsid w:val="002529CC"/>
    <w:rsid w:val="00252DD9"/>
    <w:rsid w:val="0025354E"/>
    <w:rsid w:val="002538FA"/>
    <w:rsid w:val="00253BC3"/>
    <w:rsid w:val="00254450"/>
    <w:rsid w:val="0025486C"/>
    <w:rsid w:val="00254CE6"/>
    <w:rsid w:val="0025537B"/>
    <w:rsid w:val="00255399"/>
    <w:rsid w:val="00255AB3"/>
    <w:rsid w:val="00255AC5"/>
    <w:rsid w:val="002563C5"/>
    <w:rsid w:val="00256C2F"/>
    <w:rsid w:val="002570F4"/>
    <w:rsid w:val="002571A1"/>
    <w:rsid w:val="002576C3"/>
    <w:rsid w:val="00257957"/>
    <w:rsid w:val="002579DE"/>
    <w:rsid w:val="00260478"/>
    <w:rsid w:val="00260483"/>
    <w:rsid w:val="002608A3"/>
    <w:rsid w:val="002610AC"/>
    <w:rsid w:val="002610C5"/>
    <w:rsid w:val="002611B2"/>
    <w:rsid w:val="002612DA"/>
    <w:rsid w:val="00261691"/>
    <w:rsid w:val="00261749"/>
    <w:rsid w:val="00261926"/>
    <w:rsid w:val="00261A4F"/>
    <w:rsid w:val="00261C77"/>
    <w:rsid w:val="0026237D"/>
    <w:rsid w:val="002625E5"/>
    <w:rsid w:val="00262D00"/>
    <w:rsid w:val="00263017"/>
    <w:rsid w:val="002631E0"/>
    <w:rsid w:val="00263452"/>
    <w:rsid w:val="00263493"/>
    <w:rsid w:val="00263BB8"/>
    <w:rsid w:val="0026435D"/>
    <w:rsid w:val="002643A1"/>
    <w:rsid w:val="00264498"/>
    <w:rsid w:val="002645B7"/>
    <w:rsid w:val="0026467F"/>
    <w:rsid w:val="00264709"/>
    <w:rsid w:val="00264A1D"/>
    <w:rsid w:val="00264F2B"/>
    <w:rsid w:val="002656CD"/>
    <w:rsid w:val="00265762"/>
    <w:rsid w:val="002658EC"/>
    <w:rsid w:val="00265A30"/>
    <w:rsid w:val="00265CFD"/>
    <w:rsid w:val="002662C4"/>
    <w:rsid w:val="002667AE"/>
    <w:rsid w:val="00267800"/>
    <w:rsid w:val="00267832"/>
    <w:rsid w:val="002679C9"/>
    <w:rsid w:val="00267D8C"/>
    <w:rsid w:val="00267D8E"/>
    <w:rsid w:val="00267FBF"/>
    <w:rsid w:val="00270444"/>
    <w:rsid w:val="00270665"/>
    <w:rsid w:val="002706A1"/>
    <w:rsid w:val="00271025"/>
    <w:rsid w:val="002712BA"/>
    <w:rsid w:val="002717C0"/>
    <w:rsid w:val="002720D1"/>
    <w:rsid w:val="00272742"/>
    <w:rsid w:val="00272D49"/>
    <w:rsid w:val="00273D77"/>
    <w:rsid w:val="00273E70"/>
    <w:rsid w:val="00275061"/>
    <w:rsid w:val="002756B3"/>
    <w:rsid w:val="00275F67"/>
    <w:rsid w:val="00276002"/>
    <w:rsid w:val="0027614E"/>
    <w:rsid w:val="00276371"/>
    <w:rsid w:val="00277B37"/>
    <w:rsid w:val="00277CE4"/>
    <w:rsid w:val="0028158B"/>
    <w:rsid w:val="002819C9"/>
    <w:rsid w:val="00281BFE"/>
    <w:rsid w:val="00281E24"/>
    <w:rsid w:val="002821C5"/>
    <w:rsid w:val="00282B89"/>
    <w:rsid w:val="00282CE6"/>
    <w:rsid w:val="002838E1"/>
    <w:rsid w:val="00284164"/>
    <w:rsid w:val="0028462D"/>
    <w:rsid w:val="0028469D"/>
    <w:rsid w:val="00284C0B"/>
    <w:rsid w:val="00285CAA"/>
    <w:rsid w:val="0028638B"/>
    <w:rsid w:val="00286A98"/>
    <w:rsid w:val="00286BCD"/>
    <w:rsid w:val="002870E1"/>
    <w:rsid w:val="0028746B"/>
    <w:rsid w:val="00287806"/>
    <w:rsid w:val="00287CA4"/>
    <w:rsid w:val="00287D53"/>
    <w:rsid w:val="00287E7C"/>
    <w:rsid w:val="00290820"/>
    <w:rsid w:val="002908CE"/>
    <w:rsid w:val="002916F6"/>
    <w:rsid w:val="0029214E"/>
    <w:rsid w:val="00292730"/>
    <w:rsid w:val="00293BBD"/>
    <w:rsid w:val="002946A9"/>
    <w:rsid w:val="00294AA0"/>
    <w:rsid w:val="00294E9A"/>
    <w:rsid w:val="0029668C"/>
    <w:rsid w:val="00296A3C"/>
    <w:rsid w:val="00296BF3"/>
    <w:rsid w:val="00296D49"/>
    <w:rsid w:val="00296E5E"/>
    <w:rsid w:val="00296F3A"/>
    <w:rsid w:val="002976DD"/>
    <w:rsid w:val="00297966"/>
    <w:rsid w:val="00297A2B"/>
    <w:rsid w:val="00297D76"/>
    <w:rsid w:val="002A007E"/>
    <w:rsid w:val="002A0201"/>
    <w:rsid w:val="002A0819"/>
    <w:rsid w:val="002A0D80"/>
    <w:rsid w:val="002A1449"/>
    <w:rsid w:val="002A1764"/>
    <w:rsid w:val="002A1841"/>
    <w:rsid w:val="002A1D22"/>
    <w:rsid w:val="002A1D52"/>
    <w:rsid w:val="002A1D97"/>
    <w:rsid w:val="002A1EBE"/>
    <w:rsid w:val="002A1EDA"/>
    <w:rsid w:val="002A2022"/>
    <w:rsid w:val="002A2134"/>
    <w:rsid w:val="002A22AE"/>
    <w:rsid w:val="002A296E"/>
    <w:rsid w:val="002A2A7B"/>
    <w:rsid w:val="002A2CB6"/>
    <w:rsid w:val="002A33C3"/>
    <w:rsid w:val="002A345B"/>
    <w:rsid w:val="002A3620"/>
    <w:rsid w:val="002A384E"/>
    <w:rsid w:val="002A3AE0"/>
    <w:rsid w:val="002A4383"/>
    <w:rsid w:val="002A4545"/>
    <w:rsid w:val="002A5126"/>
    <w:rsid w:val="002A5A00"/>
    <w:rsid w:val="002A5D1A"/>
    <w:rsid w:val="002A5E26"/>
    <w:rsid w:val="002A614D"/>
    <w:rsid w:val="002A6857"/>
    <w:rsid w:val="002A6EC3"/>
    <w:rsid w:val="002A6FB7"/>
    <w:rsid w:val="002A78D1"/>
    <w:rsid w:val="002A7AC4"/>
    <w:rsid w:val="002A7FA4"/>
    <w:rsid w:val="002B08C5"/>
    <w:rsid w:val="002B0F1D"/>
    <w:rsid w:val="002B0FC2"/>
    <w:rsid w:val="002B1854"/>
    <w:rsid w:val="002B19BB"/>
    <w:rsid w:val="002B1B8B"/>
    <w:rsid w:val="002B2527"/>
    <w:rsid w:val="002B2968"/>
    <w:rsid w:val="002B2B1C"/>
    <w:rsid w:val="002B2C94"/>
    <w:rsid w:val="002B3CF7"/>
    <w:rsid w:val="002B4E1E"/>
    <w:rsid w:val="002B4EF2"/>
    <w:rsid w:val="002B4FA7"/>
    <w:rsid w:val="002B5075"/>
    <w:rsid w:val="002B5927"/>
    <w:rsid w:val="002B5C89"/>
    <w:rsid w:val="002B6119"/>
    <w:rsid w:val="002B62F3"/>
    <w:rsid w:val="002B6740"/>
    <w:rsid w:val="002B6F44"/>
    <w:rsid w:val="002B72A7"/>
    <w:rsid w:val="002B7D9C"/>
    <w:rsid w:val="002B7DEC"/>
    <w:rsid w:val="002B7F44"/>
    <w:rsid w:val="002C01E6"/>
    <w:rsid w:val="002C056F"/>
    <w:rsid w:val="002C05B6"/>
    <w:rsid w:val="002C05FF"/>
    <w:rsid w:val="002C078F"/>
    <w:rsid w:val="002C0A3A"/>
    <w:rsid w:val="002C0A98"/>
    <w:rsid w:val="002C0C5B"/>
    <w:rsid w:val="002C0F66"/>
    <w:rsid w:val="002C149F"/>
    <w:rsid w:val="002C1966"/>
    <w:rsid w:val="002C21CA"/>
    <w:rsid w:val="002C2609"/>
    <w:rsid w:val="002C27A9"/>
    <w:rsid w:val="002C2978"/>
    <w:rsid w:val="002C3172"/>
    <w:rsid w:val="002C349A"/>
    <w:rsid w:val="002C3651"/>
    <w:rsid w:val="002C3796"/>
    <w:rsid w:val="002C3903"/>
    <w:rsid w:val="002C3DCB"/>
    <w:rsid w:val="002C3F6D"/>
    <w:rsid w:val="002C48C3"/>
    <w:rsid w:val="002C4C3D"/>
    <w:rsid w:val="002C4F1D"/>
    <w:rsid w:val="002C4F6A"/>
    <w:rsid w:val="002C5210"/>
    <w:rsid w:val="002C528A"/>
    <w:rsid w:val="002C5BBA"/>
    <w:rsid w:val="002C6998"/>
    <w:rsid w:val="002C6C3E"/>
    <w:rsid w:val="002C6D11"/>
    <w:rsid w:val="002C6F04"/>
    <w:rsid w:val="002C6F8C"/>
    <w:rsid w:val="002C7AF0"/>
    <w:rsid w:val="002D053D"/>
    <w:rsid w:val="002D065A"/>
    <w:rsid w:val="002D0D64"/>
    <w:rsid w:val="002D1E66"/>
    <w:rsid w:val="002D1FFC"/>
    <w:rsid w:val="002D2461"/>
    <w:rsid w:val="002D2D5E"/>
    <w:rsid w:val="002D2E5D"/>
    <w:rsid w:val="002D4093"/>
    <w:rsid w:val="002D41AE"/>
    <w:rsid w:val="002D4A23"/>
    <w:rsid w:val="002D4ED3"/>
    <w:rsid w:val="002D4FDC"/>
    <w:rsid w:val="002D5158"/>
    <w:rsid w:val="002D55F2"/>
    <w:rsid w:val="002D59C8"/>
    <w:rsid w:val="002D5B56"/>
    <w:rsid w:val="002D5B99"/>
    <w:rsid w:val="002D60D6"/>
    <w:rsid w:val="002D62A0"/>
    <w:rsid w:val="002D6385"/>
    <w:rsid w:val="002D6D90"/>
    <w:rsid w:val="002D6F8F"/>
    <w:rsid w:val="002D72BA"/>
    <w:rsid w:val="002D74FF"/>
    <w:rsid w:val="002D7768"/>
    <w:rsid w:val="002D7AD0"/>
    <w:rsid w:val="002D7AD5"/>
    <w:rsid w:val="002D7ADE"/>
    <w:rsid w:val="002D7CCB"/>
    <w:rsid w:val="002D7E48"/>
    <w:rsid w:val="002E0103"/>
    <w:rsid w:val="002E01DF"/>
    <w:rsid w:val="002E04A4"/>
    <w:rsid w:val="002E0535"/>
    <w:rsid w:val="002E080A"/>
    <w:rsid w:val="002E0F4B"/>
    <w:rsid w:val="002E0FE1"/>
    <w:rsid w:val="002E1A02"/>
    <w:rsid w:val="002E2291"/>
    <w:rsid w:val="002E2AAC"/>
    <w:rsid w:val="002E2F59"/>
    <w:rsid w:val="002E3868"/>
    <w:rsid w:val="002E3BF8"/>
    <w:rsid w:val="002E4397"/>
    <w:rsid w:val="002E5663"/>
    <w:rsid w:val="002E5982"/>
    <w:rsid w:val="002E59D3"/>
    <w:rsid w:val="002E6A35"/>
    <w:rsid w:val="002E6BDC"/>
    <w:rsid w:val="002E6EEE"/>
    <w:rsid w:val="002E71EE"/>
    <w:rsid w:val="002F064A"/>
    <w:rsid w:val="002F0D5B"/>
    <w:rsid w:val="002F10D2"/>
    <w:rsid w:val="002F12E1"/>
    <w:rsid w:val="002F1815"/>
    <w:rsid w:val="002F1A54"/>
    <w:rsid w:val="002F1A89"/>
    <w:rsid w:val="002F1BA3"/>
    <w:rsid w:val="002F1C6D"/>
    <w:rsid w:val="002F1EC6"/>
    <w:rsid w:val="002F2ABE"/>
    <w:rsid w:val="002F2AD6"/>
    <w:rsid w:val="002F370D"/>
    <w:rsid w:val="002F3725"/>
    <w:rsid w:val="002F4526"/>
    <w:rsid w:val="002F4E1F"/>
    <w:rsid w:val="002F51BB"/>
    <w:rsid w:val="002F53A1"/>
    <w:rsid w:val="002F55B2"/>
    <w:rsid w:val="002F56AB"/>
    <w:rsid w:val="002F612B"/>
    <w:rsid w:val="002F68C5"/>
    <w:rsid w:val="002F69AC"/>
    <w:rsid w:val="002F6C62"/>
    <w:rsid w:val="002F6D4A"/>
    <w:rsid w:val="002F6F32"/>
    <w:rsid w:val="0030043B"/>
    <w:rsid w:val="00300ADD"/>
    <w:rsid w:val="003017A7"/>
    <w:rsid w:val="003018F1"/>
    <w:rsid w:val="00301EAB"/>
    <w:rsid w:val="00302411"/>
    <w:rsid w:val="00302B70"/>
    <w:rsid w:val="00303020"/>
    <w:rsid w:val="003031A2"/>
    <w:rsid w:val="003033B6"/>
    <w:rsid w:val="00303F85"/>
    <w:rsid w:val="00303FCF"/>
    <w:rsid w:val="00304327"/>
    <w:rsid w:val="00304496"/>
    <w:rsid w:val="0030457F"/>
    <w:rsid w:val="00304617"/>
    <w:rsid w:val="003050F1"/>
    <w:rsid w:val="00305139"/>
    <w:rsid w:val="003052D7"/>
    <w:rsid w:val="003061FA"/>
    <w:rsid w:val="00306527"/>
    <w:rsid w:val="00306785"/>
    <w:rsid w:val="00306A0C"/>
    <w:rsid w:val="00306C1B"/>
    <w:rsid w:val="00306E1F"/>
    <w:rsid w:val="00306EAD"/>
    <w:rsid w:val="00307136"/>
    <w:rsid w:val="00307BC9"/>
    <w:rsid w:val="00307C60"/>
    <w:rsid w:val="00310073"/>
    <w:rsid w:val="0031036D"/>
    <w:rsid w:val="0031039D"/>
    <w:rsid w:val="003105AC"/>
    <w:rsid w:val="00310EE1"/>
    <w:rsid w:val="00311102"/>
    <w:rsid w:val="0031113C"/>
    <w:rsid w:val="0031165D"/>
    <w:rsid w:val="003116AD"/>
    <w:rsid w:val="0031192B"/>
    <w:rsid w:val="0031223F"/>
    <w:rsid w:val="003126BD"/>
    <w:rsid w:val="0031285E"/>
    <w:rsid w:val="00312A1E"/>
    <w:rsid w:val="003130EF"/>
    <w:rsid w:val="00313320"/>
    <w:rsid w:val="00313C26"/>
    <w:rsid w:val="003141B0"/>
    <w:rsid w:val="0031443E"/>
    <w:rsid w:val="00314576"/>
    <w:rsid w:val="00314962"/>
    <w:rsid w:val="0031511A"/>
    <w:rsid w:val="00315163"/>
    <w:rsid w:val="003160BF"/>
    <w:rsid w:val="003162A3"/>
    <w:rsid w:val="00316AA6"/>
    <w:rsid w:val="0031772F"/>
    <w:rsid w:val="00317FE6"/>
    <w:rsid w:val="00320060"/>
    <w:rsid w:val="0032035F"/>
    <w:rsid w:val="003205FF"/>
    <w:rsid w:val="00320A90"/>
    <w:rsid w:val="00320B24"/>
    <w:rsid w:val="00321075"/>
    <w:rsid w:val="00321689"/>
    <w:rsid w:val="00321766"/>
    <w:rsid w:val="00322411"/>
    <w:rsid w:val="00322425"/>
    <w:rsid w:val="0032296B"/>
    <w:rsid w:val="00322BAA"/>
    <w:rsid w:val="00323554"/>
    <w:rsid w:val="00323650"/>
    <w:rsid w:val="00323CC4"/>
    <w:rsid w:val="00323FC5"/>
    <w:rsid w:val="0032439C"/>
    <w:rsid w:val="00324A05"/>
    <w:rsid w:val="00324B46"/>
    <w:rsid w:val="00324B9E"/>
    <w:rsid w:val="00325A1F"/>
    <w:rsid w:val="00325DEE"/>
    <w:rsid w:val="00325E9D"/>
    <w:rsid w:val="003265A0"/>
    <w:rsid w:val="0032680E"/>
    <w:rsid w:val="003268B0"/>
    <w:rsid w:val="003272F6"/>
    <w:rsid w:val="003276CF"/>
    <w:rsid w:val="00327FF1"/>
    <w:rsid w:val="00330595"/>
    <w:rsid w:val="00330E42"/>
    <w:rsid w:val="00331236"/>
    <w:rsid w:val="00331A0D"/>
    <w:rsid w:val="00331FDB"/>
    <w:rsid w:val="0033259C"/>
    <w:rsid w:val="00332B75"/>
    <w:rsid w:val="00333578"/>
    <w:rsid w:val="003339C8"/>
    <w:rsid w:val="003339DB"/>
    <w:rsid w:val="00333D0D"/>
    <w:rsid w:val="0033429E"/>
    <w:rsid w:val="0033437F"/>
    <w:rsid w:val="00334821"/>
    <w:rsid w:val="0033490F"/>
    <w:rsid w:val="00334D75"/>
    <w:rsid w:val="00334FE4"/>
    <w:rsid w:val="00335B01"/>
    <w:rsid w:val="00335EC7"/>
    <w:rsid w:val="003361FD"/>
    <w:rsid w:val="003362B8"/>
    <w:rsid w:val="00336B15"/>
    <w:rsid w:val="00336D07"/>
    <w:rsid w:val="00337792"/>
    <w:rsid w:val="00337C85"/>
    <w:rsid w:val="003402D1"/>
    <w:rsid w:val="00340FCB"/>
    <w:rsid w:val="00341185"/>
    <w:rsid w:val="00341B61"/>
    <w:rsid w:val="003426ED"/>
    <w:rsid w:val="003427D9"/>
    <w:rsid w:val="00342A4F"/>
    <w:rsid w:val="00342E38"/>
    <w:rsid w:val="003432C4"/>
    <w:rsid w:val="0034340C"/>
    <w:rsid w:val="00343B62"/>
    <w:rsid w:val="0034455C"/>
    <w:rsid w:val="00344BF7"/>
    <w:rsid w:val="00344C3A"/>
    <w:rsid w:val="00345758"/>
    <w:rsid w:val="00345D6C"/>
    <w:rsid w:val="00345E9F"/>
    <w:rsid w:val="00346078"/>
    <w:rsid w:val="003461F1"/>
    <w:rsid w:val="003465BA"/>
    <w:rsid w:val="00346773"/>
    <w:rsid w:val="00347142"/>
    <w:rsid w:val="003474C8"/>
    <w:rsid w:val="00347557"/>
    <w:rsid w:val="00347B73"/>
    <w:rsid w:val="00347E6F"/>
    <w:rsid w:val="003501B7"/>
    <w:rsid w:val="00350C30"/>
    <w:rsid w:val="00350CE0"/>
    <w:rsid w:val="00350ECA"/>
    <w:rsid w:val="0035181C"/>
    <w:rsid w:val="00351A0E"/>
    <w:rsid w:val="00351B3B"/>
    <w:rsid w:val="00351BA5"/>
    <w:rsid w:val="00351C37"/>
    <w:rsid w:val="00351E89"/>
    <w:rsid w:val="0035250B"/>
    <w:rsid w:val="003529CA"/>
    <w:rsid w:val="00352CAF"/>
    <w:rsid w:val="00353179"/>
    <w:rsid w:val="003536E2"/>
    <w:rsid w:val="0035388D"/>
    <w:rsid w:val="00353B9E"/>
    <w:rsid w:val="00353D64"/>
    <w:rsid w:val="0035484E"/>
    <w:rsid w:val="00354AA6"/>
    <w:rsid w:val="00354BA2"/>
    <w:rsid w:val="00354CCE"/>
    <w:rsid w:val="00354E35"/>
    <w:rsid w:val="00355082"/>
    <w:rsid w:val="0035514C"/>
    <w:rsid w:val="003552D3"/>
    <w:rsid w:val="0035534E"/>
    <w:rsid w:val="00355C54"/>
    <w:rsid w:val="00355CF9"/>
    <w:rsid w:val="00356177"/>
    <w:rsid w:val="0035622D"/>
    <w:rsid w:val="003562B6"/>
    <w:rsid w:val="00356510"/>
    <w:rsid w:val="00356775"/>
    <w:rsid w:val="0035697F"/>
    <w:rsid w:val="00356983"/>
    <w:rsid w:val="00356B03"/>
    <w:rsid w:val="00356CF1"/>
    <w:rsid w:val="003577F4"/>
    <w:rsid w:val="00357A49"/>
    <w:rsid w:val="00357C20"/>
    <w:rsid w:val="0036074B"/>
    <w:rsid w:val="003607F9"/>
    <w:rsid w:val="00360E45"/>
    <w:rsid w:val="00360F4F"/>
    <w:rsid w:val="00361710"/>
    <w:rsid w:val="00361795"/>
    <w:rsid w:val="00361958"/>
    <w:rsid w:val="00361AC8"/>
    <w:rsid w:val="00361D5D"/>
    <w:rsid w:val="00361FF9"/>
    <w:rsid w:val="00362C45"/>
    <w:rsid w:val="00362FA8"/>
    <w:rsid w:val="003630C6"/>
    <w:rsid w:val="00363D4C"/>
    <w:rsid w:val="00363E13"/>
    <w:rsid w:val="00363E6E"/>
    <w:rsid w:val="0036425D"/>
    <w:rsid w:val="003642F4"/>
    <w:rsid w:val="00364330"/>
    <w:rsid w:val="003643C7"/>
    <w:rsid w:val="00364502"/>
    <w:rsid w:val="00365BBB"/>
    <w:rsid w:val="00365E9C"/>
    <w:rsid w:val="003669A0"/>
    <w:rsid w:val="00366BA9"/>
    <w:rsid w:val="003670E9"/>
    <w:rsid w:val="00367E39"/>
    <w:rsid w:val="003703A5"/>
    <w:rsid w:val="00370880"/>
    <w:rsid w:val="00370BC6"/>
    <w:rsid w:val="00370F65"/>
    <w:rsid w:val="0037141D"/>
    <w:rsid w:val="00372415"/>
    <w:rsid w:val="00372916"/>
    <w:rsid w:val="00372CFB"/>
    <w:rsid w:val="00373014"/>
    <w:rsid w:val="0037393B"/>
    <w:rsid w:val="00373983"/>
    <w:rsid w:val="00373C98"/>
    <w:rsid w:val="0037475B"/>
    <w:rsid w:val="00374DD5"/>
    <w:rsid w:val="00375577"/>
    <w:rsid w:val="003756A3"/>
    <w:rsid w:val="00375DF2"/>
    <w:rsid w:val="0037653B"/>
    <w:rsid w:val="00376931"/>
    <w:rsid w:val="0037738E"/>
    <w:rsid w:val="00377420"/>
    <w:rsid w:val="00377694"/>
    <w:rsid w:val="00377D90"/>
    <w:rsid w:val="00380127"/>
    <w:rsid w:val="003801A8"/>
    <w:rsid w:val="00380355"/>
    <w:rsid w:val="00380383"/>
    <w:rsid w:val="0038056C"/>
    <w:rsid w:val="0038058C"/>
    <w:rsid w:val="00380DDF"/>
    <w:rsid w:val="003810D1"/>
    <w:rsid w:val="00381152"/>
    <w:rsid w:val="003812DD"/>
    <w:rsid w:val="003814BA"/>
    <w:rsid w:val="00381522"/>
    <w:rsid w:val="00381685"/>
    <w:rsid w:val="003816C3"/>
    <w:rsid w:val="00381F42"/>
    <w:rsid w:val="003823E5"/>
    <w:rsid w:val="003823FA"/>
    <w:rsid w:val="00382DA4"/>
    <w:rsid w:val="00382ED0"/>
    <w:rsid w:val="00382F0D"/>
    <w:rsid w:val="00383312"/>
    <w:rsid w:val="00383696"/>
    <w:rsid w:val="00384A01"/>
    <w:rsid w:val="00385256"/>
    <w:rsid w:val="00385314"/>
    <w:rsid w:val="003858D3"/>
    <w:rsid w:val="00385D88"/>
    <w:rsid w:val="00385F6C"/>
    <w:rsid w:val="003864A1"/>
    <w:rsid w:val="003869CF"/>
    <w:rsid w:val="0038708C"/>
    <w:rsid w:val="0038784E"/>
    <w:rsid w:val="00387C50"/>
    <w:rsid w:val="00387FD3"/>
    <w:rsid w:val="00390055"/>
    <w:rsid w:val="003904F6"/>
    <w:rsid w:val="00390B53"/>
    <w:rsid w:val="00390D86"/>
    <w:rsid w:val="0039156F"/>
    <w:rsid w:val="00391EE1"/>
    <w:rsid w:val="00391F34"/>
    <w:rsid w:val="00391FA3"/>
    <w:rsid w:val="003920C0"/>
    <w:rsid w:val="0039221E"/>
    <w:rsid w:val="00392324"/>
    <w:rsid w:val="0039329B"/>
    <w:rsid w:val="00393FCF"/>
    <w:rsid w:val="00394059"/>
    <w:rsid w:val="0039413E"/>
    <w:rsid w:val="003946B5"/>
    <w:rsid w:val="00394A05"/>
    <w:rsid w:val="00394E43"/>
    <w:rsid w:val="0039544A"/>
    <w:rsid w:val="00395A25"/>
    <w:rsid w:val="00395A8A"/>
    <w:rsid w:val="00396297"/>
    <w:rsid w:val="0039630A"/>
    <w:rsid w:val="0039644C"/>
    <w:rsid w:val="003965D8"/>
    <w:rsid w:val="00396626"/>
    <w:rsid w:val="0039692D"/>
    <w:rsid w:val="00396975"/>
    <w:rsid w:val="00396ACE"/>
    <w:rsid w:val="00396C27"/>
    <w:rsid w:val="00397248"/>
    <w:rsid w:val="00397A6E"/>
    <w:rsid w:val="00397B49"/>
    <w:rsid w:val="00397CEC"/>
    <w:rsid w:val="003A0353"/>
    <w:rsid w:val="003A076D"/>
    <w:rsid w:val="003A0822"/>
    <w:rsid w:val="003A0C45"/>
    <w:rsid w:val="003A110A"/>
    <w:rsid w:val="003A1215"/>
    <w:rsid w:val="003A192A"/>
    <w:rsid w:val="003A1D84"/>
    <w:rsid w:val="003A214C"/>
    <w:rsid w:val="003A2598"/>
    <w:rsid w:val="003A27E2"/>
    <w:rsid w:val="003A29C0"/>
    <w:rsid w:val="003A3111"/>
    <w:rsid w:val="003A35B4"/>
    <w:rsid w:val="003A364A"/>
    <w:rsid w:val="003A3B62"/>
    <w:rsid w:val="003A4019"/>
    <w:rsid w:val="003A4280"/>
    <w:rsid w:val="003A4557"/>
    <w:rsid w:val="003A464C"/>
    <w:rsid w:val="003A494B"/>
    <w:rsid w:val="003A4A9C"/>
    <w:rsid w:val="003A4F1B"/>
    <w:rsid w:val="003A53C7"/>
    <w:rsid w:val="003A61FB"/>
    <w:rsid w:val="003A6396"/>
    <w:rsid w:val="003A688D"/>
    <w:rsid w:val="003A6AFC"/>
    <w:rsid w:val="003A71FF"/>
    <w:rsid w:val="003A740B"/>
    <w:rsid w:val="003A7A92"/>
    <w:rsid w:val="003A7E12"/>
    <w:rsid w:val="003A7FAF"/>
    <w:rsid w:val="003B0693"/>
    <w:rsid w:val="003B06D0"/>
    <w:rsid w:val="003B0928"/>
    <w:rsid w:val="003B09FA"/>
    <w:rsid w:val="003B0ADE"/>
    <w:rsid w:val="003B154A"/>
    <w:rsid w:val="003B1942"/>
    <w:rsid w:val="003B19D1"/>
    <w:rsid w:val="003B1AC3"/>
    <w:rsid w:val="003B1F4F"/>
    <w:rsid w:val="003B2199"/>
    <w:rsid w:val="003B28DA"/>
    <w:rsid w:val="003B2CBD"/>
    <w:rsid w:val="003B31E1"/>
    <w:rsid w:val="003B3842"/>
    <w:rsid w:val="003B3D39"/>
    <w:rsid w:val="003B42FB"/>
    <w:rsid w:val="003B437B"/>
    <w:rsid w:val="003B4591"/>
    <w:rsid w:val="003B47AC"/>
    <w:rsid w:val="003B4EC7"/>
    <w:rsid w:val="003B53EE"/>
    <w:rsid w:val="003B5C46"/>
    <w:rsid w:val="003B5F54"/>
    <w:rsid w:val="003B6A12"/>
    <w:rsid w:val="003B6B72"/>
    <w:rsid w:val="003B6D7F"/>
    <w:rsid w:val="003B6DB5"/>
    <w:rsid w:val="003B7A99"/>
    <w:rsid w:val="003B7BD7"/>
    <w:rsid w:val="003B7DE2"/>
    <w:rsid w:val="003C09EC"/>
    <w:rsid w:val="003C0DDE"/>
    <w:rsid w:val="003C0EB7"/>
    <w:rsid w:val="003C1111"/>
    <w:rsid w:val="003C14D7"/>
    <w:rsid w:val="003C1680"/>
    <w:rsid w:val="003C18C7"/>
    <w:rsid w:val="003C1F6B"/>
    <w:rsid w:val="003C27FA"/>
    <w:rsid w:val="003C29A1"/>
    <w:rsid w:val="003C33EB"/>
    <w:rsid w:val="003C3629"/>
    <w:rsid w:val="003C3DA2"/>
    <w:rsid w:val="003C47C9"/>
    <w:rsid w:val="003C4BC9"/>
    <w:rsid w:val="003C4E25"/>
    <w:rsid w:val="003C54A1"/>
    <w:rsid w:val="003C6226"/>
    <w:rsid w:val="003C684F"/>
    <w:rsid w:val="003C6994"/>
    <w:rsid w:val="003C6CE9"/>
    <w:rsid w:val="003C6EBC"/>
    <w:rsid w:val="003C78DC"/>
    <w:rsid w:val="003C79C1"/>
    <w:rsid w:val="003C7F16"/>
    <w:rsid w:val="003D0331"/>
    <w:rsid w:val="003D1219"/>
    <w:rsid w:val="003D17A3"/>
    <w:rsid w:val="003D1C8D"/>
    <w:rsid w:val="003D1DE7"/>
    <w:rsid w:val="003D1E89"/>
    <w:rsid w:val="003D291B"/>
    <w:rsid w:val="003D2E34"/>
    <w:rsid w:val="003D2F71"/>
    <w:rsid w:val="003D34B7"/>
    <w:rsid w:val="003D379D"/>
    <w:rsid w:val="003D3961"/>
    <w:rsid w:val="003D3A59"/>
    <w:rsid w:val="003D3BB5"/>
    <w:rsid w:val="003D3C72"/>
    <w:rsid w:val="003D3D33"/>
    <w:rsid w:val="003D438A"/>
    <w:rsid w:val="003D468F"/>
    <w:rsid w:val="003D471C"/>
    <w:rsid w:val="003D47CB"/>
    <w:rsid w:val="003D4865"/>
    <w:rsid w:val="003D4CAD"/>
    <w:rsid w:val="003D4F22"/>
    <w:rsid w:val="003D50BE"/>
    <w:rsid w:val="003D5435"/>
    <w:rsid w:val="003D5594"/>
    <w:rsid w:val="003D58D4"/>
    <w:rsid w:val="003D60D8"/>
    <w:rsid w:val="003D6F14"/>
    <w:rsid w:val="003D74E3"/>
    <w:rsid w:val="003D7683"/>
    <w:rsid w:val="003D78BE"/>
    <w:rsid w:val="003D7B4E"/>
    <w:rsid w:val="003E0AD5"/>
    <w:rsid w:val="003E0D94"/>
    <w:rsid w:val="003E0E60"/>
    <w:rsid w:val="003E1B8D"/>
    <w:rsid w:val="003E24D5"/>
    <w:rsid w:val="003E255B"/>
    <w:rsid w:val="003E2878"/>
    <w:rsid w:val="003E2947"/>
    <w:rsid w:val="003E2A3A"/>
    <w:rsid w:val="003E2E0F"/>
    <w:rsid w:val="003E3117"/>
    <w:rsid w:val="003E38E0"/>
    <w:rsid w:val="003E39D6"/>
    <w:rsid w:val="003E3A65"/>
    <w:rsid w:val="003E3EEB"/>
    <w:rsid w:val="003E3F94"/>
    <w:rsid w:val="003E42BA"/>
    <w:rsid w:val="003E47E6"/>
    <w:rsid w:val="003E5169"/>
    <w:rsid w:val="003E5190"/>
    <w:rsid w:val="003E5C2D"/>
    <w:rsid w:val="003E6503"/>
    <w:rsid w:val="003E6B78"/>
    <w:rsid w:val="003E6B87"/>
    <w:rsid w:val="003E6C3F"/>
    <w:rsid w:val="003E6D77"/>
    <w:rsid w:val="003E7C18"/>
    <w:rsid w:val="003F059F"/>
    <w:rsid w:val="003F0931"/>
    <w:rsid w:val="003F11F9"/>
    <w:rsid w:val="003F1A45"/>
    <w:rsid w:val="003F2527"/>
    <w:rsid w:val="003F2787"/>
    <w:rsid w:val="003F2813"/>
    <w:rsid w:val="003F2DE7"/>
    <w:rsid w:val="003F2F44"/>
    <w:rsid w:val="003F36D3"/>
    <w:rsid w:val="003F450D"/>
    <w:rsid w:val="003F4714"/>
    <w:rsid w:val="003F4B53"/>
    <w:rsid w:val="003F5239"/>
    <w:rsid w:val="003F52FC"/>
    <w:rsid w:val="003F57B9"/>
    <w:rsid w:val="003F5B8A"/>
    <w:rsid w:val="003F5C0E"/>
    <w:rsid w:val="003F5E4E"/>
    <w:rsid w:val="003F66FB"/>
    <w:rsid w:val="003F67C8"/>
    <w:rsid w:val="003F69C9"/>
    <w:rsid w:val="003F6BD0"/>
    <w:rsid w:val="003F6DBF"/>
    <w:rsid w:val="003F7096"/>
    <w:rsid w:val="003F71F3"/>
    <w:rsid w:val="003F7952"/>
    <w:rsid w:val="003F7A15"/>
    <w:rsid w:val="00400133"/>
    <w:rsid w:val="00400AE3"/>
    <w:rsid w:val="0040141A"/>
    <w:rsid w:val="004015A5"/>
    <w:rsid w:val="00401E99"/>
    <w:rsid w:val="00402078"/>
    <w:rsid w:val="00402093"/>
    <w:rsid w:val="00402AAD"/>
    <w:rsid w:val="0040447F"/>
    <w:rsid w:val="004044B2"/>
    <w:rsid w:val="0040450C"/>
    <w:rsid w:val="00404601"/>
    <w:rsid w:val="00404693"/>
    <w:rsid w:val="004046B0"/>
    <w:rsid w:val="00404B00"/>
    <w:rsid w:val="0040534C"/>
    <w:rsid w:val="00405966"/>
    <w:rsid w:val="00405A6B"/>
    <w:rsid w:val="00405E22"/>
    <w:rsid w:val="00405FB6"/>
    <w:rsid w:val="00406248"/>
    <w:rsid w:val="00406280"/>
    <w:rsid w:val="00406737"/>
    <w:rsid w:val="004069C1"/>
    <w:rsid w:val="00406C3D"/>
    <w:rsid w:val="00406CEB"/>
    <w:rsid w:val="00407A82"/>
    <w:rsid w:val="00407D8B"/>
    <w:rsid w:val="00410091"/>
    <w:rsid w:val="004105AD"/>
    <w:rsid w:val="00410AAD"/>
    <w:rsid w:val="00410D3B"/>
    <w:rsid w:val="00411167"/>
    <w:rsid w:val="004125ED"/>
    <w:rsid w:val="00412608"/>
    <w:rsid w:val="00412DBE"/>
    <w:rsid w:val="0041341D"/>
    <w:rsid w:val="00413710"/>
    <w:rsid w:val="004140F9"/>
    <w:rsid w:val="004145B2"/>
    <w:rsid w:val="00414A81"/>
    <w:rsid w:val="00414FBC"/>
    <w:rsid w:val="00415502"/>
    <w:rsid w:val="004157F6"/>
    <w:rsid w:val="00415938"/>
    <w:rsid w:val="00415BC2"/>
    <w:rsid w:val="00415C1F"/>
    <w:rsid w:val="00415CE8"/>
    <w:rsid w:val="00415D2D"/>
    <w:rsid w:val="00415EDF"/>
    <w:rsid w:val="0041613C"/>
    <w:rsid w:val="00416192"/>
    <w:rsid w:val="00416534"/>
    <w:rsid w:val="0041657D"/>
    <w:rsid w:val="004167CD"/>
    <w:rsid w:val="00416951"/>
    <w:rsid w:val="00416B87"/>
    <w:rsid w:val="00416CA1"/>
    <w:rsid w:val="00416ECF"/>
    <w:rsid w:val="004173CC"/>
    <w:rsid w:val="004177DB"/>
    <w:rsid w:val="0041794C"/>
    <w:rsid w:val="00417FC2"/>
    <w:rsid w:val="00420255"/>
    <w:rsid w:val="00420B0E"/>
    <w:rsid w:val="00420EBB"/>
    <w:rsid w:val="00421289"/>
    <w:rsid w:val="00421449"/>
    <w:rsid w:val="004215D0"/>
    <w:rsid w:val="004216A5"/>
    <w:rsid w:val="0042198B"/>
    <w:rsid w:val="00422925"/>
    <w:rsid w:val="004233B8"/>
    <w:rsid w:val="00423821"/>
    <w:rsid w:val="00423975"/>
    <w:rsid w:val="00423A9C"/>
    <w:rsid w:val="00423CFD"/>
    <w:rsid w:val="0042416D"/>
    <w:rsid w:val="00424188"/>
    <w:rsid w:val="004243DF"/>
    <w:rsid w:val="00424BC5"/>
    <w:rsid w:val="00425516"/>
    <w:rsid w:val="00425525"/>
    <w:rsid w:val="004256D4"/>
    <w:rsid w:val="00425889"/>
    <w:rsid w:val="00425B8F"/>
    <w:rsid w:val="0042612C"/>
    <w:rsid w:val="0042645C"/>
    <w:rsid w:val="0042646E"/>
    <w:rsid w:val="004264A1"/>
    <w:rsid w:val="004264AB"/>
    <w:rsid w:val="0042673C"/>
    <w:rsid w:val="004267C7"/>
    <w:rsid w:val="00426FEE"/>
    <w:rsid w:val="00427C4B"/>
    <w:rsid w:val="00427F3D"/>
    <w:rsid w:val="0043054B"/>
    <w:rsid w:val="004305A6"/>
    <w:rsid w:val="00430AB0"/>
    <w:rsid w:val="00430FC2"/>
    <w:rsid w:val="004312C8"/>
    <w:rsid w:val="0043143A"/>
    <w:rsid w:val="0043171B"/>
    <w:rsid w:val="00431800"/>
    <w:rsid w:val="004320FB"/>
    <w:rsid w:val="00432156"/>
    <w:rsid w:val="004322A5"/>
    <w:rsid w:val="00432B7A"/>
    <w:rsid w:val="00432C67"/>
    <w:rsid w:val="004342B8"/>
    <w:rsid w:val="00434773"/>
    <w:rsid w:val="00434B4D"/>
    <w:rsid w:val="00434BFA"/>
    <w:rsid w:val="00434ECA"/>
    <w:rsid w:val="00435097"/>
    <w:rsid w:val="004350D5"/>
    <w:rsid w:val="0043569B"/>
    <w:rsid w:val="00435B40"/>
    <w:rsid w:val="00435C8C"/>
    <w:rsid w:val="00436D08"/>
    <w:rsid w:val="00436EBE"/>
    <w:rsid w:val="00437D69"/>
    <w:rsid w:val="00440095"/>
    <w:rsid w:val="0044029D"/>
    <w:rsid w:val="00440694"/>
    <w:rsid w:val="00440C50"/>
    <w:rsid w:val="004412B3"/>
    <w:rsid w:val="004413D0"/>
    <w:rsid w:val="00441911"/>
    <w:rsid w:val="00441CDD"/>
    <w:rsid w:val="00441D9C"/>
    <w:rsid w:val="00441E82"/>
    <w:rsid w:val="0044236B"/>
    <w:rsid w:val="00442972"/>
    <w:rsid w:val="00442C59"/>
    <w:rsid w:val="00442D6D"/>
    <w:rsid w:val="004436CE"/>
    <w:rsid w:val="004436F2"/>
    <w:rsid w:val="00443DB7"/>
    <w:rsid w:val="00443E5A"/>
    <w:rsid w:val="00443EDC"/>
    <w:rsid w:val="0044428B"/>
    <w:rsid w:val="00444379"/>
    <w:rsid w:val="00444B93"/>
    <w:rsid w:val="00445124"/>
    <w:rsid w:val="00445B54"/>
    <w:rsid w:val="004469AD"/>
    <w:rsid w:val="00446BEB"/>
    <w:rsid w:val="0044749C"/>
    <w:rsid w:val="00447769"/>
    <w:rsid w:val="0044793E"/>
    <w:rsid w:val="00447F15"/>
    <w:rsid w:val="00450409"/>
    <w:rsid w:val="00450866"/>
    <w:rsid w:val="0045148E"/>
    <w:rsid w:val="00451D17"/>
    <w:rsid w:val="00452505"/>
    <w:rsid w:val="004525BA"/>
    <w:rsid w:val="00452E21"/>
    <w:rsid w:val="004530DF"/>
    <w:rsid w:val="00453125"/>
    <w:rsid w:val="00453161"/>
    <w:rsid w:val="00453A40"/>
    <w:rsid w:val="0045427D"/>
    <w:rsid w:val="004553D6"/>
    <w:rsid w:val="00456216"/>
    <w:rsid w:val="00456BA8"/>
    <w:rsid w:val="00456CFD"/>
    <w:rsid w:val="00456EFC"/>
    <w:rsid w:val="0045714E"/>
    <w:rsid w:val="00457232"/>
    <w:rsid w:val="00457A07"/>
    <w:rsid w:val="00457DE8"/>
    <w:rsid w:val="004600B2"/>
    <w:rsid w:val="0046023E"/>
    <w:rsid w:val="00460279"/>
    <w:rsid w:val="004603E5"/>
    <w:rsid w:val="00460B90"/>
    <w:rsid w:val="00460BDC"/>
    <w:rsid w:val="00460FC1"/>
    <w:rsid w:val="0046109B"/>
    <w:rsid w:val="00461CDF"/>
    <w:rsid w:val="00461E48"/>
    <w:rsid w:val="00462083"/>
    <w:rsid w:val="004623BA"/>
    <w:rsid w:val="0046253A"/>
    <w:rsid w:val="0046330F"/>
    <w:rsid w:val="004635C0"/>
    <w:rsid w:val="00463F6F"/>
    <w:rsid w:val="004640E7"/>
    <w:rsid w:val="00464148"/>
    <w:rsid w:val="004652B0"/>
    <w:rsid w:val="0046604F"/>
    <w:rsid w:val="004662F0"/>
    <w:rsid w:val="0046673A"/>
    <w:rsid w:val="0046691D"/>
    <w:rsid w:val="00466A7D"/>
    <w:rsid w:val="00466B41"/>
    <w:rsid w:val="00466FAA"/>
    <w:rsid w:val="00467074"/>
    <w:rsid w:val="00467482"/>
    <w:rsid w:val="00467926"/>
    <w:rsid w:val="00470056"/>
    <w:rsid w:val="004702F5"/>
    <w:rsid w:val="004706AD"/>
    <w:rsid w:val="00470FA8"/>
    <w:rsid w:val="0047137C"/>
    <w:rsid w:val="0047167D"/>
    <w:rsid w:val="00471B37"/>
    <w:rsid w:val="00471F88"/>
    <w:rsid w:val="0047240F"/>
    <w:rsid w:val="004728D4"/>
    <w:rsid w:val="00472C7C"/>
    <w:rsid w:val="00473041"/>
    <w:rsid w:val="004733B3"/>
    <w:rsid w:val="004739CD"/>
    <w:rsid w:val="004743E4"/>
    <w:rsid w:val="00474C78"/>
    <w:rsid w:val="004754DA"/>
    <w:rsid w:val="00476691"/>
    <w:rsid w:val="00476E40"/>
    <w:rsid w:val="0047723A"/>
    <w:rsid w:val="004772F6"/>
    <w:rsid w:val="00477822"/>
    <w:rsid w:val="00477920"/>
    <w:rsid w:val="00477B9C"/>
    <w:rsid w:val="00477FD1"/>
    <w:rsid w:val="004806BE"/>
    <w:rsid w:val="004806D5"/>
    <w:rsid w:val="00480906"/>
    <w:rsid w:val="004809DC"/>
    <w:rsid w:val="00480C50"/>
    <w:rsid w:val="00480E86"/>
    <w:rsid w:val="004810C1"/>
    <w:rsid w:val="00481199"/>
    <w:rsid w:val="00481243"/>
    <w:rsid w:val="00481366"/>
    <w:rsid w:val="004814DA"/>
    <w:rsid w:val="004817FF"/>
    <w:rsid w:val="004819F1"/>
    <w:rsid w:val="00481AAD"/>
    <w:rsid w:val="00482027"/>
    <w:rsid w:val="004829C8"/>
    <w:rsid w:val="00482BCF"/>
    <w:rsid w:val="00482E95"/>
    <w:rsid w:val="00483244"/>
    <w:rsid w:val="00483310"/>
    <w:rsid w:val="004835F9"/>
    <w:rsid w:val="00483942"/>
    <w:rsid w:val="004839C7"/>
    <w:rsid w:val="00483A3F"/>
    <w:rsid w:val="00483E65"/>
    <w:rsid w:val="00483E7C"/>
    <w:rsid w:val="004841D1"/>
    <w:rsid w:val="0048438C"/>
    <w:rsid w:val="004849A1"/>
    <w:rsid w:val="0048526A"/>
    <w:rsid w:val="00485452"/>
    <w:rsid w:val="00485557"/>
    <w:rsid w:val="004855CA"/>
    <w:rsid w:val="00485999"/>
    <w:rsid w:val="00486053"/>
    <w:rsid w:val="004861C3"/>
    <w:rsid w:val="0048677B"/>
    <w:rsid w:val="004873D6"/>
    <w:rsid w:val="004878F5"/>
    <w:rsid w:val="00487D20"/>
    <w:rsid w:val="00490478"/>
    <w:rsid w:val="004907E5"/>
    <w:rsid w:val="0049081B"/>
    <w:rsid w:val="004909B5"/>
    <w:rsid w:val="00490BB6"/>
    <w:rsid w:val="0049126B"/>
    <w:rsid w:val="004914E9"/>
    <w:rsid w:val="00491719"/>
    <w:rsid w:val="00492123"/>
    <w:rsid w:val="004926E5"/>
    <w:rsid w:val="004927AA"/>
    <w:rsid w:val="00492E04"/>
    <w:rsid w:val="0049307F"/>
    <w:rsid w:val="00493886"/>
    <w:rsid w:val="00493C71"/>
    <w:rsid w:val="00493D72"/>
    <w:rsid w:val="00493FA4"/>
    <w:rsid w:val="0049441C"/>
    <w:rsid w:val="004945A4"/>
    <w:rsid w:val="00494690"/>
    <w:rsid w:val="00494733"/>
    <w:rsid w:val="0049569D"/>
    <w:rsid w:val="004957ED"/>
    <w:rsid w:val="0049645F"/>
    <w:rsid w:val="00496C01"/>
    <w:rsid w:val="00496C76"/>
    <w:rsid w:val="00497B4D"/>
    <w:rsid w:val="00497EC4"/>
    <w:rsid w:val="004A0D37"/>
    <w:rsid w:val="004A15CB"/>
    <w:rsid w:val="004A180E"/>
    <w:rsid w:val="004A1966"/>
    <w:rsid w:val="004A19F4"/>
    <w:rsid w:val="004A1C14"/>
    <w:rsid w:val="004A1FA9"/>
    <w:rsid w:val="004A2BEF"/>
    <w:rsid w:val="004A30EE"/>
    <w:rsid w:val="004A3D6D"/>
    <w:rsid w:val="004A419F"/>
    <w:rsid w:val="004A48FC"/>
    <w:rsid w:val="004A4A60"/>
    <w:rsid w:val="004A4AD5"/>
    <w:rsid w:val="004A4B9B"/>
    <w:rsid w:val="004A55C8"/>
    <w:rsid w:val="004A5CE1"/>
    <w:rsid w:val="004A5FA3"/>
    <w:rsid w:val="004A6051"/>
    <w:rsid w:val="004A646F"/>
    <w:rsid w:val="004A6DBA"/>
    <w:rsid w:val="004A6E10"/>
    <w:rsid w:val="004A7589"/>
    <w:rsid w:val="004A7591"/>
    <w:rsid w:val="004B0511"/>
    <w:rsid w:val="004B0688"/>
    <w:rsid w:val="004B0968"/>
    <w:rsid w:val="004B0C98"/>
    <w:rsid w:val="004B0CC2"/>
    <w:rsid w:val="004B0FB6"/>
    <w:rsid w:val="004B0FBE"/>
    <w:rsid w:val="004B1314"/>
    <w:rsid w:val="004B183E"/>
    <w:rsid w:val="004B1919"/>
    <w:rsid w:val="004B1E17"/>
    <w:rsid w:val="004B29BB"/>
    <w:rsid w:val="004B2D07"/>
    <w:rsid w:val="004B30AA"/>
    <w:rsid w:val="004B3E37"/>
    <w:rsid w:val="004B467C"/>
    <w:rsid w:val="004B4979"/>
    <w:rsid w:val="004B4A26"/>
    <w:rsid w:val="004B4F6A"/>
    <w:rsid w:val="004B5021"/>
    <w:rsid w:val="004B5234"/>
    <w:rsid w:val="004B52E2"/>
    <w:rsid w:val="004B5421"/>
    <w:rsid w:val="004B5AD3"/>
    <w:rsid w:val="004B606C"/>
    <w:rsid w:val="004B6704"/>
    <w:rsid w:val="004B6B91"/>
    <w:rsid w:val="004B6ED2"/>
    <w:rsid w:val="004B767B"/>
    <w:rsid w:val="004B7B06"/>
    <w:rsid w:val="004C0144"/>
    <w:rsid w:val="004C019B"/>
    <w:rsid w:val="004C0325"/>
    <w:rsid w:val="004C1005"/>
    <w:rsid w:val="004C111F"/>
    <w:rsid w:val="004C1C78"/>
    <w:rsid w:val="004C1E60"/>
    <w:rsid w:val="004C2224"/>
    <w:rsid w:val="004C29E0"/>
    <w:rsid w:val="004C2B2C"/>
    <w:rsid w:val="004C35EA"/>
    <w:rsid w:val="004C36A8"/>
    <w:rsid w:val="004C3B16"/>
    <w:rsid w:val="004C4129"/>
    <w:rsid w:val="004C4212"/>
    <w:rsid w:val="004C4AD6"/>
    <w:rsid w:val="004C5451"/>
    <w:rsid w:val="004C5567"/>
    <w:rsid w:val="004C5951"/>
    <w:rsid w:val="004C5957"/>
    <w:rsid w:val="004C5A64"/>
    <w:rsid w:val="004C5B50"/>
    <w:rsid w:val="004C5C39"/>
    <w:rsid w:val="004C60C1"/>
    <w:rsid w:val="004C6449"/>
    <w:rsid w:val="004C6682"/>
    <w:rsid w:val="004C682C"/>
    <w:rsid w:val="004C69C0"/>
    <w:rsid w:val="004C6A5A"/>
    <w:rsid w:val="004C757F"/>
    <w:rsid w:val="004C7719"/>
    <w:rsid w:val="004D03F5"/>
    <w:rsid w:val="004D0504"/>
    <w:rsid w:val="004D0BCF"/>
    <w:rsid w:val="004D0E23"/>
    <w:rsid w:val="004D16EC"/>
    <w:rsid w:val="004D193B"/>
    <w:rsid w:val="004D19C9"/>
    <w:rsid w:val="004D1D03"/>
    <w:rsid w:val="004D1DB4"/>
    <w:rsid w:val="004D24FD"/>
    <w:rsid w:val="004D2712"/>
    <w:rsid w:val="004D319F"/>
    <w:rsid w:val="004D3636"/>
    <w:rsid w:val="004D369A"/>
    <w:rsid w:val="004D3707"/>
    <w:rsid w:val="004D3709"/>
    <w:rsid w:val="004D381A"/>
    <w:rsid w:val="004D3840"/>
    <w:rsid w:val="004D435D"/>
    <w:rsid w:val="004D43A6"/>
    <w:rsid w:val="004D4DCE"/>
    <w:rsid w:val="004D5AFC"/>
    <w:rsid w:val="004D68A8"/>
    <w:rsid w:val="004D71C6"/>
    <w:rsid w:val="004D7210"/>
    <w:rsid w:val="004D74EE"/>
    <w:rsid w:val="004E0203"/>
    <w:rsid w:val="004E0F2C"/>
    <w:rsid w:val="004E1DCF"/>
    <w:rsid w:val="004E2268"/>
    <w:rsid w:val="004E2415"/>
    <w:rsid w:val="004E27FF"/>
    <w:rsid w:val="004E2964"/>
    <w:rsid w:val="004E2FD1"/>
    <w:rsid w:val="004E3146"/>
    <w:rsid w:val="004E3C43"/>
    <w:rsid w:val="004E3D76"/>
    <w:rsid w:val="004E4144"/>
    <w:rsid w:val="004E4520"/>
    <w:rsid w:val="004E4B81"/>
    <w:rsid w:val="004E4BF6"/>
    <w:rsid w:val="004E4ECB"/>
    <w:rsid w:val="004E51E7"/>
    <w:rsid w:val="004E538B"/>
    <w:rsid w:val="004E5424"/>
    <w:rsid w:val="004E554C"/>
    <w:rsid w:val="004E5A7C"/>
    <w:rsid w:val="004E5EC1"/>
    <w:rsid w:val="004E70D4"/>
    <w:rsid w:val="004E7541"/>
    <w:rsid w:val="004E7B46"/>
    <w:rsid w:val="004E7CF4"/>
    <w:rsid w:val="004E7E8C"/>
    <w:rsid w:val="004F02FE"/>
    <w:rsid w:val="004F08CB"/>
    <w:rsid w:val="004F09F1"/>
    <w:rsid w:val="004F0CA3"/>
    <w:rsid w:val="004F12EA"/>
    <w:rsid w:val="004F1898"/>
    <w:rsid w:val="004F1EF5"/>
    <w:rsid w:val="004F3679"/>
    <w:rsid w:val="004F3DC6"/>
    <w:rsid w:val="004F42B0"/>
    <w:rsid w:val="004F5162"/>
    <w:rsid w:val="004F55D5"/>
    <w:rsid w:val="004F5B1A"/>
    <w:rsid w:val="004F624B"/>
    <w:rsid w:val="004F66CD"/>
    <w:rsid w:val="004F6739"/>
    <w:rsid w:val="004F6F43"/>
    <w:rsid w:val="004F7A9A"/>
    <w:rsid w:val="00500261"/>
    <w:rsid w:val="0050068A"/>
    <w:rsid w:val="00500AB8"/>
    <w:rsid w:val="00501009"/>
    <w:rsid w:val="005017B1"/>
    <w:rsid w:val="00502541"/>
    <w:rsid w:val="00502C50"/>
    <w:rsid w:val="00502F38"/>
    <w:rsid w:val="005033D2"/>
    <w:rsid w:val="00503411"/>
    <w:rsid w:val="00503AFE"/>
    <w:rsid w:val="005044B4"/>
    <w:rsid w:val="00505403"/>
    <w:rsid w:val="00505FBD"/>
    <w:rsid w:val="005060EF"/>
    <w:rsid w:val="00506337"/>
    <w:rsid w:val="0050653D"/>
    <w:rsid w:val="005065B0"/>
    <w:rsid w:val="00506CF3"/>
    <w:rsid w:val="00507398"/>
    <w:rsid w:val="005073F7"/>
    <w:rsid w:val="0050766D"/>
    <w:rsid w:val="00507B58"/>
    <w:rsid w:val="00507BFC"/>
    <w:rsid w:val="00507E13"/>
    <w:rsid w:val="005101A7"/>
    <w:rsid w:val="0051030B"/>
    <w:rsid w:val="00510430"/>
    <w:rsid w:val="00510A76"/>
    <w:rsid w:val="0051156D"/>
    <w:rsid w:val="00512562"/>
    <w:rsid w:val="00512824"/>
    <w:rsid w:val="00512DC2"/>
    <w:rsid w:val="005135F2"/>
    <w:rsid w:val="00513723"/>
    <w:rsid w:val="00513B09"/>
    <w:rsid w:val="00513DF9"/>
    <w:rsid w:val="0051504C"/>
    <w:rsid w:val="005150E7"/>
    <w:rsid w:val="005155C4"/>
    <w:rsid w:val="00515A6D"/>
    <w:rsid w:val="00515E6E"/>
    <w:rsid w:val="0051609D"/>
    <w:rsid w:val="00516299"/>
    <w:rsid w:val="005162EE"/>
    <w:rsid w:val="00516DA5"/>
    <w:rsid w:val="00516DAD"/>
    <w:rsid w:val="00516F5E"/>
    <w:rsid w:val="00517369"/>
    <w:rsid w:val="00517EC0"/>
    <w:rsid w:val="00520CAB"/>
    <w:rsid w:val="00520E00"/>
    <w:rsid w:val="00521608"/>
    <w:rsid w:val="00522628"/>
    <w:rsid w:val="00523114"/>
    <w:rsid w:val="00523127"/>
    <w:rsid w:val="00523348"/>
    <w:rsid w:val="005237C7"/>
    <w:rsid w:val="0052398B"/>
    <w:rsid w:val="005239C3"/>
    <w:rsid w:val="00523B04"/>
    <w:rsid w:val="00523B5E"/>
    <w:rsid w:val="00523FE1"/>
    <w:rsid w:val="005243E9"/>
    <w:rsid w:val="0052471E"/>
    <w:rsid w:val="00524816"/>
    <w:rsid w:val="00524888"/>
    <w:rsid w:val="005249A1"/>
    <w:rsid w:val="00524BCB"/>
    <w:rsid w:val="00525326"/>
    <w:rsid w:val="00525612"/>
    <w:rsid w:val="0052599A"/>
    <w:rsid w:val="00525BEE"/>
    <w:rsid w:val="005265AF"/>
    <w:rsid w:val="00526B45"/>
    <w:rsid w:val="00526BC9"/>
    <w:rsid w:val="00527356"/>
    <w:rsid w:val="0053098D"/>
    <w:rsid w:val="00530E02"/>
    <w:rsid w:val="00530FF4"/>
    <w:rsid w:val="00531191"/>
    <w:rsid w:val="005312DD"/>
    <w:rsid w:val="00532059"/>
    <w:rsid w:val="00532272"/>
    <w:rsid w:val="005324A8"/>
    <w:rsid w:val="005324B8"/>
    <w:rsid w:val="005325BD"/>
    <w:rsid w:val="00532998"/>
    <w:rsid w:val="00532F75"/>
    <w:rsid w:val="00533A73"/>
    <w:rsid w:val="00533A99"/>
    <w:rsid w:val="00533F09"/>
    <w:rsid w:val="005348FC"/>
    <w:rsid w:val="00534D96"/>
    <w:rsid w:val="00535639"/>
    <w:rsid w:val="005358D9"/>
    <w:rsid w:val="005359FD"/>
    <w:rsid w:val="00535EA8"/>
    <w:rsid w:val="00536330"/>
    <w:rsid w:val="00536960"/>
    <w:rsid w:val="00536BE4"/>
    <w:rsid w:val="00536C99"/>
    <w:rsid w:val="00536CAB"/>
    <w:rsid w:val="00536D8E"/>
    <w:rsid w:val="00536E7C"/>
    <w:rsid w:val="00537482"/>
    <w:rsid w:val="00537860"/>
    <w:rsid w:val="00537A84"/>
    <w:rsid w:val="00537BF5"/>
    <w:rsid w:val="0054029E"/>
    <w:rsid w:val="005403CA"/>
    <w:rsid w:val="00540671"/>
    <w:rsid w:val="0054068B"/>
    <w:rsid w:val="0054106D"/>
    <w:rsid w:val="00541723"/>
    <w:rsid w:val="00541984"/>
    <w:rsid w:val="00542566"/>
    <w:rsid w:val="005428A8"/>
    <w:rsid w:val="00542960"/>
    <w:rsid w:val="00543803"/>
    <w:rsid w:val="00543E0B"/>
    <w:rsid w:val="00543FA4"/>
    <w:rsid w:val="00543FF3"/>
    <w:rsid w:val="00544398"/>
    <w:rsid w:val="00544780"/>
    <w:rsid w:val="00544885"/>
    <w:rsid w:val="00544B1D"/>
    <w:rsid w:val="00544F50"/>
    <w:rsid w:val="005450FF"/>
    <w:rsid w:val="0054566C"/>
    <w:rsid w:val="0054574D"/>
    <w:rsid w:val="00545AA8"/>
    <w:rsid w:val="00545D43"/>
    <w:rsid w:val="0054603E"/>
    <w:rsid w:val="00546289"/>
    <w:rsid w:val="005465DB"/>
    <w:rsid w:val="00546689"/>
    <w:rsid w:val="005467FA"/>
    <w:rsid w:val="0054736A"/>
    <w:rsid w:val="00547C74"/>
    <w:rsid w:val="00547F49"/>
    <w:rsid w:val="00547F62"/>
    <w:rsid w:val="00550E6C"/>
    <w:rsid w:val="0055160B"/>
    <w:rsid w:val="00552173"/>
    <w:rsid w:val="0055233B"/>
    <w:rsid w:val="0055256A"/>
    <w:rsid w:val="005527E3"/>
    <w:rsid w:val="00552F88"/>
    <w:rsid w:val="00553259"/>
    <w:rsid w:val="005532B6"/>
    <w:rsid w:val="0055362F"/>
    <w:rsid w:val="00554098"/>
    <w:rsid w:val="00554515"/>
    <w:rsid w:val="00555328"/>
    <w:rsid w:val="00555599"/>
    <w:rsid w:val="0055563D"/>
    <w:rsid w:val="0055573D"/>
    <w:rsid w:val="005557C9"/>
    <w:rsid w:val="005559A5"/>
    <w:rsid w:val="005567DE"/>
    <w:rsid w:val="0055683F"/>
    <w:rsid w:val="00556A6F"/>
    <w:rsid w:val="00557706"/>
    <w:rsid w:val="00557DB6"/>
    <w:rsid w:val="00557E1B"/>
    <w:rsid w:val="005609D0"/>
    <w:rsid w:val="00560A10"/>
    <w:rsid w:val="00560C8F"/>
    <w:rsid w:val="00561775"/>
    <w:rsid w:val="0056181B"/>
    <w:rsid w:val="00561AE1"/>
    <w:rsid w:val="005628D0"/>
    <w:rsid w:val="00562948"/>
    <w:rsid w:val="00562D0A"/>
    <w:rsid w:val="005631B4"/>
    <w:rsid w:val="005636C6"/>
    <w:rsid w:val="00563BDB"/>
    <w:rsid w:val="00563C0D"/>
    <w:rsid w:val="005642C0"/>
    <w:rsid w:val="005646D6"/>
    <w:rsid w:val="00564981"/>
    <w:rsid w:val="00564995"/>
    <w:rsid w:val="00564B17"/>
    <w:rsid w:val="00564BA7"/>
    <w:rsid w:val="005658BC"/>
    <w:rsid w:val="00565B06"/>
    <w:rsid w:val="00565D26"/>
    <w:rsid w:val="0056611B"/>
    <w:rsid w:val="005661BD"/>
    <w:rsid w:val="00566D60"/>
    <w:rsid w:val="00566F3A"/>
    <w:rsid w:val="0056701B"/>
    <w:rsid w:val="005675AA"/>
    <w:rsid w:val="005677C5"/>
    <w:rsid w:val="00567812"/>
    <w:rsid w:val="00567FD0"/>
    <w:rsid w:val="00570284"/>
    <w:rsid w:val="005708FC"/>
    <w:rsid w:val="00570A79"/>
    <w:rsid w:val="00571BAB"/>
    <w:rsid w:val="00571ED2"/>
    <w:rsid w:val="00572310"/>
    <w:rsid w:val="00572C96"/>
    <w:rsid w:val="00572E50"/>
    <w:rsid w:val="00572E62"/>
    <w:rsid w:val="00572F78"/>
    <w:rsid w:val="00573514"/>
    <w:rsid w:val="00573C20"/>
    <w:rsid w:val="005740C7"/>
    <w:rsid w:val="005748C3"/>
    <w:rsid w:val="005757D0"/>
    <w:rsid w:val="00575CF6"/>
    <w:rsid w:val="00575F47"/>
    <w:rsid w:val="005766E7"/>
    <w:rsid w:val="00576C07"/>
    <w:rsid w:val="00577798"/>
    <w:rsid w:val="0057794A"/>
    <w:rsid w:val="00577A79"/>
    <w:rsid w:val="00577BB1"/>
    <w:rsid w:val="00580540"/>
    <w:rsid w:val="00580609"/>
    <w:rsid w:val="0058068B"/>
    <w:rsid w:val="00580C95"/>
    <w:rsid w:val="005813DA"/>
    <w:rsid w:val="00581676"/>
    <w:rsid w:val="00581930"/>
    <w:rsid w:val="00581E77"/>
    <w:rsid w:val="0058256E"/>
    <w:rsid w:val="0058266C"/>
    <w:rsid w:val="005831DF"/>
    <w:rsid w:val="0058353B"/>
    <w:rsid w:val="00583658"/>
    <w:rsid w:val="0058377D"/>
    <w:rsid w:val="00583867"/>
    <w:rsid w:val="005838BD"/>
    <w:rsid w:val="00583DF6"/>
    <w:rsid w:val="00583E50"/>
    <w:rsid w:val="005843E9"/>
    <w:rsid w:val="00584443"/>
    <w:rsid w:val="00584CD9"/>
    <w:rsid w:val="005852FE"/>
    <w:rsid w:val="00585AA1"/>
    <w:rsid w:val="00585B8A"/>
    <w:rsid w:val="00585BE5"/>
    <w:rsid w:val="00585C93"/>
    <w:rsid w:val="005861AB"/>
    <w:rsid w:val="005863AB"/>
    <w:rsid w:val="0058651C"/>
    <w:rsid w:val="005866F9"/>
    <w:rsid w:val="00586936"/>
    <w:rsid w:val="005872A3"/>
    <w:rsid w:val="005874E9"/>
    <w:rsid w:val="00587848"/>
    <w:rsid w:val="00587C3B"/>
    <w:rsid w:val="00587F04"/>
    <w:rsid w:val="005900BA"/>
    <w:rsid w:val="00590947"/>
    <w:rsid w:val="00590997"/>
    <w:rsid w:val="005909D1"/>
    <w:rsid w:val="00590D18"/>
    <w:rsid w:val="00590E25"/>
    <w:rsid w:val="00591A7D"/>
    <w:rsid w:val="0059202A"/>
    <w:rsid w:val="00592466"/>
    <w:rsid w:val="005926FE"/>
    <w:rsid w:val="00592B04"/>
    <w:rsid w:val="00593A46"/>
    <w:rsid w:val="00593B70"/>
    <w:rsid w:val="00593CF1"/>
    <w:rsid w:val="00593FED"/>
    <w:rsid w:val="00594291"/>
    <w:rsid w:val="00594771"/>
    <w:rsid w:val="0059548C"/>
    <w:rsid w:val="00595859"/>
    <w:rsid w:val="005958D8"/>
    <w:rsid w:val="00595A52"/>
    <w:rsid w:val="00595B4C"/>
    <w:rsid w:val="00595D41"/>
    <w:rsid w:val="00595F9C"/>
    <w:rsid w:val="005960BC"/>
    <w:rsid w:val="00596498"/>
    <w:rsid w:val="00596B50"/>
    <w:rsid w:val="00596B83"/>
    <w:rsid w:val="00596D67"/>
    <w:rsid w:val="0059704C"/>
    <w:rsid w:val="00597742"/>
    <w:rsid w:val="0059774A"/>
    <w:rsid w:val="00597897"/>
    <w:rsid w:val="00597CB8"/>
    <w:rsid w:val="00597D88"/>
    <w:rsid w:val="005A012C"/>
    <w:rsid w:val="005A02C3"/>
    <w:rsid w:val="005A0560"/>
    <w:rsid w:val="005A0B05"/>
    <w:rsid w:val="005A0E20"/>
    <w:rsid w:val="005A15D0"/>
    <w:rsid w:val="005A251B"/>
    <w:rsid w:val="005A2ABE"/>
    <w:rsid w:val="005A3557"/>
    <w:rsid w:val="005A38F2"/>
    <w:rsid w:val="005A4333"/>
    <w:rsid w:val="005A459C"/>
    <w:rsid w:val="005A45F0"/>
    <w:rsid w:val="005A4A6D"/>
    <w:rsid w:val="005A5038"/>
    <w:rsid w:val="005A5278"/>
    <w:rsid w:val="005A6721"/>
    <w:rsid w:val="005A6983"/>
    <w:rsid w:val="005A73C4"/>
    <w:rsid w:val="005B0292"/>
    <w:rsid w:val="005B049A"/>
    <w:rsid w:val="005B04E5"/>
    <w:rsid w:val="005B05DC"/>
    <w:rsid w:val="005B0BD2"/>
    <w:rsid w:val="005B0F1F"/>
    <w:rsid w:val="005B0F5D"/>
    <w:rsid w:val="005B1861"/>
    <w:rsid w:val="005B1900"/>
    <w:rsid w:val="005B19C6"/>
    <w:rsid w:val="005B212C"/>
    <w:rsid w:val="005B2683"/>
    <w:rsid w:val="005B2B34"/>
    <w:rsid w:val="005B2E8C"/>
    <w:rsid w:val="005B32E3"/>
    <w:rsid w:val="005B3568"/>
    <w:rsid w:val="005B357A"/>
    <w:rsid w:val="005B3606"/>
    <w:rsid w:val="005B3831"/>
    <w:rsid w:val="005B455B"/>
    <w:rsid w:val="005B464D"/>
    <w:rsid w:val="005B4737"/>
    <w:rsid w:val="005B4E30"/>
    <w:rsid w:val="005B4F50"/>
    <w:rsid w:val="005B516E"/>
    <w:rsid w:val="005B56D5"/>
    <w:rsid w:val="005B57B8"/>
    <w:rsid w:val="005B5B15"/>
    <w:rsid w:val="005B5BB1"/>
    <w:rsid w:val="005B6698"/>
    <w:rsid w:val="005B69D1"/>
    <w:rsid w:val="005B6A00"/>
    <w:rsid w:val="005B6A6C"/>
    <w:rsid w:val="005B702F"/>
    <w:rsid w:val="005B7BE7"/>
    <w:rsid w:val="005C0066"/>
    <w:rsid w:val="005C0789"/>
    <w:rsid w:val="005C0963"/>
    <w:rsid w:val="005C0D54"/>
    <w:rsid w:val="005C0FE1"/>
    <w:rsid w:val="005C11EE"/>
    <w:rsid w:val="005C1BD5"/>
    <w:rsid w:val="005C1DCA"/>
    <w:rsid w:val="005C2371"/>
    <w:rsid w:val="005C2496"/>
    <w:rsid w:val="005C2975"/>
    <w:rsid w:val="005C3073"/>
    <w:rsid w:val="005C30E0"/>
    <w:rsid w:val="005C3665"/>
    <w:rsid w:val="005C371A"/>
    <w:rsid w:val="005C37A9"/>
    <w:rsid w:val="005C3866"/>
    <w:rsid w:val="005C3922"/>
    <w:rsid w:val="005C42E8"/>
    <w:rsid w:val="005C45D1"/>
    <w:rsid w:val="005C4817"/>
    <w:rsid w:val="005C4844"/>
    <w:rsid w:val="005C4AA5"/>
    <w:rsid w:val="005C5782"/>
    <w:rsid w:val="005C57B1"/>
    <w:rsid w:val="005C5A8E"/>
    <w:rsid w:val="005C5B07"/>
    <w:rsid w:val="005C660D"/>
    <w:rsid w:val="005C69B3"/>
    <w:rsid w:val="005C6BDB"/>
    <w:rsid w:val="005C6C4B"/>
    <w:rsid w:val="005C6D0F"/>
    <w:rsid w:val="005C765A"/>
    <w:rsid w:val="005C7AD3"/>
    <w:rsid w:val="005C7C4A"/>
    <w:rsid w:val="005D0678"/>
    <w:rsid w:val="005D08D8"/>
    <w:rsid w:val="005D0DFF"/>
    <w:rsid w:val="005D101D"/>
    <w:rsid w:val="005D15AA"/>
    <w:rsid w:val="005D15D9"/>
    <w:rsid w:val="005D2306"/>
    <w:rsid w:val="005D2C4C"/>
    <w:rsid w:val="005D336E"/>
    <w:rsid w:val="005D3E77"/>
    <w:rsid w:val="005D48AD"/>
    <w:rsid w:val="005D4C2E"/>
    <w:rsid w:val="005D4C84"/>
    <w:rsid w:val="005D5199"/>
    <w:rsid w:val="005D524B"/>
    <w:rsid w:val="005D5A59"/>
    <w:rsid w:val="005D5AD5"/>
    <w:rsid w:val="005D5B4C"/>
    <w:rsid w:val="005D5EA8"/>
    <w:rsid w:val="005D677D"/>
    <w:rsid w:val="005D7A1F"/>
    <w:rsid w:val="005D7A6F"/>
    <w:rsid w:val="005E0543"/>
    <w:rsid w:val="005E05F6"/>
    <w:rsid w:val="005E0876"/>
    <w:rsid w:val="005E0AE8"/>
    <w:rsid w:val="005E0CCD"/>
    <w:rsid w:val="005E0D05"/>
    <w:rsid w:val="005E0D38"/>
    <w:rsid w:val="005E0E06"/>
    <w:rsid w:val="005E118D"/>
    <w:rsid w:val="005E1A20"/>
    <w:rsid w:val="005E1A7C"/>
    <w:rsid w:val="005E1C5D"/>
    <w:rsid w:val="005E1D4E"/>
    <w:rsid w:val="005E1E52"/>
    <w:rsid w:val="005E244A"/>
    <w:rsid w:val="005E2C3E"/>
    <w:rsid w:val="005E2E1B"/>
    <w:rsid w:val="005E3967"/>
    <w:rsid w:val="005E3C11"/>
    <w:rsid w:val="005E4803"/>
    <w:rsid w:val="005E4B61"/>
    <w:rsid w:val="005E6254"/>
    <w:rsid w:val="005E6630"/>
    <w:rsid w:val="005E7203"/>
    <w:rsid w:val="005E7224"/>
    <w:rsid w:val="005E754D"/>
    <w:rsid w:val="005E79F7"/>
    <w:rsid w:val="005F0121"/>
    <w:rsid w:val="005F02FD"/>
    <w:rsid w:val="005F0712"/>
    <w:rsid w:val="005F0718"/>
    <w:rsid w:val="005F0849"/>
    <w:rsid w:val="005F0861"/>
    <w:rsid w:val="005F1019"/>
    <w:rsid w:val="005F1226"/>
    <w:rsid w:val="005F1592"/>
    <w:rsid w:val="005F1642"/>
    <w:rsid w:val="005F2300"/>
    <w:rsid w:val="005F35DC"/>
    <w:rsid w:val="005F3B05"/>
    <w:rsid w:val="005F3B5A"/>
    <w:rsid w:val="005F422D"/>
    <w:rsid w:val="005F4474"/>
    <w:rsid w:val="005F45D5"/>
    <w:rsid w:val="005F47F7"/>
    <w:rsid w:val="005F4A10"/>
    <w:rsid w:val="005F513E"/>
    <w:rsid w:val="005F689B"/>
    <w:rsid w:val="005F6BF6"/>
    <w:rsid w:val="005F7344"/>
    <w:rsid w:val="005F7A11"/>
    <w:rsid w:val="005F7B32"/>
    <w:rsid w:val="005F7D6A"/>
    <w:rsid w:val="00600043"/>
    <w:rsid w:val="00600479"/>
    <w:rsid w:val="00600D4F"/>
    <w:rsid w:val="00601331"/>
    <w:rsid w:val="00601E79"/>
    <w:rsid w:val="006025BD"/>
    <w:rsid w:val="006027FB"/>
    <w:rsid w:val="00602877"/>
    <w:rsid w:val="00602DEE"/>
    <w:rsid w:val="006031D1"/>
    <w:rsid w:val="00603391"/>
    <w:rsid w:val="0060392E"/>
    <w:rsid w:val="0060398A"/>
    <w:rsid w:val="00603C25"/>
    <w:rsid w:val="00603CF3"/>
    <w:rsid w:val="006049DC"/>
    <w:rsid w:val="00604AF0"/>
    <w:rsid w:val="00604EA1"/>
    <w:rsid w:val="00605101"/>
    <w:rsid w:val="006051A5"/>
    <w:rsid w:val="0060584A"/>
    <w:rsid w:val="00605EC9"/>
    <w:rsid w:val="00605F8A"/>
    <w:rsid w:val="0060636B"/>
    <w:rsid w:val="00606495"/>
    <w:rsid w:val="006073B2"/>
    <w:rsid w:val="00607B7E"/>
    <w:rsid w:val="00607CDA"/>
    <w:rsid w:val="0061067F"/>
    <w:rsid w:val="00610789"/>
    <w:rsid w:val="00610AFB"/>
    <w:rsid w:val="00610D2F"/>
    <w:rsid w:val="00611257"/>
    <w:rsid w:val="00611AC4"/>
    <w:rsid w:val="00611C2A"/>
    <w:rsid w:val="00611E63"/>
    <w:rsid w:val="006132C1"/>
    <w:rsid w:val="00614048"/>
    <w:rsid w:val="00614651"/>
    <w:rsid w:val="0061488C"/>
    <w:rsid w:val="00614D2C"/>
    <w:rsid w:val="00615199"/>
    <w:rsid w:val="00615C74"/>
    <w:rsid w:val="00615D39"/>
    <w:rsid w:val="0061612C"/>
    <w:rsid w:val="0061622A"/>
    <w:rsid w:val="00617326"/>
    <w:rsid w:val="006175C5"/>
    <w:rsid w:val="0061765A"/>
    <w:rsid w:val="00617B78"/>
    <w:rsid w:val="00617DE3"/>
    <w:rsid w:val="006201B4"/>
    <w:rsid w:val="006201CE"/>
    <w:rsid w:val="00620663"/>
    <w:rsid w:val="006208A8"/>
    <w:rsid w:val="00620BA9"/>
    <w:rsid w:val="00621630"/>
    <w:rsid w:val="00621879"/>
    <w:rsid w:val="006225AD"/>
    <w:rsid w:val="006226FD"/>
    <w:rsid w:val="00622811"/>
    <w:rsid w:val="00622D92"/>
    <w:rsid w:val="006230F6"/>
    <w:rsid w:val="006232AF"/>
    <w:rsid w:val="00623C8A"/>
    <w:rsid w:val="00625235"/>
    <w:rsid w:val="00625B26"/>
    <w:rsid w:val="00625E12"/>
    <w:rsid w:val="00625F01"/>
    <w:rsid w:val="00626D80"/>
    <w:rsid w:val="0062777E"/>
    <w:rsid w:val="006278AB"/>
    <w:rsid w:val="006303BE"/>
    <w:rsid w:val="0063043B"/>
    <w:rsid w:val="00630B53"/>
    <w:rsid w:val="00630BCB"/>
    <w:rsid w:val="00630EA7"/>
    <w:rsid w:val="00631D72"/>
    <w:rsid w:val="00632553"/>
    <w:rsid w:val="006328B1"/>
    <w:rsid w:val="00632B74"/>
    <w:rsid w:val="00632D51"/>
    <w:rsid w:val="00632EDC"/>
    <w:rsid w:val="00633092"/>
    <w:rsid w:val="00633570"/>
    <w:rsid w:val="00633A24"/>
    <w:rsid w:val="00633E16"/>
    <w:rsid w:val="00634219"/>
    <w:rsid w:val="006346E1"/>
    <w:rsid w:val="00634749"/>
    <w:rsid w:val="00634E91"/>
    <w:rsid w:val="0063537D"/>
    <w:rsid w:val="006355B2"/>
    <w:rsid w:val="00636175"/>
    <w:rsid w:val="006363BF"/>
    <w:rsid w:val="006365E3"/>
    <w:rsid w:val="006366AE"/>
    <w:rsid w:val="00636C90"/>
    <w:rsid w:val="00636E62"/>
    <w:rsid w:val="00637279"/>
    <w:rsid w:val="006377DB"/>
    <w:rsid w:val="00637C8A"/>
    <w:rsid w:val="00640641"/>
    <w:rsid w:val="00640BCB"/>
    <w:rsid w:val="00640C65"/>
    <w:rsid w:val="00640F7F"/>
    <w:rsid w:val="00640FA4"/>
    <w:rsid w:val="00641402"/>
    <w:rsid w:val="00642357"/>
    <w:rsid w:val="006428E9"/>
    <w:rsid w:val="00642E15"/>
    <w:rsid w:val="00642ED8"/>
    <w:rsid w:val="00642FA3"/>
    <w:rsid w:val="00643601"/>
    <w:rsid w:val="00644186"/>
    <w:rsid w:val="006444CB"/>
    <w:rsid w:val="00644739"/>
    <w:rsid w:val="006448A8"/>
    <w:rsid w:val="00644A4E"/>
    <w:rsid w:val="00644C36"/>
    <w:rsid w:val="00644DFC"/>
    <w:rsid w:val="00644FA8"/>
    <w:rsid w:val="006453C6"/>
    <w:rsid w:val="0064575F"/>
    <w:rsid w:val="00645846"/>
    <w:rsid w:val="00645B06"/>
    <w:rsid w:val="00645F4C"/>
    <w:rsid w:val="006460AD"/>
    <w:rsid w:val="00646168"/>
    <w:rsid w:val="006469EE"/>
    <w:rsid w:val="00646D2A"/>
    <w:rsid w:val="00646E82"/>
    <w:rsid w:val="006471D2"/>
    <w:rsid w:val="0064724F"/>
    <w:rsid w:val="00647274"/>
    <w:rsid w:val="0064752A"/>
    <w:rsid w:val="0064757F"/>
    <w:rsid w:val="00650090"/>
    <w:rsid w:val="00650843"/>
    <w:rsid w:val="00650A48"/>
    <w:rsid w:val="00650AF2"/>
    <w:rsid w:val="00651B28"/>
    <w:rsid w:val="00651B68"/>
    <w:rsid w:val="00651BB7"/>
    <w:rsid w:val="006525EA"/>
    <w:rsid w:val="00652730"/>
    <w:rsid w:val="00652B65"/>
    <w:rsid w:val="00653149"/>
    <w:rsid w:val="0065361B"/>
    <w:rsid w:val="00653655"/>
    <w:rsid w:val="0065380F"/>
    <w:rsid w:val="00653E49"/>
    <w:rsid w:val="00654308"/>
    <w:rsid w:val="00654B6C"/>
    <w:rsid w:val="00654C76"/>
    <w:rsid w:val="006561EC"/>
    <w:rsid w:val="00656489"/>
    <w:rsid w:val="006566C5"/>
    <w:rsid w:val="006566CB"/>
    <w:rsid w:val="006567E6"/>
    <w:rsid w:val="00656866"/>
    <w:rsid w:val="006568BD"/>
    <w:rsid w:val="00656E5E"/>
    <w:rsid w:val="006572C2"/>
    <w:rsid w:val="00657613"/>
    <w:rsid w:val="00657D9E"/>
    <w:rsid w:val="006603B3"/>
    <w:rsid w:val="006603B9"/>
    <w:rsid w:val="0066046E"/>
    <w:rsid w:val="0066076F"/>
    <w:rsid w:val="00661366"/>
    <w:rsid w:val="006614C0"/>
    <w:rsid w:val="006616E5"/>
    <w:rsid w:val="00661752"/>
    <w:rsid w:val="006618DA"/>
    <w:rsid w:val="0066192C"/>
    <w:rsid w:val="00661969"/>
    <w:rsid w:val="0066204F"/>
    <w:rsid w:val="0066210B"/>
    <w:rsid w:val="006629AA"/>
    <w:rsid w:val="00662DFB"/>
    <w:rsid w:val="00662FC4"/>
    <w:rsid w:val="00663363"/>
    <w:rsid w:val="00663495"/>
    <w:rsid w:val="006635A3"/>
    <w:rsid w:val="00663D32"/>
    <w:rsid w:val="00663D48"/>
    <w:rsid w:val="00664346"/>
    <w:rsid w:val="00664989"/>
    <w:rsid w:val="00664C35"/>
    <w:rsid w:val="00666173"/>
    <w:rsid w:val="0066690F"/>
    <w:rsid w:val="00666C82"/>
    <w:rsid w:val="00666FE3"/>
    <w:rsid w:val="00667375"/>
    <w:rsid w:val="00667627"/>
    <w:rsid w:val="00667987"/>
    <w:rsid w:val="00667A59"/>
    <w:rsid w:val="00667FCC"/>
    <w:rsid w:val="00670149"/>
    <w:rsid w:val="0067023E"/>
    <w:rsid w:val="0067025C"/>
    <w:rsid w:val="00670514"/>
    <w:rsid w:val="00670715"/>
    <w:rsid w:val="00670797"/>
    <w:rsid w:val="00670A31"/>
    <w:rsid w:val="00670DF0"/>
    <w:rsid w:val="00671A47"/>
    <w:rsid w:val="00671A6E"/>
    <w:rsid w:val="00671CA1"/>
    <w:rsid w:val="00671E6F"/>
    <w:rsid w:val="00672029"/>
    <w:rsid w:val="0067222F"/>
    <w:rsid w:val="0067223C"/>
    <w:rsid w:val="00672F68"/>
    <w:rsid w:val="006738EE"/>
    <w:rsid w:val="00673C5D"/>
    <w:rsid w:val="00673D07"/>
    <w:rsid w:val="00673F85"/>
    <w:rsid w:val="00674163"/>
    <w:rsid w:val="0067471A"/>
    <w:rsid w:val="00674AFB"/>
    <w:rsid w:val="00674B12"/>
    <w:rsid w:val="00675AFF"/>
    <w:rsid w:val="00675F81"/>
    <w:rsid w:val="0067607E"/>
    <w:rsid w:val="006760EF"/>
    <w:rsid w:val="006762B9"/>
    <w:rsid w:val="00676704"/>
    <w:rsid w:val="00676893"/>
    <w:rsid w:val="0067751D"/>
    <w:rsid w:val="00677D22"/>
    <w:rsid w:val="0068033C"/>
    <w:rsid w:val="00680B96"/>
    <w:rsid w:val="00680E62"/>
    <w:rsid w:val="00680F4B"/>
    <w:rsid w:val="0068104A"/>
    <w:rsid w:val="00681453"/>
    <w:rsid w:val="006822B8"/>
    <w:rsid w:val="00682637"/>
    <w:rsid w:val="00682B43"/>
    <w:rsid w:val="006830FC"/>
    <w:rsid w:val="00683690"/>
    <w:rsid w:val="00683CDF"/>
    <w:rsid w:val="00684190"/>
    <w:rsid w:val="0068436A"/>
    <w:rsid w:val="00684377"/>
    <w:rsid w:val="006844CB"/>
    <w:rsid w:val="0068480E"/>
    <w:rsid w:val="0068484C"/>
    <w:rsid w:val="0068521D"/>
    <w:rsid w:val="00685559"/>
    <w:rsid w:val="006855E2"/>
    <w:rsid w:val="00685928"/>
    <w:rsid w:val="006862B6"/>
    <w:rsid w:val="00686FB2"/>
    <w:rsid w:val="00687224"/>
    <w:rsid w:val="00687472"/>
    <w:rsid w:val="006874F5"/>
    <w:rsid w:val="00687D55"/>
    <w:rsid w:val="00687F67"/>
    <w:rsid w:val="00690398"/>
    <w:rsid w:val="00690656"/>
    <w:rsid w:val="00690D00"/>
    <w:rsid w:val="00691CBE"/>
    <w:rsid w:val="00691DFF"/>
    <w:rsid w:val="0069299A"/>
    <w:rsid w:val="00692E46"/>
    <w:rsid w:val="00692EC4"/>
    <w:rsid w:val="00692F80"/>
    <w:rsid w:val="006937B6"/>
    <w:rsid w:val="006939B5"/>
    <w:rsid w:val="006939E1"/>
    <w:rsid w:val="00693C41"/>
    <w:rsid w:val="00694053"/>
    <w:rsid w:val="00694397"/>
    <w:rsid w:val="00694D7A"/>
    <w:rsid w:val="0069552D"/>
    <w:rsid w:val="0069578D"/>
    <w:rsid w:val="006957DA"/>
    <w:rsid w:val="00695AA4"/>
    <w:rsid w:val="00695DD4"/>
    <w:rsid w:val="00696013"/>
    <w:rsid w:val="00696D1A"/>
    <w:rsid w:val="006974D0"/>
    <w:rsid w:val="006A0058"/>
    <w:rsid w:val="006A00F8"/>
    <w:rsid w:val="006A02D2"/>
    <w:rsid w:val="006A0315"/>
    <w:rsid w:val="006A0411"/>
    <w:rsid w:val="006A06C1"/>
    <w:rsid w:val="006A0AC3"/>
    <w:rsid w:val="006A0D00"/>
    <w:rsid w:val="006A1154"/>
    <w:rsid w:val="006A1B55"/>
    <w:rsid w:val="006A1B87"/>
    <w:rsid w:val="006A1D8F"/>
    <w:rsid w:val="006A1DDF"/>
    <w:rsid w:val="006A2438"/>
    <w:rsid w:val="006A2A20"/>
    <w:rsid w:val="006A2AB2"/>
    <w:rsid w:val="006A2BFB"/>
    <w:rsid w:val="006A3432"/>
    <w:rsid w:val="006A352F"/>
    <w:rsid w:val="006A38D5"/>
    <w:rsid w:val="006A3F58"/>
    <w:rsid w:val="006A416F"/>
    <w:rsid w:val="006A41F2"/>
    <w:rsid w:val="006A4573"/>
    <w:rsid w:val="006A4A44"/>
    <w:rsid w:val="006A4C4B"/>
    <w:rsid w:val="006A4DEF"/>
    <w:rsid w:val="006A5630"/>
    <w:rsid w:val="006A5729"/>
    <w:rsid w:val="006A76D7"/>
    <w:rsid w:val="006A77A3"/>
    <w:rsid w:val="006A77EB"/>
    <w:rsid w:val="006A78FD"/>
    <w:rsid w:val="006A7CF8"/>
    <w:rsid w:val="006A7ECC"/>
    <w:rsid w:val="006A7F92"/>
    <w:rsid w:val="006B022F"/>
    <w:rsid w:val="006B0359"/>
    <w:rsid w:val="006B08D4"/>
    <w:rsid w:val="006B0D72"/>
    <w:rsid w:val="006B0EC6"/>
    <w:rsid w:val="006B1540"/>
    <w:rsid w:val="006B19BF"/>
    <w:rsid w:val="006B26AB"/>
    <w:rsid w:val="006B2F2C"/>
    <w:rsid w:val="006B2FF2"/>
    <w:rsid w:val="006B3649"/>
    <w:rsid w:val="006B3941"/>
    <w:rsid w:val="006B3A80"/>
    <w:rsid w:val="006B4622"/>
    <w:rsid w:val="006B4716"/>
    <w:rsid w:val="006B5217"/>
    <w:rsid w:val="006B56E9"/>
    <w:rsid w:val="006B5912"/>
    <w:rsid w:val="006B5A59"/>
    <w:rsid w:val="006B5B5E"/>
    <w:rsid w:val="006B5E5C"/>
    <w:rsid w:val="006B5EA2"/>
    <w:rsid w:val="006B5EC8"/>
    <w:rsid w:val="006B60C0"/>
    <w:rsid w:val="006B650B"/>
    <w:rsid w:val="006B6A05"/>
    <w:rsid w:val="006B6C79"/>
    <w:rsid w:val="006B6EEA"/>
    <w:rsid w:val="006B7988"/>
    <w:rsid w:val="006C0C94"/>
    <w:rsid w:val="006C0F61"/>
    <w:rsid w:val="006C183C"/>
    <w:rsid w:val="006C1BFB"/>
    <w:rsid w:val="006C1D17"/>
    <w:rsid w:val="006C1F1C"/>
    <w:rsid w:val="006C1F37"/>
    <w:rsid w:val="006C2041"/>
    <w:rsid w:val="006C2C0F"/>
    <w:rsid w:val="006C2D4D"/>
    <w:rsid w:val="006C3415"/>
    <w:rsid w:val="006C369B"/>
    <w:rsid w:val="006C3884"/>
    <w:rsid w:val="006C4593"/>
    <w:rsid w:val="006C4EE3"/>
    <w:rsid w:val="006C558B"/>
    <w:rsid w:val="006C55F1"/>
    <w:rsid w:val="006C5A9D"/>
    <w:rsid w:val="006C669E"/>
    <w:rsid w:val="006C6EB5"/>
    <w:rsid w:val="006C6EDB"/>
    <w:rsid w:val="006C7428"/>
    <w:rsid w:val="006C745A"/>
    <w:rsid w:val="006C782E"/>
    <w:rsid w:val="006D041A"/>
    <w:rsid w:val="006D166F"/>
    <w:rsid w:val="006D170C"/>
    <w:rsid w:val="006D1790"/>
    <w:rsid w:val="006D181F"/>
    <w:rsid w:val="006D2321"/>
    <w:rsid w:val="006D2548"/>
    <w:rsid w:val="006D2B88"/>
    <w:rsid w:val="006D2D35"/>
    <w:rsid w:val="006D45F5"/>
    <w:rsid w:val="006D4851"/>
    <w:rsid w:val="006D4BD9"/>
    <w:rsid w:val="006D4D1F"/>
    <w:rsid w:val="006D4DD4"/>
    <w:rsid w:val="006D52CF"/>
    <w:rsid w:val="006D5ADC"/>
    <w:rsid w:val="006D5B34"/>
    <w:rsid w:val="006D61A8"/>
    <w:rsid w:val="006D696A"/>
    <w:rsid w:val="006D6ADF"/>
    <w:rsid w:val="006D7349"/>
    <w:rsid w:val="006D7577"/>
    <w:rsid w:val="006E025B"/>
    <w:rsid w:val="006E025E"/>
    <w:rsid w:val="006E0314"/>
    <w:rsid w:val="006E05FA"/>
    <w:rsid w:val="006E064F"/>
    <w:rsid w:val="006E06C3"/>
    <w:rsid w:val="006E075B"/>
    <w:rsid w:val="006E0831"/>
    <w:rsid w:val="006E0A32"/>
    <w:rsid w:val="006E0B21"/>
    <w:rsid w:val="006E1360"/>
    <w:rsid w:val="006E13B3"/>
    <w:rsid w:val="006E1813"/>
    <w:rsid w:val="006E1A2C"/>
    <w:rsid w:val="006E1F1B"/>
    <w:rsid w:val="006E284B"/>
    <w:rsid w:val="006E2A30"/>
    <w:rsid w:val="006E2B60"/>
    <w:rsid w:val="006E3584"/>
    <w:rsid w:val="006E39F0"/>
    <w:rsid w:val="006E415B"/>
    <w:rsid w:val="006E4260"/>
    <w:rsid w:val="006E4280"/>
    <w:rsid w:val="006E486F"/>
    <w:rsid w:val="006E48D4"/>
    <w:rsid w:val="006E4921"/>
    <w:rsid w:val="006E4BEC"/>
    <w:rsid w:val="006E51EF"/>
    <w:rsid w:val="006E53BF"/>
    <w:rsid w:val="006E5783"/>
    <w:rsid w:val="006E5B22"/>
    <w:rsid w:val="006E5BE7"/>
    <w:rsid w:val="006E6440"/>
    <w:rsid w:val="006E66BB"/>
    <w:rsid w:val="006E6A20"/>
    <w:rsid w:val="006E7794"/>
    <w:rsid w:val="006E7BF7"/>
    <w:rsid w:val="006F06CD"/>
    <w:rsid w:val="006F0E4A"/>
    <w:rsid w:val="006F1296"/>
    <w:rsid w:val="006F1852"/>
    <w:rsid w:val="006F18C0"/>
    <w:rsid w:val="006F1F3D"/>
    <w:rsid w:val="006F2A15"/>
    <w:rsid w:val="006F2F22"/>
    <w:rsid w:val="006F395B"/>
    <w:rsid w:val="006F3B50"/>
    <w:rsid w:val="006F3F9B"/>
    <w:rsid w:val="006F3FC1"/>
    <w:rsid w:val="006F3FE0"/>
    <w:rsid w:val="006F4519"/>
    <w:rsid w:val="006F47ED"/>
    <w:rsid w:val="006F4B5A"/>
    <w:rsid w:val="006F4D29"/>
    <w:rsid w:val="006F5889"/>
    <w:rsid w:val="006F5B4D"/>
    <w:rsid w:val="006F5FF7"/>
    <w:rsid w:val="006F64FE"/>
    <w:rsid w:val="006F65A2"/>
    <w:rsid w:val="006F6E02"/>
    <w:rsid w:val="006F7167"/>
    <w:rsid w:val="006F74D6"/>
    <w:rsid w:val="006F77E7"/>
    <w:rsid w:val="006F7B2F"/>
    <w:rsid w:val="006F7CC8"/>
    <w:rsid w:val="006F7CDE"/>
    <w:rsid w:val="006F7D60"/>
    <w:rsid w:val="00700138"/>
    <w:rsid w:val="00700175"/>
    <w:rsid w:val="00700B22"/>
    <w:rsid w:val="00701178"/>
    <w:rsid w:val="007019E5"/>
    <w:rsid w:val="00701BAB"/>
    <w:rsid w:val="007023A9"/>
    <w:rsid w:val="007023D1"/>
    <w:rsid w:val="00702448"/>
    <w:rsid w:val="00702BFC"/>
    <w:rsid w:val="00702C6F"/>
    <w:rsid w:val="00702DCC"/>
    <w:rsid w:val="007037FA"/>
    <w:rsid w:val="00703DAE"/>
    <w:rsid w:val="00703FC3"/>
    <w:rsid w:val="00704003"/>
    <w:rsid w:val="00704245"/>
    <w:rsid w:val="007043F7"/>
    <w:rsid w:val="00704E9D"/>
    <w:rsid w:val="007056B0"/>
    <w:rsid w:val="00705977"/>
    <w:rsid w:val="00705D12"/>
    <w:rsid w:val="007060A8"/>
    <w:rsid w:val="0070621D"/>
    <w:rsid w:val="007062C7"/>
    <w:rsid w:val="007064CC"/>
    <w:rsid w:val="00707060"/>
    <w:rsid w:val="007073AF"/>
    <w:rsid w:val="00707B92"/>
    <w:rsid w:val="00707EDF"/>
    <w:rsid w:val="00707FF5"/>
    <w:rsid w:val="007105BC"/>
    <w:rsid w:val="00710A1C"/>
    <w:rsid w:val="00711171"/>
    <w:rsid w:val="00711880"/>
    <w:rsid w:val="00712168"/>
    <w:rsid w:val="007126F4"/>
    <w:rsid w:val="00712BBA"/>
    <w:rsid w:val="00713411"/>
    <w:rsid w:val="00713CA0"/>
    <w:rsid w:val="00713DA1"/>
    <w:rsid w:val="0071412B"/>
    <w:rsid w:val="00714198"/>
    <w:rsid w:val="007145CA"/>
    <w:rsid w:val="007145F5"/>
    <w:rsid w:val="007147A1"/>
    <w:rsid w:val="0071508F"/>
    <w:rsid w:val="00715920"/>
    <w:rsid w:val="00715C05"/>
    <w:rsid w:val="00716030"/>
    <w:rsid w:val="00716714"/>
    <w:rsid w:val="00716E94"/>
    <w:rsid w:val="00717512"/>
    <w:rsid w:val="00717755"/>
    <w:rsid w:val="007177B2"/>
    <w:rsid w:val="00717E3A"/>
    <w:rsid w:val="00717E9B"/>
    <w:rsid w:val="00720202"/>
    <w:rsid w:val="0072032F"/>
    <w:rsid w:val="00720B15"/>
    <w:rsid w:val="00721777"/>
    <w:rsid w:val="00721913"/>
    <w:rsid w:val="0072193F"/>
    <w:rsid w:val="00721CBF"/>
    <w:rsid w:val="00722374"/>
    <w:rsid w:val="00722616"/>
    <w:rsid w:val="00722837"/>
    <w:rsid w:val="00722902"/>
    <w:rsid w:val="00722DD3"/>
    <w:rsid w:val="00723169"/>
    <w:rsid w:val="007233B1"/>
    <w:rsid w:val="007236D8"/>
    <w:rsid w:val="007238E6"/>
    <w:rsid w:val="00724451"/>
    <w:rsid w:val="0072457D"/>
    <w:rsid w:val="00724950"/>
    <w:rsid w:val="00724E4F"/>
    <w:rsid w:val="007253F9"/>
    <w:rsid w:val="007257A7"/>
    <w:rsid w:val="00725A04"/>
    <w:rsid w:val="00725D65"/>
    <w:rsid w:val="007264B1"/>
    <w:rsid w:val="007266AC"/>
    <w:rsid w:val="00727114"/>
    <w:rsid w:val="00727881"/>
    <w:rsid w:val="00730717"/>
    <w:rsid w:val="00730776"/>
    <w:rsid w:val="00730870"/>
    <w:rsid w:val="00730CFC"/>
    <w:rsid w:val="00731308"/>
    <w:rsid w:val="0073163C"/>
    <w:rsid w:val="0073173E"/>
    <w:rsid w:val="007317BA"/>
    <w:rsid w:val="00731BDB"/>
    <w:rsid w:val="0073222E"/>
    <w:rsid w:val="00732F3F"/>
    <w:rsid w:val="007330E9"/>
    <w:rsid w:val="00733866"/>
    <w:rsid w:val="00733950"/>
    <w:rsid w:val="00733AB5"/>
    <w:rsid w:val="00733E6F"/>
    <w:rsid w:val="0073458F"/>
    <w:rsid w:val="0073481A"/>
    <w:rsid w:val="00734833"/>
    <w:rsid w:val="00734A71"/>
    <w:rsid w:val="00735082"/>
    <w:rsid w:val="0073518B"/>
    <w:rsid w:val="0073522C"/>
    <w:rsid w:val="0073540B"/>
    <w:rsid w:val="007354D4"/>
    <w:rsid w:val="007356B3"/>
    <w:rsid w:val="00735E44"/>
    <w:rsid w:val="00735F59"/>
    <w:rsid w:val="0073629A"/>
    <w:rsid w:val="00736364"/>
    <w:rsid w:val="0073685D"/>
    <w:rsid w:val="00736C77"/>
    <w:rsid w:val="00736E73"/>
    <w:rsid w:val="0073708E"/>
    <w:rsid w:val="0073738B"/>
    <w:rsid w:val="0073765B"/>
    <w:rsid w:val="00737ADB"/>
    <w:rsid w:val="00737D5F"/>
    <w:rsid w:val="00737DA9"/>
    <w:rsid w:val="007405DC"/>
    <w:rsid w:val="00740992"/>
    <w:rsid w:val="00740C20"/>
    <w:rsid w:val="007411DC"/>
    <w:rsid w:val="00741B60"/>
    <w:rsid w:val="00741CCB"/>
    <w:rsid w:val="007422B8"/>
    <w:rsid w:val="0074240B"/>
    <w:rsid w:val="007424B2"/>
    <w:rsid w:val="00742626"/>
    <w:rsid w:val="007430B1"/>
    <w:rsid w:val="00743887"/>
    <w:rsid w:val="00743F0B"/>
    <w:rsid w:val="0074424B"/>
    <w:rsid w:val="0074424F"/>
    <w:rsid w:val="00744623"/>
    <w:rsid w:val="0074478E"/>
    <w:rsid w:val="00744C1D"/>
    <w:rsid w:val="00745B57"/>
    <w:rsid w:val="00745C96"/>
    <w:rsid w:val="00745DC2"/>
    <w:rsid w:val="00745EF8"/>
    <w:rsid w:val="00746286"/>
    <w:rsid w:val="007462A2"/>
    <w:rsid w:val="00746734"/>
    <w:rsid w:val="007468E1"/>
    <w:rsid w:val="00746ACF"/>
    <w:rsid w:val="00750094"/>
    <w:rsid w:val="00751308"/>
    <w:rsid w:val="0075134D"/>
    <w:rsid w:val="00751A85"/>
    <w:rsid w:val="00751D9C"/>
    <w:rsid w:val="007523B5"/>
    <w:rsid w:val="007523DC"/>
    <w:rsid w:val="00752B3E"/>
    <w:rsid w:val="007533C2"/>
    <w:rsid w:val="00753432"/>
    <w:rsid w:val="007538F8"/>
    <w:rsid w:val="007539E2"/>
    <w:rsid w:val="00753D23"/>
    <w:rsid w:val="00753EF1"/>
    <w:rsid w:val="007541EE"/>
    <w:rsid w:val="0075433E"/>
    <w:rsid w:val="00755003"/>
    <w:rsid w:val="0075570F"/>
    <w:rsid w:val="0075589A"/>
    <w:rsid w:val="007559D8"/>
    <w:rsid w:val="00756EA7"/>
    <w:rsid w:val="007573F1"/>
    <w:rsid w:val="00757421"/>
    <w:rsid w:val="00757948"/>
    <w:rsid w:val="00757E04"/>
    <w:rsid w:val="0076082E"/>
    <w:rsid w:val="007609CF"/>
    <w:rsid w:val="00760A57"/>
    <w:rsid w:val="00760B38"/>
    <w:rsid w:val="00761081"/>
    <w:rsid w:val="00761E27"/>
    <w:rsid w:val="00761FC9"/>
    <w:rsid w:val="007625DC"/>
    <w:rsid w:val="00762959"/>
    <w:rsid w:val="00762B61"/>
    <w:rsid w:val="007630EE"/>
    <w:rsid w:val="007632DC"/>
    <w:rsid w:val="00763C3A"/>
    <w:rsid w:val="00763C4F"/>
    <w:rsid w:val="00764087"/>
    <w:rsid w:val="0076418A"/>
    <w:rsid w:val="0076431C"/>
    <w:rsid w:val="007646E1"/>
    <w:rsid w:val="007648C9"/>
    <w:rsid w:val="00764962"/>
    <w:rsid w:val="00764EEC"/>
    <w:rsid w:val="00765364"/>
    <w:rsid w:val="007656EC"/>
    <w:rsid w:val="00765877"/>
    <w:rsid w:val="00765E77"/>
    <w:rsid w:val="00766610"/>
    <w:rsid w:val="00766858"/>
    <w:rsid w:val="007669FE"/>
    <w:rsid w:val="00767A4A"/>
    <w:rsid w:val="00767E71"/>
    <w:rsid w:val="007704AC"/>
    <w:rsid w:val="0077067F"/>
    <w:rsid w:val="007708E0"/>
    <w:rsid w:val="00770CD0"/>
    <w:rsid w:val="00771439"/>
    <w:rsid w:val="0077150F"/>
    <w:rsid w:val="00771522"/>
    <w:rsid w:val="00771698"/>
    <w:rsid w:val="0077186C"/>
    <w:rsid w:val="00771A82"/>
    <w:rsid w:val="00771E3C"/>
    <w:rsid w:val="00772B06"/>
    <w:rsid w:val="00773E2B"/>
    <w:rsid w:val="00774078"/>
    <w:rsid w:val="007741E3"/>
    <w:rsid w:val="00774471"/>
    <w:rsid w:val="007747EA"/>
    <w:rsid w:val="0077483E"/>
    <w:rsid w:val="00774C71"/>
    <w:rsid w:val="007750A7"/>
    <w:rsid w:val="007750CA"/>
    <w:rsid w:val="00775149"/>
    <w:rsid w:val="007753A3"/>
    <w:rsid w:val="007757B3"/>
    <w:rsid w:val="0077584C"/>
    <w:rsid w:val="00775D01"/>
    <w:rsid w:val="00777296"/>
    <w:rsid w:val="00777972"/>
    <w:rsid w:val="00777C98"/>
    <w:rsid w:val="00777EF0"/>
    <w:rsid w:val="0078036E"/>
    <w:rsid w:val="00780C0C"/>
    <w:rsid w:val="00780C59"/>
    <w:rsid w:val="00781167"/>
    <w:rsid w:val="007812BE"/>
    <w:rsid w:val="00782073"/>
    <w:rsid w:val="0078264B"/>
    <w:rsid w:val="00782B52"/>
    <w:rsid w:val="00782B59"/>
    <w:rsid w:val="00782C62"/>
    <w:rsid w:val="00782D8A"/>
    <w:rsid w:val="007834B2"/>
    <w:rsid w:val="007837EE"/>
    <w:rsid w:val="00783D35"/>
    <w:rsid w:val="00783F99"/>
    <w:rsid w:val="007842D4"/>
    <w:rsid w:val="00784779"/>
    <w:rsid w:val="00784E0E"/>
    <w:rsid w:val="00784F45"/>
    <w:rsid w:val="00786609"/>
    <w:rsid w:val="007866ED"/>
    <w:rsid w:val="00786760"/>
    <w:rsid w:val="0078683A"/>
    <w:rsid w:val="00786960"/>
    <w:rsid w:val="00786C23"/>
    <w:rsid w:val="00787228"/>
    <w:rsid w:val="00787EE1"/>
    <w:rsid w:val="00787FCC"/>
    <w:rsid w:val="007900AE"/>
    <w:rsid w:val="00790375"/>
    <w:rsid w:val="007904A9"/>
    <w:rsid w:val="0079057D"/>
    <w:rsid w:val="007907D9"/>
    <w:rsid w:val="00790C16"/>
    <w:rsid w:val="00790CDF"/>
    <w:rsid w:val="00790DB4"/>
    <w:rsid w:val="00791430"/>
    <w:rsid w:val="0079158D"/>
    <w:rsid w:val="00791AFD"/>
    <w:rsid w:val="00791EA9"/>
    <w:rsid w:val="00791F5D"/>
    <w:rsid w:val="007924C5"/>
    <w:rsid w:val="0079257F"/>
    <w:rsid w:val="00792AE3"/>
    <w:rsid w:val="007936BE"/>
    <w:rsid w:val="0079450B"/>
    <w:rsid w:val="00794B48"/>
    <w:rsid w:val="00794CE8"/>
    <w:rsid w:val="00795B78"/>
    <w:rsid w:val="00796045"/>
    <w:rsid w:val="00797509"/>
    <w:rsid w:val="0079779F"/>
    <w:rsid w:val="00797F3C"/>
    <w:rsid w:val="007A00A6"/>
    <w:rsid w:val="007A02E2"/>
    <w:rsid w:val="007A0D2D"/>
    <w:rsid w:val="007A148D"/>
    <w:rsid w:val="007A16FB"/>
    <w:rsid w:val="007A17D5"/>
    <w:rsid w:val="007A1A47"/>
    <w:rsid w:val="007A27FA"/>
    <w:rsid w:val="007A393E"/>
    <w:rsid w:val="007A3BD7"/>
    <w:rsid w:val="007A481F"/>
    <w:rsid w:val="007A4984"/>
    <w:rsid w:val="007A51A8"/>
    <w:rsid w:val="007A53D0"/>
    <w:rsid w:val="007A5B6A"/>
    <w:rsid w:val="007A5CA3"/>
    <w:rsid w:val="007A614B"/>
    <w:rsid w:val="007A63A5"/>
    <w:rsid w:val="007A651B"/>
    <w:rsid w:val="007A6B78"/>
    <w:rsid w:val="007A6DC5"/>
    <w:rsid w:val="007A7080"/>
    <w:rsid w:val="007A7446"/>
    <w:rsid w:val="007A7CC4"/>
    <w:rsid w:val="007A7F62"/>
    <w:rsid w:val="007B0BE1"/>
    <w:rsid w:val="007B0EF4"/>
    <w:rsid w:val="007B0FCA"/>
    <w:rsid w:val="007B1246"/>
    <w:rsid w:val="007B20B0"/>
    <w:rsid w:val="007B2A85"/>
    <w:rsid w:val="007B2B4A"/>
    <w:rsid w:val="007B2BEE"/>
    <w:rsid w:val="007B2CE9"/>
    <w:rsid w:val="007B3134"/>
    <w:rsid w:val="007B3354"/>
    <w:rsid w:val="007B4410"/>
    <w:rsid w:val="007B4451"/>
    <w:rsid w:val="007B4E87"/>
    <w:rsid w:val="007B5112"/>
    <w:rsid w:val="007B5499"/>
    <w:rsid w:val="007B5DCB"/>
    <w:rsid w:val="007B6303"/>
    <w:rsid w:val="007B6DFF"/>
    <w:rsid w:val="007B7068"/>
    <w:rsid w:val="007B74DF"/>
    <w:rsid w:val="007B77ED"/>
    <w:rsid w:val="007B7B91"/>
    <w:rsid w:val="007C030D"/>
    <w:rsid w:val="007C06D8"/>
    <w:rsid w:val="007C0AAC"/>
    <w:rsid w:val="007C14DA"/>
    <w:rsid w:val="007C19B9"/>
    <w:rsid w:val="007C1E67"/>
    <w:rsid w:val="007C1F23"/>
    <w:rsid w:val="007C20C2"/>
    <w:rsid w:val="007C2DFF"/>
    <w:rsid w:val="007C2EAA"/>
    <w:rsid w:val="007C3342"/>
    <w:rsid w:val="007C359F"/>
    <w:rsid w:val="007C35C5"/>
    <w:rsid w:val="007C3962"/>
    <w:rsid w:val="007C42A4"/>
    <w:rsid w:val="007C495D"/>
    <w:rsid w:val="007C49F2"/>
    <w:rsid w:val="007C4B61"/>
    <w:rsid w:val="007C56EC"/>
    <w:rsid w:val="007C5A0B"/>
    <w:rsid w:val="007C5D53"/>
    <w:rsid w:val="007C66C5"/>
    <w:rsid w:val="007C6B98"/>
    <w:rsid w:val="007C740B"/>
    <w:rsid w:val="007C7D03"/>
    <w:rsid w:val="007C7D39"/>
    <w:rsid w:val="007C7EC9"/>
    <w:rsid w:val="007D0030"/>
    <w:rsid w:val="007D00F7"/>
    <w:rsid w:val="007D0617"/>
    <w:rsid w:val="007D1917"/>
    <w:rsid w:val="007D1D0B"/>
    <w:rsid w:val="007D1F8B"/>
    <w:rsid w:val="007D25D8"/>
    <w:rsid w:val="007D270D"/>
    <w:rsid w:val="007D2A03"/>
    <w:rsid w:val="007D2D03"/>
    <w:rsid w:val="007D30CD"/>
    <w:rsid w:val="007D3403"/>
    <w:rsid w:val="007D3C09"/>
    <w:rsid w:val="007D3EEA"/>
    <w:rsid w:val="007D4059"/>
    <w:rsid w:val="007D4143"/>
    <w:rsid w:val="007D43B3"/>
    <w:rsid w:val="007D43FF"/>
    <w:rsid w:val="007D441D"/>
    <w:rsid w:val="007D4539"/>
    <w:rsid w:val="007D4D64"/>
    <w:rsid w:val="007D500F"/>
    <w:rsid w:val="007D54AC"/>
    <w:rsid w:val="007D616E"/>
    <w:rsid w:val="007D6232"/>
    <w:rsid w:val="007D6826"/>
    <w:rsid w:val="007D763E"/>
    <w:rsid w:val="007D76A4"/>
    <w:rsid w:val="007D7B9C"/>
    <w:rsid w:val="007D7C22"/>
    <w:rsid w:val="007E02A9"/>
    <w:rsid w:val="007E0764"/>
    <w:rsid w:val="007E08CB"/>
    <w:rsid w:val="007E0E2C"/>
    <w:rsid w:val="007E1074"/>
    <w:rsid w:val="007E121D"/>
    <w:rsid w:val="007E1ED3"/>
    <w:rsid w:val="007E1F7E"/>
    <w:rsid w:val="007E2466"/>
    <w:rsid w:val="007E27DD"/>
    <w:rsid w:val="007E2949"/>
    <w:rsid w:val="007E2E5C"/>
    <w:rsid w:val="007E3997"/>
    <w:rsid w:val="007E4141"/>
    <w:rsid w:val="007E4A6B"/>
    <w:rsid w:val="007E4D84"/>
    <w:rsid w:val="007E524C"/>
    <w:rsid w:val="007E5274"/>
    <w:rsid w:val="007E5554"/>
    <w:rsid w:val="007E59E6"/>
    <w:rsid w:val="007E5DF4"/>
    <w:rsid w:val="007E75FF"/>
    <w:rsid w:val="007F0072"/>
    <w:rsid w:val="007F0073"/>
    <w:rsid w:val="007F03E1"/>
    <w:rsid w:val="007F0BF4"/>
    <w:rsid w:val="007F110C"/>
    <w:rsid w:val="007F1386"/>
    <w:rsid w:val="007F1702"/>
    <w:rsid w:val="007F184A"/>
    <w:rsid w:val="007F1A4B"/>
    <w:rsid w:val="007F1A64"/>
    <w:rsid w:val="007F1BB6"/>
    <w:rsid w:val="007F216B"/>
    <w:rsid w:val="007F22B5"/>
    <w:rsid w:val="007F32DD"/>
    <w:rsid w:val="007F3317"/>
    <w:rsid w:val="007F3535"/>
    <w:rsid w:val="007F35FC"/>
    <w:rsid w:val="007F380C"/>
    <w:rsid w:val="007F3972"/>
    <w:rsid w:val="007F3B02"/>
    <w:rsid w:val="007F3B19"/>
    <w:rsid w:val="007F4015"/>
    <w:rsid w:val="007F424E"/>
    <w:rsid w:val="007F428F"/>
    <w:rsid w:val="007F45B9"/>
    <w:rsid w:val="007F4AE5"/>
    <w:rsid w:val="007F4C97"/>
    <w:rsid w:val="007F4C9A"/>
    <w:rsid w:val="007F53FB"/>
    <w:rsid w:val="007F58A8"/>
    <w:rsid w:val="007F5AFF"/>
    <w:rsid w:val="007F619D"/>
    <w:rsid w:val="007F69F8"/>
    <w:rsid w:val="007F6E03"/>
    <w:rsid w:val="007F7195"/>
    <w:rsid w:val="007F721E"/>
    <w:rsid w:val="007F72A4"/>
    <w:rsid w:val="007F73C6"/>
    <w:rsid w:val="007F77D0"/>
    <w:rsid w:val="007F7C91"/>
    <w:rsid w:val="00800110"/>
    <w:rsid w:val="0080070D"/>
    <w:rsid w:val="008010B1"/>
    <w:rsid w:val="00801435"/>
    <w:rsid w:val="0080165C"/>
    <w:rsid w:val="00801717"/>
    <w:rsid w:val="00801960"/>
    <w:rsid w:val="00802154"/>
    <w:rsid w:val="00802191"/>
    <w:rsid w:val="00802928"/>
    <w:rsid w:val="008029F5"/>
    <w:rsid w:val="00802B9C"/>
    <w:rsid w:val="0080334C"/>
    <w:rsid w:val="00803352"/>
    <w:rsid w:val="00803409"/>
    <w:rsid w:val="0080342B"/>
    <w:rsid w:val="00803CF2"/>
    <w:rsid w:val="00804084"/>
    <w:rsid w:val="00804575"/>
    <w:rsid w:val="00804758"/>
    <w:rsid w:val="008047F3"/>
    <w:rsid w:val="00804842"/>
    <w:rsid w:val="00804850"/>
    <w:rsid w:val="00804FEE"/>
    <w:rsid w:val="0080530B"/>
    <w:rsid w:val="00805EA8"/>
    <w:rsid w:val="0080655A"/>
    <w:rsid w:val="0080676B"/>
    <w:rsid w:val="0080697A"/>
    <w:rsid w:val="00806A34"/>
    <w:rsid w:val="00806D5C"/>
    <w:rsid w:val="008071A8"/>
    <w:rsid w:val="0080777F"/>
    <w:rsid w:val="008078AD"/>
    <w:rsid w:val="008079C5"/>
    <w:rsid w:val="00807AB7"/>
    <w:rsid w:val="00807AF3"/>
    <w:rsid w:val="00807C63"/>
    <w:rsid w:val="00807FB0"/>
    <w:rsid w:val="00810A82"/>
    <w:rsid w:val="00810E46"/>
    <w:rsid w:val="00811021"/>
    <w:rsid w:val="00811C00"/>
    <w:rsid w:val="00811C37"/>
    <w:rsid w:val="00811DFD"/>
    <w:rsid w:val="00812056"/>
    <w:rsid w:val="0081215B"/>
    <w:rsid w:val="00813643"/>
    <w:rsid w:val="008137EF"/>
    <w:rsid w:val="00813DD2"/>
    <w:rsid w:val="008141E1"/>
    <w:rsid w:val="00814A84"/>
    <w:rsid w:val="008154D6"/>
    <w:rsid w:val="0081557E"/>
    <w:rsid w:val="00815EA2"/>
    <w:rsid w:val="008162FF"/>
    <w:rsid w:val="00816BAD"/>
    <w:rsid w:val="00816D16"/>
    <w:rsid w:val="00816FDD"/>
    <w:rsid w:val="008172D1"/>
    <w:rsid w:val="00817323"/>
    <w:rsid w:val="0081771F"/>
    <w:rsid w:val="008178B1"/>
    <w:rsid w:val="00817A62"/>
    <w:rsid w:val="00817BE3"/>
    <w:rsid w:val="0082021D"/>
    <w:rsid w:val="00820238"/>
    <w:rsid w:val="00820C94"/>
    <w:rsid w:val="00821CB1"/>
    <w:rsid w:val="00821E93"/>
    <w:rsid w:val="008223E6"/>
    <w:rsid w:val="008223F4"/>
    <w:rsid w:val="0082245B"/>
    <w:rsid w:val="00822990"/>
    <w:rsid w:val="00822B12"/>
    <w:rsid w:val="0082314A"/>
    <w:rsid w:val="008239B6"/>
    <w:rsid w:val="00824015"/>
    <w:rsid w:val="0082453E"/>
    <w:rsid w:val="0082482A"/>
    <w:rsid w:val="0082482D"/>
    <w:rsid w:val="00824C72"/>
    <w:rsid w:val="00824D9A"/>
    <w:rsid w:val="008252F3"/>
    <w:rsid w:val="0082534D"/>
    <w:rsid w:val="008256D4"/>
    <w:rsid w:val="00825A0B"/>
    <w:rsid w:val="00825EDF"/>
    <w:rsid w:val="008264D4"/>
    <w:rsid w:val="008267C9"/>
    <w:rsid w:val="00826B56"/>
    <w:rsid w:val="00826B80"/>
    <w:rsid w:val="00826BD2"/>
    <w:rsid w:val="00826D23"/>
    <w:rsid w:val="00826E1F"/>
    <w:rsid w:val="00827493"/>
    <w:rsid w:val="008300F0"/>
    <w:rsid w:val="00830345"/>
    <w:rsid w:val="00830AAB"/>
    <w:rsid w:val="00830FCA"/>
    <w:rsid w:val="00831301"/>
    <w:rsid w:val="00831CF0"/>
    <w:rsid w:val="00832916"/>
    <w:rsid w:val="00833072"/>
    <w:rsid w:val="00833573"/>
    <w:rsid w:val="00833D9C"/>
    <w:rsid w:val="00834492"/>
    <w:rsid w:val="008345C8"/>
    <w:rsid w:val="00835394"/>
    <w:rsid w:val="0083577E"/>
    <w:rsid w:val="00835808"/>
    <w:rsid w:val="008359CC"/>
    <w:rsid w:val="00836173"/>
    <w:rsid w:val="008362E7"/>
    <w:rsid w:val="00836EEF"/>
    <w:rsid w:val="00837B82"/>
    <w:rsid w:val="00840096"/>
    <w:rsid w:val="008403DC"/>
    <w:rsid w:val="00840E33"/>
    <w:rsid w:val="008414D3"/>
    <w:rsid w:val="008417F8"/>
    <w:rsid w:val="00841E54"/>
    <w:rsid w:val="00841FCA"/>
    <w:rsid w:val="00842527"/>
    <w:rsid w:val="008427B3"/>
    <w:rsid w:val="00842A24"/>
    <w:rsid w:val="0084327A"/>
    <w:rsid w:val="0084358B"/>
    <w:rsid w:val="008435B7"/>
    <w:rsid w:val="00843626"/>
    <w:rsid w:val="00843FF6"/>
    <w:rsid w:val="00844432"/>
    <w:rsid w:val="008444F2"/>
    <w:rsid w:val="008451FE"/>
    <w:rsid w:val="008453D9"/>
    <w:rsid w:val="00845E20"/>
    <w:rsid w:val="008461FE"/>
    <w:rsid w:val="008463D2"/>
    <w:rsid w:val="00847134"/>
    <w:rsid w:val="00847194"/>
    <w:rsid w:val="00847370"/>
    <w:rsid w:val="0084749D"/>
    <w:rsid w:val="008474FB"/>
    <w:rsid w:val="00847B10"/>
    <w:rsid w:val="00847CA3"/>
    <w:rsid w:val="00850721"/>
    <w:rsid w:val="00851009"/>
    <w:rsid w:val="008510F3"/>
    <w:rsid w:val="0085133E"/>
    <w:rsid w:val="00851371"/>
    <w:rsid w:val="008513D8"/>
    <w:rsid w:val="0085142D"/>
    <w:rsid w:val="0085154C"/>
    <w:rsid w:val="00851991"/>
    <w:rsid w:val="00851FB5"/>
    <w:rsid w:val="00852316"/>
    <w:rsid w:val="008524AF"/>
    <w:rsid w:val="00852576"/>
    <w:rsid w:val="00853CD7"/>
    <w:rsid w:val="00853FCC"/>
    <w:rsid w:val="008541E1"/>
    <w:rsid w:val="00854422"/>
    <w:rsid w:val="008545BB"/>
    <w:rsid w:val="008548B1"/>
    <w:rsid w:val="00854AA7"/>
    <w:rsid w:val="008552FA"/>
    <w:rsid w:val="00855380"/>
    <w:rsid w:val="0085540D"/>
    <w:rsid w:val="00855CF3"/>
    <w:rsid w:val="00856B39"/>
    <w:rsid w:val="00856F45"/>
    <w:rsid w:val="00856F9D"/>
    <w:rsid w:val="00857169"/>
    <w:rsid w:val="008578EC"/>
    <w:rsid w:val="00857C5F"/>
    <w:rsid w:val="00860177"/>
    <w:rsid w:val="00860862"/>
    <w:rsid w:val="008608DE"/>
    <w:rsid w:val="00861315"/>
    <w:rsid w:val="00862132"/>
    <w:rsid w:val="0086218F"/>
    <w:rsid w:val="008624A6"/>
    <w:rsid w:val="0086286E"/>
    <w:rsid w:val="00862A4D"/>
    <w:rsid w:val="00862CC1"/>
    <w:rsid w:val="008630B6"/>
    <w:rsid w:val="00863402"/>
    <w:rsid w:val="008634B8"/>
    <w:rsid w:val="008636BE"/>
    <w:rsid w:val="00863E8E"/>
    <w:rsid w:val="0086434B"/>
    <w:rsid w:val="00864539"/>
    <w:rsid w:val="00864880"/>
    <w:rsid w:val="00864AAA"/>
    <w:rsid w:val="00864D36"/>
    <w:rsid w:val="00864EA8"/>
    <w:rsid w:val="008657D8"/>
    <w:rsid w:val="00865A1B"/>
    <w:rsid w:val="0086602E"/>
    <w:rsid w:val="008661BF"/>
    <w:rsid w:val="008670CC"/>
    <w:rsid w:val="008676CB"/>
    <w:rsid w:val="00867CD7"/>
    <w:rsid w:val="00867EF0"/>
    <w:rsid w:val="00867F24"/>
    <w:rsid w:val="0087010C"/>
    <w:rsid w:val="0087071D"/>
    <w:rsid w:val="00870BFE"/>
    <w:rsid w:val="00870C75"/>
    <w:rsid w:val="008717E7"/>
    <w:rsid w:val="008722B4"/>
    <w:rsid w:val="0087295F"/>
    <w:rsid w:val="00872DC2"/>
    <w:rsid w:val="008736B9"/>
    <w:rsid w:val="00873AE3"/>
    <w:rsid w:val="00873FDB"/>
    <w:rsid w:val="00874159"/>
    <w:rsid w:val="00874289"/>
    <w:rsid w:val="00874297"/>
    <w:rsid w:val="00874671"/>
    <w:rsid w:val="00874BBD"/>
    <w:rsid w:val="00874CDC"/>
    <w:rsid w:val="008753F7"/>
    <w:rsid w:val="0087581A"/>
    <w:rsid w:val="00875908"/>
    <w:rsid w:val="00875DEF"/>
    <w:rsid w:val="00875EB3"/>
    <w:rsid w:val="00876524"/>
    <w:rsid w:val="008765B9"/>
    <w:rsid w:val="008767BD"/>
    <w:rsid w:val="008771F4"/>
    <w:rsid w:val="008772F2"/>
    <w:rsid w:val="00877309"/>
    <w:rsid w:val="00877375"/>
    <w:rsid w:val="008773EE"/>
    <w:rsid w:val="00877647"/>
    <w:rsid w:val="0087784B"/>
    <w:rsid w:val="00877ADA"/>
    <w:rsid w:val="00877E74"/>
    <w:rsid w:val="00877FFA"/>
    <w:rsid w:val="0088012F"/>
    <w:rsid w:val="0088018A"/>
    <w:rsid w:val="008801E6"/>
    <w:rsid w:val="00880BBD"/>
    <w:rsid w:val="00880CCB"/>
    <w:rsid w:val="00881306"/>
    <w:rsid w:val="0088163F"/>
    <w:rsid w:val="00881AD7"/>
    <w:rsid w:val="00881BE0"/>
    <w:rsid w:val="00882049"/>
    <w:rsid w:val="00882D1D"/>
    <w:rsid w:val="0088348F"/>
    <w:rsid w:val="0088377B"/>
    <w:rsid w:val="00883A58"/>
    <w:rsid w:val="00884008"/>
    <w:rsid w:val="008842E7"/>
    <w:rsid w:val="00884D58"/>
    <w:rsid w:val="00884DFD"/>
    <w:rsid w:val="008854DC"/>
    <w:rsid w:val="008858B0"/>
    <w:rsid w:val="00885980"/>
    <w:rsid w:val="00886415"/>
    <w:rsid w:val="0088646A"/>
    <w:rsid w:val="00886B79"/>
    <w:rsid w:val="00886BDE"/>
    <w:rsid w:val="00886C0C"/>
    <w:rsid w:val="00887340"/>
    <w:rsid w:val="00887672"/>
    <w:rsid w:val="00887C95"/>
    <w:rsid w:val="00887D58"/>
    <w:rsid w:val="00890120"/>
    <w:rsid w:val="00890856"/>
    <w:rsid w:val="00890BB1"/>
    <w:rsid w:val="00890BEA"/>
    <w:rsid w:val="00890FD0"/>
    <w:rsid w:val="008912AA"/>
    <w:rsid w:val="008915A9"/>
    <w:rsid w:val="00891BFC"/>
    <w:rsid w:val="00891CA6"/>
    <w:rsid w:val="00892672"/>
    <w:rsid w:val="008929F5"/>
    <w:rsid w:val="00892C23"/>
    <w:rsid w:val="008935DC"/>
    <w:rsid w:val="00893937"/>
    <w:rsid w:val="0089464E"/>
    <w:rsid w:val="00894B5F"/>
    <w:rsid w:val="0089525E"/>
    <w:rsid w:val="00895749"/>
    <w:rsid w:val="0089574F"/>
    <w:rsid w:val="00895C69"/>
    <w:rsid w:val="00896BAF"/>
    <w:rsid w:val="00897421"/>
    <w:rsid w:val="008974E1"/>
    <w:rsid w:val="00897D90"/>
    <w:rsid w:val="00897E27"/>
    <w:rsid w:val="008A05B0"/>
    <w:rsid w:val="008A0613"/>
    <w:rsid w:val="008A071B"/>
    <w:rsid w:val="008A0755"/>
    <w:rsid w:val="008A12FA"/>
    <w:rsid w:val="008A13C9"/>
    <w:rsid w:val="008A191E"/>
    <w:rsid w:val="008A2376"/>
    <w:rsid w:val="008A2D4F"/>
    <w:rsid w:val="008A2DBF"/>
    <w:rsid w:val="008A2DE1"/>
    <w:rsid w:val="008A30E9"/>
    <w:rsid w:val="008A30F8"/>
    <w:rsid w:val="008A39A4"/>
    <w:rsid w:val="008A3F41"/>
    <w:rsid w:val="008A42E8"/>
    <w:rsid w:val="008A47D0"/>
    <w:rsid w:val="008A4CAE"/>
    <w:rsid w:val="008A57A3"/>
    <w:rsid w:val="008A58A8"/>
    <w:rsid w:val="008A5A31"/>
    <w:rsid w:val="008A5AE3"/>
    <w:rsid w:val="008A5D5C"/>
    <w:rsid w:val="008A5D91"/>
    <w:rsid w:val="008A638E"/>
    <w:rsid w:val="008A682D"/>
    <w:rsid w:val="008A68F4"/>
    <w:rsid w:val="008A71FF"/>
    <w:rsid w:val="008A741B"/>
    <w:rsid w:val="008A74EB"/>
    <w:rsid w:val="008A787E"/>
    <w:rsid w:val="008B01D9"/>
    <w:rsid w:val="008B2580"/>
    <w:rsid w:val="008B275D"/>
    <w:rsid w:val="008B28CB"/>
    <w:rsid w:val="008B2DE2"/>
    <w:rsid w:val="008B3414"/>
    <w:rsid w:val="008B36C5"/>
    <w:rsid w:val="008B3954"/>
    <w:rsid w:val="008B433D"/>
    <w:rsid w:val="008B436A"/>
    <w:rsid w:val="008B456A"/>
    <w:rsid w:val="008B4A81"/>
    <w:rsid w:val="008B4D12"/>
    <w:rsid w:val="008B5215"/>
    <w:rsid w:val="008B542C"/>
    <w:rsid w:val="008B5F27"/>
    <w:rsid w:val="008B6EB8"/>
    <w:rsid w:val="008B6FF2"/>
    <w:rsid w:val="008B7020"/>
    <w:rsid w:val="008B70F3"/>
    <w:rsid w:val="008B7251"/>
    <w:rsid w:val="008B7AF3"/>
    <w:rsid w:val="008C0232"/>
    <w:rsid w:val="008C1989"/>
    <w:rsid w:val="008C1A31"/>
    <w:rsid w:val="008C1D76"/>
    <w:rsid w:val="008C212F"/>
    <w:rsid w:val="008C2214"/>
    <w:rsid w:val="008C250E"/>
    <w:rsid w:val="008C297C"/>
    <w:rsid w:val="008C2A52"/>
    <w:rsid w:val="008C2D5F"/>
    <w:rsid w:val="008C45EB"/>
    <w:rsid w:val="008C50C6"/>
    <w:rsid w:val="008C59B3"/>
    <w:rsid w:val="008C5F5B"/>
    <w:rsid w:val="008C652A"/>
    <w:rsid w:val="008C696D"/>
    <w:rsid w:val="008C7249"/>
    <w:rsid w:val="008C731F"/>
    <w:rsid w:val="008C756A"/>
    <w:rsid w:val="008C762C"/>
    <w:rsid w:val="008C799C"/>
    <w:rsid w:val="008C79BA"/>
    <w:rsid w:val="008C7AE6"/>
    <w:rsid w:val="008D00CB"/>
    <w:rsid w:val="008D059F"/>
    <w:rsid w:val="008D0AAB"/>
    <w:rsid w:val="008D0DFC"/>
    <w:rsid w:val="008D11CD"/>
    <w:rsid w:val="008D142C"/>
    <w:rsid w:val="008D14B3"/>
    <w:rsid w:val="008D1C06"/>
    <w:rsid w:val="008D1C15"/>
    <w:rsid w:val="008D1E2F"/>
    <w:rsid w:val="008D23B4"/>
    <w:rsid w:val="008D287D"/>
    <w:rsid w:val="008D2CE0"/>
    <w:rsid w:val="008D2E71"/>
    <w:rsid w:val="008D397D"/>
    <w:rsid w:val="008D3AC7"/>
    <w:rsid w:val="008D4250"/>
    <w:rsid w:val="008D45C8"/>
    <w:rsid w:val="008D5047"/>
    <w:rsid w:val="008D5360"/>
    <w:rsid w:val="008D592B"/>
    <w:rsid w:val="008D5A10"/>
    <w:rsid w:val="008D61A6"/>
    <w:rsid w:val="008D717D"/>
    <w:rsid w:val="008D7227"/>
    <w:rsid w:val="008D7754"/>
    <w:rsid w:val="008D7988"/>
    <w:rsid w:val="008D7BE2"/>
    <w:rsid w:val="008D7C61"/>
    <w:rsid w:val="008D7C88"/>
    <w:rsid w:val="008D7CF8"/>
    <w:rsid w:val="008D7F1D"/>
    <w:rsid w:val="008E035F"/>
    <w:rsid w:val="008E03DF"/>
    <w:rsid w:val="008E0D19"/>
    <w:rsid w:val="008E103F"/>
    <w:rsid w:val="008E1F38"/>
    <w:rsid w:val="008E2208"/>
    <w:rsid w:val="008E2257"/>
    <w:rsid w:val="008E22D2"/>
    <w:rsid w:val="008E2A46"/>
    <w:rsid w:val="008E2F5E"/>
    <w:rsid w:val="008E33B7"/>
    <w:rsid w:val="008E356C"/>
    <w:rsid w:val="008E35E3"/>
    <w:rsid w:val="008E3690"/>
    <w:rsid w:val="008E3892"/>
    <w:rsid w:val="008E3A78"/>
    <w:rsid w:val="008E3D06"/>
    <w:rsid w:val="008E3E26"/>
    <w:rsid w:val="008E3E78"/>
    <w:rsid w:val="008E3EBB"/>
    <w:rsid w:val="008E416F"/>
    <w:rsid w:val="008E4787"/>
    <w:rsid w:val="008E4BA4"/>
    <w:rsid w:val="008E4F36"/>
    <w:rsid w:val="008E5498"/>
    <w:rsid w:val="008E5826"/>
    <w:rsid w:val="008E5FB5"/>
    <w:rsid w:val="008E604A"/>
    <w:rsid w:val="008E610C"/>
    <w:rsid w:val="008E6771"/>
    <w:rsid w:val="008E6CF4"/>
    <w:rsid w:val="008E768D"/>
    <w:rsid w:val="008E78A0"/>
    <w:rsid w:val="008E7A88"/>
    <w:rsid w:val="008F0346"/>
    <w:rsid w:val="008F0660"/>
    <w:rsid w:val="008F0A88"/>
    <w:rsid w:val="008F1121"/>
    <w:rsid w:val="008F1168"/>
    <w:rsid w:val="008F1215"/>
    <w:rsid w:val="008F16EC"/>
    <w:rsid w:val="008F279D"/>
    <w:rsid w:val="008F3131"/>
    <w:rsid w:val="008F33DF"/>
    <w:rsid w:val="008F363F"/>
    <w:rsid w:val="008F39F1"/>
    <w:rsid w:val="008F43C2"/>
    <w:rsid w:val="008F463F"/>
    <w:rsid w:val="008F48CE"/>
    <w:rsid w:val="008F49EA"/>
    <w:rsid w:val="008F4E4D"/>
    <w:rsid w:val="008F5120"/>
    <w:rsid w:val="008F55C9"/>
    <w:rsid w:val="008F58BF"/>
    <w:rsid w:val="008F593D"/>
    <w:rsid w:val="008F5AC2"/>
    <w:rsid w:val="008F5B56"/>
    <w:rsid w:val="008F5F02"/>
    <w:rsid w:val="008F6522"/>
    <w:rsid w:val="008F6A7D"/>
    <w:rsid w:val="008F6FBF"/>
    <w:rsid w:val="008F721C"/>
    <w:rsid w:val="008F734A"/>
    <w:rsid w:val="008F7423"/>
    <w:rsid w:val="008F7800"/>
    <w:rsid w:val="00900488"/>
    <w:rsid w:val="009005D2"/>
    <w:rsid w:val="00900AEC"/>
    <w:rsid w:val="00900AF8"/>
    <w:rsid w:val="00900E04"/>
    <w:rsid w:val="00901245"/>
    <w:rsid w:val="00901250"/>
    <w:rsid w:val="0090182F"/>
    <w:rsid w:val="00901EDC"/>
    <w:rsid w:val="0090214E"/>
    <w:rsid w:val="00902C52"/>
    <w:rsid w:val="00902C76"/>
    <w:rsid w:val="00903112"/>
    <w:rsid w:val="00903250"/>
    <w:rsid w:val="00903287"/>
    <w:rsid w:val="009036D9"/>
    <w:rsid w:val="00904295"/>
    <w:rsid w:val="009044B3"/>
    <w:rsid w:val="00904620"/>
    <w:rsid w:val="0090480A"/>
    <w:rsid w:val="00904B2C"/>
    <w:rsid w:val="00904C8F"/>
    <w:rsid w:val="00904D01"/>
    <w:rsid w:val="00904D68"/>
    <w:rsid w:val="00904E33"/>
    <w:rsid w:val="00905330"/>
    <w:rsid w:val="0090535F"/>
    <w:rsid w:val="00905F5F"/>
    <w:rsid w:val="00906FE3"/>
    <w:rsid w:val="00907AB7"/>
    <w:rsid w:val="00907C44"/>
    <w:rsid w:val="00907F2C"/>
    <w:rsid w:val="00910413"/>
    <w:rsid w:val="0091098C"/>
    <w:rsid w:val="009109EC"/>
    <w:rsid w:val="00910CBD"/>
    <w:rsid w:val="00910D96"/>
    <w:rsid w:val="00911281"/>
    <w:rsid w:val="009117CE"/>
    <w:rsid w:val="00911A6A"/>
    <w:rsid w:val="00911FA1"/>
    <w:rsid w:val="009122E1"/>
    <w:rsid w:val="00912306"/>
    <w:rsid w:val="00912D4B"/>
    <w:rsid w:val="00913021"/>
    <w:rsid w:val="0091365F"/>
    <w:rsid w:val="00913702"/>
    <w:rsid w:val="009137D3"/>
    <w:rsid w:val="009138F0"/>
    <w:rsid w:val="00913BE1"/>
    <w:rsid w:val="00913C27"/>
    <w:rsid w:val="00914350"/>
    <w:rsid w:val="0091555D"/>
    <w:rsid w:val="00915645"/>
    <w:rsid w:val="00915736"/>
    <w:rsid w:val="009158E9"/>
    <w:rsid w:val="009160A1"/>
    <w:rsid w:val="00916A66"/>
    <w:rsid w:val="0091724E"/>
    <w:rsid w:val="0091725F"/>
    <w:rsid w:val="00917669"/>
    <w:rsid w:val="00920250"/>
    <w:rsid w:val="00920851"/>
    <w:rsid w:val="009209A7"/>
    <w:rsid w:val="00920D5E"/>
    <w:rsid w:val="009212A1"/>
    <w:rsid w:val="009215BE"/>
    <w:rsid w:val="00921630"/>
    <w:rsid w:val="00921BD4"/>
    <w:rsid w:val="00921DDD"/>
    <w:rsid w:val="0092287A"/>
    <w:rsid w:val="00923672"/>
    <w:rsid w:val="00923CEB"/>
    <w:rsid w:val="00923D88"/>
    <w:rsid w:val="0092465B"/>
    <w:rsid w:val="009247CC"/>
    <w:rsid w:val="00924A23"/>
    <w:rsid w:val="00924F1A"/>
    <w:rsid w:val="00925554"/>
    <w:rsid w:val="00925CCE"/>
    <w:rsid w:val="00925F1A"/>
    <w:rsid w:val="0092609E"/>
    <w:rsid w:val="009265B4"/>
    <w:rsid w:val="0092725D"/>
    <w:rsid w:val="00927646"/>
    <w:rsid w:val="009276E8"/>
    <w:rsid w:val="00927882"/>
    <w:rsid w:val="009279F4"/>
    <w:rsid w:val="00927EDB"/>
    <w:rsid w:val="00927F38"/>
    <w:rsid w:val="00930678"/>
    <w:rsid w:val="0093073D"/>
    <w:rsid w:val="0093076A"/>
    <w:rsid w:val="009308EA"/>
    <w:rsid w:val="00930C7B"/>
    <w:rsid w:val="00930F21"/>
    <w:rsid w:val="0093135F"/>
    <w:rsid w:val="009316D8"/>
    <w:rsid w:val="00931AB7"/>
    <w:rsid w:val="00931C7C"/>
    <w:rsid w:val="00932327"/>
    <w:rsid w:val="00932400"/>
    <w:rsid w:val="00932C95"/>
    <w:rsid w:val="00933990"/>
    <w:rsid w:val="00933B34"/>
    <w:rsid w:val="00933F70"/>
    <w:rsid w:val="00934050"/>
    <w:rsid w:val="009340BE"/>
    <w:rsid w:val="00934862"/>
    <w:rsid w:val="00934873"/>
    <w:rsid w:val="00934BFF"/>
    <w:rsid w:val="00934C3C"/>
    <w:rsid w:val="009352C8"/>
    <w:rsid w:val="00935894"/>
    <w:rsid w:val="00935AF5"/>
    <w:rsid w:val="00935DAB"/>
    <w:rsid w:val="00935ECA"/>
    <w:rsid w:val="0093681E"/>
    <w:rsid w:val="00936B8E"/>
    <w:rsid w:val="00936DB5"/>
    <w:rsid w:val="009371E8"/>
    <w:rsid w:val="009374AF"/>
    <w:rsid w:val="009375EF"/>
    <w:rsid w:val="009403C8"/>
    <w:rsid w:val="009406F9"/>
    <w:rsid w:val="0094078C"/>
    <w:rsid w:val="009413EA"/>
    <w:rsid w:val="00941CA5"/>
    <w:rsid w:val="00941D1F"/>
    <w:rsid w:val="0094220C"/>
    <w:rsid w:val="00942E07"/>
    <w:rsid w:val="00942E3A"/>
    <w:rsid w:val="00943EA4"/>
    <w:rsid w:val="009447D2"/>
    <w:rsid w:val="00945251"/>
    <w:rsid w:val="00946405"/>
    <w:rsid w:val="00946B84"/>
    <w:rsid w:val="0094715C"/>
    <w:rsid w:val="009473BF"/>
    <w:rsid w:val="00947520"/>
    <w:rsid w:val="00947B53"/>
    <w:rsid w:val="00947ED5"/>
    <w:rsid w:val="0095000A"/>
    <w:rsid w:val="009500D8"/>
    <w:rsid w:val="009503E5"/>
    <w:rsid w:val="00950843"/>
    <w:rsid w:val="0095085F"/>
    <w:rsid w:val="00950B0E"/>
    <w:rsid w:val="00950C0B"/>
    <w:rsid w:val="00950E8C"/>
    <w:rsid w:val="0095130B"/>
    <w:rsid w:val="0095147B"/>
    <w:rsid w:val="0095152B"/>
    <w:rsid w:val="009516E6"/>
    <w:rsid w:val="00951772"/>
    <w:rsid w:val="0095198C"/>
    <w:rsid w:val="00951B01"/>
    <w:rsid w:val="0095241E"/>
    <w:rsid w:val="00952ABF"/>
    <w:rsid w:val="009530A1"/>
    <w:rsid w:val="009533EB"/>
    <w:rsid w:val="00953450"/>
    <w:rsid w:val="009534E1"/>
    <w:rsid w:val="0095350F"/>
    <w:rsid w:val="0095361B"/>
    <w:rsid w:val="00953943"/>
    <w:rsid w:val="00953DD6"/>
    <w:rsid w:val="0095443C"/>
    <w:rsid w:val="00955FBB"/>
    <w:rsid w:val="00956653"/>
    <w:rsid w:val="00956734"/>
    <w:rsid w:val="00956A9A"/>
    <w:rsid w:val="00956BC6"/>
    <w:rsid w:val="00956BCD"/>
    <w:rsid w:val="00956C96"/>
    <w:rsid w:val="0095740D"/>
    <w:rsid w:val="009579F2"/>
    <w:rsid w:val="00957EAE"/>
    <w:rsid w:val="00960757"/>
    <w:rsid w:val="00960BC3"/>
    <w:rsid w:val="00961A3E"/>
    <w:rsid w:val="009621CF"/>
    <w:rsid w:val="009628FE"/>
    <w:rsid w:val="00963295"/>
    <w:rsid w:val="00964549"/>
    <w:rsid w:val="009647C9"/>
    <w:rsid w:val="00964B1B"/>
    <w:rsid w:val="0096543F"/>
    <w:rsid w:val="00965678"/>
    <w:rsid w:val="0096619F"/>
    <w:rsid w:val="00966F45"/>
    <w:rsid w:val="00967241"/>
    <w:rsid w:val="00967387"/>
    <w:rsid w:val="00967AA4"/>
    <w:rsid w:val="009706E0"/>
    <w:rsid w:val="00970B57"/>
    <w:rsid w:val="0097117A"/>
    <w:rsid w:val="0097195D"/>
    <w:rsid w:val="00971995"/>
    <w:rsid w:val="00971E89"/>
    <w:rsid w:val="0097250F"/>
    <w:rsid w:val="00972EA1"/>
    <w:rsid w:val="0097348B"/>
    <w:rsid w:val="0097354B"/>
    <w:rsid w:val="009736B0"/>
    <w:rsid w:val="009737A9"/>
    <w:rsid w:val="00974424"/>
    <w:rsid w:val="00974614"/>
    <w:rsid w:val="00974B33"/>
    <w:rsid w:val="00975275"/>
    <w:rsid w:val="009758E9"/>
    <w:rsid w:val="00976BA9"/>
    <w:rsid w:val="00976C98"/>
    <w:rsid w:val="009774CC"/>
    <w:rsid w:val="00977A2F"/>
    <w:rsid w:val="00977D73"/>
    <w:rsid w:val="00980141"/>
    <w:rsid w:val="00980195"/>
    <w:rsid w:val="00980685"/>
    <w:rsid w:val="009809C6"/>
    <w:rsid w:val="00980DA7"/>
    <w:rsid w:val="009814DA"/>
    <w:rsid w:val="009815B6"/>
    <w:rsid w:val="00981979"/>
    <w:rsid w:val="00981E13"/>
    <w:rsid w:val="0098200A"/>
    <w:rsid w:val="00982210"/>
    <w:rsid w:val="00982593"/>
    <w:rsid w:val="00982D59"/>
    <w:rsid w:val="009834A4"/>
    <w:rsid w:val="0098367E"/>
    <w:rsid w:val="009836DB"/>
    <w:rsid w:val="00983A62"/>
    <w:rsid w:val="009840EE"/>
    <w:rsid w:val="00984C52"/>
    <w:rsid w:val="00985229"/>
    <w:rsid w:val="00985CDD"/>
    <w:rsid w:val="009862D1"/>
    <w:rsid w:val="0098700D"/>
    <w:rsid w:val="00987505"/>
    <w:rsid w:val="00987734"/>
    <w:rsid w:val="00987778"/>
    <w:rsid w:val="00987789"/>
    <w:rsid w:val="009879A9"/>
    <w:rsid w:val="00990185"/>
    <w:rsid w:val="0099041C"/>
    <w:rsid w:val="00990522"/>
    <w:rsid w:val="00990AFE"/>
    <w:rsid w:val="00990C39"/>
    <w:rsid w:val="00990CE7"/>
    <w:rsid w:val="00990E00"/>
    <w:rsid w:val="00990E04"/>
    <w:rsid w:val="0099122A"/>
    <w:rsid w:val="009914AD"/>
    <w:rsid w:val="00991A44"/>
    <w:rsid w:val="00991C32"/>
    <w:rsid w:val="00991E73"/>
    <w:rsid w:val="00992D14"/>
    <w:rsid w:val="00992E88"/>
    <w:rsid w:val="00992F94"/>
    <w:rsid w:val="00993698"/>
    <w:rsid w:val="00993978"/>
    <w:rsid w:val="00993CAB"/>
    <w:rsid w:val="00994035"/>
    <w:rsid w:val="0099408F"/>
    <w:rsid w:val="0099495A"/>
    <w:rsid w:val="00994ABA"/>
    <w:rsid w:val="00994B76"/>
    <w:rsid w:val="00994E24"/>
    <w:rsid w:val="009952C4"/>
    <w:rsid w:val="009954CF"/>
    <w:rsid w:val="00995814"/>
    <w:rsid w:val="00995920"/>
    <w:rsid w:val="00995987"/>
    <w:rsid w:val="00995D44"/>
    <w:rsid w:val="00996149"/>
    <w:rsid w:val="009961BE"/>
    <w:rsid w:val="00996217"/>
    <w:rsid w:val="0099658E"/>
    <w:rsid w:val="009966B6"/>
    <w:rsid w:val="0099670C"/>
    <w:rsid w:val="00996D07"/>
    <w:rsid w:val="00996DED"/>
    <w:rsid w:val="00996E83"/>
    <w:rsid w:val="00996FB7"/>
    <w:rsid w:val="00996FD8"/>
    <w:rsid w:val="009974D8"/>
    <w:rsid w:val="0099751D"/>
    <w:rsid w:val="00997F6E"/>
    <w:rsid w:val="009A02C4"/>
    <w:rsid w:val="009A04F2"/>
    <w:rsid w:val="009A0680"/>
    <w:rsid w:val="009A122D"/>
    <w:rsid w:val="009A18E4"/>
    <w:rsid w:val="009A281D"/>
    <w:rsid w:val="009A2FCC"/>
    <w:rsid w:val="009A361C"/>
    <w:rsid w:val="009A3CDB"/>
    <w:rsid w:val="009A3D7E"/>
    <w:rsid w:val="009A400A"/>
    <w:rsid w:val="009A42A8"/>
    <w:rsid w:val="009A44D9"/>
    <w:rsid w:val="009A44EB"/>
    <w:rsid w:val="009A4595"/>
    <w:rsid w:val="009A4B84"/>
    <w:rsid w:val="009A4CE6"/>
    <w:rsid w:val="009A4D9E"/>
    <w:rsid w:val="009A5339"/>
    <w:rsid w:val="009A577C"/>
    <w:rsid w:val="009A5E28"/>
    <w:rsid w:val="009A5E7C"/>
    <w:rsid w:val="009A6A99"/>
    <w:rsid w:val="009A6AFE"/>
    <w:rsid w:val="009A6E1C"/>
    <w:rsid w:val="009A7796"/>
    <w:rsid w:val="009B012D"/>
    <w:rsid w:val="009B0177"/>
    <w:rsid w:val="009B0338"/>
    <w:rsid w:val="009B03B5"/>
    <w:rsid w:val="009B0B69"/>
    <w:rsid w:val="009B0DD2"/>
    <w:rsid w:val="009B134D"/>
    <w:rsid w:val="009B13D7"/>
    <w:rsid w:val="009B17AA"/>
    <w:rsid w:val="009B1A71"/>
    <w:rsid w:val="009B1E45"/>
    <w:rsid w:val="009B2032"/>
    <w:rsid w:val="009B28A4"/>
    <w:rsid w:val="009B29C0"/>
    <w:rsid w:val="009B2A41"/>
    <w:rsid w:val="009B2D02"/>
    <w:rsid w:val="009B2ED1"/>
    <w:rsid w:val="009B383E"/>
    <w:rsid w:val="009B3AF6"/>
    <w:rsid w:val="009B3CC2"/>
    <w:rsid w:val="009B3F0A"/>
    <w:rsid w:val="009B4589"/>
    <w:rsid w:val="009B46D1"/>
    <w:rsid w:val="009B4773"/>
    <w:rsid w:val="009B5781"/>
    <w:rsid w:val="009B59C2"/>
    <w:rsid w:val="009B5ECC"/>
    <w:rsid w:val="009B5F84"/>
    <w:rsid w:val="009B60E8"/>
    <w:rsid w:val="009B619A"/>
    <w:rsid w:val="009B62CC"/>
    <w:rsid w:val="009B64D0"/>
    <w:rsid w:val="009B6517"/>
    <w:rsid w:val="009B6682"/>
    <w:rsid w:val="009B74EC"/>
    <w:rsid w:val="009B7CF2"/>
    <w:rsid w:val="009C002A"/>
    <w:rsid w:val="009C02CE"/>
    <w:rsid w:val="009C044D"/>
    <w:rsid w:val="009C09BE"/>
    <w:rsid w:val="009C0EBB"/>
    <w:rsid w:val="009C0FFA"/>
    <w:rsid w:val="009C1250"/>
    <w:rsid w:val="009C13F3"/>
    <w:rsid w:val="009C17FF"/>
    <w:rsid w:val="009C1BB5"/>
    <w:rsid w:val="009C1CED"/>
    <w:rsid w:val="009C1D91"/>
    <w:rsid w:val="009C22AE"/>
    <w:rsid w:val="009C25A2"/>
    <w:rsid w:val="009C2608"/>
    <w:rsid w:val="009C2F1C"/>
    <w:rsid w:val="009C2FD5"/>
    <w:rsid w:val="009C3161"/>
    <w:rsid w:val="009C3695"/>
    <w:rsid w:val="009C376A"/>
    <w:rsid w:val="009C3E23"/>
    <w:rsid w:val="009C4232"/>
    <w:rsid w:val="009C4601"/>
    <w:rsid w:val="009C4B05"/>
    <w:rsid w:val="009C4C6F"/>
    <w:rsid w:val="009C4C72"/>
    <w:rsid w:val="009C4DAD"/>
    <w:rsid w:val="009C500B"/>
    <w:rsid w:val="009C51A3"/>
    <w:rsid w:val="009C55DA"/>
    <w:rsid w:val="009C571E"/>
    <w:rsid w:val="009C594F"/>
    <w:rsid w:val="009C5CF5"/>
    <w:rsid w:val="009C6B5F"/>
    <w:rsid w:val="009C7AAF"/>
    <w:rsid w:val="009C7AF4"/>
    <w:rsid w:val="009C7E92"/>
    <w:rsid w:val="009D0866"/>
    <w:rsid w:val="009D09DC"/>
    <w:rsid w:val="009D0AE9"/>
    <w:rsid w:val="009D0BD2"/>
    <w:rsid w:val="009D0CC5"/>
    <w:rsid w:val="009D0F5E"/>
    <w:rsid w:val="009D157C"/>
    <w:rsid w:val="009D1587"/>
    <w:rsid w:val="009D16C3"/>
    <w:rsid w:val="009D1E7D"/>
    <w:rsid w:val="009D24BB"/>
    <w:rsid w:val="009D2774"/>
    <w:rsid w:val="009D3011"/>
    <w:rsid w:val="009D30E8"/>
    <w:rsid w:val="009D31A8"/>
    <w:rsid w:val="009D336D"/>
    <w:rsid w:val="009D382C"/>
    <w:rsid w:val="009D38EB"/>
    <w:rsid w:val="009D3A6B"/>
    <w:rsid w:val="009D3E6F"/>
    <w:rsid w:val="009D512A"/>
    <w:rsid w:val="009D5B80"/>
    <w:rsid w:val="009D5E3B"/>
    <w:rsid w:val="009D5F7D"/>
    <w:rsid w:val="009D627A"/>
    <w:rsid w:val="009D6491"/>
    <w:rsid w:val="009D69EA"/>
    <w:rsid w:val="009D6BF3"/>
    <w:rsid w:val="009D6C6C"/>
    <w:rsid w:val="009D6E84"/>
    <w:rsid w:val="009D7039"/>
    <w:rsid w:val="009D7370"/>
    <w:rsid w:val="009D7467"/>
    <w:rsid w:val="009D7711"/>
    <w:rsid w:val="009D7EAB"/>
    <w:rsid w:val="009E0B25"/>
    <w:rsid w:val="009E0C4F"/>
    <w:rsid w:val="009E0DC1"/>
    <w:rsid w:val="009E1119"/>
    <w:rsid w:val="009E12B5"/>
    <w:rsid w:val="009E1570"/>
    <w:rsid w:val="009E1B65"/>
    <w:rsid w:val="009E1C7B"/>
    <w:rsid w:val="009E1CF7"/>
    <w:rsid w:val="009E1E07"/>
    <w:rsid w:val="009E1E61"/>
    <w:rsid w:val="009E20DF"/>
    <w:rsid w:val="009E2740"/>
    <w:rsid w:val="009E2FB2"/>
    <w:rsid w:val="009E33F1"/>
    <w:rsid w:val="009E3BEB"/>
    <w:rsid w:val="009E44C0"/>
    <w:rsid w:val="009E4899"/>
    <w:rsid w:val="009E59EC"/>
    <w:rsid w:val="009E5CF3"/>
    <w:rsid w:val="009E6404"/>
    <w:rsid w:val="009E64B4"/>
    <w:rsid w:val="009E673C"/>
    <w:rsid w:val="009E68FC"/>
    <w:rsid w:val="009E6C16"/>
    <w:rsid w:val="009E6DB6"/>
    <w:rsid w:val="009E7005"/>
    <w:rsid w:val="009E7188"/>
    <w:rsid w:val="009E78B2"/>
    <w:rsid w:val="009F0CF4"/>
    <w:rsid w:val="009F105A"/>
    <w:rsid w:val="009F1073"/>
    <w:rsid w:val="009F1461"/>
    <w:rsid w:val="009F16C6"/>
    <w:rsid w:val="009F17CC"/>
    <w:rsid w:val="009F1B91"/>
    <w:rsid w:val="009F1CBC"/>
    <w:rsid w:val="009F1F15"/>
    <w:rsid w:val="009F2627"/>
    <w:rsid w:val="009F2B56"/>
    <w:rsid w:val="009F2E17"/>
    <w:rsid w:val="009F2FF6"/>
    <w:rsid w:val="009F33BB"/>
    <w:rsid w:val="009F3D96"/>
    <w:rsid w:val="009F40CC"/>
    <w:rsid w:val="009F42A4"/>
    <w:rsid w:val="009F4933"/>
    <w:rsid w:val="009F4D7C"/>
    <w:rsid w:val="009F4ECC"/>
    <w:rsid w:val="009F5328"/>
    <w:rsid w:val="009F56EA"/>
    <w:rsid w:val="009F5880"/>
    <w:rsid w:val="009F59B1"/>
    <w:rsid w:val="009F606F"/>
    <w:rsid w:val="009F67EA"/>
    <w:rsid w:val="009F6A1E"/>
    <w:rsid w:val="009F6B9F"/>
    <w:rsid w:val="009F6BA2"/>
    <w:rsid w:val="009F7492"/>
    <w:rsid w:val="009F7E83"/>
    <w:rsid w:val="00A00727"/>
    <w:rsid w:val="00A00F3E"/>
    <w:rsid w:val="00A016AB"/>
    <w:rsid w:val="00A01DB8"/>
    <w:rsid w:val="00A02511"/>
    <w:rsid w:val="00A0289C"/>
    <w:rsid w:val="00A02C77"/>
    <w:rsid w:val="00A0344E"/>
    <w:rsid w:val="00A03A3F"/>
    <w:rsid w:val="00A042EF"/>
    <w:rsid w:val="00A044B2"/>
    <w:rsid w:val="00A044F2"/>
    <w:rsid w:val="00A04C60"/>
    <w:rsid w:val="00A04EE3"/>
    <w:rsid w:val="00A05518"/>
    <w:rsid w:val="00A05864"/>
    <w:rsid w:val="00A058B8"/>
    <w:rsid w:val="00A064B3"/>
    <w:rsid w:val="00A06709"/>
    <w:rsid w:val="00A06940"/>
    <w:rsid w:val="00A06AC2"/>
    <w:rsid w:val="00A06C3C"/>
    <w:rsid w:val="00A07CB6"/>
    <w:rsid w:val="00A07F69"/>
    <w:rsid w:val="00A07FFD"/>
    <w:rsid w:val="00A10519"/>
    <w:rsid w:val="00A106D6"/>
    <w:rsid w:val="00A10B2A"/>
    <w:rsid w:val="00A10CBD"/>
    <w:rsid w:val="00A10DBE"/>
    <w:rsid w:val="00A10EC2"/>
    <w:rsid w:val="00A11317"/>
    <w:rsid w:val="00A114E4"/>
    <w:rsid w:val="00A115CB"/>
    <w:rsid w:val="00A11E71"/>
    <w:rsid w:val="00A1209F"/>
    <w:rsid w:val="00A1247B"/>
    <w:rsid w:val="00A12AD5"/>
    <w:rsid w:val="00A133C8"/>
    <w:rsid w:val="00A134F8"/>
    <w:rsid w:val="00A15006"/>
    <w:rsid w:val="00A152E7"/>
    <w:rsid w:val="00A1554A"/>
    <w:rsid w:val="00A155FB"/>
    <w:rsid w:val="00A15936"/>
    <w:rsid w:val="00A15AD5"/>
    <w:rsid w:val="00A16D18"/>
    <w:rsid w:val="00A17251"/>
    <w:rsid w:val="00A1756E"/>
    <w:rsid w:val="00A17E13"/>
    <w:rsid w:val="00A201EB"/>
    <w:rsid w:val="00A20A37"/>
    <w:rsid w:val="00A20AA8"/>
    <w:rsid w:val="00A20DD4"/>
    <w:rsid w:val="00A211FA"/>
    <w:rsid w:val="00A216A8"/>
    <w:rsid w:val="00A217B9"/>
    <w:rsid w:val="00A21990"/>
    <w:rsid w:val="00A21B29"/>
    <w:rsid w:val="00A21C7A"/>
    <w:rsid w:val="00A21F6B"/>
    <w:rsid w:val="00A22448"/>
    <w:rsid w:val="00A22490"/>
    <w:rsid w:val="00A235AC"/>
    <w:rsid w:val="00A23870"/>
    <w:rsid w:val="00A23A4F"/>
    <w:rsid w:val="00A23C2E"/>
    <w:rsid w:val="00A24116"/>
    <w:rsid w:val="00A244AC"/>
    <w:rsid w:val="00A2564D"/>
    <w:rsid w:val="00A25BDC"/>
    <w:rsid w:val="00A25D4B"/>
    <w:rsid w:val="00A25D9E"/>
    <w:rsid w:val="00A25F63"/>
    <w:rsid w:val="00A26328"/>
    <w:rsid w:val="00A267CB"/>
    <w:rsid w:val="00A267FA"/>
    <w:rsid w:val="00A269FC"/>
    <w:rsid w:val="00A26D67"/>
    <w:rsid w:val="00A26F62"/>
    <w:rsid w:val="00A272F0"/>
    <w:rsid w:val="00A276C3"/>
    <w:rsid w:val="00A27C6E"/>
    <w:rsid w:val="00A27C87"/>
    <w:rsid w:val="00A309C1"/>
    <w:rsid w:val="00A30C42"/>
    <w:rsid w:val="00A31098"/>
    <w:rsid w:val="00A321CC"/>
    <w:rsid w:val="00A32691"/>
    <w:rsid w:val="00A32820"/>
    <w:rsid w:val="00A328E0"/>
    <w:rsid w:val="00A329D7"/>
    <w:rsid w:val="00A32C85"/>
    <w:rsid w:val="00A33CF3"/>
    <w:rsid w:val="00A33FF9"/>
    <w:rsid w:val="00A34081"/>
    <w:rsid w:val="00A348AC"/>
    <w:rsid w:val="00A34CD0"/>
    <w:rsid w:val="00A34F86"/>
    <w:rsid w:val="00A3517D"/>
    <w:rsid w:val="00A357E4"/>
    <w:rsid w:val="00A35871"/>
    <w:rsid w:val="00A35A93"/>
    <w:rsid w:val="00A35F53"/>
    <w:rsid w:val="00A36015"/>
    <w:rsid w:val="00A3606C"/>
    <w:rsid w:val="00A36784"/>
    <w:rsid w:val="00A36B8D"/>
    <w:rsid w:val="00A36C7D"/>
    <w:rsid w:val="00A37273"/>
    <w:rsid w:val="00A37DA7"/>
    <w:rsid w:val="00A400D8"/>
    <w:rsid w:val="00A40C8A"/>
    <w:rsid w:val="00A411B8"/>
    <w:rsid w:val="00A415FC"/>
    <w:rsid w:val="00A41B2E"/>
    <w:rsid w:val="00A41B86"/>
    <w:rsid w:val="00A422B2"/>
    <w:rsid w:val="00A42432"/>
    <w:rsid w:val="00A42440"/>
    <w:rsid w:val="00A4265A"/>
    <w:rsid w:val="00A42800"/>
    <w:rsid w:val="00A431F6"/>
    <w:rsid w:val="00A43313"/>
    <w:rsid w:val="00A43985"/>
    <w:rsid w:val="00A43B72"/>
    <w:rsid w:val="00A43DA6"/>
    <w:rsid w:val="00A44677"/>
    <w:rsid w:val="00A44E36"/>
    <w:rsid w:val="00A45A1D"/>
    <w:rsid w:val="00A463E2"/>
    <w:rsid w:val="00A46C92"/>
    <w:rsid w:val="00A47154"/>
    <w:rsid w:val="00A477F3"/>
    <w:rsid w:val="00A47AFF"/>
    <w:rsid w:val="00A47E54"/>
    <w:rsid w:val="00A47E87"/>
    <w:rsid w:val="00A50D71"/>
    <w:rsid w:val="00A51510"/>
    <w:rsid w:val="00A51717"/>
    <w:rsid w:val="00A51B87"/>
    <w:rsid w:val="00A51D12"/>
    <w:rsid w:val="00A51D19"/>
    <w:rsid w:val="00A52584"/>
    <w:rsid w:val="00A52DFF"/>
    <w:rsid w:val="00A537C7"/>
    <w:rsid w:val="00A539C9"/>
    <w:rsid w:val="00A53EFD"/>
    <w:rsid w:val="00A54379"/>
    <w:rsid w:val="00A5483F"/>
    <w:rsid w:val="00A54FD7"/>
    <w:rsid w:val="00A55E10"/>
    <w:rsid w:val="00A5620A"/>
    <w:rsid w:val="00A56357"/>
    <w:rsid w:val="00A564BC"/>
    <w:rsid w:val="00A56724"/>
    <w:rsid w:val="00A572D9"/>
    <w:rsid w:val="00A5733F"/>
    <w:rsid w:val="00A5799B"/>
    <w:rsid w:val="00A579AE"/>
    <w:rsid w:val="00A60607"/>
    <w:rsid w:val="00A607DE"/>
    <w:rsid w:val="00A607E2"/>
    <w:rsid w:val="00A60C53"/>
    <w:rsid w:val="00A61154"/>
    <w:rsid w:val="00A61286"/>
    <w:rsid w:val="00A612F1"/>
    <w:rsid w:val="00A615C6"/>
    <w:rsid w:val="00A616BD"/>
    <w:rsid w:val="00A63A6A"/>
    <w:rsid w:val="00A63EFD"/>
    <w:rsid w:val="00A64490"/>
    <w:rsid w:val="00A64970"/>
    <w:rsid w:val="00A64E75"/>
    <w:rsid w:val="00A64EAA"/>
    <w:rsid w:val="00A64F79"/>
    <w:rsid w:val="00A6575F"/>
    <w:rsid w:val="00A6616F"/>
    <w:rsid w:val="00A66329"/>
    <w:rsid w:val="00A665B0"/>
    <w:rsid w:val="00A66F9D"/>
    <w:rsid w:val="00A67042"/>
    <w:rsid w:val="00A67411"/>
    <w:rsid w:val="00A6795F"/>
    <w:rsid w:val="00A67C65"/>
    <w:rsid w:val="00A67D67"/>
    <w:rsid w:val="00A67EF9"/>
    <w:rsid w:val="00A70037"/>
    <w:rsid w:val="00A70260"/>
    <w:rsid w:val="00A707C5"/>
    <w:rsid w:val="00A708DE"/>
    <w:rsid w:val="00A708E1"/>
    <w:rsid w:val="00A70E71"/>
    <w:rsid w:val="00A71CA4"/>
    <w:rsid w:val="00A720D9"/>
    <w:rsid w:val="00A721E3"/>
    <w:rsid w:val="00A72226"/>
    <w:rsid w:val="00A7239A"/>
    <w:rsid w:val="00A7287E"/>
    <w:rsid w:val="00A739CC"/>
    <w:rsid w:val="00A73B42"/>
    <w:rsid w:val="00A7449D"/>
    <w:rsid w:val="00A7492B"/>
    <w:rsid w:val="00A74F59"/>
    <w:rsid w:val="00A757C7"/>
    <w:rsid w:val="00A7583E"/>
    <w:rsid w:val="00A75865"/>
    <w:rsid w:val="00A75869"/>
    <w:rsid w:val="00A75B26"/>
    <w:rsid w:val="00A767D5"/>
    <w:rsid w:val="00A7691D"/>
    <w:rsid w:val="00A7696F"/>
    <w:rsid w:val="00A7715D"/>
    <w:rsid w:val="00A773B9"/>
    <w:rsid w:val="00A775D5"/>
    <w:rsid w:val="00A775DA"/>
    <w:rsid w:val="00A7776A"/>
    <w:rsid w:val="00A77DAD"/>
    <w:rsid w:val="00A80E2A"/>
    <w:rsid w:val="00A80F5B"/>
    <w:rsid w:val="00A81D9C"/>
    <w:rsid w:val="00A81EC8"/>
    <w:rsid w:val="00A82589"/>
    <w:rsid w:val="00A82F11"/>
    <w:rsid w:val="00A838DC"/>
    <w:rsid w:val="00A83D57"/>
    <w:rsid w:val="00A83D6C"/>
    <w:rsid w:val="00A83E99"/>
    <w:rsid w:val="00A8437F"/>
    <w:rsid w:val="00A849D5"/>
    <w:rsid w:val="00A8509D"/>
    <w:rsid w:val="00A85565"/>
    <w:rsid w:val="00A855CB"/>
    <w:rsid w:val="00A861C3"/>
    <w:rsid w:val="00A86492"/>
    <w:rsid w:val="00A86767"/>
    <w:rsid w:val="00A867FC"/>
    <w:rsid w:val="00A86A15"/>
    <w:rsid w:val="00A86BF9"/>
    <w:rsid w:val="00A874E9"/>
    <w:rsid w:val="00A878FF"/>
    <w:rsid w:val="00A87B23"/>
    <w:rsid w:val="00A87B2B"/>
    <w:rsid w:val="00A9038B"/>
    <w:rsid w:val="00A906A2"/>
    <w:rsid w:val="00A90727"/>
    <w:rsid w:val="00A90AF5"/>
    <w:rsid w:val="00A90DE2"/>
    <w:rsid w:val="00A9181D"/>
    <w:rsid w:val="00A9187F"/>
    <w:rsid w:val="00A92132"/>
    <w:rsid w:val="00A923F3"/>
    <w:rsid w:val="00A9255B"/>
    <w:rsid w:val="00A92AFF"/>
    <w:rsid w:val="00A92B6A"/>
    <w:rsid w:val="00A92D43"/>
    <w:rsid w:val="00A92E51"/>
    <w:rsid w:val="00A9338A"/>
    <w:rsid w:val="00A933CB"/>
    <w:rsid w:val="00A937D9"/>
    <w:rsid w:val="00A93C28"/>
    <w:rsid w:val="00A93E36"/>
    <w:rsid w:val="00A942B0"/>
    <w:rsid w:val="00A9451F"/>
    <w:rsid w:val="00A94611"/>
    <w:rsid w:val="00A94665"/>
    <w:rsid w:val="00A94759"/>
    <w:rsid w:val="00A94E30"/>
    <w:rsid w:val="00A95B47"/>
    <w:rsid w:val="00A968FD"/>
    <w:rsid w:val="00A96988"/>
    <w:rsid w:val="00A96CE0"/>
    <w:rsid w:val="00A96FC4"/>
    <w:rsid w:val="00A9721A"/>
    <w:rsid w:val="00A9721E"/>
    <w:rsid w:val="00A97403"/>
    <w:rsid w:val="00A974FD"/>
    <w:rsid w:val="00A97903"/>
    <w:rsid w:val="00AA043A"/>
    <w:rsid w:val="00AA0490"/>
    <w:rsid w:val="00AA0496"/>
    <w:rsid w:val="00AA0555"/>
    <w:rsid w:val="00AA0AFA"/>
    <w:rsid w:val="00AA0B99"/>
    <w:rsid w:val="00AA1047"/>
    <w:rsid w:val="00AA128E"/>
    <w:rsid w:val="00AA149D"/>
    <w:rsid w:val="00AA1971"/>
    <w:rsid w:val="00AA1995"/>
    <w:rsid w:val="00AA1A2C"/>
    <w:rsid w:val="00AA1D0E"/>
    <w:rsid w:val="00AA2168"/>
    <w:rsid w:val="00AA2ACC"/>
    <w:rsid w:val="00AA375F"/>
    <w:rsid w:val="00AA386D"/>
    <w:rsid w:val="00AA3CD1"/>
    <w:rsid w:val="00AA3F05"/>
    <w:rsid w:val="00AA448B"/>
    <w:rsid w:val="00AA4825"/>
    <w:rsid w:val="00AA51E5"/>
    <w:rsid w:val="00AA520A"/>
    <w:rsid w:val="00AA5D98"/>
    <w:rsid w:val="00AA6079"/>
    <w:rsid w:val="00AA63F0"/>
    <w:rsid w:val="00AA6432"/>
    <w:rsid w:val="00AA647B"/>
    <w:rsid w:val="00AA68B3"/>
    <w:rsid w:val="00AA6D4C"/>
    <w:rsid w:val="00AA7899"/>
    <w:rsid w:val="00AA7B7A"/>
    <w:rsid w:val="00AA7D3A"/>
    <w:rsid w:val="00AA7EC6"/>
    <w:rsid w:val="00AA7F5F"/>
    <w:rsid w:val="00AB014C"/>
    <w:rsid w:val="00AB0187"/>
    <w:rsid w:val="00AB08E0"/>
    <w:rsid w:val="00AB0B0D"/>
    <w:rsid w:val="00AB0EEA"/>
    <w:rsid w:val="00AB1430"/>
    <w:rsid w:val="00AB1766"/>
    <w:rsid w:val="00AB1B3B"/>
    <w:rsid w:val="00AB2438"/>
    <w:rsid w:val="00AB2663"/>
    <w:rsid w:val="00AB2798"/>
    <w:rsid w:val="00AB297B"/>
    <w:rsid w:val="00AB2D3D"/>
    <w:rsid w:val="00AB2E3C"/>
    <w:rsid w:val="00AB31B4"/>
    <w:rsid w:val="00AB3321"/>
    <w:rsid w:val="00AB4576"/>
    <w:rsid w:val="00AB4B6D"/>
    <w:rsid w:val="00AB50F4"/>
    <w:rsid w:val="00AB5254"/>
    <w:rsid w:val="00AB5C54"/>
    <w:rsid w:val="00AB6C6D"/>
    <w:rsid w:val="00AB73CD"/>
    <w:rsid w:val="00AB742E"/>
    <w:rsid w:val="00AB77D9"/>
    <w:rsid w:val="00AB7C9C"/>
    <w:rsid w:val="00AB7E10"/>
    <w:rsid w:val="00AC0454"/>
    <w:rsid w:val="00AC0C17"/>
    <w:rsid w:val="00AC13FA"/>
    <w:rsid w:val="00AC16D7"/>
    <w:rsid w:val="00AC2275"/>
    <w:rsid w:val="00AC22DC"/>
    <w:rsid w:val="00AC2425"/>
    <w:rsid w:val="00AC29FA"/>
    <w:rsid w:val="00AC32B3"/>
    <w:rsid w:val="00AC3B6E"/>
    <w:rsid w:val="00AC4009"/>
    <w:rsid w:val="00AC4262"/>
    <w:rsid w:val="00AC4CC1"/>
    <w:rsid w:val="00AC4F59"/>
    <w:rsid w:val="00AC50B0"/>
    <w:rsid w:val="00AC5238"/>
    <w:rsid w:val="00AC54BF"/>
    <w:rsid w:val="00AC5666"/>
    <w:rsid w:val="00AC579F"/>
    <w:rsid w:val="00AC5B52"/>
    <w:rsid w:val="00AC5B58"/>
    <w:rsid w:val="00AC5CF8"/>
    <w:rsid w:val="00AC63B7"/>
    <w:rsid w:val="00AC6485"/>
    <w:rsid w:val="00AC6D71"/>
    <w:rsid w:val="00AC6DFF"/>
    <w:rsid w:val="00AC7591"/>
    <w:rsid w:val="00AC7935"/>
    <w:rsid w:val="00AD0875"/>
    <w:rsid w:val="00AD0886"/>
    <w:rsid w:val="00AD0936"/>
    <w:rsid w:val="00AD0BA2"/>
    <w:rsid w:val="00AD0CCE"/>
    <w:rsid w:val="00AD0D8E"/>
    <w:rsid w:val="00AD1151"/>
    <w:rsid w:val="00AD15B8"/>
    <w:rsid w:val="00AD1BCF"/>
    <w:rsid w:val="00AD1D25"/>
    <w:rsid w:val="00AD2ED0"/>
    <w:rsid w:val="00AD3671"/>
    <w:rsid w:val="00AD3B4E"/>
    <w:rsid w:val="00AD3DDA"/>
    <w:rsid w:val="00AD4C9D"/>
    <w:rsid w:val="00AD4CF6"/>
    <w:rsid w:val="00AD4E18"/>
    <w:rsid w:val="00AD62FC"/>
    <w:rsid w:val="00AD641E"/>
    <w:rsid w:val="00AD668F"/>
    <w:rsid w:val="00AD68E3"/>
    <w:rsid w:val="00AD6A3D"/>
    <w:rsid w:val="00AD6B53"/>
    <w:rsid w:val="00AD6F6A"/>
    <w:rsid w:val="00AD727E"/>
    <w:rsid w:val="00AD76B4"/>
    <w:rsid w:val="00AD7CFD"/>
    <w:rsid w:val="00AD7F84"/>
    <w:rsid w:val="00AE0498"/>
    <w:rsid w:val="00AE088C"/>
    <w:rsid w:val="00AE0C7C"/>
    <w:rsid w:val="00AE0F67"/>
    <w:rsid w:val="00AE1297"/>
    <w:rsid w:val="00AE1AD7"/>
    <w:rsid w:val="00AE1BDD"/>
    <w:rsid w:val="00AE1CA1"/>
    <w:rsid w:val="00AE1FCF"/>
    <w:rsid w:val="00AE2119"/>
    <w:rsid w:val="00AE233D"/>
    <w:rsid w:val="00AE2492"/>
    <w:rsid w:val="00AE2724"/>
    <w:rsid w:val="00AE2766"/>
    <w:rsid w:val="00AE27AF"/>
    <w:rsid w:val="00AE2B6B"/>
    <w:rsid w:val="00AE30E0"/>
    <w:rsid w:val="00AE32A8"/>
    <w:rsid w:val="00AE34EF"/>
    <w:rsid w:val="00AE3643"/>
    <w:rsid w:val="00AE3F14"/>
    <w:rsid w:val="00AE44CE"/>
    <w:rsid w:val="00AE4B46"/>
    <w:rsid w:val="00AE5C8C"/>
    <w:rsid w:val="00AE620C"/>
    <w:rsid w:val="00AE64CE"/>
    <w:rsid w:val="00AE667D"/>
    <w:rsid w:val="00AE6EBC"/>
    <w:rsid w:val="00AE7582"/>
    <w:rsid w:val="00AF0452"/>
    <w:rsid w:val="00AF0966"/>
    <w:rsid w:val="00AF0BBB"/>
    <w:rsid w:val="00AF102F"/>
    <w:rsid w:val="00AF11AF"/>
    <w:rsid w:val="00AF1AC4"/>
    <w:rsid w:val="00AF2310"/>
    <w:rsid w:val="00AF27F1"/>
    <w:rsid w:val="00AF2D0A"/>
    <w:rsid w:val="00AF2E17"/>
    <w:rsid w:val="00AF2EEB"/>
    <w:rsid w:val="00AF31D4"/>
    <w:rsid w:val="00AF3FD1"/>
    <w:rsid w:val="00AF4768"/>
    <w:rsid w:val="00AF49BD"/>
    <w:rsid w:val="00AF4E70"/>
    <w:rsid w:val="00AF59AD"/>
    <w:rsid w:val="00AF5BEF"/>
    <w:rsid w:val="00AF68D3"/>
    <w:rsid w:val="00AF6CC5"/>
    <w:rsid w:val="00AF779C"/>
    <w:rsid w:val="00B000B2"/>
    <w:rsid w:val="00B00FE2"/>
    <w:rsid w:val="00B0114B"/>
    <w:rsid w:val="00B0172B"/>
    <w:rsid w:val="00B01E64"/>
    <w:rsid w:val="00B021E7"/>
    <w:rsid w:val="00B023E2"/>
    <w:rsid w:val="00B0264D"/>
    <w:rsid w:val="00B026D7"/>
    <w:rsid w:val="00B02719"/>
    <w:rsid w:val="00B03809"/>
    <w:rsid w:val="00B03CE6"/>
    <w:rsid w:val="00B03EC3"/>
    <w:rsid w:val="00B04B52"/>
    <w:rsid w:val="00B04E1E"/>
    <w:rsid w:val="00B04FCA"/>
    <w:rsid w:val="00B05016"/>
    <w:rsid w:val="00B05FDB"/>
    <w:rsid w:val="00B066DC"/>
    <w:rsid w:val="00B0674B"/>
    <w:rsid w:val="00B06791"/>
    <w:rsid w:val="00B0692F"/>
    <w:rsid w:val="00B06A80"/>
    <w:rsid w:val="00B07466"/>
    <w:rsid w:val="00B074CA"/>
    <w:rsid w:val="00B102DD"/>
    <w:rsid w:val="00B1034F"/>
    <w:rsid w:val="00B1046B"/>
    <w:rsid w:val="00B10EFF"/>
    <w:rsid w:val="00B114DB"/>
    <w:rsid w:val="00B1155A"/>
    <w:rsid w:val="00B115E2"/>
    <w:rsid w:val="00B11EE9"/>
    <w:rsid w:val="00B1254B"/>
    <w:rsid w:val="00B12935"/>
    <w:rsid w:val="00B12BDE"/>
    <w:rsid w:val="00B12F0F"/>
    <w:rsid w:val="00B13411"/>
    <w:rsid w:val="00B136EE"/>
    <w:rsid w:val="00B137ED"/>
    <w:rsid w:val="00B13A19"/>
    <w:rsid w:val="00B13D88"/>
    <w:rsid w:val="00B14312"/>
    <w:rsid w:val="00B148BA"/>
    <w:rsid w:val="00B1544D"/>
    <w:rsid w:val="00B15906"/>
    <w:rsid w:val="00B15DD6"/>
    <w:rsid w:val="00B15F2E"/>
    <w:rsid w:val="00B16092"/>
    <w:rsid w:val="00B1694C"/>
    <w:rsid w:val="00B17481"/>
    <w:rsid w:val="00B175C5"/>
    <w:rsid w:val="00B17ACB"/>
    <w:rsid w:val="00B17CCF"/>
    <w:rsid w:val="00B205F8"/>
    <w:rsid w:val="00B207C4"/>
    <w:rsid w:val="00B20963"/>
    <w:rsid w:val="00B20D37"/>
    <w:rsid w:val="00B21B6B"/>
    <w:rsid w:val="00B21BD9"/>
    <w:rsid w:val="00B21C2F"/>
    <w:rsid w:val="00B22281"/>
    <w:rsid w:val="00B223E0"/>
    <w:rsid w:val="00B22857"/>
    <w:rsid w:val="00B230AF"/>
    <w:rsid w:val="00B231CB"/>
    <w:rsid w:val="00B237D9"/>
    <w:rsid w:val="00B23A28"/>
    <w:rsid w:val="00B23CD5"/>
    <w:rsid w:val="00B23DD9"/>
    <w:rsid w:val="00B2436A"/>
    <w:rsid w:val="00B24A65"/>
    <w:rsid w:val="00B24C37"/>
    <w:rsid w:val="00B24F74"/>
    <w:rsid w:val="00B256A9"/>
    <w:rsid w:val="00B2577C"/>
    <w:rsid w:val="00B26004"/>
    <w:rsid w:val="00B262F4"/>
    <w:rsid w:val="00B26B46"/>
    <w:rsid w:val="00B27DC4"/>
    <w:rsid w:val="00B30015"/>
    <w:rsid w:val="00B303EE"/>
    <w:rsid w:val="00B305C7"/>
    <w:rsid w:val="00B3099A"/>
    <w:rsid w:val="00B30B89"/>
    <w:rsid w:val="00B30E9C"/>
    <w:rsid w:val="00B30ED7"/>
    <w:rsid w:val="00B3104B"/>
    <w:rsid w:val="00B31635"/>
    <w:rsid w:val="00B31C25"/>
    <w:rsid w:val="00B32244"/>
    <w:rsid w:val="00B32DFD"/>
    <w:rsid w:val="00B32EB4"/>
    <w:rsid w:val="00B32F54"/>
    <w:rsid w:val="00B332FD"/>
    <w:rsid w:val="00B340C5"/>
    <w:rsid w:val="00B3424A"/>
    <w:rsid w:val="00B342FD"/>
    <w:rsid w:val="00B34626"/>
    <w:rsid w:val="00B346C6"/>
    <w:rsid w:val="00B346F3"/>
    <w:rsid w:val="00B351F9"/>
    <w:rsid w:val="00B35611"/>
    <w:rsid w:val="00B3604E"/>
    <w:rsid w:val="00B36069"/>
    <w:rsid w:val="00B367EB"/>
    <w:rsid w:val="00B368D0"/>
    <w:rsid w:val="00B36A13"/>
    <w:rsid w:val="00B36ED2"/>
    <w:rsid w:val="00B3723E"/>
    <w:rsid w:val="00B37275"/>
    <w:rsid w:val="00B37A26"/>
    <w:rsid w:val="00B37ED1"/>
    <w:rsid w:val="00B40016"/>
    <w:rsid w:val="00B40ABD"/>
    <w:rsid w:val="00B40B01"/>
    <w:rsid w:val="00B413E0"/>
    <w:rsid w:val="00B417C4"/>
    <w:rsid w:val="00B41B17"/>
    <w:rsid w:val="00B41CE5"/>
    <w:rsid w:val="00B430C8"/>
    <w:rsid w:val="00B43185"/>
    <w:rsid w:val="00B4344E"/>
    <w:rsid w:val="00B436F2"/>
    <w:rsid w:val="00B43BFB"/>
    <w:rsid w:val="00B43F70"/>
    <w:rsid w:val="00B4425E"/>
    <w:rsid w:val="00B4482F"/>
    <w:rsid w:val="00B44CD5"/>
    <w:rsid w:val="00B4560B"/>
    <w:rsid w:val="00B45613"/>
    <w:rsid w:val="00B45843"/>
    <w:rsid w:val="00B45888"/>
    <w:rsid w:val="00B46DCA"/>
    <w:rsid w:val="00B473D5"/>
    <w:rsid w:val="00B47595"/>
    <w:rsid w:val="00B47B1C"/>
    <w:rsid w:val="00B50110"/>
    <w:rsid w:val="00B5030C"/>
    <w:rsid w:val="00B5040E"/>
    <w:rsid w:val="00B50A67"/>
    <w:rsid w:val="00B51778"/>
    <w:rsid w:val="00B518A9"/>
    <w:rsid w:val="00B51B6D"/>
    <w:rsid w:val="00B521E9"/>
    <w:rsid w:val="00B52361"/>
    <w:rsid w:val="00B52422"/>
    <w:rsid w:val="00B526E4"/>
    <w:rsid w:val="00B528B4"/>
    <w:rsid w:val="00B52A2E"/>
    <w:rsid w:val="00B52CBA"/>
    <w:rsid w:val="00B538B7"/>
    <w:rsid w:val="00B53AFD"/>
    <w:rsid w:val="00B53BBC"/>
    <w:rsid w:val="00B541CD"/>
    <w:rsid w:val="00B5444A"/>
    <w:rsid w:val="00B55014"/>
    <w:rsid w:val="00B55099"/>
    <w:rsid w:val="00B553B5"/>
    <w:rsid w:val="00B555C0"/>
    <w:rsid w:val="00B556F1"/>
    <w:rsid w:val="00B55912"/>
    <w:rsid w:val="00B55FF8"/>
    <w:rsid w:val="00B56208"/>
    <w:rsid w:val="00B56264"/>
    <w:rsid w:val="00B563AD"/>
    <w:rsid w:val="00B56571"/>
    <w:rsid w:val="00B56663"/>
    <w:rsid w:val="00B56936"/>
    <w:rsid w:val="00B56BB3"/>
    <w:rsid w:val="00B57089"/>
    <w:rsid w:val="00B57AE1"/>
    <w:rsid w:val="00B57BD4"/>
    <w:rsid w:val="00B57DFD"/>
    <w:rsid w:val="00B60736"/>
    <w:rsid w:val="00B60A3F"/>
    <w:rsid w:val="00B60C35"/>
    <w:rsid w:val="00B60C50"/>
    <w:rsid w:val="00B60D48"/>
    <w:rsid w:val="00B60F1C"/>
    <w:rsid w:val="00B611B5"/>
    <w:rsid w:val="00B61215"/>
    <w:rsid w:val="00B621F6"/>
    <w:rsid w:val="00B625A9"/>
    <w:rsid w:val="00B6268A"/>
    <w:rsid w:val="00B62B44"/>
    <w:rsid w:val="00B62C70"/>
    <w:rsid w:val="00B62F89"/>
    <w:rsid w:val="00B63075"/>
    <w:rsid w:val="00B632D3"/>
    <w:rsid w:val="00B63409"/>
    <w:rsid w:val="00B635C7"/>
    <w:rsid w:val="00B63A39"/>
    <w:rsid w:val="00B63A48"/>
    <w:rsid w:val="00B646F9"/>
    <w:rsid w:val="00B647BA"/>
    <w:rsid w:val="00B652C9"/>
    <w:rsid w:val="00B6533F"/>
    <w:rsid w:val="00B65A7D"/>
    <w:rsid w:val="00B6654B"/>
    <w:rsid w:val="00B66ACD"/>
    <w:rsid w:val="00B66C05"/>
    <w:rsid w:val="00B67884"/>
    <w:rsid w:val="00B67916"/>
    <w:rsid w:val="00B67F34"/>
    <w:rsid w:val="00B70350"/>
    <w:rsid w:val="00B7052B"/>
    <w:rsid w:val="00B708FC"/>
    <w:rsid w:val="00B71128"/>
    <w:rsid w:val="00B71B29"/>
    <w:rsid w:val="00B71DDA"/>
    <w:rsid w:val="00B721E3"/>
    <w:rsid w:val="00B723E1"/>
    <w:rsid w:val="00B72566"/>
    <w:rsid w:val="00B72FF5"/>
    <w:rsid w:val="00B73408"/>
    <w:rsid w:val="00B735D3"/>
    <w:rsid w:val="00B738FF"/>
    <w:rsid w:val="00B73D82"/>
    <w:rsid w:val="00B73EF0"/>
    <w:rsid w:val="00B74038"/>
    <w:rsid w:val="00B74A03"/>
    <w:rsid w:val="00B75F13"/>
    <w:rsid w:val="00B76180"/>
    <w:rsid w:val="00B76ACA"/>
    <w:rsid w:val="00B76F6E"/>
    <w:rsid w:val="00B772C9"/>
    <w:rsid w:val="00B77459"/>
    <w:rsid w:val="00B77F42"/>
    <w:rsid w:val="00B8059A"/>
    <w:rsid w:val="00B8064F"/>
    <w:rsid w:val="00B80A5A"/>
    <w:rsid w:val="00B8151E"/>
    <w:rsid w:val="00B815D4"/>
    <w:rsid w:val="00B81896"/>
    <w:rsid w:val="00B81C4F"/>
    <w:rsid w:val="00B824BC"/>
    <w:rsid w:val="00B8267C"/>
    <w:rsid w:val="00B82930"/>
    <w:rsid w:val="00B82955"/>
    <w:rsid w:val="00B82A12"/>
    <w:rsid w:val="00B83D59"/>
    <w:rsid w:val="00B83DE4"/>
    <w:rsid w:val="00B83F5F"/>
    <w:rsid w:val="00B84119"/>
    <w:rsid w:val="00B8418F"/>
    <w:rsid w:val="00B843A7"/>
    <w:rsid w:val="00B844A4"/>
    <w:rsid w:val="00B8493E"/>
    <w:rsid w:val="00B84BC9"/>
    <w:rsid w:val="00B84C48"/>
    <w:rsid w:val="00B84F35"/>
    <w:rsid w:val="00B84FBE"/>
    <w:rsid w:val="00B85053"/>
    <w:rsid w:val="00B85337"/>
    <w:rsid w:val="00B85B7F"/>
    <w:rsid w:val="00B85D06"/>
    <w:rsid w:val="00B86098"/>
    <w:rsid w:val="00B867C0"/>
    <w:rsid w:val="00B86A02"/>
    <w:rsid w:val="00B86ACF"/>
    <w:rsid w:val="00B87651"/>
    <w:rsid w:val="00B877F2"/>
    <w:rsid w:val="00B87975"/>
    <w:rsid w:val="00B87BA4"/>
    <w:rsid w:val="00B90544"/>
    <w:rsid w:val="00B90725"/>
    <w:rsid w:val="00B909A1"/>
    <w:rsid w:val="00B90D5B"/>
    <w:rsid w:val="00B91292"/>
    <w:rsid w:val="00B91773"/>
    <w:rsid w:val="00B91BBE"/>
    <w:rsid w:val="00B921EA"/>
    <w:rsid w:val="00B92278"/>
    <w:rsid w:val="00B924B1"/>
    <w:rsid w:val="00B9290A"/>
    <w:rsid w:val="00B93447"/>
    <w:rsid w:val="00B938AC"/>
    <w:rsid w:val="00B93D62"/>
    <w:rsid w:val="00B940DE"/>
    <w:rsid w:val="00B9417E"/>
    <w:rsid w:val="00B9459B"/>
    <w:rsid w:val="00B948D8"/>
    <w:rsid w:val="00B94CFE"/>
    <w:rsid w:val="00B94DB8"/>
    <w:rsid w:val="00B94E81"/>
    <w:rsid w:val="00B94F43"/>
    <w:rsid w:val="00B955F6"/>
    <w:rsid w:val="00B956F4"/>
    <w:rsid w:val="00B95A24"/>
    <w:rsid w:val="00B96283"/>
    <w:rsid w:val="00B9635B"/>
    <w:rsid w:val="00B968E7"/>
    <w:rsid w:val="00B969EF"/>
    <w:rsid w:val="00B96BF0"/>
    <w:rsid w:val="00B97125"/>
    <w:rsid w:val="00B97443"/>
    <w:rsid w:val="00B9773D"/>
    <w:rsid w:val="00B97F49"/>
    <w:rsid w:val="00B97FC1"/>
    <w:rsid w:val="00BA00EC"/>
    <w:rsid w:val="00BA0BD7"/>
    <w:rsid w:val="00BA0D9D"/>
    <w:rsid w:val="00BA1021"/>
    <w:rsid w:val="00BA1157"/>
    <w:rsid w:val="00BA115A"/>
    <w:rsid w:val="00BA1583"/>
    <w:rsid w:val="00BA17B7"/>
    <w:rsid w:val="00BA1EBA"/>
    <w:rsid w:val="00BA1FB4"/>
    <w:rsid w:val="00BA21AF"/>
    <w:rsid w:val="00BA27E6"/>
    <w:rsid w:val="00BA29E8"/>
    <w:rsid w:val="00BA2C11"/>
    <w:rsid w:val="00BA2E86"/>
    <w:rsid w:val="00BA3419"/>
    <w:rsid w:val="00BA3A27"/>
    <w:rsid w:val="00BA3B75"/>
    <w:rsid w:val="00BA40FA"/>
    <w:rsid w:val="00BA42FC"/>
    <w:rsid w:val="00BA476E"/>
    <w:rsid w:val="00BA4C25"/>
    <w:rsid w:val="00BA4DAE"/>
    <w:rsid w:val="00BA5111"/>
    <w:rsid w:val="00BA515B"/>
    <w:rsid w:val="00BA519F"/>
    <w:rsid w:val="00BA53E8"/>
    <w:rsid w:val="00BA581D"/>
    <w:rsid w:val="00BA5D0D"/>
    <w:rsid w:val="00BA6753"/>
    <w:rsid w:val="00BA67B7"/>
    <w:rsid w:val="00BA6A30"/>
    <w:rsid w:val="00BA6C67"/>
    <w:rsid w:val="00BA739F"/>
    <w:rsid w:val="00BA744E"/>
    <w:rsid w:val="00BA7A2B"/>
    <w:rsid w:val="00BA7A40"/>
    <w:rsid w:val="00BA7CE5"/>
    <w:rsid w:val="00BB006D"/>
    <w:rsid w:val="00BB01A1"/>
    <w:rsid w:val="00BB0572"/>
    <w:rsid w:val="00BB0D58"/>
    <w:rsid w:val="00BB1610"/>
    <w:rsid w:val="00BB1F3B"/>
    <w:rsid w:val="00BB24A8"/>
    <w:rsid w:val="00BB2AD5"/>
    <w:rsid w:val="00BB2B22"/>
    <w:rsid w:val="00BB2DCD"/>
    <w:rsid w:val="00BB2DE1"/>
    <w:rsid w:val="00BB2F3A"/>
    <w:rsid w:val="00BB301D"/>
    <w:rsid w:val="00BB3291"/>
    <w:rsid w:val="00BB32FC"/>
    <w:rsid w:val="00BB3909"/>
    <w:rsid w:val="00BB3F28"/>
    <w:rsid w:val="00BB3F96"/>
    <w:rsid w:val="00BB47E2"/>
    <w:rsid w:val="00BB47F7"/>
    <w:rsid w:val="00BB4F5D"/>
    <w:rsid w:val="00BB53BC"/>
    <w:rsid w:val="00BB542E"/>
    <w:rsid w:val="00BB66EE"/>
    <w:rsid w:val="00BB75F5"/>
    <w:rsid w:val="00BB7BA8"/>
    <w:rsid w:val="00BC05B0"/>
    <w:rsid w:val="00BC064B"/>
    <w:rsid w:val="00BC065D"/>
    <w:rsid w:val="00BC0728"/>
    <w:rsid w:val="00BC09A9"/>
    <w:rsid w:val="00BC0DA1"/>
    <w:rsid w:val="00BC10FB"/>
    <w:rsid w:val="00BC168B"/>
    <w:rsid w:val="00BC1CE9"/>
    <w:rsid w:val="00BC1D19"/>
    <w:rsid w:val="00BC1E1E"/>
    <w:rsid w:val="00BC1F82"/>
    <w:rsid w:val="00BC25A4"/>
    <w:rsid w:val="00BC2FD5"/>
    <w:rsid w:val="00BC343E"/>
    <w:rsid w:val="00BC3874"/>
    <w:rsid w:val="00BC3EB2"/>
    <w:rsid w:val="00BC3F9F"/>
    <w:rsid w:val="00BC4FAB"/>
    <w:rsid w:val="00BC505A"/>
    <w:rsid w:val="00BC505E"/>
    <w:rsid w:val="00BC56B7"/>
    <w:rsid w:val="00BC5789"/>
    <w:rsid w:val="00BC593D"/>
    <w:rsid w:val="00BC5EC6"/>
    <w:rsid w:val="00BC620F"/>
    <w:rsid w:val="00BC6318"/>
    <w:rsid w:val="00BC6754"/>
    <w:rsid w:val="00BC7B36"/>
    <w:rsid w:val="00BC7DB0"/>
    <w:rsid w:val="00BD02A0"/>
    <w:rsid w:val="00BD0845"/>
    <w:rsid w:val="00BD0AE6"/>
    <w:rsid w:val="00BD0D6D"/>
    <w:rsid w:val="00BD112F"/>
    <w:rsid w:val="00BD142F"/>
    <w:rsid w:val="00BD17A9"/>
    <w:rsid w:val="00BD18D0"/>
    <w:rsid w:val="00BD19FE"/>
    <w:rsid w:val="00BD1AD4"/>
    <w:rsid w:val="00BD297D"/>
    <w:rsid w:val="00BD2AFF"/>
    <w:rsid w:val="00BD2C67"/>
    <w:rsid w:val="00BD2E71"/>
    <w:rsid w:val="00BD35AE"/>
    <w:rsid w:val="00BD37B0"/>
    <w:rsid w:val="00BD4442"/>
    <w:rsid w:val="00BD4937"/>
    <w:rsid w:val="00BD5023"/>
    <w:rsid w:val="00BD51DC"/>
    <w:rsid w:val="00BD53A5"/>
    <w:rsid w:val="00BD5473"/>
    <w:rsid w:val="00BD548C"/>
    <w:rsid w:val="00BD55C3"/>
    <w:rsid w:val="00BD5905"/>
    <w:rsid w:val="00BD638A"/>
    <w:rsid w:val="00BD65B2"/>
    <w:rsid w:val="00BD6702"/>
    <w:rsid w:val="00BD6A50"/>
    <w:rsid w:val="00BD7149"/>
    <w:rsid w:val="00BD7E1F"/>
    <w:rsid w:val="00BE0504"/>
    <w:rsid w:val="00BE086E"/>
    <w:rsid w:val="00BE16AC"/>
    <w:rsid w:val="00BE173D"/>
    <w:rsid w:val="00BE1C32"/>
    <w:rsid w:val="00BE2371"/>
    <w:rsid w:val="00BE2702"/>
    <w:rsid w:val="00BE288D"/>
    <w:rsid w:val="00BE305B"/>
    <w:rsid w:val="00BE348F"/>
    <w:rsid w:val="00BE35F8"/>
    <w:rsid w:val="00BE373E"/>
    <w:rsid w:val="00BE3967"/>
    <w:rsid w:val="00BE39D6"/>
    <w:rsid w:val="00BE4A3F"/>
    <w:rsid w:val="00BE5122"/>
    <w:rsid w:val="00BE52BB"/>
    <w:rsid w:val="00BE5D41"/>
    <w:rsid w:val="00BE5DAC"/>
    <w:rsid w:val="00BE6038"/>
    <w:rsid w:val="00BE7890"/>
    <w:rsid w:val="00BE7C1F"/>
    <w:rsid w:val="00BE7F7E"/>
    <w:rsid w:val="00BF0760"/>
    <w:rsid w:val="00BF0A21"/>
    <w:rsid w:val="00BF0E2A"/>
    <w:rsid w:val="00BF1409"/>
    <w:rsid w:val="00BF1502"/>
    <w:rsid w:val="00BF24EA"/>
    <w:rsid w:val="00BF2715"/>
    <w:rsid w:val="00BF27B0"/>
    <w:rsid w:val="00BF286E"/>
    <w:rsid w:val="00BF2FB1"/>
    <w:rsid w:val="00BF3223"/>
    <w:rsid w:val="00BF3257"/>
    <w:rsid w:val="00BF36FA"/>
    <w:rsid w:val="00BF3A59"/>
    <w:rsid w:val="00BF42ED"/>
    <w:rsid w:val="00BF4493"/>
    <w:rsid w:val="00BF4843"/>
    <w:rsid w:val="00BF4B94"/>
    <w:rsid w:val="00BF4BD3"/>
    <w:rsid w:val="00BF53AC"/>
    <w:rsid w:val="00BF5944"/>
    <w:rsid w:val="00BF678A"/>
    <w:rsid w:val="00BF69AD"/>
    <w:rsid w:val="00BF6D10"/>
    <w:rsid w:val="00BF70D5"/>
    <w:rsid w:val="00BF74AE"/>
    <w:rsid w:val="00BF7781"/>
    <w:rsid w:val="00BF7A42"/>
    <w:rsid w:val="00BF7CDC"/>
    <w:rsid w:val="00BF7E25"/>
    <w:rsid w:val="00BF7E82"/>
    <w:rsid w:val="00C002EE"/>
    <w:rsid w:val="00C0076D"/>
    <w:rsid w:val="00C01748"/>
    <w:rsid w:val="00C01D88"/>
    <w:rsid w:val="00C01F23"/>
    <w:rsid w:val="00C023FA"/>
    <w:rsid w:val="00C02910"/>
    <w:rsid w:val="00C034D8"/>
    <w:rsid w:val="00C04019"/>
    <w:rsid w:val="00C04AF6"/>
    <w:rsid w:val="00C05037"/>
    <w:rsid w:val="00C051EA"/>
    <w:rsid w:val="00C05285"/>
    <w:rsid w:val="00C059DC"/>
    <w:rsid w:val="00C06023"/>
    <w:rsid w:val="00C06123"/>
    <w:rsid w:val="00C06760"/>
    <w:rsid w:val="00C06B26"/>
    <w:rsid w:val="00C06C55"/>
    <w:rsid w:val="00C06E89"/>
    <w:rsid w:val="00C07223"/>
    <w:rsid w:val="00C100BD"/>
    <w:rsid w:val="00C1045B"/>
    <w:rsid w:val="00C10E72"/>
    <w:rsid w:val="00C110A2"/>
    <w:rsid w:val="00C116AD"/>
    <w:rsid w:val="00C11B70"/>
    <w:rsid w:val="00C11E8D"/>
    <w:rsid w:val="00C122B9"/>
    <w:rsid w:val="00C123B5"/>
    <w:rsid w:val="00C12F96"/>
    <w:rsid w:val="00C1329D"/>
    <w:rsid w:val="00C13856"/>
    <w:rsid w:val="00C140C1"/>
    <w:rsid w:val="00C14CD9"/>
    <w:rsid w:val="00C14D39"/>
    <w:rsid w:val="00C1523C"/>
    <w:rsid w:val="00C1555E"/>
    <w:rsid w:val="00C15906"/>
    <w:rsid w:val="00C16355"/>
    <w:rsid w:val="00C1671F"/>
    <w:rsid w:val="00C176C5"/>
    <w:rsid w:val="00C17D87"/>
    <w:rsid w:val="00C20396"/>
    <w:rsid w:val="00C20940"/>
    <w:rsid w:val="00C20994"/>
    <w:rsid w:val="00C20CF7"/>
    <w:rsid w:val="00C20D5D"/>
    <w:rsid w:val="00C20DF5"/>
    <w:rsid w:val="00C20E07"/>
    <w:rsid w:val="00C2157B"/>
    <w:rsid w:val="00C21972"/>
    <w:rsid w:val="00C21A05"/>
    <w:rsid w:val="00C21B5A"/>
    <w:rsid w:val="00C22070"/>
    <w:rsid w:val="00C22484"/>
    <w:rsid w:val="00C2268D"/>
    <w:rsid w:val="00C22721"/>
    <w:rsid w:val="00C22BCE"/>
    <w:rsid w:val="00C232A7"/>
    <w:rsid w:val="00C2405D"/>
    <w:rsid w:val="00C241B3"/>
    <w:rsid w:val="00C2437B"/>
    <w:rsid w:val="00C24632"/>
    <w:rsid w:val="00C246C7"/>
    <w:rsid w:val="00C24C0A"/>
    <w:rsid w:val="00C24C90"/>
    <w:rsid w:val="00C2500B"/>
    <w:rsid w:val="00C25453"/>
    <w:rsid w:val="00C25536"/>
    <w:rsid w:val="00C259CC"/>
    <w:rsid w:val="00C2610B"/>
    <w:rsid w:val="00C2666C"/>
    <w:rsid w:val="00C26C2F"/>
    <w:rsid w:val="00C26CDA"/>
    <w:rsid w:val="00C26D4A"/>
    <w:rsid w:val="00C273D8"/>
    <w:rsid w:val="00C2766E"/>
    <w:rsid w:val="00C27E57"/>
    <w:rsid w:val="00C303E8"/>
    <w:rsid w:val="00C30EE9"/>
    <w:rsid w:val="00C31033"/>
    <w:rsid w:val="00C314D6"/>
    <w:rsid w:val="00C31D93"/>
    <w:rsid w:val="00C32B56"/>
    <w:rsid w:val="00C32E31"/>
    <w:rsid w:val="00C336AC"/>
    <w:rsid w:val="00C33991"/>
    <w:rsid w:val="00C34027"/>
    <w:rsid w:val="00C34456"/>
    <w:rsid w:val="00C349DF"/>
    <w:rsid w:val="00C34E42"/>
    <w:rsid w:val="00C35035"/>
    <w:rsid w:val="00C350FA"/>
    <w:rsid w:val="00C35309"/>
    <w:rsid w:val="00C35589"/>
    <w:rsid w:val="00C355AA"/>
    <w:rsid w:val="00C35811"/>
    <w:rsid w:val="00C35A61"/>
    <w:rsid w:val="00C35B9A"/>
    <w:rsid w:val="00C36195"/>
    <w:rsid w:val="00C37B9D"/>
    <w:rsid w:val="00C37E02"/>
    <w:rsid w:val="00C41067"/>
    <w:rsid w:val="00C413EE"/>
    <w:rsid w:val="00C41914"/>
    <w:rsid w:val="00C4251D"/>
    <w:rsid w:val="00C428F4"/>
    <w:rsid w:val="00C42BCA"/>
    <w:rsid w:val="00C42F2B"/>
    <w:rsid w:val="00C43B6F"/>
    <w:rsid w:val="00C440D8"/>
    <w:rsid w:val="00C4503E"/>
    <w:rsid w:val="00C45053"/>
    <w:rsid w:val="00C4523B"/>
    <w:rsid w:val="00C45AD7"/>
    <w:rsid w:val="00C4607F"/>
    <w:rsid w:val="00C46433"/>
    <w:rsid w:val="00C4673B"/>
    <w:rsid w:val="00C468EE"/>
    <w:rsid w:val="00C471BE"/>
    <w:rsid w:val="00C474BA"/>
    <w:rsid w:val="00C47583"/>
    <w:rsid w:val="00C47935"/>
    <w:rsid w:val="00C500A5"/>
    <w:rsid w:val="00C502C2"/>
    <w:rsid w:val="00C503F2"/>
    <w:rsid w:val="00C505B7"/>
    <w:rsid w:val="00C509EC"/>
    <w:rsid w:val="00C50FB0"/>
    <w:rsid w:val="00C51A8F"/>
    <w:rsid w:val="00C52330"/>
    <w:rsid w:val="00C52497"/>
    <w:rsid w:val="00C52B50"/>
    <w:rsid w:val="00C533BE"/>
    <w:rsid w:val="00C53654"/>
    <w:rsid w:val="00C53BB3"/>
    <w:rsid w:val="00C53C29"/>
    <w:rsid w:val="00C53F00"/>
    <w:rsid w:val="00C53FD7"/>
    <w:rsid w:val="00C54386"/>
    <w:rsid w:val="00C549BE"/>
    <w:rsid w:val="00C54E92"/>
    <w:rsid w:val="00C55583"/>
    <w:rsid w:val="00C5597F"/>
    <w:rsid w:val="00C55B26"/>
    <w:rsid w:val="00C55ED9"/>
    <w:rsid w:val="00C55FF8"/>
    <w:rsid w:val="00C56E82"/>
    <w:rsid w:val="00C573A2"/>
    <w:rsid w:val="00C575F9"/>
    <w:rsid w:val="00C576D9"/>
    <w:rsid w:val="00C5782C"/>
    <w:rsid w:val="00C57EC8"/>
    <w:rsid w:val="00C605E3"/>
    <w:rsid w:val="00C6086E"/>
    <w:rsid w:val="00C60A23"/>
    <w:rsid w:val="00C60B53"/>
    <w:rsid w:val="00C60DF0"/>
    <w:rsid w:val="00C610D1"/>
    <w:rsid w:val="00C61267"/>
    <w:rsid w:val="00C61490"/>
    <w:rsid w:val="00C62639"/>
    <w:rsid w:val="00C6338D"/>
    <w:rsid w:val="00C63C10"/>
    <w:rsid w:val="00C64094"/>
    <w:rsid w:val="00C641C9"/>
    <w:rsid w:val="00C64511"/>
    <w:rsid w:val="00C646BA"/>
    <w:rsid w:val="00C64BAF"/>
    <w:rsid w:val="00C653AF"/>
    <w:rsid w:val="00C655A9"/>
    <w:rsid w:val="00C65680"/>
    <w:rsid w:val="00C65C3D"/>
    <w:rsid w:val="00C661B9"/>
    <w:rsid w:val="00C662B0"/>
    <w:rsid w:val="00C66D4A"/>
    <w:rsid w:val="00C670D7"/>
    <w:rsid w:val="00C67AE0"/>
    <w:rsid w:val="00C67B84"/>
    <w:rsid w:val="00C70205"/>
    <w:rsid w:val="00C70223"/>
    <w:rsid w:val="00C70D45"/>
    <w:rsid w:val="00C70E22"/>
    <w:rsid w:val="00C71089"/>
    <w:rsid w:val="00C715A6"/>
    <w:rsid w:val="00C718A3"/>
    <w:rsid w:val="00C7234E"/>
    <w:rsid w:val="00C724B8"/>
    <w:rsid w:val="00C72CC1"/>
    <w:rsid w:val="00C73E30"/>
    <w:rsid w:val="00C74131"/>
    <w:rsid w:val="00C741D5"/>
    <w:rsid w:val="00C7441D"/>
    <w:rsid w:val="00C745D1"/>
    <w:rsid w:val="00C7489E"/>
    <w:rsid w:val="00C74947"/>
    <w:rsid w:val="00C74A79"/>
    <w:rsid w:val="00C74DA3"/>
    <w:rsid w:val="00C76712"/>
    <w:rsid w:val="00C76C8D"/>
    <w:rsid w:val="00C77AE2"/>
    <w:rsid w:val="00C807D9"/>
    <w:rsid w:val="00C808DA"/>
    <w:rsid w:val="00C8146D"/>
    <w:rsid w:val="00C81AA5"/>
    <w:rsid w:val="00C81C4C"/>
    <w:rsid w:val="00C81DCF"/>
    <w:rsid w:val="00C81F95"/>
    <w:rsid w:val="00C8261F"/>
    <w:rsid w:val="00C83210"/>
    <w:rsid w:val="00C83CDF"/>
    <w:rsid w:val="00C84C7C"/>
    <w:rsid w:val="00C84E31"/>
    <w:rsid w:val="00C8511F"/>
    <w:rsid w:val="00C85359"/>
    <w:rsid w:val="00C853C6"/>
    <w:rsid w:val="00C85D32"/>
    <w:rsid w:val="00C86165"/>
    <w:rsid w:val="00C8665F"/>
    <w:rsid w:val="00C8687C"/>
    <w:rsid w:val="00C86B5A"/>
    <w:rsid w:val="00C86E9A"/>
    <w:rsid w:val="00C870A5"/>
    <w:rsid w:val="00C873D9"/>
    <w:rsid w:val="00C90647"/>
    <w:rsid w:val="00C90A87"/>
    <w:rsid w:val="00C9178D"/>
    <w:rsid w:val="00C9193C"/>
    <w:rsid w:val="00C91C77"/>
    <w:rsid w:val="00C91FD8"/>
    <w:rsid w:val="00C9204B"/>
    <w:rsid w:val="00C92061"/>
    <w:rsid w:val="00C920B0"/>
    <w:rsid w:val="00C92145"/>
    <w:rsid w:val="00C922D1"/>
    <w:rsid w:val="00C92811"/>
    <w:rsid w:val="00C93319"/>
    <w:rsid w:val="00C9370D"/>
    <w:rsid w:val="00C93D24"/>
    <w:rsid w:val="00C93EE0"/>
    <w:rsid w:val="00C94D8E"/>
    <w:rsid w:val="00C9539F"/>
    <w:rsid w:val="00C953D7"/>
    <w:rsid w:val="00C95A6C"/>
    <w:rsid w:val="00C96C75"/>
    <w:rsid w:val="00C96E89"/>
    <w:rsid w:val="00C97838"/>
    <w:rsid w:val="00C97BBA"/>
    <w:rsid w:val="00C97CB6"/>
    <w:rsid w:val="00C97FAD"/>
    <w:rsid w:val="00CA02DB"/>
    <w:rsid w:val="00CA079F"/>
    <w:rsid w:val="00CA120D"/>
    <w:rsid w:val="00CA12B0"/>
    <w:rsid w:val="00CA2BD1"/>
    <w:rsid w:val="00CA2C8D"/>
    <w:rsid w:val="00CA319C"/>
    <w:rsid w:val="00CA33B8"/>
    <w:rsid w:val="00CA33FD"/>
    <w:rsid w:val="00CA34F3"/>
    <w:rsid w:val="00CA3646"/>
    <w:rsid w:val="00CA43A8"/>
    <w:rsid w:val="00CA4B17"/>
    <w:rsid w:val="00CA4EE0"/>
    <w:rsid w:val="00CA5032"/>
    <w:rsid w:val="00CA5301"/>
    <w:rsid w:val="00CA55A0"/>
    <w:rsid w:val="00CA5B1B"/>
    <w:rsid w:val="00CA6048"/>
    <w:rsid w:val="00CA60ED"/>
    <w:rsid w:val="00CA68B3"/>
    <w:rsid w:val="00CA68BC"/>
    <w:rsid w:val="00CA6B51"/>
    <w:rsid w:val="00CA6DD6"/>
    <w:rsid w:val="00CA77F3"/>
    <w:rsid w:val="00CA7B2F"/>
    <w:rsid w:val="00CA7D23"/>
    <w:rsid w:val="00CB0236"/>
    <w:rsid w:val="00CB04E4"/>
    <w:rsid w:val="00CB0AA6"/>
    <w:rsid w:val="00CB0AE5"/>
    <w:rsid w:val="00CB1A5C"/>
    <w:rsid w:val="00CB212F"/>
    <w:rsid w:val="00CB21D5"/>
    <w:rsid w:val="00CB233C"/>
    <w:rsid w:val="00CB256E"/>
    <w:rsid w:val="00CB2590"/>
    <w:rsid w:val="00CB25E0"/>
    <w:rsid w:val="00CB2D94"/>
    <w:rsid w:val="00CB2DF8"/>
    <w:rsid w:val="00CB3164"/>
    <w:rsid w:val="00CB327A"/>
    <w:rsid w:val="00CB33D0"/>
    <w:rsid w:val="00CB34BD"/>
    <w:rsid w:val="00CB3D16"/>
    <w:rsid w:val="00CB42EA"/>
    <w:rsid w:val="00CB475A"/>
    <w:rsid w:val="00CB47EE"/>
    <w:rsid w:val="00CB4844"/>
    <w:rsid w:val="00CB4D4E"/>
    <w:rsid w:val="00CB4F7A"/>
    <w:rsid w:val="00CB5370"/>
    <w:rsid w:val="00CB5470"/>
    <w:rsid w:val="00CB55EA"/>
    <w:rsid w:val="00CB610B"/>
    <w:rsid w:val="00CB6391"/>
    <w:rsid w:val="00CB6966"/>
    <w:rsid w:val="00CB6C42"/>
    <w:rsid w:val="00CB777C"/>
    <w:rsid w:val="00CB79B9"/>
    <w:rsid w:val="00CB7E82"/>
    <w:rsid w:val="00CB7FDA"/>
    <w:rsid w:val="00CC0306"/>
    <w:rsid w:val="00CC1097"/>
    <w:rsid w:val="00CC175C"/>
    <w:rsid w:val="00CC1785"/>
    <w:rsid w:val="00CC1B9C"/>
    <w:rsid w:val="00CC1E9C"/>
    <w:rsid w:val="00CC218A"/>
    <w:rsid w:val="00CC2205"/>
    <w:rsid w:val="00CC2580"/>
    <w:rsid w:val="00CC2AC6"/>
    <w:rsid w:val="00CC2B45"/>
    <w:rsid w:val="00CC2D0C"/>
    <w:rsid w:val="00CC2D72"/>
    <w:rsid w:val="00CC30F6"/>
    <w:rsid w:val="00CC32B9"/>
    <w:rsid w:val="00CC3532"/>
    <w:rsid w:val="00CC3B51"/>
    <w:rsid w:val="00CC3E37"/>
    <w:rsid w:val="00CC445D"/>
    <w:rsid w:val="00CC47A2"/>
    <w:rsid w:val="00CC495D"/>
    <w:rsid w:val="00CC4AB8"/>
    <w:rsid w:val="00CC564D"/>
    <w:rsid w:val="00CC57D8"/>
    <w:rsid w:val="00CC5DF8"/>
    <w:rsid w:val="00CC6236"/>
    <w:rsid w:val="00CC6B76"/>
    <w:rsid w:val="00CC7689"/>
    <w:rsid w:val="00CC773D"/>
    <w:rsid w:val="00CC7927"/>
    <w:rsid w:val="00CC7C45"/>
    <w:rsid w:val="00CC7DF5"/>
    <w:rsid w:val="00CD09D0"/>
    <w:rsid w:val="00CD0A87"/>
    <w:rsid w:val="00CD0EB8"/>
    <w:rsid w:val="00CD1D69"/>
    <w:rsid w:val="00CD2D5A"/>
    <w:rsid w:val="00CD2F81"/>
    <w:rsid w:val="00CD2F8B"/>
    <w:rsid w:val="00CD31F7"/>
    <w:rsid w:val="00CD33D7"/>
    <w:rsid w:val="00CD3432"/>
    <w:rsid w:val="00CD36A0"/>
    <w:rsid w:val="00CD3708"/>
    <w:rsid w:val="00CD38AE"/>
    <w:rsid w:val="00CD3ADB"/>
    <w:rsid w:val="00CD3C9E"/>
    <w:rsid w:val="00CD4493"/>
    <w:rsid w:val="00CD4FE8"/>
    <w:rsid w:val="00CD58E3"/>
    <w:rsid w:val="00CD5CA4"/>
    <w:rsid w:val="00CD5D02"/>
    <w:rsid w:val="00CD5EE1"/>
    <w:rsid w:val="00CD6A2D"/>
    <w:rsid w:val="00CD73A7"/>
    <w:rsid w:val="00CD7655"/>
    <w:rsid w:val="00CD76C5"/>
    <w:rsid w:val="00CD7971"/>
    <w:rsid w:val="00CE0366"/>
    <w:rsid w:val="00CE045D"/>
    <w:rsid w:val="00CE06B2"/>
    <w:rsid w:val="00CE10BD"/>
    <w:rsid w:val="00CE17C7"/>
    <w:rsid w:val="00CE1B83"/>
    <w:rsid w:val="00CE1D4B"/>
    <w:rsid w:val="00CE2438"/>
    <w:rsid w:val="00CE25F4"/>
    <w:rsid w:val="00CE2C28"/>
    <w:rsid w:val="00CE2D50"/>
    <w:rsid w:val="00CE2EB0"/>
    <w:rsid w:val="00CE37B6"/>
    <w:rsid w:val="00CE3FA3"/>
    <w:rsid w:val="00CE44CE"/>
    <w:rsid w:val="00CE5231"/>
    <w:rsid w:val="00CE558A"/>
    <w:rsid w:val="00CE5891"/>
    <w:rsid w:val="00CE58C5"/>
    <w:rsid w:val="00CE59AC"/>
    <w:rsid w:val="00CE5FEF"/>
    <w:rsid w:val="00CE639F"/>
    <w:rsid w:val="00CE6827"/>
    <w:rsid w:val="00CE6C80"/>
    <w:rsid w:val="00CE6DFA"/>
    <w:rsid w:val="00CE7027"/>
    <w:rsid w:val="00CF0150"/>
    <w:rsid w:val="00CF01E2"/>
    <w:rsid w:val="00CF08E2"/>
    <w:rsid w:val="00CF0A0E"/>
    <w:rsid w:val="00CF1083"/>
    <w:rsid w:val="00CF1110"/>
    <w:rsid w:val="00CF178E"/>
    <w:rsid w:val="00CF17EC"/>
    <w:rsid w:val="00CF18CC"/>
    <w:rsid w:val="00CF18E1"/>
    <w:rsid w:val="00CF25F2"/>
    <w:rsid w:val="00CF2604"/>
    <w:rsid w:val="00CF32B4"/>
    <w:rsid w:val="00CF32B8"/>
    <w:rsid w:val="00CF3738"/>
    <w:rsid w:val="00CF3A02"/>
    <w:rsid w:val="00CF3C4A"/>
    <w:rsid w:val="00CF42DA"/>
    <w:rsid w:val="00CF4489"/>
    <w:rsid w:val="00CF454C"/>
    <w:rsid w:val="00CF48F2"/>
    <w:rsid w:val="00CF48F8"/>
    <w:rsid w:val="00CF587F"/>
    <w:rsid w:val="00CF58B2"/>
    <w:rsid w:val="00CF599D"/>
    <w:rsid w:val="00CF59BA"/>
    <w:rsid w:val="00CF5CEF"/>
    <w:rsid w:val="00CF5EA2"/>
    <w:rsid w:val="00CF5EEF"/>
    <w:rsid w:val="00CF60F5"/>
    <w:rsid w:val="00CF63FC"/>
    <w:rsid w:val="00CF6467"/>
    <w:rsid w:val="00CF6DDB"/>
    <w:rsid w:val="00CF6FE5"/>
    <w:rsid w:val="00CF7059"/>
    <w:rsid w:val="00CF70E9"/>
    <w:rsid w:val="00CF71E9"/>
    <w:rsid w:val="00CF7FBD"/>
    <w:rsid w:val="00CF7FE0"/>
    <w:rsid w:val="00D00054"/>
    <w:rsid w:val="00D00971"/>
    <w:rsid w:val="00D00C9D"/>
    <w:rsid w:val="00D00D26"/>
    <w:rsid w:val="00D011F7"/>
    <w:rsid w:val="00D012FC"/>
    <w:rsid w:val="00D016B7"/>
    <w:rsid w:val="00D01B3A"/>
    <w:rsid w:val="00D01BFB"/>
    <w:rsid w:val="00D02497"/>
    <w:rsid w:val="00D02A0D"/>
    <w:rsid w:val="00D02A2E"/>
    <w:rsid w:val="00D02D23"/>
    <w:rsid w:val="00D02F79"/>
    <w:rsid w:val="00D03407"/>
    <w:rsid w:val="00D035A2"/>
    <w:rsid w:val="00D03A03"/>
    <w:rsid w:val="00D0446B"/>
    <w:rsid w:val="00D04A0C"/>
    <w:rsid w:val="00D050B2"/>
    <w:rsid w:val="00D05186"/>
    <w:rsid w:val="00D05241"/>
    <w:rsid w:val="00D05486"/>
    <w:rsid w:val="00D057B5"/>
    <w:rsid w:val="00D05EAE"/>
    <w:rsid w:val="00D05EB5"/>
    <w:rsid w:val="00D05FFD"/>
    <w:rsid w:val="00D061E7"/>
    <w:rsid w:val="00D063DF"/>
    <w:rsid w:val="00D06681"/>
    <w:rsid w:val="00D066DF"/>
    <w:rsid w:val="00D066EB"/>
    <w:rsid w:val="00D067E1"/>
    <w:rsid w:val="00D06B5F"/>
    <w:rsid w:val="00D06FC1"/>
    <w:rsid w:val="00D07E03"/>
    <w:rsid w:val="00D10284"/>
    <w:rsid w:val="00D1059A"/>
    <w:rsid w:val="00D10ED9"/>
    <w:rsid w:val="00D110E9"/>
    <w:rsid w:val="00D110FC"/>
    <w:rsid w:val="00D112AC"/>
    <w:rsid w:val="00D11A47"/>
    <w:rsid w:val="00D11EC2"/>
    <w:rsid w:val="00D11EE0"/>
    <w:rsid w:val="00D12603"/>
    <w:rsid w:val="00D1273A"/>
    <w:rsid w:val="00D12740"/>
    <w:rsid w:val="00D129E1"/>
    <w:rsid w:val="00D13199"/>
    <w:rsid w:val="00D13C57"/>
    <w:rsid w:val="00D13EED"/>
    <w:rsid w:val="00D13FF2"/>
    <w:rsid w:val="00D14110"/>
    <w:rsid w:val="00D148D0"/>
    <w:rsid w:val="00D14B52"/>
    <w:rsid w:val="00D14DDA"/>
    <w:rsid w:val="00D1578E"/>
    <w:rsid w:val="00D15A18"/>
    <w:rsid w:val="00D15B4F"/>
    <w:rsid w:val="00D15BD8"/>
    <w:rsid w:val="00D160AD"/>
    <w:rsid w:val="00D1626C"/>
    <w:rsid w:val="00D1643B"/>
    <w:rsid w:val="00D164E0"/>
    <w:rsid w:val="00D172AC"/>
    <w:rsid w:val="00D17377"/>
    <w:rsid w:val="00D17381"/>
    <w:rsid w:val="00D176B6"/>
    <w:rsid w:val="00D176D7"/>
    <w:rsid w:val="00D177FB"/>
    <w:rsid w:val="00D20396"/>
    <w:rsid w:val="00D20624"/>
    <w:rsid w:val="00D20820"/>
    <w:rsid w:val="00D20823"/>
    <w:rsid w:val="00D2088D"/>
    <w:rsid w:val="00D20921"/>
    <w:rsid w:val="00D20F4E"/>
    <w:rsid w:val="00D210FF"/>
    <w:rsid w:val="00D2120D"/>
    <w:rsid w:val="00D2184A"/>
    <w:rsid w:val="00D21A01"/>
    <w:rsid w:val="00D21EBF"/>
    <w:rsid w:val="00D21F7F"/>
    <w:rsid w:val="00D21F96"/>
    <w:rsid w:val="00D2223A"/>
    <w:rsid w:val="00D223C4"/>
    <w:rsid w:val="00D22474"/>
    <w:rsid w:val="00D22A57"/>
    <w:rsid w:val="00D22ACA"/>
    <w:rsid w:val="00D22CEB"/>
    <w:rsid w:val="00D2376F"/>
    <w:rsid w:val="00D23818"/>
    <w:rsid w:val="00D2396B"/>
    <w:rsid w:val="00D2431A"/>
    <w:rsid w:val="00D2447C"/>
    <w:rsid w:val="00D2463E"/>
    <w:rsid w:val="00D246BB"/>
    <w:rsid w:val="00D246D5"/>
    <w:rsid w:val="00D2486A"/>
    <w:rsid w:val="00D24D62"/>
    <w:rsid w:val="00D251A8"/>
    <w:rsid w:val="00D25831"/>
    <w:rsid w:val="00D25F55"/>
    <w:rsid w:val="00D26192"/>
    <w:rsid w:val="00D261DB"/>
    <w:rsid w:val="00D262F7"/>
    <w:rsid w:val="00D2653E"/>
    <w:rsid w:val="00D26624"/>
    <w:rsid w:val="00D2683B"/>
    <w:rsid w:val="00D26A77"/>
    <w:rsid w:val="00D26C33"/>
    <w:rsid w:val="00D26F8F"/>
    <w:rsid w:val="00D27412"/>
    <w:rsid w:val="00D27B19"/>
    <w:rsid w:val="00D301FF"/>
    <w:rsid w:val="00D30306"/>
    <w:rsid w:val="00D3048D"/>
    <w:rsid w:val="00D30AC7"/>
    <w:rsid w:val="00D31784"/>
    <w:rsid w:val="00D31B57"/>
    <w:rsid w:val="00D32220"/>
    <w:rsid w:val="00D32311"/>
    <w:rsid w:val="00D3259C"/>
    <w:rsid w:val="00D32997"/>
    <w:rsid w:val="00D32AC2"/>
    <w:rsid w:val="00D33021"/>
    <w:rsid w:val="00D333F5"/>
    <w:rsid w:val="00D335EE"/>
    <w:rsid w:val="00D33DCA"/>
    <w:rsid w:val="00D34132"/>
    <w:rsid w:val="00D3449F"/>
    <w:rsid w:val="00D34B26"/>
    <w:rsid w:val="00D34FB5"/>
    <w:rsid w:val="00D35AB3"/>
    <w:rsid w:val="00D35D56"/>
    <w:rsid w:val="00D35E54"/>
    <w:rsid w:val="00D362C4"/>
    <w:rsid w:val="00D36C51"/>
    <w:rsid w:val="00D3703D"/>
    <w:rsid w:val="00D3718A"/>
    <w:rsid w:val="00D37944"/>
    <w:rsid w:val="00D37FD8"/>
    <w:rsid w:val="00D401AC"/>
    <w:rsid w:val="00D404B8"/>
    <w:rsid w:val="00D405B6"/>
    <w:rsid w:val="00D4077B"/>
    <w:rsid w:val="00D40863"/>
    <w:rsid w:val="00D408B3"/>
    <w:rsid w:val="00D4112A"/>
    <w:rsid w:val="00D418FF"/>
    <w:rsid w:val="00D41A07"/>
    <w:rsid w:val="00D41D74"/>
    <w:rsid w:val="00D4202F"/>
    <w:rsid w:val="00D42293"/>
    <w:rsid w:val="00D4248C"/>
    <w:rsid w:val="00D425FC"/>
    <w:rsid w:val="00D42B44"/>
    <w:rsid w:val="00D42C8B"/>
    <w:rsid w:val="00D439C9"/>
    <w:rsid w:val="00D43A09"/>
    <w:rsid w:val="00D43B99"/>
    <w:rsid w:val="00D43EA8"/>
    <w:rsid w:val="00D43F63"/>
    <w:rsid w:val="00D4407F"/>
    <w:rsid w:val="00D4433F"/>
    <w:rsid w:val="00D4486A"/>
    <w:rsid w:val="00D44F6C"/>
    <w:rsid w:val="00D45099"/>
    <w:rsid w:val="00D45338"/>
    <w:rsid w:val="00D45395"/>
    <w:rsid w:val="00D456F0"/>
    <w:rsid w:val="00D45AFF"/>
    <w:rsid w:val="00D45EA0"/>
    <w:rsid w:val="00D46009"/>
    <w:rsid w:val="00D46026"/>
    <w:rsid w:val="00D46600"/>
    <w:rsid w:val="00D46A89"/>
    <w:rsid w:val="00D47027"/>
    <w:rsid w:val="00D470E4"/>
    <w:rsid w:val="00D474F2"/>
    <w:rsid w:val="00D4769B"/>
    <w:rsid w:val="00D47EF1"/>
    <w:rsid w:val="00D47F87"/>
    <w:rsid w:val="00D47FEB"/>
    <w:rsid w:val="00D50A41"/>
    <w:rsid w:val="00D51244"/>
    <w:rsid w:val="00D5127E"/>
    <w:rsid w:val="00D514AF"/>
    <w:rsid w:val="00D51A6F"/>
    <w:rsid w:val="00D51AAD"/>
    <w:rsid w:val="00D51BAA"/>
    <w:rsid w:val="00D5202D"/>
    <w:rsid w:val="00D52568"/>
    <w:rsid w:val="00D526A2"/>
    <w:rsid w:val="00D52C85"/>
    <w:rsid w:val="00D53556"/>
    <w:rsid w:val="00D53580"/>
    <w:rsid w:val="00D539B1"/>
    <w:rsid w:val="00D53DDF"/>
    <w:rsid w:val="00D54A24"/>
    <w:rsid w:val="00D54C57"/>
    <w:rsid w:val="00D54C5F"/>
    <w:rsid w:val="00D55174"/>
    <w:rsid w:val="00D55A9C"/>
    <w:rsid w:val="00D55E0B"/>
    <w:rsid w:val="00D57542"/>
    <w:rsid w:val="00D57F9D"/>
    <w:rsid w:val="00D57FEC"/>
    <w:rsid w:val="00D60D2C"/>
    <w:rsid w:val="00D619F4"/>
    <w:rsid w:val="00D61C08"/>
    <w:rsid w:val="00D61F4E"/>
    <w:rsid w:val="00D62219"/>
    <w:rsid w:val="00D622BC"/>
    <w:rsid w:val="00D62A93"/>
    <w:rsid w:val="00D62BD1"/>
    <w:rsid w:val="00D62F41"/>
    <w:rsid w:val="00D62F45"/>
    <w:rsid w:val="00D62F84"/>
    <w:rsid w:val="00D63042"/>
    <w:rsid w:val="00D63421"/>
    <w:rsid w:val="00D637F9"/>
    <w:rsid w:val="00D64364"/>
    <w:rsid w:val="00D64856"/>
    <w:rsid w:val="00D64B48"/>
    <w:rsid w:val="00D64CE7"/>
    <w:rsid w:val="00D654D2"/>
    <w:rsid w:val="00D65C42"/>
    <w:rsid w:val="00D661B5"/>
    <w:rsid w:val="00D66653"/>
    <w:rsid w:val="00D666E1"/>
    <w:rsid w:val="00D66BE6"/>
    <w:rsid w:val="00D672E7"/>
    <w:rsid w:val="00D67A0B"/>
    <w:rsid w:val="00D67E57"/>
    <w:rsid w:val="00D7033F"/>
    <w:rsid w:val="00D703B4"/>
    <w:rsid w:val="00D707C8"/>
    <w:rsid w:val="00D70D25"/>
    <w:rsid w:val="00D7174F"/>
    <w:rsid w:val="00D71A30"/>
    <w:rsid w:val="00D72C42"/>
    <w:rsid w:val="00D73357"/>
    <w:rsid w:val="00D73AA6"/>
    <w:rsid w:val="00D73C7E"/>
    <w:rsid w:val="00D740EB"/>
    <w:rsid w:val="00D74621"/>
    <w:rsid w:val="00D7480F"/>
    <w:rsid w:val="00D75308"/>
    <w:rsid w:val="00D76856"/>
    <w:rsid w:val="00D76A28"/>
    <w:rsid w:val="00D76E4B"/>
    <w:rsid w:val="00D770C4"/>
    <w:rsid w:val="00D7727F"/>
    <w:rsid w:val="00D77301"/>
    <w:rsid w:val="00D77475"/>
    <w:rsid w:val="00D7757E"/>
    <w:rsid w:val="00D778DA"/>
    <w:rsid w:val="00D77B6E"/>
    <w:rsid w:val="00D77F1B"/>
    <w:rsid w:val="00D77FFB"/>
    <w:rsid w:val="00D80183"/>
    <w:rsid w:val="00D801F2"/>
    <w:rsid w:val="00D803DD"/>
    <w:rsid w:val="00D80577"/>
    <w:rsid w:val="00D81B59"/>
    <w:rsid w:val="00D82896"/>
    <w:rsid w:val="00D82B0D"/>
    <w:rsid w:val="00D82FF5"/>
    <w:rsid w:val="00D8310A"/>
    <w:rsid w:val="00D835CC"/>
    <w:rsid w:val="00D835DC"/>
    <w:rsid w:val="00D83690"/>
    <w:rsid w:val="00D841C0"/>
    <w:rsid w:val="00D845B0"/>
    <w:rsid w:val="00D84820"/>
    <w:rsid w:val="00D8516C"/>
    <w:rsid w:val="00D854CF"/>
    <w:rsid w:val="00D85CD1"/>
    <w:rsid w:val="00D85DC3"/>
    <w:rsid w:val="00D85FE1"/>
    <w:rsid w:val="00D86502"/>
    <w:rsid w:val="00D869CF"/>
    <w:rsid w:val="00D86B21"/>
    <w:rsid w:val="00D86BC7"/>
    <w:rsid w:val="00D86F0E"/>
    <w:rsid w:val="00D8711B"/>
    <w:rsid w:val="00D87156"/>
    <w:rsid w:val="00D873D0"/>
    <w:rsid w:val="00D87E9C"/>
    <w:rsid w:val="00D87EA0"/>
    <w:rsid w:val="00D900D7"/>
    <w:rsid w:val="00D9088E"/>
    <w:rsid w:val="00D91091"/>
    <w:rsid w:val="00D911FE"/>
    <w:rsid w:val="00D91586"/>
    <w:rsid w:val="00D9176D"/>
    <w:rsid w:val="00D9242B"/>
    <w:rsid w:val="00D92A17"/>
    <w:rsid w:val="00D93268"/>
    <w:rsid w:val="00D9356E"/>
    <w:rsid w:val="00D93A34"/>
    <w:rsid w:val="00D9411A"/>
    <w:rsid w:val="00D9426D"/>
    <w:rsid w:val="00D9439A"/>
    <w:rsid w:val="00D946EB"/>
    <w:rsid w:val="00D950D1"/>
    <w:rsid w:val="00D95695"/>
    <w:rsid w:val="00D95A46"/>
    <w:rsid w:val="00D960D7"/>
    <w:rsid w:val="00D96D85"/>
    <w:rsid w:val="00D97B59"/>
    <w:rsid w:val="00DA0289"/>
    <w:rsid w:val="00DA0F59"/>
    <w:rsid w:val="00DA11E9"/>
    <w:rsid w:val="00DA1DEC"/>
    <w:rsid w:val="00DA2838"/>
    <w:rsid w:val="00DA2EED"/>
    <w:rsid w:val="00DA3179"/>
    <w:rsid w:val="00DA31D4"/>
    <w:rsid w:val="00DA3758"/>
    <w:rsid w:val="00DA3F0B"/>
    <w:rsid w:val="00DA3FD4"/>
    <w:rsid w:val="00DA4643"/>
    <w:rsid w:val="00DA4721"/>
    <w:rsid w:val="00DA485E"/>
    <w:rsid w:val="00DA55FD"/>
    <w:rsid w:val="00DA5648"/>
    <w:rsid w:val="00DA59C9"/>
    <w:rsid w:val="00DA6101"/>
    <w:rsid w:val="00DA63EA"/>
    <w:rsid w:val="00DA643F"/>
    <w:rsid w:val="00DA732E"/>
    <w:rsid w:val="00DA73B3"/>
    <w:rsid w:val="00DA797B"/>
    <w:rsid w:val="00DA7CD7"/>
    <w:rsid w:val="00DA7DB2"/>
    <w:rsid w:val="00DA7FD7"/>
    <w:rsid w:val="00DB04D8"/>
    <w:rsid w:val="00DB0835"/>
    <w:rsid w:val="00DB0979"/>
    <w:rsid w:val="00DB0991"/>
    <w:rsid w:val="00DB0F62"/>
    <w:rsid w:val="00DB0FAF"/>
    <w:rsid w:val="00DB1318"/>
    <w:rsid w:val="00DB1341"/>
    <w:rsid w:val="00DB1394"/>
    <w:rsid w:val="00DB155D"/>
    <w:rsid w:val="00DB1747"/>
    <w:rsid w:val="00DB1780"/>
    <w:rsid w:val="00DB196E"/>
    <w:rsid w:val="00DB1C35"/>
    <w:rsid w:val="00DB208E"/>
    <w:rsid w:val="00DB2A97"/>
    <w:rsid w:val="00DB38E3"/>
    <w:rsid w:val="00DB3B46"/>
    <w:rsid w:val="00DB3C4C"/>
    <w:rsid w:val="00DB3C84"/>
    <w:rsid w:val="00DB3E4B"/>
    <w:rsid w:val="00DB474E"/>
    <w:rsid w:val="00DB52E2"/>
    <w:rsid w:val="00DB53ED"/>
    <w:rsid w:val="00DB5854"/>
    <w:rsid w:val="00DB5CF4"/>
    <w:rsid w:val="00DB5EA4"/>
    <w:rsid w:val="00DB647E"/>
    <w:rsid w:val="00DB65A0"/>
    <w:rsid w:val="00DB687D"/>
    <w:rsid w:val="00DB69C6"/>
    <w:rsid w:val="00DB6B9D"/>
    <w:rsid w:val="00DB6DA0"/>
    <w:rsid w:val="00DB7181"/>
    <w:rsid w:val="00DB71C9"/>
    <w:rsid w:val="00DB76A9"/>
    <w:rsid w:val="00DB78A0"/>
    <w:rsid w:val="00DC0A75"/>
    <w:rsid w:val="00DC0BFD"/>
    <w:rsid w:val="00DC0D82"/>
    <w:rsid w:val="00DC1871"/>
    <w:rsid w:val="00DC1CBE"/>
    <w:rsid w:val="00DC231B"/>
    <w:rsid w:val="00DC2516"/>
    <w:rsid w:val="00DC281A"/>
    <w:rsid w:val="00DC2BA1"/>
    <w:rsid w:val="00DC3B44"/>
    <w:rsid w:val="00DC3B64"/>
    <w:rsid w:val="00DC4085"/>
    <w:rsid w:val="00DC4580"/>
    <w:rsid w:val="00DC4961"/>
    <w:rsid w:val="00DC5231"/>
    <w:rsid w:val="00DC5FC7"/>
    <w:rsid w:val="00DC6271"/>
    <w:rsid w:val="00DC6547"/>
    <w:rsid w:val="00DC658D"/>
    <w:rsid w:val="00DC69D5"/>
    <w:rsid w:val="00DC6C33"/>
    <w:rsid w:val="00DC778C"/>
    <w:rsid w:val="00DC7AE2"/>
    <w:rsid w:val="00DC7C7B"/>
    <w:rsid w:val="00DC7DF6"/>
    <w:rsid w:val="00DD01D2"/>
    <w:rsid w:val="00DD02FE"/>
    <w:rsid w:val="00DD0A75"/>
    <w:rsid w:val="00DD188E"/>
    <w:rsid w:val="00DD1BA6"/>
    <w:rsid w:val="00DD2052"/>
    <w:rsid w:val="00DD26F6"/>
    <w:rsid w:val="00DD2D88"/>
    <w:rsid w:val="00DD36A0"/>
    <w:rsid w:val="00DD38A5"/>
    <w:rsid w:val="00DD38E1"/>
    <w:rsid w:val="00DD5293"/>
    <w:rsid w:val="00DD5846"/>
    <w:rsid w:val="00DD5BFF"/>
    <w:rsid w:val="00DD5EF7"/>
    <w:rsid w:val="00DD6009"/>
    <w:rsid w:val="00DD63C9"/>
    <w:rsid w:val="00DD64F0"/>
    <w:rsid w:val="00DD6EBE"/>
    <w:rsid w:val="00DD7079"/>
    <w:rsid w:val="00DD70D4"/>
    <w:rsid w:val="00DE0AA3"/>
    <w:rsid w:val="00DE0C38"/>
    <w:rsid w:val="00DE15FB"/>
    <w:rsid w:val="00DE1E10"/>
    <w:rsid w:val="00DE22AD"/>
    <w:rsid w:val="00DE2953"/>
    <w:rsid w:val="00DE2E62"/>
    <w:rsid w:val="00DE2F7B"/>
    <w:rsid w:val="00DE3CE4"/>
    <w:rsid w:val="00DE3D01"/>
    <w:rsid w:val="00DE3DF1"/>
    <w:rsid w:val="00DE457B"/>
    <w:rsid w:val="00DE4AD7"/>
    <w:rsid w:val="00DE4E7F"/>
    <w:rsid w:val="00DE5162"/>
    <w:rsid w:val="00DE55CE"/>
    <w:rsid w:val="00DE58E2"/>
    <w:rsid w:val="00DE5E5C"/>
    <w:rsid w:val="00DE5F45"/>
    <w:rsid w:val="00DE62E4"/>
    <w:rsid w:val="00DE63AC"/>
    <w:rsid w:val="00DE69DA"/>
    <w:rsid w:val="00DE6EAB"/>
    <w:rsid w:val="00DE76DC"/>
    <w:rsid w:val="00DE782E"/>
    <w:rsid w:val="00DE7A64"/>
    <w:rsid w:val="00DE7CC8"/>
    <w:rsid w:val="00DF0634"/>
    <w:rsid w:val="00DF07B7"/>
    <w:rsid w:val="00DF0B78"/>
    <w:rsid w:val="00DF0EBB"/>
    <w:rsid w:val="00DF0EFA"/>
    <w:rsid w:val="00DF10EC"/>
    <w:rsid w:val="00DF1412"/>
    <w:rsid w:val="00DF15B4"/>
    <w:rsid w:val="00DF17FA"/>
    <w:rsid w:val="00DF1B9E"/>
    <w:rsid w:val="00DF28C6"/>
    <w:rsid w:val="00DF2C14"/>
    <w:rsid w:val="00DF3C58"/>
    <w:rsid w:val="00DF410D"/>
    <w:rsid w:val="00DF4241"/>
    <w:rsid w:val="00DF454C"/>
    <w:rsid w:val="00DF4772"/>
    <w:rsid w:val="00DF4836"/>
    <w:rsid w:val="00DF4A57"/>
    <w:rsid w:val="00DF4AD7"/>
    <w:rsid w:val="00DF4EBA"/>
    <w:rsid w:val="00DF518E"/>
    <w:rsid w:val="00DF51C4"/>
    <w:rsid w:val="00DF61A7"/>
    <w:rsid w:val="00DF6B9E"/>
    <w:rsid w:val="00DF6C52"/>
    <w:rsid w:val="00DF6FC8"/>
    <w:rsid w:val="00DF6FF9"/>
    <w:rsid w:val="00DF732E"/>
    <w:rsid w:val="00DF7A5A"/>
    <w:rsid w:val="00DF7ADB"/>
    <w:rsid w:val="00DF7B2D"/>
    <w:rsid w:val="00DF7C72"/>
    <w:rsid w:val="00DF7C97"/>
    <w:rsid w:val="00DF7CE4"/>
    <w:rsid w:val="00E0008D"/>
    <w:rsid w:val="00E000F5"/>
    <w:rsid w:val="00E00376"/>
    <w:rsid w:val="00E003AB"/>
    <w:rsid w:val="00E00622"/>
    <w:rsid w:val="00E007C2"/>
    <w:rsid w:val="00E009E2"/>
    <w:rsid w:val="00E012AC"/>
    <w:rsid w:val="00E01E7B"/>
    <w:rsid w:val="00E03B47"/>
    <w:rsid w:val="00E03E7A"/>
    <w:rsid w:val="00E040B5"/>
    <w:rsid w:val="00E043D9"/>
    <w:rsid w:val="00E0454B"/>
    <w:rsid w:val="00E04732"/>
    <w:rsid w:val="00E04F09"/>
    <w:rsid w:val="00E05585"/>
    <w:rsid w:val="00E05915"/>
    <w:rsid w:val="00E06882"/>
    <w:rsid w:val="00E068DE"/>
    <w:rsid w:val="00E06C2E"/>
    <w:rsid w:val="00E07171"/>
    <w:rsid w:val="00E07200"/>
    <w:rsid w:val="00E07481"/>
    <w:rsid w:val="00E1074A"/>
    <w:rsid w:val="00E108F0"/>
    <w:rsid w:val="00E11114"/>
    <w:rsid w:val="00E11274"/>
    <w:rsid w:val="00E11688"/>
    <w:rsid w:val="00E11E39"/>
    <w:rsid w:val="00E11EEF"/>
    <w:rsid w:val="00E121B8"/>
    <w:rsid w:val="00E12415"/>
    <w:rsid w:val="00E125F8"/>
    <w:rsid w:val="00E1272E"/>
    <w:rsid w:val="00E12765"/>
    <w:rsid w:val="00E13083"/>
    <w:rsid w:val="00E13148"/>
    <w:rsid w:val="00E1318C"/>
    <w:rsid w:val="00E132D9"/>
    <w:rsid w:val="00E1379D"/>
    <w:rsid w:val="00E1407E"/>
    <w:rsid w:val="00E14215"/>
    <w:rsid w:val="00E1433A"/>
    <w:rsid w:val="00E1555D"/>
    <w:rsid w:val="00E155B7"/>
    <w:rsid w:val="00E1563E"/>
    <w:rsid w:val="00E15B3B"/>
    <w:rsid w:val="00E15FF0"/>
    <w:rsid w:val="00E165F4"/>
    <w:rsid w:val="00E1662E"/>
    <w:rsid w:val="00E16650"/>
    <w:rsid w:val="00E16783"/>
    <w:rsid w:val="00E16868"/>
    <w:rsid w:val="00E16F57"/>
    <w:rsid w:val="00E16F6A"/>
    <w:rsid w:val="00E170C3"/>
    <w:rsid w:val="00E171DC"/>
    <w:rsid w:val="00E1758C"/>
    <w:rsid w:val="00E175B0"/>
    <w:rsid w:val="00E1763A"/>
    <w:rsid w:val="00E176F9"/>
    <w:rsid w:val="00E17C69"/>
    <w:rsid w:val="00E2061A"/>
    <w:rsid w:val="00E20DB3"/>
    <w:rsid w:val="00E21967"/>
    <w:rsid w:val="00E219E8"/>
    <w:rsid w:val="00E2284C"/>
    <w:rsid w:val="00E22D0B"/>
    <w:rsid w:val="00E232FE"/>
    <w:rsid w:val="00E2332E"/>
    <w:rsid w:val="00E2380D"/>
    <w:rsid w:val="00E23AA6"/>
    <w:rsid w:val="00E24498"/>
    <w:rsid w:val="00E24542"/>
    <w:rsid w:val="00E24581"/>
    <w:rsid w:val="00E249AA"/>
    <w:rsid w:val="00E24EDC"/>
    <w:rsid w:val="00E2558C"/>
    <w:rsid w:val="00E257EB"/>
    <w:rsid w:val="00E25C8E"/>
    <w:rsid w:val="00E25ECA"/>
    <w:rsid w:val="00E25F02"/>
    <w:rsid w:val="00E2651B"/>
    <w:rsid w:val="00E2660A"/>
    <w:rsid w:val="00E26A52"/>
    <w:rsid w:val="00E26BCA"/>
    <w:rsid w:val="00E27399"/>
    <w:rsid w:val="00E278DF"/>
    <w:rsid w:val="00E27DCD"/>
    <w:rsid w:val="00E300E3"/>
    <w:rsid w:val="00E307DE"/>
    <w:rsid w:val="00E30EB3"/>
    <w:rsid w:val="00E31449"/>
    <w:rsid w:val="00E31618"/>
    <w:rsid w:val="00E32679"/>
    <w:rsid w:val="00E326C5"/>
    <w:rsid w:val="00E32902"/>
    <w:rsid w:val="00E32E1A"/>
    <w:rsid w:val="00E3319A"/>
    <w:rsid w:val="00E3327E"/>
    <w:rsid w:val="00E33A66"/>
    <w:rsid w:val="00E33F09"/>
    <w:rsid w:val="00E3430A"/>
    <w:rsid w:val="00E343AA"/>
    <w:rsid w:val="00E34448"/>
    <w:rsid w:val="00E34CDC"/>
    <w:rsid w:val="00E34D99"/>
    <w:rsid w:val="00E35676"/>
    <w:rsid w:val="00E3572D"/>
    <w:rsid w:val="00E35924"/>
    <w:rsid w:val="00E35A4D"/>
    <w:rsid w:val="00E35C31"/>
    <w:rsid w:val="00E36379"/>
    <w:rsid w:val="00E36466"/>
    <w:rsid w:val="00E366C6"/>
    <w:rsid w:val="00E36839"/>
    <w:rsid w:val="00E36BE4"/>
    <w:rsid w:val="00E371F6"/>
    <w:rsid w:val="00E376AA"/>
    <w:rsid w:val="00E377A3"/>
    <w:rsid w:val="00E37BB2"/>
    <w:rsid w:val="00E4034D"/>
    <w:rsid w:val="00E4088F"/>
    <w:rsid w:val="00E40E29"/>
    <w:rsid w:val="00E4123B"/>
    <w:rsid w:val="00E412E7"/>
    <w:rsid w:val="00E41E4C"/>
    <w:rsid w:val="00E41E79"/>
    <w:rsid w:val="00E421E3"/>
    <w:rsid w:val="00E42420"/>
    <w:rsid w:val="00E4261F"/>
    <w:rsid w:val="00E4274B"/>
    <w:rsid w:val="00E428B4"/>
    <w:rsid w:val="00E42A9E"/>
    <w:rsid w:val="00E42BB0"/>
    <w:rsid w:val="00E42F0F"/>
    <w:rsid w:val="00E43176"/>
    <w:rsid w:val="00E432B9"/>
    <w:rsid w:val="00E4342B"/>
    <w:rsid w:val="00E437C8"/>
    <w:rsid w:val="00E442AE"/>
    <w:rsid w:val="00E44607"/>
    <w:rsid w:val="00E4461F"/>
    <w:rsid w:val="00E44784"/>
    <w:rsid w:val="00E447E6"/>
    <w:rsid w:val="00E44B7D"/>
    <w:rsid w:val="00E4511D"/>
    <w:rsid w:val="00E45E55"/>
    <w:rsid w:val="00E4609C"/>
    <w:rsid w:val="00E460B3"/>
    <w:rsid w:val="00E462C6"/>
    <w:rsid w:val="00E46336"/>
    <w:rsid w:val="00E4764B"/>
    <w:rsid w:val="00E47AAF"/>
    <w:rsid w:val="00E50264"/>
    <w:rsid w:val="00E50785"/>
    <w:rsid w:val="00E507FA"/>
    <w:rsid w:val="00E50ADE"/>
    <w:rsid w:val="00E50DDF"/>
    <w:rsid w:val="00E51549"/>
    <w:rsid w:val="00E515AA"/>
    <w:rsid w:val="00E5186A"/>
    <w:rsid w:val="00E518E2"/>
    <w:rsid w:val="00E51915"/>
    <w:rsid w:val="00E51E72"/>
    <w:rsid w:val="00E5223D"/>
    <w:rsid w:val="00E52517"/>
    <w:rsid w:val="00E52E2D"/>
    <w:rsid w:val="00E532BD"/>
    <w:rsid w:val="00E54636"/>
    <w:rsid w:val="00E5513B"/>
    <w:rsid w:val="00E5526B"/>
    <w:rsid w:val="00E562FB"/>
    <w:rsid w:val="00E56370"/>
    <w:rsid w:val="00E563D0"/>
    <w:rsid w:val="00E56847"/>
    <w:rsid w:val="00E602F7"/>
    <w:rsid w:val="00E60443"/>
    <w:rsid w:val="00E60984"/>
    <w:rsid w:val="00E618B2"/>
    <w:rsid w:val="00E61C3E"/>
    <w:rsid w:val="00E624B9"/>
    <w:rsid w:val="00E62502"/>
    <w:rsid w:val="00E629F3"/>
    <w:rsid w:val="00E62DE4"/>
    <w:rsid w:val="00E6388D"/>
    <w:rsid w:val="00E639A2"/>
    <w:rsid w:val="00E63DE4"/>
    <w:rsid w:val="00E647B0"/>
    <w:rsid w:val="00E64970"/>
    <w:rsid w:val="00E64A4E"/>
    <w:rsid w:val="00E64B67"/>
    <w:rsid w:val="00E664FD"/>
    <w:rsid w:val="00E66D0E"/>
    <w:rsid w:val="00E66D46"/>
    <w:rsid w:val="00E66DD8"/>
    <w:rsid w:val="00E7051A"/>
    <w:rsid w:val="00E7067A"/>
    <w:rsid w:val="00E70804"/>
    <w:rsid w:val="00E70A4F"/>
    <w:rsid w:val="00E70C8A"/>
    <w:rsid w:val="00E71080"/>
    <w:rsid w:val="00E721D4"/>
    <w:rsid w:val="00E72BD0"/>
    <w:rsid w:val="00E72CB2"/>
    <w:rsid w:val="00E72D6C"/>
    <w:rsid w:val="00E735CB"/>
    <w:rsid w:val="00E73DF3"/>
    <w:rsid w:val="00E7419D"/>
    <w:rsid w:val="00E74912"/>
    <w:rsid w:val="00E74F94"/>
    <w:rsid w:val="00E75393"/>
    <w:rsid w:val="00E75BA9"/>
    <w:rsid w:val="00E75DFD"/>
    <w:rsid w:val="00E76495"/>
    <w:rsid w:val="00E76F8A"/>
    <w:rsid w:val="00E77120"/>
    <w:rsid w:val="00E77492"/>
    <w:rsid w:val="00E7753F"/>
    <w:rsid w:val="00E77AE1"/>
    <w:rsid w:val="00E77DEE"/>
    <w:rsid w:val="00E803DC"/>
    <w:rsid w:val="00E807CD"/>
    <w:rsid w:val="00E80AF1"/>
    <w:rsid w:val="00E8148B"/>
    <w:rsid w:val="00E81B30"/>
    <w:rsid w:val="00E81D23"/>
    <w:rsid w:val="00E81D6C"/>
    <w:rsid w:val="00E81FEB"/>
    <w:rsid w:val="00E829A1"/>
    <w:rsid w:val="00E82B20"/>
    <w:rsid w:val="00E82D5C"/>
    <w:rsid w:val="00E82D91"/>
    <w:rsid w:val="00E831BB"/>
    <w:rsid w:val="00E835B6"/>
    <w:rsid w:val="00E835CD"/>
    <w:rsid w:val="00E8385A"/>
    <w:rsid w:val="00E838F1"/>
    <w:rsid w:val="00E83F42"/>
    <w:rsid w:val="00E84086"/>
    <w:rsid w:val="00E84B9B"/>
    <w:rsid w:val="00E8503C"/>
    <w:rsid w:val="00E853D3"/>
    <w:rsid w:val="00E85B46"/>
    <w:rsid w:val="00E85CDA"/>
    <w:rsid w:val="00E86109"/>
    <w:rsid w:val="00E864E8"/>
    <w:rsid w:val="00E866C1"/>
    <w:rsid w:val="00E86CE0"/>
    <w:rsid w:val="00E8791D"/>
    <w:rsid w:val="00E879F0"/>
    <w:rsid w:val="00E9079B"/>
    <w:rsid w:val="00E90DEB"/>
    <w:rsid w:val="00E9110A"/>
    <w:rsid w:val="00E911F9"/>
    <w:rsid w:val="00E91C67"/>
    <w:rsid w:val="00E923E4"/>
    <w:rsid w:val="00E9241D"/>
    <w:rsid w:val="00E92CA2"/>
    <w:rsid w:val="00E92D82"/>
    <w:rsid w:val="00E92E3A"/>
    <w:rsid w:val="00E93861"/>
    <w:rsid w:val="00E94655"/>
    <w:rsid w:val="00E948BE"/>
    <w:rsid w:val="00E94A0C"/>
    <w:rsid w:val="00E95092"/>
    <w:rsid w:val="00E951B0"/>
    <w:rsid w:val="00E95B7E"/>
    <w:rsid w:val="00E95CB4"/>
    <w:rsid w:val="00E961F7"/>
    <w:rsid w:val="00E964C2"/>
    <w:rsid w:val="00E96598"/>
    <w:rsid w:val="00E96F01"/>
    <w:rsid w:val="00E974A4"/>
    <w:rsid w:val="00E97868"/>
    <w:rsid w:val="00E9798C"/>
    <w:rsid w:val="00EA0BE1"/>
    <w:rsid w:val="00EA11B7"/>
    <w:rsid w:val="00EA1B92"/>
    <w:rsid w:val="00EA1C4B"/>
    <w:rsid w:val="00EA1CF4"/>
    <w:rsid w:val="00EA2EC5"/>
    <w:rsid w:val="00EA3023"/>
    <w:rsid w:val="00EA3DBF"/>
    <w:rsid w:val="00EA400C"/>
    <w:rsid w:val="00EA457B"/>
    <w:rsid w:val="00EA46D7"/>
    <w:rsid w:val="00EA48CD"/>
    <w:rsid w:val="00EA52A7"/>
    <w:rsid w:val="00EA66E0"/>
    <w:rsid w:val="00EA6940"/>
    <w:rsid w:val="00EA6E4B"/>
    <w:rsid w:val="00EA7510"/>
    <w:rsid w:val="00EA7BD5"/>
    <w:rsid w:val="00EB02D9"/>
    <w:rsid w:val="00EB09F0"/>
    <w:rsid w:val="00EB0EA9"/>
    <w:rsid w:val="00EB0F43"/>
    <w:rsid w:val="00EB10A1"/>
    <w:rsid w:val="00EB1B2C"/>
    <w:rsid w:val="00EB20DA"/>
    <w:rsid w:val="00EB25C2"/>
    <w:rsid w:val="00EB2685"/>
    <w:rsid w:val="00EB2779"/>
    <w:rsid w:val="00EB31B7"/>
    <w:rsid w:val="00EB3BB2"/>
    <w:rsid w:val="00EB3D90"/>
    <w:rsid w:val="00EB3E20"/>
    <w:rsid w:val="00EB3FB6"/>
    <w:rsid w:val="00EB4081"/>
    <w:rsid w:val="00EB4AD1"/>
    <w:rsid w:val="00EB539F"/>
    <w:rsid w:val="00EB5906"/>
    <w:rsid w:val="00EB5A51"/>
    <w:rsid w:val="00EB607C"/>
    <w:rsid w:val="00EB6255"/>
    <w:rsid w:val="00EB708D"/>
    <w:rsid w:val="00EB7395"/>
    <w:rsid w:val="00EB7B63"/>
    <w:rsid w:val="00EB7D8B"/>
    <w:rsid w:val="00EB7EF6"/>
    <w:rsid w:val="00EC0120"/>
    <w:rsid w:val="00EC012C"/>
    <w:rsid w:val="00EC0615"/>
    <w:rsid w:val="00EC068E"/>
    <w:rsid w:val="00EC0887"/>
    <w:rsid w:val="00EC0CDC"/>
    <w:rsid w:val="00EC0E07"/>
    <w:rsid w:val="00EC101D"/>
    <w:rsid w:val="00EC1776"/>
    <w:rsid w:val="00EC1E09"/>
    <w:rsid w:val="00EC28A5"/>
    <w:rsid w:val="00EC2A37"/>
    <w:rsid w:val="00EC2D3E"/>
    <w:rsid w:val="00EC31D9"/>
    <w:rsid w:val="00EC359A"/>
    <w:rsid w:val="00EC380D"/>
    <w:rsid w:val="00EC3991"/>
    <w:rsid w:val="00EC3B38"/>
    <w:rsid w:val="00EC444D"/>
    <w:rsid w:val="00EC476B"/>
    <w:rsid w:val="00EC4ABE"/>
    <w:rsid w:val="00EC569B"/>
    <w:rsid w:val="00EC56C5"/>
    <w:rsid w:val="00EC618E"/>
    <w:rsid w:val="00EC64B3"/>
    <w:rsid w:val="00EC6A91"/>
    <w:rsid w:val="00EC7011"/>
    <w:rsid w:val="00EC7082"/>
    <w:rsid w:val="00EC7576"/>
    <w:rsid w:val="00EC7599"/>
    <w:rsid w:val="00ED0320"/>
    <w:rsid w:val="00ED079A"/>
    <w:rsid w:val="00ED0848"/>
    <w:rsid w:val="00ED0DB0"/>
    <w:rsid w:val="00ED0EA4"/>
    <w:rsid w:val="00ED0ECC"/>
    <w:rsid w:val="00ED1AB3"/>
    <w:rsid w:val="00ED1B62"/>
    <w:rsid w:val="00ED1CEB"/>
    <w:rsid w:val="00ED1D6B"/>
    <w:rsid w:val="00ED229C"/>
    <w:rsid w:val="00ED23F9"/>
    <w:rsid w:val="00ED24D8"/>
    <w:rsid w:val="00ED3EE7"/>
    <w:rsid w:val="00ED3F23"/>
    <w:rsid w:val="00ED42C7"/>
    <w:rsid w:val="00ED45DD"/>
    <w:rsid w:val="00ED4704"/>
    <w:rsid w:val="00ED4857"/>
    <w:rsid w:val="00ED4954"/>
    <w:rsid w:val="00ED4C5C"/>
    <w:rsid w:val="00ED4CFF"/>
    <w:rsid w:val="00ED5564"/>
    <w:rsid w:val="00ED6032"/>
    <w:rsid w:val="00ED68F6"/>
    <w:rsid w:val="00ED6D7B"/>
    <w:rsid w:val="00ED7208"/>
    <w:rsid w:val="00ED7278"/>
    <w:rsid w:val="00ED77DF"/>
    <w:rsid w:val="00ED7872"/>
    <w:rsid w:val="00ED798B"/>
    <w:rsid w:val="00ED7CD5"/>
    <w:rsid w:val="00EE00BD"/>
    <w:rsid w:val="00EE0731"/>
    <w:rsid w:val="00EE0B4A"/>
    <w:rsid w:val="00EE0D57"/>
    <w:rsid w:val="00EE0FF4"/>
    <w:rsid w:val="00EE13EC"/>
    <w:rsid w:val="00EE1426"/>
    <w:rsid w:val="00EE1AE1"/>
    <w:rsid w:val="00EE1FA0"/>
    <w:rsid w:val="00EE2376"/>
    <w:rsid w:val="00EE250A"/>
    <w:rsid w:val="00EE2740"/>
    <w:rsid w:val="00EE3074"/>
    <w:rsid w:val="00EE3131"/>
    <w:rsid w:val="00EE3143"/>
    <w:rsid w:val="00EE37EE"/>
    <w:rsid w:val="00EE39AD"/>
    <w:rsid w:val="00EE3E14"/>
    <w:rsid w:val="00EE46F8"/>
    <w:rsid w:val="00EE4C53"/>
    <w:rsid w:val="00EE5200"/>
    <w:rsid w:val="00EE56FE"/>
    <w:rsid w:val="00EE589C"/>
    <w:rsid w:val="00EE5E53"/>
    <w:rsid w:val="00EE7610"/>
    <w:rsid w:val="00EE7719"/>
    <w:rsid w:val="00EF1EC1"/>
    <w:rsid w:val="00EF21BF"/>
    <w:rsid w:val="00EF3374"/>
    <w:rsid w:val="00EF350C"/>
    <w:rsid w:val="00EF3DAB"/>
    <w:rsid w:val="00EF3E63"/>
    <w:rsid w:val="00EF458E"/>
    <w:rsid w:val="00EF4F06"/>
    <w:rsid w:val="00EF53C3"/>
    <w:rsid w:val="00EF5552"/>
    <w:rsid w:val="00EF56C6"/>
    <w:rsid w:val="00EF5EDD"/>
    <w:rsid w:val="00EF681C"/>
    <w:rsid w:val="00EF6BA6"/>
    <w:rsid w:val="00EF7316"/>
    <w:rsid w:val="00EF7E09"/>
    <w:rsid w:val="00F00384"/>
    <w:rsid w:val="00F00E40"/>
    <w:rsid w:val="00F01A32"/>
    <w:rsid w:val="00F01ECF"/>
    <w:rsid w:val="00F02254"/>
    <w:rsid w:val="00F0282A"/>
    <w:rsid w:val="00F028B1"/>
    <w:rsid w:val="00F032B8"/>
    <w:rsid w:val="00F03EA6"/>
    <w:rsid w:val="00F03F75"/>
    <w:rsid w:val="00F048A4"/>
    <w:rsid w:val="00F05405"/>
    <w:rsid w:val="00F056A3"/>
    <w:rsid w:val="00F05B70"/>
    <w:rsid w:val="00F05F3F"/>
    <w:rsid w:val="00F05F83"/>
    <w:rsid w:val="00F10985"/>
    <w:rsid w:val="00F11332"/>
    <w:rsid w:val="00F11BFD"/>
    <w:rsid w:val="00F11DAD"/>
    <w:rsid w:val="00F1229C"/>
    <w:rsid w:val="00F129E5"/>
    <w:rsid w:val="00F133C1"/>
    <w:rsid w:val="00F1399D"/>
    <w:rsid w:val="00F14083"/>
    <w:rsid w:val="00F140C4"/>
    <w:rsid w:val="00F14208"/>
    <w:rsid w:val="00F14291"/>
    <w:rsid w:val="00F1454E"/>
    <w:rsid w:val="00F145E0"/>
    <w:rsid w:val="00F14A6D"/>
    <w:rsid w:val="00F14F63"/>
    <w:rsid w:val="00F14FD5"/>
    <w:rsid w:val="00F15087"/>
    <w:rsid w:val="00F15320"/>
    <w:rsid w:val="00F15414"/>
    <w:rsid w:val="00F15484"/>
    <w:rsid w:val="00F155C1"/>
    <w:rsid w:val="00F15705"/>
    <w:rsid w:val="00F16559"/>
    <w:rsid w:val="00F16678"/>
    <w:rsid w:val="00F16D8F"/>
    <w:rsid w:val="00F17759"/>
    <w:rsid w:val="00F17D17"/>
    <w:rsid w:val="00F17E15"/>
    <w:rsid w:val="00F20640"/>
    <w:rsid w:val="00F21352"/>
    <w:rsid w:val="00F21393"/>
    <w:rsid w:val="00F21779"/>
    <w:rsid w:val="00F21B55"/>
    <w:rsid w:val="00F223C5"/>
    <w:rsid w:val="00F223FB"/>
    <w:rsid w:val="00F22996"/>
    <w:rsid w:val="00F22B65"/>
    <w:rsid w:val="00F22BC1"/>
    <w:rsid w:val="00F22FC6"/>
    <w:rsid w:val="00F23865"/>
    <w:rsid w:val="00F2390C"/>
    <w:rsid w:val="00F24314"/>
    <w:rsid w:val="00F244D4"/>
    <w:rsid w:val="00F245BD"/>
    <w:rsid w:val="00F24E7E"/>
    <w:rsid w:val="00F251E6"/>
    <w:rsid w:val="00F25303"/>
    <w:rsid w:val="00F25D6B"/>
    <w:rsid w:val="00F25EEE"/>
    <w:rsid w:val="00F2605C"/>
    <w:rsid w:val="00F2606E"/>
    <w:rsid w:val="00F26290"/>
    <w:rsid w:val="00F2741A"/>
    <w:rsid w:val="00F2754E"/>
    <w:rsid w:val="00F27958"/>
    <w:rsid w:val="00F30189"/>
    <w:rsid w:val="00F3053A"/>
    <w:rsid w:val="00F3061D"/>
    <w:rsid w:val="00F30623"/>
    <w:rsid w:val="00F3079B"/>
    <w:rsid w:val="00F313A5"/>
    <w:rsid w:val="00F314AE"/>
    <w:rsid w:val="00F32B22"/>
    <w:rsid w:val="00F3394D"/>
    <w:rsid w:val="00F33DEE"/>
    <w:rsid w:val="00F33E3A"/>
    <w:rsid w:val="00F33F04"/>
    <w:rsid w:val="00F342A1"/>
    <w:rsid w:val="00F35C80"/>
    <w:rsid w:val="00F35EA8"/>
    <w:rsid w:val="00F36342"/>
    <w:rsid w:val="00F36928"/>
    <w:rsid w:val="00F369C6"/>
    <w:rsid w:val="00F369D2"/>
    <w:rsid w:val="00F36A56"/>
    <w:rsid w:val="00F36E36"/>
    <w:rsid w:val="00F36E41"/>
    <w:rsid w:val="00F3738E"/>
    <w:rsid w:val="00F373C8"/>
    <w:rsid w:val="00F37768"/>
    <w:rsid w:val="00F37A24"/>
    <w:rsid w:val="00F37D96"/>
    <w:rsid w:val="00F40328"/>
    <w:rsid w:val="00F40A7A"/>
    <w:rsid w:val="00F40A9D"/>
    <w:rsid w:val="00F41E31"/>
    <w:rsid w:val="00F4218F"/>
    <w:rsid w:val="00F42869"/>
    <w:rsid w:val="00F42BF0"/>
    <w:rsid w:val="00F42DC9"/>
    <w:rsid w:val="00F432A8"/>
    <w:rsid w:val="00F436BE"/>
    <w:rsid w:val="00F43762"/>
    <w:rsid w:val="00F439DE"/>
    <w:rsid w:val="00F43B6A"/>
    <w:rsid w:val="00F43D23"/>
    <w:rsid w:val="00F444C6"/>
    <w:rsid w:val="00F44628"/>
    <w:rsid w:val="00F44728"/>
    <w:rsid w:val="00F453DA"/>
    <w:rsid w:val="00F45594"/>
    <w:rsid w:val="00F45666"/>
    <w:rsid w:val="00F45982"/>
    <w:rsid w:val="00F45C14"/>
    <w:rsid w:val="00F46AB1"/>
    <w:rsid w:val="00F46E89"/>
    <w:rsid w:val="00F47727"/>
    <w:rsid w:val="00F4776B"/>
    <w:rsid w:val="00F50B39"/>
    <w:rsid w:val="00F51381"/>
    <w:rsid w:val="00F51551"/>
    <w:rsid w:val="00F51584"/>
    <w:rsid w:val="00F517E6"/>
    <w:rsid w:val="00F51F8B"/>
    <w:rsid w:val="00F52AB4"/>
    <w:rsid w:val="00F52DC8"/>
    <w:rsid w:val="00F52FCB"/>
    <w:rsid w:val="00F535D2"/>
    <w:rsid w:val="00F53CAA"/>
    <w:rsid w:val="00F53E65"/>
    <w:rsid w:val="00F53EC4"/>
    <w:rsid w:val="00F5412A"/>
    <w:rsid w:val="00F544B2"/>
    <w:rsid w:val="00F54D8B"/>
    <w:rsid w:val="00F54DC0"/>
    <w:rsid w:val="00F54F19"/>
    <w:rsid w:val="00F5501F"/>
    <w:rsid w:val="00F55091"/>
    <w:rsid w:val="00F5533D"/>
    <w:rsid w:val="00F5541E"/>
    <w:rsid w:val="00F5555F"/>
    <w:rsid w:val="00F55F10"/>
    <w:rsid w:val="00F5627A"/>
    <w:rsid w:val="00F5668E"/>
    <w:rsid w:val="00F5724C"/>
    <w:rsid w:val="00F57253"/>
    <w:rsid w:val="00F57568"/>
    <w:rsid w:val="00F577B3"/>
    <w:rsid w:val="00F5791F"/>
    <w:rsid w:val="00F60177"/>
    <w:rsid w:val="00F601CD"/>
    <w:rsid w:val="00F6094A"/>
    <w:rsid w:val="00F60AB0"/>
    <w:rsid w:val="00F60B73"/>
    <w:rsid w:val="00F60E68"/>
    <w:rsid w:val="00F6131D"/>
    <w:rsid w:val="00F61694"/>
    <w:rsid w:val="00F619B6"/>
    <w:rsid w:val="00F62232"/>
    <w:rsid w:val="00F62424"/>
    <w:rsid w:val="00F6267E"/>
    <w:rsid w:val="00F62ECC"/>
    <w:rsid w:val="00F63048"/>
    <w:rsid w:val="00F6318B"/>
    <w:rsid w:val="00F63278"/>
    <w:rsid w:val="00F634FF"/>
    <w:rsid w:val="00F637B2"/>
    <w:rsid w:val="00F63A0F"/>
    <w:rsid w:val="00F64E48"/>
    <w:rsid w:val="00F65106"/>
    <w:rsid w:val="00F65289"/>
    <w:rsid w:val="00F65E2F"/>
    <w:rsid w:val="00F67292"/>
    <w:rsid w:val="00F67F3D"/>
    <w:rsid w:val="00F704AC"/>
    <w:rsid w:val="00F708C1"/>
    <w:rsid w:val="00F70D52"/>
    <w:rsid w:val="00F70D93"/>
    <w:rsid w:val="00F71A4E"/>
    <w:rsid w:val="00F71DA0"/>
    <w:rsid w:val="00F71EE7"/>
    <w:rsid w:val="00F721B4"/>
    <w:rsid w:val="00F72208"/>
    <w:rsid w:val="00F7251B"/>
    <w:rsid w:val="00F726BB"/>
    <w:rsid w:val="00F7295E"/>
    <w:rsid w:val="00F72A12"/>
    <w:rsid w:val="00F7332F"/>
    <w:rsid w:val="00F733FB"/>
    <w:rsid w:val="00F73871"/>
    <w:rsid w:val="00F740B5"/>
    <w:rsid w:val="00F7459B"/>
    <w:rsid w:val="00F75446"/>
    <w:rsid w:val="00F75477"/>
    <w:rsid w:val="00F75B0A"/>
    <w:rsid w:val="00F76A03"/>
    <w:rsid w:val="00F76D3F"/>
    <w:rsid w:val="00F77112"/>
    <w:rsid w:val="00F77236"/>
    <w:rsid w:val="00F778EB"/>
    <w:rsid w:val="00F77E75"/>
    <w:rsid w:val="00F80133"/>
    <w:rsid w:val="00F804D2"/>
    <w:rsid w:val="00F80672"/>
    <w:rsid w:val="00F80C9B"/>
    <w:rsid w:val="00F81060"/>
    <w:rsid w:val="00F8108B"/>
    <w:rsid w:val="00F810E1"/>
    <w:rsid w:val="00F81364"/>
    <w:rsid w:val="00F81865"/>
    <w:rsid w:val="00F81C77"/>
    <w:rsid w:val="00F81E02"/>
    <w:rsid w:val="00F824CD"/>
    <w:rsid w:val="00F82674"/>
    <w:rsid w:val="00F82772"/>
    <w:rsid w:val="00F82ABD"/>
    <w:rsid w:val="00F82DE5"/>
    <w:rsid w:val="00F83831"/>
    <w:rsid w:val="00F839CD"/>
    <w:rsid w:val="00F84B20"/>
    <w:rsid w:val="00F84CC3"/>
    <w:rsid w:val="00F84ED4"/>
    <w:rsid w:val="00F855F6"/>
    <w:rsid w:val="00F85BC4"/>
    <w:rsid w:val="00F85D73"/>
    <w:rsid w:val="00F860AB"/>
    <w:rsid w:val="00F8677F"/>
    <w:rsid w:val="00F86E9E"/>
    <w:rsid w:val="00F8751D"/>
    <w:rsid w:val="00F8769D"/>
    <w:rsid w:val="00F87A3D"/>
    <w:rsid w:val="00F87A89"/>
    <w:rsid w:val="00F90BBB"/>
    <w:rsid w:val="00F90DD1"/>
    <w:rsid w:val="00F91837"/>
    <w:rsid w:val="00F91902"/>
    <w:rsid w:val="00F91B69"/>
    <w:rsid w:val="00F92348"/>
    <w:rsid w:val="00F928FF"/>
    <w:rsid w:val="00F929FE"/>
    <w:rsid w:val="00F92D9D"/>
    <w:rsid w:val="00F93057"/>
    <w:rsid w:val="00F93306"/>
    <w:rsid w:val="00F93B21"/>
    <w:rsid w:val="00F943A8"/>
    <w:rsid w:val="00F9463B"/>
    <w:rsid w:val="00F94855"/>
    <w:rsid w:val="00F95B68"/>
    <w:rsid w:val="00F95C9C"/>
    <w:rsid w:val="00F95CB1"/>
    <w:rsid w:val="00F95D54"/>
    <w:rsid w:val="00F960FF"/>
    <w:rsid w:val="00F962A3"/>
    <w:rsid w:val="00F965EB"/>
    <w:rsid w:val="00F96810"/>
    <w:rsid w:val="00F969FE"/>
    <w:rsid w:val="00F96A36"/>
    <w:rsid w:val="00F96E1D"/>
    <w:rsid w:val="00F96F57"/>
    <w:rsid w:val="00F976DF"/>
    <w:rsid w:val="00F978E0"/>
    <w:rsid w:val="00F97ACB"/>
    <w:rsid w:val="00F97B3D"/>
    <w:rsid w:val="00F97CB8"/>
    <w:rsid w:val="00FA015F"/>
    <w:rsid w:val="00FA01CD"/>
    <w:rsid w:val="00FA02CD"/>
    <w:rsid w:val="00FA07AC"/>
    <w:rsid w:val="00FA07DD"/>
    <w:rsid w:val="00FA0AA3"/>
    <w:rsid w:val="00FA0C84"/>
    <w:rsid w:val="00FA0CB9"/>
    <w:rsid w:val="00FA0FCF"/>
    <w:rsid w:val="00FA1718"/>
    <w:rsid w:val="00FA1828"/>
    <w:rsid w:val="00FA1BB4"/>
    <w:rsid w:val="00FA1BB5"/>
    <w:rsid w:val="00FA2053"/>
    <w:rsid w:val="00FA2A29"/>
    <w:rsid w:val="00FA3408"/>
    <w:rsid w:val="00FA39BB"/>
    <w:rsid w:val="00FA3C0F"/>
    <w:rsid w:val="00FA3C5D"/>
    <w:rsid w:val="00FA4B17"/>
    <w:rsid w:val="00FA4B5A"/>
    <w:rsid w:val="00FA52D6"/>
    <w:rsid w:val="00FA5429"/>
    <w:rsid w:val="00FA5C25"/>
    <w:rsid w:val="00FA6742"/>
    <w:rsid w:val="00FA677C"/>
    <w:rsid w:val="00FB04DA"/>
    <w:rsid w:val="00FB0FA2"/>
    <w:rsid w:val="00FB19B5"/>
    <w:rsid w:val="00FB21D1"/>
    <w:rsid w:val="00FB21EA"/>
    <w:rsid w:val="00FB222D"/>
    <w:rsid w:val="00FB22A7"/>
    <w:rsid w:val="00FB22BF"/>
    <w:rsid w:val="00FB2BAB"/>
    <w:rsid w:val="00FB2FF6"/>
    <w:rsid w:val="00FB3224"/>
    <w:rsid w:val="00FB3331"/>
    <w:rsid w:val="00FB3B28"/>
    <w:rsid w:val="00FB3E7E"/>
    <w:rsid w:val="00FB4354"/>
    <w:rsid w:val="00FB45FF"/>
    <w:rsid w:val="00FB49D0"/>
    <w:rsid w:val="00FB4C8B"/>
    <w:rsid w:val="00FB4F88"/>
    <w:rsid w:val="00FB4FF2"/>
    <w:rsid w:val="00FB51A3"/>
    <w:rsid w:val="00FB531E"/>
    <w:rsid w:val="00FB5A08"/>
    <w:rsid w:val="00FB5BB6"/>
    <w:rsid w:val="00FB6246"/>
    <w:rsid w:val="00FB62C3"/>
    <w:rsid w:val="00FB63DC"/>
    <w:rsid w:val="00FB6461"/>
    <w:rsid w:val="00FB67C6"/>
    <w:rsid w:val="00FB6F80"/>
    <w:rsid w:val="00FB7D6C"/>
    <w:rsid w:val="00FB7F59"/>
    <w:rsid w:val="00FC00A5"/>
    <w:rsid w:val="00FC0360"/>
    <w:rsid w:val="00FC0801"/>
    <w:rsid w:val="00FC0885"/>
    <w:rsid w:val="00FC0AB5"/>
    <w:rsid w:val="00FC0EC7"/>
    <w:rsid w:val="00FC1478"/>
    <w:rsid w:val="00FC1699"/>
    <w:rsid w:val="00FC285A"/>
    <w:rsid w:val="00FC2C51"/>
    <w:rsid w:val="00FC2CB1"/>
    <w:rsid w:val="00FC2EA8"/>
    <w:rsid w:val="00FC3672"/>
    <w:rsid w:val="00FC3865"/>
    <w:rsid w:val="00FC38E9"/>
    <w:rsid w:val="00FC3BD4"/>
    <w:rsid w:val="00FC3C91"/>
    <w:rsid w:val="00FC408A"/>
    <w:rsid w:val="00FC4727"/>
    <w:rsid w:val="00FC4957"/>
    <w:rsid w:val="00FC4ED2"/>
    <w:rsid w:val="00FC55B1"/>
    <w:rsid w:val="00FC56D4"/>
    <w:rsid w:val="00FC5945"/>
    <w:rsid w:val="00FC596B"/>
    <w:rsid w:val="00FC5BC2"/>
    <w:rsid w:val="00FC5D82"/>
    <w:rsid w:val="00FC5F8B"/>
    <w:rsid w:val="00FC6062"/>
    <w:rsid w:val="00FC623E"/>
    <w:rsid w:val="00FC69B6"/>
    <w:rsid w:val="00FC70A4"/>
    <w:rsid w:val="00FC7218"/>
    <w:rsid w:val="00FC7682"/>
    <w:rsid w:val="00FC78D0"/>
    <w:rsid w:val="00FC7D84"/>
    <w:rsid w:val="00FD138F"/>
    <w:rsid w:val="00FD1708"/>
    <w:rsid w:val="00FD1834"/>
    <w:rsid w:val="00FD1863"/>
    <w:rsid w:val="00FD1955"/>
    <w:rsid w:val="00FD1978"/>
    <w:rsid w:val="00FD1DE4"/>
    <w:rsid w:val="00FD214D"/>
    <w:rsid w:val="00FD2409"/>
    <w:rsid w:val="00FD2D2A"/>
    <w:rsid w:val="00FD3145"/>
    <w:rsid w:val="00FD34F2"/>
    <w:rsid w:val="00FD3B66"/>
    <w:rsid w:val="00FD3B78"/>
    <w:rsid w:val="00FD3C1D"/>
    <w:rsid w:val="00FD3FA0"/>
    <w:rsid w:val="00FD42FC"/>
    <w:rsid w:val="00FD45C4"/>
    <w:rsid w:val="00FD571D"/>
    <w:rsid w:val="00FD5769"/>
    <w:rsid w:val="00FD5B65"/>
    <w:rsid w:val="00FD5CD0"/>
    <w:rsid w:val="00FD5D7E"/>
    <w:rsid w:val="00FD6ED8"/>
    <w:rsid w:val="00FD6EF7"/>
    <w:rsid w:val="00FD7407"/>
    <w:rsid w:val="00FD7962"/>
    <w:rsid w:val="00FD79AC"/>
    <w:rsid w:val="00FD79F3"/>
    <w:rsid w:val="00FD7DF3"/>
    <w:rsid w:val="00FE0705"/>
    <w:rsid w:val="00FE0B57"/>
    <w:rsid w:val="00FE10E4"/>
    <w:rsid w:val="00FE1B19"/>
    <w:rsid w:val="00FE1BDE"/>
    <w:rsid w:val="00FE2556"/>
    <w:rsid w:val="00FE271C"/>
    <w:rsid w:val="00FE27A7"/>
    <w:rsid w:val="00FE2BED"/>
    <w:rsid w:val="00FE3048"/>
    <w:rsid w:val="00FE34B7"/>
    <w:rsid w:val="00FE42C1"/>
    <w:rsid w:val="00FE46DB"/>
    <w:rsid w:val="00FE48D3"/>
    <w:rsid w:val="00FE4E5D"/>
    <w:rsid w:val="00FE4E80"/>
    <w:rsid w:val="00FE52B4"/>
    <w:rsid w:val="00FE55F0"/>
    <w:rsid w:val="00FE5B53"/>
    <w:rsid w:val="00FE5E19"/>
    <w:rsid w:val="00FE6378"/>
    <w:rsid w:val="00FE64A7"/>
    <w:rsid w:val="00FE64ED"/>
    <w:rsid w:val="00FE6545"/>
    <w:rsid w:val="00FE6645"/>
    <w:rsid w:val="00FE7435"/>
    <w:rsid w:val="00FE746F"/>
    <w:rsid w:val="00FE7A6C"/>
    <w:rsid w:val="00FE7A91"/>
    <w:rsid w:val="00FE7DC1"/>
    <w:rsid w:val="00FE7FFC"/>
    <w:rsid w:val="00FF0247"/>
    <w:rsid w:val="00FF08FF"/>
    <w:rsid w:val="00FF0AFF"/>
    <w:rsid w:val="00FF1390"/>
    <w:rsid w:val="00FF175C"/>
    <w:rsid w:val="00FF19FB"/>
    <w:rsid w:val="00FF2FC9"/>
    <w:rsid w:val="00FF30B5"/>
    <w:rsid w:val="00FF3227"/>
    <w:rsid w:val="00FF3440"/>
    <w:rsid w:val="00FF3ADC"/>
    <w:rsid w:val="00FF3BC3"/>
    <w:rsid w:val="00FF435F"/>
    <w:rsid w:val="00FF4848"/>
    <w:rsid w:val="00FF490C"/>
    <w:rsid w:val="00FF498C"/>
    <w:rsid w:val="00FF4B50"/>
    <w:rsid w:val="00FF5176"/>
    <w:rsid w:val="00FF539A"/>
    <w:rsid w:val="00FF5FCA"/>
    <w:rsid w:val="00FF6042"/>
    <w:rsid w:val="00FF6214"/>
    <w:rsid w:val="00FF6924"/>
    <w:rsid w:val="00FF6E02"/>
    <w:rsid w:val="00FF6EAA"/>
    <w:rsid w:val="00FF725C"/>
    <w:rsid w:val="00FF7575"/>
    <w:rsid w:val="00FF786D"/>
    <w:rsid w:val="00FF7E91"/>
    <w:rsid w:val="01BD06E1"/>
    <w:rsid w:val="02F24050"/>
    <w:rsid w:val="04893CFE"/>
    <w:rsid w:val="05B90744"/>
    <w:rsid w:val="06EA7FE5"/>
    <w:rsid w:val="07AB40AB"/>
    <w:rsid w:val="0CBF4864"/>
    <w:rsid w:val="0E716F33"/>
    <w:rsid w:val="0FAF53D4"/>
    <w:rsid w:val="124D631C"/>
    <w:rsid w:val="159B4CAE"/>
    <w:rsid w:val="16EC1B10"/>
    <w:rsid w:val="179F4414"/>
    <w:rsid w:val="1ACB4DD3"/>
    <w:rsid w:val="1C8C6AE3"/>
    <w:rsid w:val="1D307B43"/>
    <w:rsid w:val="1E9E4543"/>
    <w:rsid w:val="22CF3F83"/>
    <w:rsid w:val="22DE0AC1"/>
    <w:rsid w:val="271414AB"/>
    <w:rsid w:val="2D2E0BED"/>
    <w:rsid w:val="2E7E0943"/>
    <w:rsid w:val="30635231"/>
    <w:rsid w:val="327556E3"/>
    <w:rsid w:val="34A87E29"/>
    <w:rsid w:val="37517FBB"/>
    <w:rsid w:val="37DF0F13"/>
    <w:rsid w:val="39721D9A"/>
    <w:rsid w:val="3A301503"/>
    <w:rsid w:val="3A9200B1"/>
    <w:rsid w:val="3F40496B"/>
    <w:rsid w:val="40313B04"/>
    <w:rsid w:val="41582726"/>
    <w:rsid w:val="41ED183A"/>
    <w:rsid w:val="437636E7"/>
    <w:rsid w:val="48B54E2E"/>
    <w:rsid w:val="4989390D"/>
    <w:rsid w:val="4C016079"/>
    <w:rsid w:val="50C7674E"/>
    <w:rsid w:val="51FF0EB3"/>
    <w:rsid w:val="53256357"/>
    <w:rsid w:val="53997317"/>
    <w:rsid w:val="55FF502E"/>
    <w:rsid w:val="59804FF5"/>
    <w:rsid w:val="59E41DC2"/>
    <w:rsid w:val="5DF4091C"/>
    <w:rsid w:val="614D4B41"/>
    <w:rsid w:val="67E37739"/>
    <w:rsid w:val="67E5502A"/>
    <w:rsid w:val="68876D5C"/>
    <w:rsid w:val="6A441B8E"/>
    <w:rsid w:val="6ACA0ED2"/>
    <w:rsid w:val="6C2C3065"/>
    <w:rsid w:val="6DD7189D"/>
    <w:rsid w:val="6EC12523"/>
    <w:rsid w:val="6F1727B9"/>
    <w:rsid w:val="700C459A"/>
    <w:rsid w:val="72A050C3"/>
    <w:rsid w:val="79A2131D"/>
    <w:rsid w:val="79BB374F"/>
    <w:rsid w:val="7B61296E"/>
    <w:rsid w:val="7B9A5BD4"/>
    <w:rsid w:val="7CD6037B"/>
    <w:rsid w:val="7E78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0DE692"/>
  <w15:docId w15:val="{4E121318-9FD5-41A8-AF9D-DA2BA9C4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51B"/>
    <w:pPr>
      <w:widowControl w:val="0"/>
      <w:spacing w:before="120" w:after="120"/>
      <w:ind w:firstLine="720"/>
      <w:jc w:val="both"/>
    </w:pPr>
    <w:rPr>
      <w:rFonts w:ascii="Times New Roman" w:hAnsi="Times New Roman"/>
      <w:sz w:val="28"/>
      <w:szCs w:val="22"/>
    </w:rPr>
  </w:style>
  <w:style w:type="paragraph" w:styleId="Heading1">
    <w:name w:val="heading 1"/>
    <w:basedOn w:val="Normal"/>
    <w:next w:val="Normal"/>
    <w:link w:val="Heading1Char"/>
    <w:uiPriority w:val="9"/>
    <w:qFormat/>
    <w:pPr>
      <w:ind w:firstLine="0"/>
      <w:jc w:val="center"/>
      <w:outlineLvl w:val="0"/>
    </w:pPr>
    <w:rPr>
      <w:rFonts w:eastAsia="Times New Roman"/>
      <w:b/>
      <w:szCs w:val="20"/>
    </w:rPr>
  </w:style>
  <w:style w:type="paragraph" w:styleId="Heading2">
    <w:name w:val="heading 2"/>
    <w:basedOn w:val="Normal"/>
    <w:next w:val="Normal"/>
    <w:link w:val="Heading2Char"/>
    <w:uiPriority w:val="9"/>
    <w:qFormat/>
    <w:pPr>
      <w:ind w:firstLine="0"/>
      <w:jc w:val="center"/>
      <w:outlineLvl w:val="1"/>
    </w:pPr>
    <w:rPr>
      <w:rFonts w:eastAsia="Times New Roman"/>
      <w:b/>
      <w:bCs/>
      <w:iCs/>
      <w:szCs w:val="28"/>
    </w:rPr>
  </w:style>
  <w:style w:type="paragraph" w:styleId="Heading3">
    <w:name w:val="heading 3"/>
    <w:basedOn w:val="Normal"/>
    <w:next w:val="Normal"/>
    <w:link w:val="Heading3Char"/>
    <w:uiPriority w:val="9"/>
    <w:qFormat/>
    <w:pPr>
      <w:autoSpaceDE w:val="0"/>
      <w:autoSpaceDN w:val="0"/>
      <w:spacing w:after="0"/>
      <w:outlineLvl w:val="2"/>
    </w:pPr>
    <w:rPr>
      <w:rFonts w:eastAsia="Times New Roman"/>
      <w:b/>
      <w:bCs/>
      <w:iCs/>
      <w:szCs w:val="28"/>
      <w:lang w:eastAsia="en-GB"/>
    </w:rPr>
  </w:style>
  <w:style w:type="paragraph" w:styleId="Heading4">
    <w:name w:val="heading 4"/>
    <w:basedOn w:val="Normal"/>
    <w:next w:val="Normal"/>
    <w:link w:val="Heading4Char"/>
    <w:uiPriority w:val="9"/>
    <w:qFormat/>
    <w:pPr>
      <w:keepNext/>
      <w:spacing w:before="240" w:after="60"/>
      <w:outlineLvl w:val="3"/>
    </w:pPr>
    <w:rPr>
      <w:rFonts w:eastAsia="Times New Roman"/>
      <w:b/>
      <w:bCs/>
      <w:szCs w:val="28"/>
    </w:rPr>
  </w:style>
  <w:style w:type="paragraph" w:styleId="Heading5">
    <w:name w:val="heading 5"/>
    <w:basedOn w:val="Normal"/>
    <w:next w:val="Normal"/>
    <w:link w:val="Heading5Char1"/>
    <w:uiPriority w:val="9"/>
    <w:qFormat/>
    <w:pPr>
      <w:spacing w:before="240" w:after="60"/>
      <w:outlineLvl w:val="4"/>
    </w:pPr>
    <w:rPr>
      <w:rFonts w:ascii="Calibri" w:eastAsia="Times New Roman" w:hAnsi="Calibri"/>
      <w:color w:val="0F4761"/>
      <w:sz w:val="20"/>
      <w:szCs w:val="20"/>
    </w:rPr>
  </w:style>
  <w:style w:type="paragraph" w:styleId="Heading6">
    <w:name w:val="heading 6"/>
    <w:basedOn w:val="Normal"/>
    <w:next w:val="Normal"/>
    <w:link w:val="Heading6Char1"/>
    <w:uiPriority w:val="9"/>
    <w:qFormat/>
    <w:pPr>
      <w:spacing w:before="240" w:after="60"/>
      <w:outlineLvl w:val="5"/>
    </w:pPr>
    <w:rPr>
      <w:rFonts w:ascii="Calibri" w:eastAsia="Times New Roman" w:hAnsi="Calibri"/>
      <w:i/>
      <w:iCs/>
      <w:color w:val="595959"/>
      <w:sz w:val="20"/>
      <w:szCs w:val="20"/>
    </w:rPr>
  </w:style>
  <w:style w:type="paragraph" w:styleId="Heading7">
    <w:name w:val="heading 7"/>
    <w:basedOn w:val="Normal"/>
    <w:next w:val="Normal"/>
    <w:link w:val="Heading7Char1"/>
    <w:uiPriority w:val="9"/>
    <w:qFormat/>
    <w:pPr>
      <w:spacing w:before="240" w:after="60"/>
      <w:outlineLvl w:val="6"/>
    </w:pPr>
    <w:rPr>
      <w:rFonts w:ascii="Calibri" w:eastAsia="Times New Roman" w:hAnsi="Calibri"/>
      <w:color w:val="595959"/>
      <w:sz w:val="20"/>
      <w:szCs w:val="20"/>
    </w:rPr>
  </w:style>
  <w:style w:type="paragraph" w:styleId="Heading8">
    <w:name w:val="heading 8"/>
    <w:basedOn w:val="Normal"/>
    <w:next w:val="Normal"/>
    <w:link w:val="Heading8Char1"/>
    <w:uiPriority w:val="9"/>
    <w:qFormat/>
    <w:pPr>
      <w:spacing w:before="240" w:after="60"/>
      <w:outlineLvl w:val="7"/>
    </w:pPr>
    <w:rPr>
      <w:rFonts w:ascii="Calibri" w:eastAsia="Times New Roman" w:hAnsi="Calibri"/>
      <w:i/>
      <w:iCs/>
      <w:color w:val="272727"/>
      <w:sz w:val="20"/>
      <w:szCs w:val="20"/>
    </w:rPr>
  </w:style>
  <w:style w:type="paragraph" w:styleId="Heading9">
    <w:name w:val="heading 9"/>
    <w:basedOn w:val="Normal"/>
    <w:next w:val="Normal"/>
    <w:link w:val="Heading9Char1"/>
    <w:uiPriority w:val="9"/>
    <w:qFormat/>
    <w:pPr>
      <w:spacing w:before="240" w:after="60"/>
      <w:outlineLvl w:val="8"/>
    </w:pPr>
    <w:rPr>
      <w:rFonts w:ascii="Calibri" w:eastAsia="Times New Roman" w:hAnsi="Calibri"/>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sz w:val="28"/>
    </w:rPr>
  </w:style>
  <w:style w:type="character" w:customStyle="1" w:styleId="Heading2Char">
    <w:name w:val="Heading 2 Char"/>
    <w:link w:val="Heading2"/>
    <w:uiPriority w:val="9"/>
    <w:rPr>
      <w:rFonts w:ascii="Times New Roman" w:eastAsia="Times New Roman" w:hAnsi="Times New Roman"/>
      <w:b/>
      <w:bCs/>
      <w:iCs/>
      <w:sz w:val="28"/>
      <w:szCs w:val="28"/>
    </w:rPr>
  </w:style>
  <w:style w:type="character" w:customStyle="1" w:styleId="Heading3Char">
    <w:name w:val="Heading 3 Char"/>
    <w:link w:val="Heading3"/>
    <w:uiPriority w:val="9"/>
    <w:rPr>
      <w:rFonts w:ascii="Times New Roman" w:eastAsia="Times New Roman" w:hAnsi="Times New Roman"/>
      <w:b/>
      <w:bCs/>
      <w:iCs/>
      <w:sz w:val="28"/>
      <w:szCs w:val="28"/>
      <w:lang w:val="en-US" w:eastAsia="en-GB"/>
    </w:rPr>
  </w:style>
  <w:style w:type="character" w:customStyle="1" w:styleId="Heading4Char">
    <w:name w:val="Heading 4 Char"/>
    <w:link w:val="Heading4"/>
    <w:uiPriority w:val="9"/>
    <w:rPr>
      <w:rFonts w:ascii="Calibri" w:eastAsia="Times New Roman" w:hAnsi="Calibri" w:cs="Times New Roman"/>
      <w:b/>
      <w:bCs/>
      <w:sz w:val="28"/>
      <w:szCs w:val="28"/>
    </w:rPr>
  </w:style>
  <w:style w:type="character" w:customStyle="1" w:styleId="Heading5Char1">
    <w:name w:val="Heading 5 Char1"/>
    <w:link w:val="Heading5"/>
    <w:uiPriority w:val="9"/>
    <w:semiHidden/>
    <w:rPr>
      <w:rFonts w:ascii="Calibri" w:eastAsia="Times New Roman" w:hAnsi="Calibri" w:cs="Times New Roman"/>
      <w:b/>
      <w:bCs/>
      <w:i/>
      <w:iCs/>
      <w:sz w:val="26"/>
      <w:szCs w:val="26"/>
    </w:rPr>
  </w:style>
  <w:style w:type="character" w:customStyle="1" w:styleId="Heading6Char1">
    <w:name w:val="Heading 6 Char1"/>
    <w:link w:val="Heading6"/>
    <w:uiPriority w:val="9"/>
    <w:semiHidden/>
    <w:rPr>
      <w:rFonts w:ascii="Calibri" w:eastAsia="Times New Roman" w:hAnsi="Calibri" w:cs="Times New Roman"/>
      <w:b/>
      <w:bCs/>
      <w:sz w:val="22"/>
      <w:szCs w:val="22"/>
    </w:rPr>
  </w:style>
  <w:style w:type="character" w:customStyle="1" w:styleId="Heading7Char1">
    <w:name w:val="Heading 7 Char1"/>
    <w:link w:val="Heading7"/>
    <w:uiPriority w:val="9"/>
    <w:semiHidden/>
    <w:rPr>
      <w:rFonts w:ascii="Calibri" w:eastAsia="Times New Roman" w:hAnsi="Calibri" w:cs="Times New Roman"/>
      <w:sz w:val="24"/>
      <w:szCs w:val="24"/>
    </w:rPr>
  </w:style>
  <w:style w:type="character" w:customStyle="1" w:styleId="Heading8Char1">
    <w:name w:val="Heading 8 Char1"/>
    <w:link w:val="Heading8"/>
    <w:uiPriority w:val="9"/>
    <w:semiHidden/>
    <w:rPr>
      <w:rFonts w:ascii="Calibri" w:eastAsia="Times New Roman" w:hAnsi="Calibri" w:cs="Times New Roman"/>
      <w:i/>
      <w:iCs/>
      <w:sz w:val="24"/>
      <w:szCs w:val="24"/>
    </w:rPr>
  </w:style>
  <w:style w:type="character" w:customStyle="1" w:styleId="Heading9Char1">
    <w:name w:val="Heading 9 Char1"/>
    <w:link w:val="Heading9"/>
    <w:uiPriority w:val="9"/>
    <w:semiHidden/>
    <w:rPr>
      <w:rFonts w:ascii="Calibri Light" w:eastAsia="Times New Roman" w:hAnsi="Calibri Light" w:cs="Times New Roman"/>
      <w:sz w:val="22"/>
      <w:szCs w:val="22"/>
    </w:rPr>
  </w:style>
  <w:style w:type="paragraph" w:styleId="BalloonText">
    <w:name w:val="Balloon Text"/>
    <w:basedOn w:val="Normal"/>
    <w:link w:val="BalloonTextChar"/>
    <w:unhideWhenUsed/>
    <w:pPr>
      <w:spacing w:after="0"/>
    </w:pPr>
    <w:rPr>
      <w:rFonts w:ascii="Segoe UI" w:hAnsi="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link w:val="BodyTextChar"/>
    <w:qFormat/>
    <w:pPr>
      <w:spacing w:before="0" w:after="200" w:line="259" w:lineRule="auto"/>
      <w:ind w:firstLine="400"/>
      <w:jc w:val="left"/>
    </w:pPr>
    <w:rPr>
      <w:rFonts w:ascii="Calibri" w:hAnsi="Calibri"/>
      <w:sz w:val="26"/>
      <w:szCs w:val="26"/>
    </w:rPr>
  </w:style>
  <w:style w:type="character" w:customStyle="1" w:styleId="BodyTextChar">
    <w:name w:val="Body Text Char"/>
    <w:link w:val="BodyText"/>
    <w:locked/>
    <w:rPr>
      <w:sz w:val="26"/>
      <w:szCs w:val="26"/>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style>
  <w:style w:type="paragraph" w:styleId="CommentSubject">
    <w:name w:val="annotation subject"/>
    <w:basedOn w:val="CommentText"/>
    <w:next w:val="CommentText"/>
    <w:link w:val="CommentSubjectChar"/>
    <w:pPr>
      <w:spacing w:before="0" w:after="0"/>
      <w:ind w:firstLine="0"/>
      <w:jc w:val="left"/>
    </w:pPr>
    <w:rPr>
      <w:rFonts w:ascii="Arial Unicode MS" w:eastAsia="Arial Unicode MS" w:hAnsi="Arial Unicode MS" w:cs="Arial Unicode MS"/>
      <w:b/>
      <w:bCs/>
      <w:color w:val="000000"/>
      <w:lang w:val="vi-VN" w:eastAsia="vi-VN"/>
    </w:rPr>
  </w:style>
  <w:style w:type="character" w:customStyle="1" w:styleId="CommentSubjectChar">
    <w:name w:val="Comment Subject Char"/>
    <w:link w:val="CommentSubject"/>
    <w:rPr>
      <w:rFonts w:ascii="Arial Unicode MS" w:eastAsia="Arial Unicode MS" w:hAnsi="Arial Unicode MS" w:cs="Arial Unicode MS"/>
      <w:b/>
      <w:bCs/>
      <w:color w:val="000000"/>
      <w:lang w:val="vi-VN" w:eastAsia="vi-VN"/>
    </w:rPr>
  </w:style>
  <w:style w:type="character" w:styleId="FollowedHyperlink">
    <w:name w:val="FollowedHyperlink"/>
    <w:uiPriority w:val="99"/>
    <w:unhideWhenUsed/>
    <w:rPr>
      <w:color w:val="954F72"/>
      <w:u w:val="single"/>
    </w:rPr>
  </w:style>
  <w:style w:type="paragraph" w:styleId="Footer">
    <w:name w:val="footer"/>
    <w:basedOn w:val="Normal"/>
    <w:link w:val="FooterChar"/>
    <w:unhideWhenUsed/>
    <w:pPr>
      <w:tabs>
        <w:tab w:val="center" w:pos="4680"/>
        <w:tab w:val="right" w:pos="9360"/>
      </w:tabs>
      <w:spacing w:after="0"/>
    </w:pPr>
  </w:style>
  <w:style w:type="character" w:customStyle="1" w:styleId="FooterChar">
    <w:name w:val="Footer Char"/>
    <w:link w:val="Foote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spacing w:after="0"/>
    </w:pPr>
    <w:rPr>
      <w:rFonts w:eastAsia="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link w:val="Header"/>
    <w:uiPriority w:val="99"/>
  </w:style>
  <w:style w:type="character" w:styleId="Hyperlink">
    <w:name w:val="Hyperlink"/>
    <w:uiPriority w:val="99"/>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eastAsia="Times New Roman"/>
      <w:sz w:val="24"/>
      <w:szCs w:val="24"/>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styleId="Subtitle">
    <w:name w:val="Subtitle"/>
    <w:basedOn w:val="Normal"/>
    <w:next w:val="Normal"/>
    <w:link w:val="SubtitleChar1"/>
    <w:uiPriority w:val="11"/>
    <w:qFormat/>
    <w:pPr>
      <w:spacing w:after="60"/>
      <w:jc w:val="center"/>
      <w:outlineLvl w:val="1"/>
    </w:pPr>
    <w:rPr>
      <w:rFonts w:ascii="Calibri" w:eastAsia="Times New Roman" w:hAnsi="Calibri"/>
      <w:color w:val="595959"/>
      <w:spacing w:val="15"/>
      <w:szCs w:val="28"/>
    </w:rPr>
  </w:style>
  <w:style w:type="character" w:customStyle="1" w:styleId="SubtitleChar1">
    <w:name w:val="Subtitle Char1"/>
    <w:link w:val="Subtitle"/>
    <w:uiPriority w:val="11"/>
    <w:rPr>
      <w:rFonts w:ascii="Calibri Light" w:eastAsia="Times New Roman" w:hAnsi="Calibri Light" w:cs="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1"/>
    <w:uiPriority w:val="10"/>
    <w:qFormat/>
    <w:pPr>
      <w:spacing w:before="240" w:after="60"/>
      <w:jc w:val="center"/>
      <w:outlineLvl w:val="0"/>
    </w:pPr>
    <w:rPr>
      <w:rFonts w:eastAsia="Times New Roman"/>
      <w:spacing w:val="-10"/>
      <w:kern w:val="28"/>
      <w:sz w:val="56"/>
      <w:szCs w:val="56"/>
    </w:rPr>
  </w:style>
  <w:style w:type="character" w:customStyle="1" w:styleId="TitleChar1">
    <w:name w:val="Title Char1"/>
    <w:link w:val="Title"/>
    <w:uiPriority w:val="10"/>
    <w:rPr>
      <w:rFonts w:ascii="Calibri Light" w:eastAsia="Times New Roman" w:hAnsi="Calibri Light" w:cs="Times New Roman"/>
      <w:b/>
      <w:bCs/>
      <w:kern w:val="28"/>
      <w:sz w:val="32"/>
      <w:szCs w:val="32"/>
    </w:rPr>
  </w:style>
  <w:style w:type="paragraph" w:styleId="TOC1">
    <w:name w:val="toc 1"/>
    <w:basedOn w:val="Normal"/>
    <w:next w:val="Normal"/>
    <w:uiPriority w:val="39"/>
    <w:unhideWhenUsed/>
    <w:pPr>
      <w:tabs>
        <w:tab w:val="right" w:leader="dot" w:pos="9062"/>
      </w:tabs>
      <w:ind w:firstLine="0"/>
    </w:pPr>
    <w:rPr>
      <w:b/>
    </w:rPr>
  </w:style>
  <w:style w:type="paragraph" w:styleId="TOC2">
    <w:name w:val="toc 2"/>
    <w:basedOn w:val="Normal"/>
    <w:next w:val="Normal"/>
    <w:uiPriority w:val="39"/>
    <w:unhideWhenUsed/>
    <w:pPr>
      <w:tabs>
        <w:tab w:val="right" w:leader="dot" w:pos="9062"/>
      </w:tabs>
      <w:ind w:firstLine="0"/>
    </w:pPr>
    <w:rPr>
      <w:b/>
    </w:rPr>
  </w:style>
  <w:style w:type="paragraph" w:styleId="TOC3">
    <w:name w:val="toc 3"/>
    <w:basedOn w:val="Normal"/>
    <w:next w:val="Normal"/>
    <w:uiPriority w:val="39"/>
    <w:unhideWhenUsed/>
    <w:pPr>
      <w:ind w:left="560"/>
    </w:pPr>
  </w:style>
  <w:style w:type="character" w:customStyle="1" w:styleId="Heading5Char">
    <w:name w:val="Heading 5 Char"/>
    <w:uiPriority w:val="9"/>
    <w:semiHidden/>
    <w:rPr>
      <w:rFonts w:eastAsia="Times New Roman" w:cs="Times New Roman"/>
      <w:color w:val="0F4761"/>
    </w:rPr>
  </w:style>
  <w:style w:type="character" w:customStyle="1" w:styleId="Heading6Char">
    <w:name w:val="Heading 6 Char"/>
    <w:uiPriority w:val="9"/>
    <w:semiHidden/>
    <w:rPr>
      <w:rFonts w:eastAsia="Times New Roman" w:cs="Times New Roman"/>
      <w:i/>
      <w:iCs/>
      <w:color w:val="595959"/>
    </w:rPr>
  </w:style>
  <w:style w:type="character" w:customStyle="1" w:styleId="Heading7Char">
    <w:name w:val="Heading 7 Char"/>
    <w:uiPriority w:val="9"/>
    <w:semiHidden/>
    <w:rPr>
      <w:rFonts w:eastAsia="Times New Roman" w:cs="Times New Roman"/>
      <w:color w:val="595959"/>
    </w:rPr>
  </w:style>
  <w:style w:type="character" w:customStyle="1" w:styleId="Heading8Char">
    <w:name w:val="Heading 8 Char"/>
    <w:uiPriority w:val="9"/>
    <w:semiHidden/>
    <w:rPr>
      <w:rFonts w:eastAsia="Times New Roman" w:cs="Times New Roman"/>
      <w:i/>
      <w:iCs/>
      <w:color w:val="272727"/>
    </w:rPr>
  </w:style>
  <w:style w:type="character" w:customStyle="1" w:styleId="Heading9Char">
    <w:name w:val="Heading 9 Char"/>
    <w:uiPriority w:val="9"/>
    <w:semiHidden/>
    <w:rPr>
      <w:rFonts w:eastAsia="Times New Roman" w:cs="Times New Roman"/>
      <w:color w:val="272727"/>
    </w:rPr>
  </w:style>
  <w:style w:type="character" w:customStyle="1" w:styleId="SubtitleChar">
    <w:name w:val="Subtitle Char"/>
    <w:uiPriority w:val="11"/>
    <w:rPr>
      <w:rFonts w:eastAsia="Times New Roman" w:cs="Times New Roman"/>
      <w:color w:val="595959"/>
      <w:spacing w:val="15"/>
      <w:sz w:val="28"/>
      <w:szCs w:val="28"/>
    </w:rPr>
  </w:style>
  <w:style w:type="character" w:customStyle="1" w:styleId="TitleChar">
    <w:name w:val="Title Char"/>
    <w:uiPriority w:val="10"/>
    <w:rPr>
      <w:rFonts w:ascii="Times New Roman" w:eastAsia="Times New Roman" w:hAnsi="Times New Roman" w:cs="Times New Roman"/>
      <w:spacing w:val="-10"/>
      <w:kern w:val="28"/>
      <w:sz w:val="56"/>
      <w:szCs w:val="5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Times New Roman" w:hAnsi="Times New Roman"/>
      <w:sz w:val="28"/>
      <w:szCs w:val="22"/>
    </w:rPr>
  </w:style>
  <w:style w:type="paragraph" w:customStyle="1" w:styleId="Chk">
    <w:name w:val="Chữ ký"/>
    <w:basedOn w:val="Normal"/>
    <w:pPr>
      <w:spacing w:after="0"/>
      <w:jc w:val="center"/>
      <w:outlineLvl w:val="0"/>
    </w:pPr>
    <w:rPr>
      <w:rFonts w:eastAsia="Arial Unicode MS"/>
      <w:color w:val="000000"/>
      <w:szCs w:val="24"/>
      <w:u w:color="000000"/>
      <w:lang w:val="nl-NL"/>
    </w:rPr>
  </w:style>
  <w:style w:type="paragraph" w:styleId="NoSpacing">
    <w:name w:val="No Spacing"/>
    <w:uiPriority w:val="1"/>
    <w:qFormat/>
    <w:pPr>
      <w:widowControl w:val="0"/>
      <w:spacing w:before="40" w:after="40" w:line="276" w:lineRule="auto"/>
      <w:ind w:firstLine="720"/>
      <w:jc w:val="both"/>
    </w:pPr>
    <w:rPr>
      <w:rFonts w:ascii="Times New Roman" w:eastAsia="Times New Roman" w:hAnsi="Times New Roman"/>
      <w:sz w:val="28"/>
      <w:szCs w:val="22"/>
    </w:rPr>
  </w:style>
  <w:style w:type="paragraph" w:customStyle="1" w:styleId="MuPL">
    <w:name w:val="Mẫu PL"/>
    <w:basedOn w:val="Heading4"/>
    <w:link w:val="MuPLChar"/>
    <w:pPr>
      <w:tabs>
        <w:tab w:val="center" w:pos="4536"/>
        <w:tab w:val="left" w:pos="7742"/>
      </w:tabs>
      <w:spacing w:before="120" w:after="100" w:afterAutospacing="1"/>
      <w:jc w:val="center"/>
    </w:pPr>
    <w:rPr>
      <w:bCs w:val="0"/>
      <w:color w:val="000000"/>
    </w:rPr>
  </w:style>
  <w:style w:type="character" w:customStyle="1" w:styleId="MuPLChar">
    <w:name w:val="Mẫu PL Char"/>
    <w:link w:val="MuPL"/>
    <w:rPr>
      <w:rFonts w:ascii="Times New Roman" w:eastAsia="Times New Roman" w:hAnsi="Times New Roman"/>
      <w:b/>
      <w:color w:val="000000"/>
      <w:sz w:val="28"/>
      <w:szCs w:val="28"/>
    </w:rPr>
  </w:style>
  <w:style w:type="paragraph" w:customStyle="1" w:styleId="n-dieund-p">
    <w:name w:val="n-dieund-p"/>
    <w:basedOn w:val="Normal"/>
    <w:pPr>
      <w:spacing w:before="0" w:after="0"/>
    </w:pPr>
    <w:rPr>
      <w:rFonts w:eastAsia="Times New Roman"/>
      <w:sz w:val="20"/>
      <w:szCs w:val="20"/>
    </w:rPr>
  </w:style>
  <w:style w:type="character" w:customStyle="1" w:styleId="UnresolvedMention1">
    <w:name w:val="Unresolved Mention1"/>
    <w:uiPriority w:val="99"/>
    <w:unhideWhenUsed/>
    <w:rPr>
      <w:color w:val="605E5C"/>
      <w:shd w:val="clear" w:color="auto" w:fill="E1DFDD"/>
    </w:rPr>
  </w:style>
  <w:style w:type="paragraph" w:customStyle="1" w:styleId="Heading51">
    <w:name w:val="Heading 51"/>
    <w:basedOn w:val="Normal"/>
    <w:next w:val="Normal"/>
    <w:uiPriority w:val="9"/>
    <w:unhideWhenUsed/>
    <w:qFormat/>
    <w:pPr>
      <w:keepNext/>
      <w:keepLines/>
      <w:spacing w:before="80" w:after="40" w:line="259" w:lineRule="auto"/>
      <w:ind w:firstLine="0"/>
      <w:jc w:val="left"/>
      <w:outlineLvl w:val="4"/>
    </w:pPr>
    <w:rPr>
      <w:rFonts w:eastAsia="Times New Roman"/>
      <w:color w:val="0F4761"/>
      <w:kern w:val="2"/>
      <w:sz w:val="26"/>
      <w:lang w:val="vi-VN"/>
    </w:rPr>
  </w:style>
  <w:style w:type="paragraph" w:customStyle="1" w:styleId="Heading61">
    <w:name w:val="Heading 61"/>
    <w:basedOn w:val="Normal"/>
    <w:next w:val="Normal"/>
    <w:uiPriority w:val="9"/>
    <w:unhideWhenUsed/>
    <w:qFormat/>
    <w:pPr>
      <w:keepNext/>
      <w:keepLines/>
      <w:spacing w:before="40" w:after="0" w:line="259" w:lineRule="auto"/>
      <w:ind w:firstLine="0"/>
      <w:jc w:val="left"/>
      <w:outlineLvl w:val="5"/>
    </w:pPr>
    <w:rPr>
      <w:rFonts w:eastAsia="Times New Roman"/>
      <w:i/>
      <w:iCs/>
      <w:color w:val="595959"/>
      <w:kern w:val="2"/>
      <w:sz w:val="26"/>
      <w:lang w:val="vi-VN"/>
    </w:rPr>
  </w:style>
  <w:style w:type="paragraph" w:customStyle="1" w:styleId="Heading71">
    <w:name w:val="Heading 71"/>
    <w:basedOn w:val="Normal"/>
    <w:next w:val="Normal"/>
    <w:uiPriority w:val="9"/>
    <w:unhideWhenUsed/>
    <w:qFormat/>
    <w:pPr>
      <w:keepNext/>
      <w:keepLines/>
      <w:spacing w:before="40" w:after="0" w:line="259" w:lineRule="auto"/>
      <w:ind w:firstLine="0"/>
      <w:jc w:val="left"/>
      <w:outlineLvl w:val="6"/>
    </w:pPr>
    <w:rPr>
      <w:rFonts w:eastAsia="Times New Roman"/>
      <w:color w:val="595959"/>
      <w:kern w:val="2"/>
      <w:sz w:val="26"/>
      <w:lang w:val="vi-VN"/>
    </w:rPr>
  </w:style>
  <w:style w:type="paragraph" w:customStyle="1" w:styleId="Heading81">
    <w:name w:val="Heading 81"/>
    <w:basedOn w:val="Normal"/>
    <w:next w:val="Normal"/>
    <w:uiPriority w:val="9"/>
    <w:unhideWhenUsed/>
    <w:qFormat/>
    <w:pPr>
      <w:keepNext/>
      <w:keepLines/>
      <w:spacing w:before="0" w:after="0" w:line="259" w:lineRule="auto"/>
      <w:ind w:firstLine="0"/>
      <w:jc w:val="left"/>
      <w:outlineLvl w:val="7"/>
    </w:pPr>
    <w:rPr>
      <w:rFonts w:eastAsia="Times New Roman"/>
      <w:i/>
      <w:iCs/>
      <w:color w:val="272727"/>
      <w:kern w:val="2"/>
      <w:sz w:val="26"/>
      <w:lang w:val="vi-VN"/>
    </w:rPr>
  </w:style>
  <w:style w:type="paragraph" w:customStyle="1" w:styleId="Heading91">
    <w:name w:val="Heading 91"/>
    <w:basedOn w:val="Normal"/>
    <w:next w:val="Normal"/>
    <w:uiPriority w:val="9"/>
    <w:unhideWhenUsed/>
    <w:qFormat/>
    <w:pPr>
      <w:keepNext/>
      <w:keepLines/>
      <w:spacing w:before="0" w:after="0" w:line="259" w:lineRule="auto"/>
      <w:ind w:firstLine="0"/>
      <w:jc w:val="left"/>
      <w:outlineLvl w:val="8"/>
    </w:pPr>
    <w:rPr>
      <w:rFonts w:eastAsia="Times New Roman"/>
      <w:color w:val="272727"/>
      <w:kern w:val="2"/>
      <w:sz w:val="26"/>
      <w:lang w:val="vi-VN"/>
    </w:rPr>
  </w:style>
  <w:style w:type="paragraph" w:customStyle="1" w:styleId="Title1">
    <w:name w:val="Title1"/>
    <w:basedOn w:val="Normal"/>
    <w:next w:val="Normal"/>
    <w:uiPriority w:val="10"/>
    <w:qFormat/>
    <w:pPr>
      <w:spacing w:before="0" w:after="80"/>
      <w:ind w:firstLine="0"/>
      <w:contextualSpacing/>
      <w:jc w:val="left"/>
    </w:pPr>
    <w:rPr>
      <w:rFonts w:eastAsia="Times New Roman"/>
      <w:spacing w:val="-10"/>
      <w:kern w:val="28"/>
      <w:sz w:val="56"/>
      <w:szCs w:val="56"/>
      <w:lang w:val="vi-VN"/>
    </w:rPr>
  </w:style>
  <w:style w:type="paragraph" w:customStyle="1" w:styleId="Subtitle1">
    <w:name w:val="Subtitle1"/>
    <w:basedOn w:val="Normal"/>
    <w:next w:val="Normal"/>
    <w:uiPriority w:val="11"/>
    <w:qFormat/>
    <w:pPr>
      <w:numPr>
        <w:ilvl w:val="1"/>
      </w:numPr>
      <w:spacing w:before="0" w:after="160" w:line="259" w:lineRule="auto"/>
      <w:ind w:firstLine="720"/>
      <w:jc w:val="left"/>
    </w:pPr>
    <w:rPr>
      <w:rFonts w:eastAsia="Times New Roman"/>
      <w:color w:val="595959"/>
      <w:spacing w:val="15"/>
      <w:kern w:val="2"/>
      <w:szCs w:val="28"/>
      <w:lang w:val="vi-VN"/>
    </w:rPr>
  </w:style>
  <w:style w:type="paragraph" w:customStyle="1" w:styleId="Quote1">
    <w:name w:val="Quote1"/>
    <w:basedOn w:val="Normal"/>
    <w:next w:val="Normal"/>
    <w:uiPriority w:val="29"/>
    <w:qFormat/>
    <w:pPr>
      <w:spacing w:before="160" w:after="160" w:line="259" w:lineRule="auto"/>
      <w:ind w:firstLine="0"/>
      <w:jc w:val="center"/>
    </w:pPr>
    <w:rPr>
      <w:rFonts w:eastAsia="Arial"/>
      <w:i/>
      <w:iCs/>
      <w:color w:val="404040"/>
      <w:kern w:val="2"/>
      <w:sz w:val="26"/>
      <w:lang w:val="vi-VN"/>
    </w:rPr>
  </w:style>
  <w:style w:type="character" w:customStyle="1" w:styleId="QuoteChar">
    <w:name w:val="Quote Char"/>
    <w:uiPriority w:val="29"/>
    <w:rPr>
      <w:i/>
      <w:iCs/>
      <w:color w:val="404040"/>
    </w:rPr>
  </w:style>
  <w:style w:type="paragraph" w:styleId="Quote">
    <w:name w:val="Quote"/>
    <w:basedOn w:val="Normal"/>
    <w:next w:val="Normal"/>
    <w:link w:val="QuoteChar1"/>
    <w:uiPriority w:val="29"/>
    <w:qFormat/>
    <w:pPr>
      <w:spacing w:before="200" w:after="160"/>
      <w:ind w:left="864" w:right="864"/>
      <w:jc w:val="center"/>
    </w:pPr>
    <w:rPr>
      <w:rFonts w:ascii="Calibri" w:hAnsi="Calibri"/>
      <w:i/>
      <w:iCs/>
      <w:color w:val="404040"/>
      <w:sz w:val="20"/>
      <w:szCs w:val="20"/>
    </w:rPr>
  </w:style>
  <w:style w:type="character" w:customStyle="1" w:styleId="QuoteChar1">
    <w:name w:val="Quote Char1"/>
    <w:link w:val="Quote"/>
    <w:uiPriority w:val="99"/>
    <w:rPr>
      <w:rFonts w:ascii="Times New Roman" w:hAnsi="Times New Roman"/>
      <w:i/>
      <w:iCs/>
      <w:color w:val="404040"/>
      <w:sz w:val="28"/>
      <w:szCs w:val="22"/>
    </w:rPr>
  </w:style>
  <w:style w:type="character" w:customStyle="1" w:styleId="IntenseEmphasis1">
    <w:name w:val="Intense Emphasis1"/>
    <w:uiPriority w:val="21"/>
    <w:qFormat/>
    <w:rPr>
      <w:i/>
      <w:iCs/>
      <w:color w:val="0F4761"/>
    </w:rPr>
  </w:style>
  <w:style w:type="paragraph" w:customStyle="1" w:styleId="IntenseQuote1">
    <w:name w:val="Intense Quote1"/>
    <w:basedOn w:val="Normal"/>
    <w:next w:val="Normal"/>
    <w:uiPriority w:val="30"/>
    <w:qFormat/>
    <w:pPr>
      <w:pBdr>
        <w:top w:val="single" w:sz="4" w:space="10" w:color="0F4761"/>
        <w:bottom w:val="single" w:sz="4" w:space="10" w:color="0F4761"/>
      </w:pBdr>
      <w:spacing w:before="360" w:after="360" w:line="259" w:lineRule="auto"/>
      <w:ind w:left="864" w:right="864" w:firstLine="0"/>
      <w:jc w:val="center"/>
    </w:pPr>
    <w:rPr>
      <w:rFonts w:eastAsia="Arial"/>
      <w:i/>
      <w:iCs/>
      <w:color w:val="0F4761"/>
      <w:kern w:val="2"/>
      <w:sz w:val="26"/>
      <w:lang w:val="vi-VN"/>
    </w:rPr>
  </w:style>
  <w:style w:type="character" w:customStyle="1" w:styleId="IntenseQuoteChar">
    <w:name w:val="Intense Quote Char"/>
    <w:uiPriority w:val="30"/>
    <w:rPr>
      <w:i/>
      <w:iCs/>
      <w:color w:val="0F4761"/>
    </w:rPr>
  </w:style>
  <w:style w:type="paragraph" w:styleId="IntenseQuote">
    <w:name w:val="Intense Quote"/>
    <w:basedOn w:val="Normal"/>
    <w:next w:val="Normal"/>
    <w:link w:val="IntenseQuoteChar1"/>
    <w:uiPriority w:val="30"/>
    <w:qFormat/>
    <w:pPr>
      <w:pBdr>
        <w:top w:val="single" w:sz="4" w:space="10" w:color="5B9BD5"/>
        <w:bottom w:val="single" w:sz="4" w:space="10" w:color="5B9BD5"/>
      </w:pBdr>
      <w:spacing w:before="360" w:after="360"/>
      <w:ind w:left="864" w:right="864"/>
      <w:jc w:val="center"/>
    </w:pPr>
    <w:rPr>
      <w:rFonts w:ascii="Calibri" w:hAnsi="Calibri"/>
      <w:i/>
      <w:iCs/>
      <w:color w:val="0F4761"/>
      <w:sz w:val="20"/>
      <w:szCs w:val="20"/>
    </w:rPr>
  </w:style>
  <w:style w:type="character" w:customStyle="1" w:styleId="IntenseQuoteChar1">
    <w:name w:val="Intense Quote Char1"/>
    <w:link w:val="IntenseQuote"/>
    <w:uiPriority w:val="99"/>
    <w:rPr>
      <w:rFonts w:ascii="Times New Roman" w:hAnsi="Times New Roman"/>
      <w:i/>
      <w:iCs/>
      <w:color w:val="5B9BD5"/>
      <w:sz w:val="28"/>
      <w:szCs w:val="22"/>
    </w:rPr>
  </w:style>
  <w:style w:type="character" w:customStyle="1" w:styleId="IntenseReference1">
    <w:name w:val="Intense Reference1"/>
    <w:uiPriority w:val="32"/>
    <w:qFormat/>
    <w:rPr>
      <w:b/>
      <w:bCs/>
      <w:smallCaps/>
      <w:color w:val="0F4761"/>
      <w:spacing w:val="5"/>
    </w:rPr>
  </w:style>
  <w:style w:type="paragraph" w:customStyle="1" w:styleId="msonormal0">
    <w:name w:val="msonormal"/>
    <w:basedOn w:val="Normal"/>
    <w:pPr>
      <w:spacing w:before="100" w:beforeAutospacing="1" w:after="100" w:afterAutospacing="1"/>
      <w:ind w:firstLine="0"/>
      <w:jc w:val="left"/>
    </w:pPr>
    <w:rPr>
      <w:rFonts w:eastAsia="Times New Roman"/>
      <w:sz w:val="24"/>
      <w:szCs w:val="24"/>
      <w:lang w:val="vi-VN" w:eastAsia="vi-VN"/>
    </w:rPr>
  </w:style>
  <w:style w:type="paragraph" w:customStyle="1" w:styleId="font5">
    <w:name w:val="font5"/>
    <w:basedOn w:val="Normal"/>
    <w:pPr>
      <w:spacing w:before="100" w:beforeAutospacing="1" w:after="100" w:afterAutospacing="1"/>
      <w:ind w:firstLine="0"/>
      <w:jc w:val="left"/>
    </w:pPr>
    <w:rPr>
      <w:rFonts w:eastAsia="Times New Roman"/>
      <w:color w:val="FF0000"/>
      <w:sz w:val="24"/>
      <w:szCs w:val="24"/>
      <w:lang w:val="vi-VN" w:eastAsia="vi-VN"/>
    </w:rPr>
  </w:style>
  <w:style w:type="paragraph" w:customStyle="1" w:styleId="font6">
    <w:name w:val="font6"/>
    <w:basedOn w:val="Normal"/>
    <w:pPr>
      <w:spacing w:before="100" w:beforeAutospacing="1" w:after="100" w:afterAutospacing="1"/>
      <w:ind w:firstLine="0"/>
      <w:jc w:val="left"/>
    </w:pPr>
    <w:rPr>
      <w:rFonts w:eastAsia="Times New Roman"/>
      <w:b/>
      <w:bCs/>
      <w:sz w:val="24"/>
      <w:szCs w:val="24"/>
      <w:lang w:val="vi-VN" w:eastAsia="vi-VN"/>
    </w:rPr>
  </w:style>
  <w:style w:type="paragraph" w:customStyle="1" w:styleId="font7">
    <w:name w:val="font7"/>
    <w:basedOn w:val="Normal"/>
    <w:pPr>
      <w:spacing w:before="100" w:beforeAutospacing="1" w:after="100" w:afterAutospacing="1"/>
      <w:ind w:firstLine="0"/>
      <w:jc w:val="left"/>
    </w:pPr>
    <w:rPr>
      <w:rFonts w:eastAsia="Times New Roman"/>
      <w:sz w:val="24"/>
      <w:szCs w:val="24"/>
      <w:lang w:val="vi-VN" w:eastAsia="vi-V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71">
    <w:name w:val="xl71"/>
    <w:basedOn w:val="Normal"/>
    <w:pPr>
      <w:spacing w:before="100" w:beforeAutospacing="1" w:after="100" w:afterAutospacing="1"/>
      <w:ind w:firstLine="0"/>
      <w:jc w:val="left"/>
    </w:pPr>
    <w:rPr>
      <w:rFonts w:eastAsia="Times New Roman"/>
      <w:sz w:val="24"/>
      <w:szCs w:val="24"/>
      <w:lang w:val="vi-VN" w:eastAsia="vi-V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4"/>
      <w:szCs w:val="24"/>
      <w:lang w:val="vi-VN" w:eastAsia="vi-V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75">
    <w:name w:val="xl75"/>
    <w:basedOn w:val="Normal"/>
    <w:pPr>
      <w:spacing w:before="100" w:beforeAutospacing="1" w:after="100" w:afterAutospacing="1"/>
      <w:ind w:firstLine="0"/>
      <w:jc w:val="left"/>
    </w:pPr>
    <w:rPr>
      <w:rFonts w:eastAsia="Times New Roman"/>
      <w:color w:val="FF0000"/>
      <w:sz w:val="24"/>
      <w:szCs w:val="24"/>
      <w:lang w:val="vi-VN" w:eastAsia="vi-V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i/>
      <w:iCs/>
      <w:sz w:val="24"/>
      <w:szCs w:val="24"/>
      <w:lang w:val="vi-VN" w:eastAsia="vi-VN"/>
    </w:rPr>
  </w:style>
  <w:style w:type="paragraph" w:customStyle="1" w:styleId="xl78">
    <w:name w:val="xl78"/>
    <w:basedOn w:val="Normal"/>
    <w:pPr>
      <w:spacing w:before="100" w:beforeAutospacing="1" w:after="100" w:afterAutospacing="1"/>
      <w:ind w:firstLine="0"/>
      <w:jc w:val="center"/>
    </w:pPr>
    <w:rPr>
      <w:rFonts w:eastAsia="Times New Roman"/>
      <w:sz w:val="24"/>
      <w:szCs w:val="24"/>
      <w:lang w:val="vi-VN" w:eastAsia="vi-VN"/>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sz w:val="24"/>
      <w:szCs w:val="24"/>
      <w:lang w:val="vi-VN" w:eastAsia="vi-VN"/>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center"/>
      <w:textAlignment w:val="center"/>
    </w:pPr>
    <w:rPr>
      <w:rFonts w:eastAsia="Times New Roman"/>
      <w:b/>
      <w:bCs/>
      <w:sz w:val="24"/>
      <w:szCs w:val="24"/>
      <w:lang w:val="vi-VN" w:eastAsia="vi-VN"/>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left"/>
      <w:textAlignment w:val="center"/>
    </w:pPr>
    <w:rPr>
      <w:rFonts w:eastAsia="Times New Roman"/>
      <w:b/>
      <w:bCs/>
      <w:sz w:val="24"/>
      <w:szCs w:val="24"/>
      <w:lang w:val="vi-VN" w:eastAsia="vi-VN"/>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83">
    <w:name w:val="xl83"/>
    <w:basedOn w:val="Normal"/>
    <w:pPr>
      <w:shd w:val="clear" w:color="000000" w:fill="B4C6E7"/>
      <w:spacing w:before="100" w:beforeAutospacing="1" w:after="100" w:afterAutospacing="1"/>
      <w:ind w:firstLine="0"/>
      <w:jc w:val="left"/>
    </w:pPr>
    <w:rPr>
      <w:rFonts w:eastAsia="Times New Roman"/>
      <w:sz w:val="24"/>
      <w:szCs w:val="24"/>
      <w:lang w:val="vi-VN" w:eastAsia="vi-VN"/>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ind w:firstLine="0"/>
      <w:jc w:val="center"/>
      <w:textAlignment w:val="center"/>
    </w:pPr>
    <w:rPr>
      <w:rFonts w:eastAsia="Times New Roman"/>
      <w:b/>
      <w:bCs/>
      <w:i/>
      <w:iCs/>
      <w:sz w:val="24"/>
      <w:szCs w:val="24"/>
      <w:lang w:val="vi-VN" w:eastAsia="vi-VN"/>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ind w:firstLine="0"/>
      <w:jc w:val="left"/>
      <w:textAlignment w:val="center"/>
    </w:pPr>
    <w:rPr>
      <w:rFonts w:eastAsia="Times New Roman"/>
      <w:b/>
      <w:bCs/>
      <w:i/>
      <w:iCs/>
      <w:sz w:val="24"/>
      <w:szCs w:val="24"/>
      <w:lang w:val="vi-VN" w:eastAsia="vi-VN"/>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87">
    <w:name w:val="xl87"/>
    <w:basedOn w:val="Normal"/>
    <w:pPr>
      <w:shd w:val="clear" w:color="000000" w:fill="E7E6E6"/>
      <w:spacing w:before="100" w:beforeAutospacing="1" w:after="100" w:afterAutospacing="1"/>
      <w:ind w:firstLine="0"/>
      <w:jc w:val="left"/>
    </w:pPr>
    <w:rPr>
      <w:rFonts w:eastAsia="Times New Roman"/>
      <w:sz w:val="24"/>
      <w:szCs w:val="24"/>
      <w:lang w:val="vi-VN" w:eastAsia="vi-VN"/>
    </w:rPr>
  </w:style>
  <w:style w:type="paragraph" w:customStyle="1" w:styleId="xl88">
    <w:name w:val="xl88"/>
    <w:basedOn w:val="Normal"/>
    <w:pPr>
      <w:shd w:val="clear" w:color="000000" w:fill="F8CBAD"/>
      <w:spacing w:before="100" w:beforeAutospacing="1" w:after="100" w:afterAutospacing="1"/>
      <w:ind w:firstLine="0"/>
      <w:jc w:val="left"/>
    </w:pPr>
    <w:rPr>
      <w:rFonts w:eastAsia="Times New Roman"/>
      <w:sz w:val="24"/>
      <w:szCs w:val="24"/>
      <w:lang w:val="vi-VN" w:eastAsia="vi-VN"/>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sz w:val="24"/>
      <w:szCs w:val="24"/>
      <w:lang w:val="vi-VN" w:eastAsia="vi-VN"/>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92">
    <w:name w:val="xl92"/>
    <w:basedOn w:val="Normal"/>
    <w:pPr>
      <w:spacing w:before="100" w:beforeAutospacing="1" w:after="100" w:afterAutospacing="1"/>
      <w:ind w:firstLine="0"/>
      <w:jc w:val="left"/>
    </w:pPr>
    <w:rPr>
      <w:rFonts w:eastAsia="Times New Roman"/>
      <w:b/>
      <w:bCs/>
      <w:i/>
      <w:iCs/>
      <w:sz w:val="24"/>
      <w:szCs w:val="24"/>
      <w:lang w:val="vi-VN" w:eastAsia="vi-VN"/>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i/>
      <w:iCs/>
      <w:sz w:val="24"/>
      <w:szCs w:val="24"/>
      <w:lang w:val="vi-VN" w:eastAsia="vi-VN"/>
    </w:rPr>
  </w:style>
  <w:style w:type="paragraph" w:customStyle="1" w:styleId="xl94">
    <w:name w:val="xl94"/>
    <w:basedOn w:val="Normal"/>
    <w:pPr>
      <w:shd w:val="clear" w:color="000000" w:fill="92D050"/>
      <w:spacing w:before="100" w:beforeAutospacing="1" w:after="100" w:afterAutospacing="1"/>
      <w:ind w:firstLine="0"/>
      <w:jc w:val="left"/>
    </w:pPr>
    <w:rPr>
      <w:rFonts w:eastAsia="Times New Roman"/>
      <w:sz w:val="24"/>
      <w:szCs w:val="24"/>
      <w:lang w:val="vi-VN" w:eastAsia="vi-VN"/>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96">
    <w:name w:val="xl96"/>
    <w:basedOn w:val="Normal"/>
    <w:pPr>
      <w:spacing w:before="100" w:beforeAutospacing="1" w:after="100" w:afterAutospacing="1"/>
      <w:ind w:firstLine="0"/>
      <w:jc w:val="left"/>
    </w:pPr>
    <w:rPr>
      <w:rFonts w:eastAsia="Times New Roman"/>
      <w:b/>
      <w:bCs/>
      <w:sz w:val="24"/>
      <w:szCs w:val="24"/>
      <w:lang w:val="vi-VN" w:eastAsia="vi-VN"/>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sz w:val="24"/>
      <w:szCs w:val="24"/>
      <w:lang w:val="vi-VN" w:eastAsia="vi-VN"/>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sz w:val="24"/>
      <w:szCs w:val="24"/>
      <w:lang w:val="vi-VN" w:eastAsia="vi-VN"/>
    </w:rPr>
  </w:style>
  <w:style w:type="paragraph" w:customStyle="1" w:styleId="xl99">
    <w:name w:val="xl99"/>
    <w:basedOn w:val="Normal"/>
    <w:pPr>
      <w:pBdr>
        <w:top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i/>
      <w:iCs/>
      <w:sz w:val="24"/>
      <w:szCs w:val="24"/>
      <w:lang w:val="vi-VN" w:eastAsia="vi-VN"/>
    </w:rPr>
  </w:style>
  <w:style w:type="paragraph" w:customStyle="1" w:styleId="xl101">
    <w:name w:val="xl101"/>
    <w:basedOn w:val="Normal"/>
    <w:pP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02">
    <w:name w:val="xl102"/>
    <w:basedOn w:val="Normal"/>
    <w:pPr>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04">
    <w:name w:val="xl104"/>
    <w:basedOn w:val="Normal"/>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06">
    <w:name w:val="xl106"/>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07">
    <w:name w:val="xl10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08">
    <w:name w:val="xl10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09">
    <w:name w:val="xl10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10">
    <w:name w:val="xl110"/>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13">
    <w:name w:val="xl113"/>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14">
    <w:name w:val="xl114"/>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15">
    <w:name w:val="xl115"/>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16">
    <w:name w:val="xl116"/>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19">
    <w:name w:val="xl119"/>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20">
    <w:name w:val="xl120"/>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21">
    <w:name w:val="xl121"/>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22">
    <w:name w:val="xl122"/>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24">
    <w:name w:val="xl124"/>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25">
    <w:name w:val="xl125"/>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26">
    <w:name w:val="xl126"/>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28">
    <w:name w:val="xl128"/>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Style1">
    <w:name w:val="Style1"/>
    <w:basedOn w:val="Normal"/>
    <w:link w:val="Style1Char"/>
    <w:qFormat/>
    <w:pPr>
      <w:ind w:firstLine="0"/>
    </w:pPr>
    <w:rPr>
      <w:rFonts w:eastAsia="Arial"/>
      <w:b/>
      <w:kern w:val="2"/>
      <w:sz w:val="26"/>
      <w:lang w:val="vi-VN"/>
    </w:rPr>
  </w:style>
  <w:style w:type="character" w:customStyle="1" w:styleId="Style1Char">
    <w:name w:val="Style1 Char"/>
    <w:link w:val="Style1"/>
    <w:rPr>
      <w:rFonts w:ascii="Times New Roman" w:eastAsia="Arial" w:hAnsi="Times New Roman"/>
      <w:b/>
      <w:kern w:val="2"/>
      <w:sz w:val="26"/>
      <w:szCs w:val="22"/>
      <w:lang w:val="vi-VN"/>
    </w:rPr>
  </w:style>
  <w:style w:type="paragraph" w:customStyle="1" w:styleId="Style2">
    <w:name w:val="Style2"/>
    <w:basedOn w:val="Normal"/>
    <w:link w:val="Style2Char"/>
    <w:qFormat/>
    <w:pPr>
      <w:ind w:firstLine="0"/>
    </w:pPr>
    <w:rPr>
      <w:rFonts w:eastAsia="Arial"/>
      <w:kern w:val="2"/>
      <w:sz w:val="26"/>
    </w:rPr>
  </w:style>
  <w:style w:type="character" w:customStyle="1" w:styleId="Style2Char">
    <w:name w:val="Style2 Char"/>
    <w:link w:val="Style2"/>
    <w:rPr>
      <w:rFonts w:ascii="Times New Roman" w:eastAsia="Arial" w:hAnsi="Times New Roman"/>
      <w:kern w:val="2"/>
      <w:sz w:val="26"/>
      <w:szCs w:val="22"/>
    </w:rPr>
  </w:style>
  <w:style w:type="paragraph" w:customStyle="1" w:styleId="font8">
    <w:name w:val="font8"/>
    <w:basedOn w:val="Normal"/>
    <w:pPr>
      <w:spacing w:before="100" w:beforeAutospacing="1" w:after="100" w:afterAutospacing="1"/>
      <w:ind w:firstLine="0"/>
      <w:jc w:val="left"/>
    </w:pPr>
    <w:rPr>
      <w:rFonts w:eastAsia="Times New Roman"/>
      <w:b/>
      <w:bCs/>
      <w:i/>
      <w:iCs/>
      <w:color w:val="000000"/>
      <w:sz w:val="26"/>
      <w:szCs w:val="26"/>
      <w:lang w:val="vi-VN" w:eastAsia="vi-VN"/>
    </w:rPr>
  </w:style>
  <w:style w:type="paragraph" w:customStyle="1" w:styleId="font9">
    <w:name w:val="font9"/>
    <w:basedOn w:val="Normal"/>
    <w:pPr>
      <w:spacing w:before="100" w:beforeAutospacing="1" w:after="100" w:afterAutospacing="1"/>
      <w:ind w:firstLine="0"/>
      <w:jc w:val="left"/>
    </w:pPr>
    <w:rPr>
      <w:rFonts w:eastAsia="Times New Roman"/>
      <w:color w:val="000000"/>
      <w:sz w:val="26"/>
      <w:szCs w:val="26"/>
      <w:lang w:val="vi-VN" w:eastAsia="vi-VN"/>
    </w:rPr>
  </w:style>
  <w:style w:type="paragraph" w:customStyle="1" w:styleId="font10">
    <w:name w:val="font10"/>
    <w:basedOn w:val="Normal"/>
    <w:pPr>
      <w:spacing w:before="100" w:beforeAutospacing="1" w:after="100" w:afterAutospacing="1"/>
      <w:ind w:firstLine="0"/>
      <w:jc w:val="left"/>
    </w:pPr>
    <w:rPr>
      <w:rFonts w:eastAsia="Times New Roman"/>
      <w:b/>
      <w:bCs/>
      <w:color w:val="000000"/>
      <w:sz w:val="26"/>
      <w:szCs w:val="26"/>
      <w:lang w:val="vi-VN" w:eastAsia="vi-VN"/>
    </w:rPr>
  </w:style>
  <w:style w:type="paragraph" w:customStyle="1" w:styleId="font11">
    <w:name w:val="font11"/>
    <w:basedOn w:val="Normal"/>
    <w:pPr>
      <w:spacing w:before="100" w:beforeAutospacing="1" w:after="100" w:afterAutospacing="1"/>
      <w:ind w:firstLine="0"/>
      <w:jc w:val="left"/>
    </w:pPr>
    <w:rPr>
      <w:rFonts w:eastAsia="Times New Roman"/>
      <w:sz w:val="26"/>
      <w:szCs w:val="26"/>
      <w:lang w:val="vi-VN" w:eastAsia="vi-VN"/>
    </w:rPr>
  </w:style>
  <w:style w:type="paragraph" w:customStyle="1" w:styleId="xl63">
    <w:name w:val="xl63"/>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6"/>
      <w:szCs w:val="26"/>
      <w:lang w:val="vi-VN" w:eastAsia="vi-VN"/>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i/>
      <w:iCs/>
      <w:sz w:val="26"/>
      <w:szCs w:val="26"/>
      <w:lang w:val="vi-VN" w:eastAsia="vi-VN"/>
    </w:rPr>
  </w:style>
  <w:style w:type="paragraph" w:customStyle="1" w:styleId="xl131">
    <w:name w:val="xl131"/>
    <w:basedOn w:val="Normal"/>
    <w:pP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sz w:val="26"/>
      <w:szCs w:val="26"/>
      <w:lang w:val="vi-VN" w:eastAsia="vi-VN"/>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35">
    <w:name w:val="xl135"/>
    <w:basedOn w:val="Normal"/>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color w:val="FF0000"/>
      <w:sz w:val="26"/>
      <w:szCs w:val="26"/>
      <w:lang w:val="vi-VN" w:eastAsia="vi-VN"/>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i/>
      <w:iCs/>
      <w:color w:val="FF0000"/>
      <w:sz w:val="26"/>
      <w:szCs w:val="26"/>
      <w:lang w:val="vi-VN" w:eastAsia="vi-VN"/>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39">
    <w:name w:val="xl139"/>
    <w:basedOn w:val="Normal"/>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1">
    <w:name w:val="xl141"/>
    <w:basedOn w:val="Normal"/>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2">
    <w:name w:val="xl142"/>
    <w:basedOn w:val="Normal"/>
    <w:pPr>
      <w:pBdr>
        <w:top w:val="single" w:sz="4" w:space="0" w:color="auto"/>
        <w:lef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3">
    <w:name w:val="xl143"/>
    <w:basedOn w:val="Normal"/>
    <w:pPr>
      <w:pBdr>
        <w:left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4">
    <w:name w:val="xl144"/>
    <w:basedOn w:val="Normal"/>
    <w:pP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i/>
      <w:iCs/>
      <w:sz w:val="26"/>
      <w:szCs w:val="26"/>
      <w:lang w:val="vi-VN" w:eastAsia="vi-VN"/>
    </w:rPr>
  </w:style>
  <w:style w:type="paragraph" w:customStyle="1" w:styleId="xl146">
    <w:name w:val="xl146"/>
    <w:basedOn w:val="Normal"/>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eastAsia="Times New Roman"/>
      <w:sz w:val="26"/>
      <w:szCs w:val="26"/>
      <w:lang w:val="vi-VN" w:eastAsia="vi-VN"/>
    </w:rPr>
  </w:style>
  <w:style w:type="paragraph" w:customStyle="1" w:styleId="xl147">
    <w:name w:val="xl14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50">
    <w:name w:val="xl150"/>
    <w:basedOn w:val="Normal"/>
    <w:pPr>
      <w:pBdr>
        <w:bottom w:val="single" w:sz="4" w:space="0" w:color="auto"/>
      </w:pBdr>
      <w:spacing w:before="100" w:beforeAutospacing="1" w:after="100" w:afterAutospacing="1"/>
      <w:ind w:firstLine="0"/>
      <w:jc w:val="left"/>
      <w:textAlignment w:val="center"/>
    </w:pPr>
    <w:rPr>
      <w:rFonts w:eastAsia="Times New Roman"/>
      <w:b/>
      <w:bCs/>
      <w:sz w:val="26"/>
      <w:szCs w:val="26"/>
      <w:lang w:val="vi-VN" w:eastAsia="vi-VN"/>
    </w:rPr>
  </w:style>
  <w:style w:type="paragraph" w:customStyle="1" w:styleId="xl151">
    <w:name w:val="xl151"/>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52">
    <w:name w:val="xl152"/>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53">
    <w:name w:val="xl153"/>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54">
    <w:name w:val="xl154"/>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55">
    <w:name w:val="xl155"/>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56">
    <w:name w:val="xl15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57">
    <w:name w:val="xl15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58">
    <w:name w:val="xl158"/>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59">
    <w:name w:val="xl159"/>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0">
    <w:name w:val="xl160"/>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1">
    <w:name w:val="xl161"/>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i/>
      <w:iCs/>
      <w:color w:val="FF0000"/>
      <w:sz w:val="26"/>
      <w:szCs w:val="26"/>
      <w:lang w:val="vi-VN" w:eastAsia="vi-VN"/>
    </w:rPr>
  </w:style>
  <w:style w:type="paragraph" w:customStyle="1" w:styleId="xl162">
    <w:name w:val="xl162"/>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3">
    <w:name w:val="xl163"/>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64">
    <w:name w:val="xl164"/>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6">
    <w:name w:val="xl166"/>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7">
    <w:name w:val="xl167"/>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8">
    <w:name w:val="xl168"/>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26"/>
      <w:szCs w:val="26"/>
      <w:lang w:val="vi-VN" w:eastAsia="vi-VN"/>
    </w:rPr>
  </w:style>
  <w:style w:type="paragraph" w:customStyle="1" w:styleId="xl169">
    <w:name w:val="xl169"/>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6"/>
      <w:szCs w:val="26"/>
      <w:lang w:val="vi-VN" w:eastAsia="vi-VN"/>
    </w:rPr>
  </w:style>
  <w:style w:type="paragraph" w:customStyle="1" w:styleId="xl170">
    <w:name w:val="xl170"/>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71">
    <w:name w:val="xl171"/>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72">
    <w:name w:val="xl172"/>
    <w:basedOn w:val="Normal"/>
    <w:pPr>
      <w:pBdr>
        <w:top w:val="single" w:sz="4" w:space="0" w:color="auto"/>
        <w:lef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73">
    <w:name w:val="xl173"/>
    <w:basedOn w:val="Normal"/>
    <w:pPr>
      <w:pBdr>
        <w:left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74">
    <w:name w:val="xl174"/>
    <w:basedOn w:val="Normal"/>
    <w:pPr>
      <w:pBdr>
        <w:bottom w:val="single" w:sz="4" w:space="0" w:color="auto"/>
      </w:pBdr>
      <w:spacing w:before="100" w:beforeAutospacing="1" w:after="100" w:afterAutospacing="1"/>
      <w:ind w:firstLine="0"/>
      <w:jc w:val="left"/>
      <w:textAlignment w:val="center"/>
    </w:pPr>
    <w:rPr>
      <w:rFonts w:eastAsia="Times New Roman"/>
      <w:b/>
      <w:bCs/>
      <w:sz w:val="26"/>
      <w:szCs w:val="26"/>
      <w:lang w:val="vi-VN" w:eastAsia="vi-VN"/>
    </w:rPr>
  </w:style>
  <w:style w:type="paragraph" w:customStyle="1" w:styleId="xl175">
    <w:name w:val="xl175"/>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6"/>
      <w:szCs w:val="26"/>
      <w:lang w:val="vi-VN" w:eastAsia="vi-VN"/>
    </w:rPr>
  </w:style>
  <w:style w:type="paragraph" w:customStyle="1" w:styleId="xl176">
    <w:name w:val="xl176"/>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6"/>
      <w:szCs w:val="26"/>
      <w:lang w:val="vi-VN" w:eastAsia="vi-VN"/>
    </w:rPr>
  </w:style>
  <w:style w:type="paragraph" w:customStyle="1" w:styleId="xl177">
    <w:name w:val="xl177"/>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78">
    <w:name w:val="xl178"/>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79">
    <w:name w:val="xl179"/>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80">
    <w:name w:val="xl180"/>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81">
    <w:name w:val="xl181"/>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i/>
      <w:iCs/>
      <w:color w:val="FF0000"/>
      <w:sz w:val="26"/>
      <w:szCs w:val="26"/>
      <w:lang w:val="vi-VN" w:eastAsia="vi-VN"/>
    </w:rPr>
  </w:style>
  <w:style w:type="paragraph" w:customStyle="1" w:styleId="xl182">
    <w:name w:val="xl182"/>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i/>
      <w:iCs/>
      <w:color w:val="FF0000"/>
      <w:sz w:val="26"/>
      <w:szCs w:val="26"/>
      <w:lang w:val="vi-VN" w:eastAsia="vi-VN"/>
    </w:rPr>
  </w:style>
  <w:style w:type="paragraph" w:customStyle="1" w:styleId="xl183">
    <w:name w:val="xl183"/>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i/>
      <w:iCs/>
      <w:color w:val="FF0000"/>
      <w:sz w:val="26"/>
      <w:szCs w:val="26"/>
      <w:lang w:val="vi-VN" w:eastAsia="vi-VN"/>
    </w:rPr>
  </w:style>
  <w:style w:type="paragraph" w:customStyle="1" w:styleId="xl184">
    <w:name w:val="xl184"/>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85">
    <w:name w:val="xl185"/>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86">
    <w:name w:val="xl186"/>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87">
    <w:name w:val="xl187"/>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88">
    <w:name w:val="xl188"/>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89">
    <w:name w:val="xl189"/>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0">
    <w:name w:val="xl190"/>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1">
    <w:name w:val="xl191"/>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2">
    <w:name w:val="xl192"/>
    <w:basedOn w:val="Normal"/>
    <w:pPr>
      <w:pBdr>
        <w:top w:val="single" w:sz="4" w:space="0" w:color="auto"/>
        <w:lef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3">
    <w:name w:val="xl193"/>
    <w:basedOn w:val="Normal"/>
    <w:pPr>
      <w:pBdr>
        <w:left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4">
    <w:name w:val="xl194"/>
    <w:basedOn w:val="Normal"/>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6"/>
      <w:szCs w:val="26"/>
      <w:lang w:val="vi-VN" w:eastAsia="vi-VN"/>
    </w:rPr>
  </w:style>
  <w:style w:type="paragraph" w:customStyle="1" w:styleId="xl195">
    <w:name w:val="xl195"/>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6"/>
      <w:szCs w:val="26"/>
      <w:lang w:val="vi-VN" w:eastAsia="vi-VN"/>
    </w:rPr>
  </w:style>
  <w:style w:type="paragraph" w:customStyle="1" w:styleId="xl196">
    <w:name w:val="xl19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000000"/>
      <w:sz w:val="26"/>
      <w:szCs w:val="26"/>
      <w:lang w:val="vi-VN" w:eastAsia="vi-VN"/>
    </w:rPr>
  </w:style>
  <w:style w:type="paragraph" w:customStyle="1" w:styleId="xl197">
    <w:name w:val="xl19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6"/>
      <w:szCs w:val="26"/>
      <w:lang w:val="vi-VN" w:eastAsia="vi-VN"/>
    </w:rPr>
  </w:style>
  <w:style w:type="paragraph" w:customStyle="1" w:styleId="xl198">
    <w:name w:val="xl198"/>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9">
    <w:name w:val="xl199"/>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200">
    <w:name w:val="xl200"/>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i/>
      <w:iCs/>
      <w:sz w:val="26"/>
      <w:szCs w:val="26"/>
      <w:lang w:val="vi-VN" w:eastAsia="vi-VN"/>
    </w:rPr>
  </w:style>
  <w:style w:type="paragraph" w:customStyle="1" w:styleId="xl201">
    <w:name w:val="xl201"/>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i/>
      <w:iCs/>
      <w:sz w:val="26"/>
      <w:szCs w:val="26"/>
      <w:lang w:val="vi-VN" w:eastAsia="vi-VN"/>
    </w:rPr>
  </w:style>
  <w:style w:type="character" w:styleId="PlaceholderText">
    <w:name w:val="Placeholder Text"/>
    <w:uiPriority w:val="99"/>
    <w:semiHidden/>
    <w:rPr>
      <w:color w:val="666666"/>
    </w:rPr>
  </w:style>
  <w:style w:type="character" w:styleId="IntenseEmphasis">
    <w:name w:val="Intense Emphasis"/>
    <w:uiPriority w:val="21"/>
    <w:qFormat/>
    <w:rPr>
      <w:i/>
      <w:iCs/>
      <w:color w:val="5B9BD5"/>
    </w:rPr>
  </w:style>
  <w:style w:type="character" w:styleId="IntenseReference">
    <w:name w:val="Intense Reference"/>
    <w:uiPriority w:val="32"/>
    <w:qFormat/>
    <w:rPr>
      <w:b/>
      <w:bCs/>
      <w:smallCaps/>
      <w:color w:val="5B9BD5"/>
      <w:spacing w:val="5"/>
    </w:rPr>
  </w:style>
  <w:style w:type="paragraph" w:styleId="Revision">
    <w:name w:val="Revision"/>
    <w:uiPriority w:val="99"/>
    <w:unhideWhenUsed/>
    <w:rPr>
      <w:rFonts w:ascii="Times New Roman" w:hAnsi="Times New Roman"/>
      <w:sz w:val="28"/>
      <w:szCs w:val="22"/>
    </w:rPr>
  </w:style>
  <w:style w:type="character" w:customStyle="1" w:styleId="Vnbnnidung">
    <w:name w:val="Văn bản nội dung_"/>
    <w:link w:val="Vnbnnidung0"/>
    <w:locked/>
  </w:style>
  <w:style w:type="paragraph" w:customStyle="1" w:styleId="Vnbnnidung0">
    <w:name w:val="Văn bản nội dung"/>
    <w:basedOn w:val="Normal"/>
    <w:link w:val="Vnbnnidung"/>
    <w:pPr>
      <w:spacing w:before="0" w:after="200" w:line="264" w:lineRule="auto"/>
      <w:ind w:firstLine="400"/>
      <w:jc w:val="left"/>
    </w:pPr>
    <w:rPr>
      <w:rFonts w:ascii="Calibri" w:hAnsi="Calibri"/>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Pr>
      <w:rFonts w:ascii="Times New Roman" w:hAnsi="Times New Roman"/>
      <w:sz w:val="16"/>
      <w:szCs w:val="16"/>
      <w:shd w:val="clear" w:color="auto" w:fill="FFFFFF"/>
    </w:rPr>
  </w:style>
  <w:style w:type="paragraph" w:customStyle="1" w:styleId="Vnbnnidung20">
    <w:name w:val="Văn bản nội dung (2)"/>
    <w:basedOn w:val="Normal"/>
    <w:link w:val="Vnbnnidung2"/>
    <w:pPr>
      <w:shd w:val="clear" w:color="auto" w:fill="FFFFFF"/>
      <w:spacing w:before="0" w:after="0" w:line="191" w:lineRule="exact"/>
      <w:ind w:firstLine="0"/>
    </w:pPr>
    <w:rPr>
      <w:sz w:val="16"/>
      <w:szCs w:val="16"/>
    </w:rPr>
  </w:style>
  <w:style w:type="character" w:customStyle="1" w:styleId="Vnbnnidung3">
    <w:name w:val="Văn bản nội dung (3)_"/>
    <w:link w:val="Vnbnnidung30"/>
    <w:rPr>
      <w:rFonts w:ascii="Times New Roman" w:hAnsi="Times New Roman"/>
      <w:i/>
      <w:iCs/>
      <w:sz w:val="16"/>
      <w:szCs w:val="16"/>
      <w:shd w:val="clear" w:color="auto" w:fill="FFFFFF"/>
    </w:rPr>
  </w:style>
  <w:style w:type="paragraph" w:customStyle="1" w:styleId="Vnbnnidung30">
    <w:name w:val="Văn bản nội dung (3)"/>
    <w:basedOn w:val="Normal"/>
    <w:link w:val="Vnbnnidung3"/>
    <w:pPr>
      <w:shd w:val="clear" w:color="auto" w:fill="FFFFFF"/>
      <w:spacing w:after="0" w:line="512" w:lineRule="exact"/>
      <w:ind w:firstLine="0"/>
    </w:pPr>
    <w:rPr>
      <w:i/>
      <w:iCs/>
      <w:sz w:val="16"/>
      <w:szCs w:val="16"/>
    </w:rPr>
  </w:style>
  <w:style w:type="character" w:customStyle="1" w:styleId="Vnbnnidung3Khnginnghing">
    <w:name w:val="Văn bản nội dung (3) + Không in nghiêng"/>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4">
    <w:name w:val="Văn bản nội dung (4)_"/>
    <w:link w:val="Vnbnnidung40"/>
    <w:rPr>
      <w:rFonts w:ascii="Times New Roman" w:hAnsi="Times New Roman"/>
      <w:sz w:val="16"/>
      <w:szCs w:val="16"/>
      <w:shd w:val="clear" w:color="auto" w:fill="FFFFFF"/>
    </w:rPr>
  </w:style>
  <w:style w:type="paragraph" w:customStyle="1" w:styleId="Vnbnnidung40">
    <w:name w:val="Văn bản nội dung (4)"/>
    <w:basedOn w:val="Normal"/>
    <w:link w:val="Vnbnnidung4"/>
    <w:pPr>
      <w:shd w:val="clear" w:color="auto" w:fill="FFFFFF"/>
      <w:spacing w:before="0" w:after="300" w:line="240" w:lineRule="atLeast"/>
      <w:ind w:firstLine="0"/>
      <w:jc w:val="center"/>
    </w:pPr>
    <w:rPr>
      <w:sz w:val="16"/>
      <w:szCs w:val="16"/>
    </w:rPr>
  </w:style>
  <w:style w:type="character" w:customStyle="1" w:styleId="Vnbnnidung2Innghing">
    <w:name w:val="Văn bản nội dung (2) + In nghiêng"/>
    <w:rPr>
      <w:rFonts w:ascii="Times New Roman" w:hAnsi="Times New Roman" w:cs="Times New Roman"/>
      <w:i/>
      <w:iCs/>
      <w:sz w:val="16"/>
      <w:szCs w:val="16"/>
      <w:u w:val="none"/>
    </w:rPr>
  </w:style>
  <w:style w:type="character" w:customStyle="1" w:styleId="Vnbnnidung5">
    <w:name w:val="Văn bản nội dung (5)_"/>
    <w:link w:val="Vnbnnidung50"/>
    <w:rPr>
      <w:rFonts w:ascii="Times New Roman" w:hAnsi="Times New Roman"/>
      <w:b/>
      <w:bCs/>
      <w:sz w:val="16"/>
      <w:szCs w:val="16"/>
      <w:shd w:val="clear" w:color="auto" w:fill="FFFFFF"/>
    </w:rPr>
  </w:style>
  <w:style w:type="paragraph" w:customStyle="1" w:styleId="Vnbnnidung50">
    <w:name w:val="Văn bản nội dung (5)"/>
    <w:basedOn w:val="Normal"/>
    <w:link w:val="Vnbnnidung5"/>
    <w:pPr>
      <w:shd w:val="clear" w:color="auto" w:fill="FFFFFF"/>
      <w:spacing w:before="60" w:after="60" w:line="240" w:lineRule="atLeast"/>
      <w:ind w:firstLine="0"/>
    </w:pPr>
    <w:rPr>
      <w:b/>
      <w:bCs/>
      <w:sz w:val="16"/>
      <w:szCs w:val="16"/>
    </w:rPr>
  </w:style>
  <w:style w:type="paragraph" w:customStyle="1" w:styleId="Char">
    <w:name w:val="Char"/>
    <w:basedOn w:val="Normal"/>
    <w:pPr>
      <w:widowControl/>
      <w:spacing w:before="0" w:after="160" w:line="240" w:lineRule="exact"/>
      <w:ind w:firstLine="0"/>
      <w:jc w:val="left"/>
    </w:pPr>
    <w:rPr>
      <w:rFonts w:ascii="Verdana" w:eastAsia="Times New Roman" w:hAnsi="Verdana" w:cs="Verdana"/>
      <w:sz w:val="20"/>
      <w:szCs w:val="20"/>
    </w:rPr>
  </w:style>
  <w:style w:type="character" w:customStyle="1" w:styleId="Tiu2">
    <w:name w:val="Tiêu đề #2_"/>
    <w:link w:val="Tiu20"/>
    <w:locked/>
    <w:rPr>
      <w:b/>
      <w:bCs/>
    </w:rPr>
  </w:style>
  <w:style w:type="paragraph" w:customStyle="1" w:styleId="Tiu20">
    <w:name w:val="Tiêu đề #2"/>
    <w:basedOn w:val="Normal"/>
    <w:link w:val="Tiu2"/>
    <w:pPr>
      <w:spacing w:before="0" w:after="200" w:line="264" w:lineRule="auto"/>
      <w:ind w:firstLine="540"/>
      <w:jc w:val="left"/>
      <w:outlineLvl w:val="1"/>
    </w:pPr>
    <w:rPr>
      <w:rFonts w:ascii="Calibri" w:hAnsi="Calibri"/>
      <w:b/>
      <w:bCs/>
      <w:sz w:val="20"/>
      <w:szCs w:val="20"/>
    </w:rPr>
  </w:style>
  <w:style w:type="character" w:customStyle="1" w:styleId="Tiu1">
    <w:name w:val="Tiêu đề #1_"/>
    <w:link w:val="Tiu10"/>
    <w:locked/>
    <w:rPr>
      <w:b/>
      <w:bCs/>
      <w:smallCaps/>
      <w:sz w:val="32"/>
      <w:szCs w:val="32"/>
    </w:rPr>
  </w:style>
  <w:style w:type="paragraph" w:customStyle="1" w:styleId="Tiu10">
    <w:name w:val="Tiêu đề #1"/>
    <w:basedOn w:val="Normal"/>
    <w:link w:val="Tiu1"/>
    <w:pPr>
      <w:spacing w:before="0" w:after="340"/>
      <w:ind w:firstLine="0"/>
      <w:jc w:val="center"/>
      <w:outlineLvl w:val="0"/>
    </w:pPr>
    <w:rPr>
      <w:rFonts w:ascii="Calibri" w:hAnsi="Calibri"/>
      <w:b/>
      <w:bCs/>
      <w:smallCaps/>
      <w:sz w:val="32"/>
      <w:szCs w:val="32"/>
    </w:rPr>
  </w:style>
  <w:style w:type="character" w:customStyle="1" w:styleId="utranghocchntrang2">
    <w:name w:val="Đầu trang hoặc chân trang (2)_"/>
    <w:link w:val="utranghocchntrang20"/>
    <w:locked/>
  </w:style>
  <w:style w:type="paragraph" w:customStyle="1" w:styleId="utranghocchntrang20">
    <w:name w:val="Đầu trang hoặc chân trang (2)"/>
    <w:basedOn w:val="Normal"/>
    <w:link w:val="utranghocchntrang2"/>
    <w:pPr>
      <w:spacing w:before="0" w:after="0"/>
      <w:ind w:firstLine="0"/>
      <w:jc w:val="left"/>
    </w:pPr>
    <w:rPr>
      <w:rFonts w:ascii="Calibri" w:hAnsi="Calibri"/>
      <w:sz w:val="20"/>
      <w:szCs w:val="20"/>
    </w:rPr>
  </w:style>
  <w:style w:type="character" w:customStyle="1" w:styleId="Vnbnnidung6">
    <w:name w:val="Văn bản nội dung (6)_"/>
    <w:link w:val="Vnbnnidung60"/>
    <w:locked/>
    <w:rPr>
      <w:sz w:val="28"/>
      <w:szCs w:val="28"/>
    </w:rPr>
  </w:style>
  <w:style w:type="paragraph" w:customStyle="1" w:styleId="Vnbnnidung60">
    <w:name w:val="Văn bản nội dung (6)"/>
    <w:basedOn w:val="Normal"/>
    <w:link w:val="Vnbnnidung6"/>
    <w:pPr>
      <w:spacing w:before="0" w:after="200" w:line="180" w:lineRule="auto"/>
      <w:ind w:left="1680" w:firstLine="0"/>
      <w:jc w:val="left"/>
    </w:pPr>
    <w:rPr>
      <w:rFonts w:ascii="Calibri" w:hAnsi="Calibri"/>
      <w:szCs w:val="28"/>
    </w:rPr>
  </w:style>
  <w:style w:type="character" w:customStyle="1" w:styleId="Footnote">
    <w:name w:val="Footnote_"/>
    <w:link w:val="Footnote0"/>
    <w:locked/>
    <w:rPr>
      <w:rFonts w:ascii="Arial" w:hAnsi="Arial"/>
      <w:sz w:val="17"/>
      <w:szCs w:val="17"/>
    </w:rPr>
  </w:style>
  <w:style w:type="paragraph" w:customStyle="1" w:styleId="Footnote0">
    <w:name w:val="Footnote"/>
    <w:basedOn w:val="Normal"/>
    <w:link w:val="Footnote"/>
    <w:pPr>
      <w:spacing w:before="0" w:after="0" w:line="283" w:lineRule="auto"/>
      <w:ind w:left="750" w:firstLine="280"/>
      <w:jc w:val="left"/>
    </w:pPr>
    <w:rPr>
      <w:rFonts w:ascii="Arial" w:hAnsi="Arial"/>
      <w:sz w:val="17"/>
      <w:szCs w:val="17"/>
    </w:rPr>
  </w:style>
  <w:style w:type="character" w:customStyle="1" w:styleId="BodyTextChar1">
    <w:name w:val="Body Text Char1"/>
    <w:uiPriority w:val="99"/>
    <w:semiHidden/>
    <w:rPr>
      <w:rFonts w:ascii="Times New Roman" w:hAnsi="Times New Roman"/>
      <w:sz w:val="28"/>
      <w:szCs w:val="22"/>
    </w:rPr>
  </w:style>
  <w:style w:type="character" w:customStyle="1" w:styleId="Headerorfooter2">
    <w:name w:val="Header or footer (2)_"/>
    <w:link w:val="Headerorfooter20"/>
    <w:locked/>
  </w:style>
  <w:style w:type="paragraph" w:customStyle="1" w:styleId="Headerorfooter20">
    <w:name w:val="Header or footer (2)"/>
    <w:basedOn w:val="Normal"/>
    <w:link w:val="Headerorfooter2"/>
    <w:pPr>
      <w:spacing w:before="0" w:after="0"/>
      <w:ind w:firstLine="0"/>
      <w:jc w:val="left"/>
    </w:pPr>
    <w:rPr>
      <w:rFonts w:ascii="Calibri" w:hAnsi="Calibri"/>
      <w:sz w:val="20"/>
      <w:szCs w:val="20"/>
    </w:rPr>
  </w:style>
  <w:style w:type="character" w:customStyle="1" w:styleId="Heading10">
    <w:name w:val="Heading #1_"/>
    <w:link w:val="Heading11"/>
    <w:locked/>
    <w:rPr>
      <w:rFonts w:ascii="Arial" w:hAnsi="Arial"/>
      <w:sz w:val="58"/>
      <w:szCs w:val="58"/>
    </w:rPr>
  </w:style>
  <w:style w:type="paragraph" w:customStyle="1" w:styleId="Heading11">
    <w:name w:val="Heading #1"/>
    <w:basedOn w:val="Normal"/>
    <w:link w:val="Heading10"/>
    <w:pPr>
      <w:spacing w:before="0" w:after="50" w:line="180" w:lineRule="auto"/>
      <w:ind w:firstLine="290"/>
      <w:jc w:val="right"/>
      <w:outlineLvl w:val="0"/>
    </w:pPr>
    <w:rPr>
      <w:rFonts w:ascii="Arial" w:hAnsi="Arial"/>
      <w:sz w:val="58"/>
      <w:szCs w:val="58"/>
    </w:rPr>
  </w:style>
  <w:style w:type="character" w:customStyle="1" w:styleId="Heading20">
    <w:name w:val="Heading #2_"/>
    <w:link w:val="Heading21"/>
    <w:locked/>
    <w:rPr>
      <w:b/>
      <w:bCs/>
      <w:sz w:val="26"/>
      <w:szCs w:val="26"/>
    </w:rPr>
  </w:style>
  <w:style w:type="paragraph" w:customStyle="1" w:styleId="Heading21">
    <w:name w:val="Heading #2"/>
    <w:basedOn w:val="Normal"/>
    <w:link w:val="Heading20"/>
    <w:pPr>
      <w:spacing w:before="0" w:after="220" w:line="257" w:lineRule="auto"/>
      <w:ind w:firstLine="280"/>
      <w:jc w:val="left"/>
      <w:outlineLvl w:val="1"/>
    </w:pPr>
    <w:rPr>
      <w:rFonts w:ascii="Calibri" w:hAnsi="Calibri"/>
      <w:b/>
      <w:bCs/>
      <w:sz w:val="26"/>
      <w:szCs w:val="26"/>
    </w:rPr>
  </w:style>
  <w:style w:type="character" w:customStyle="1" w:styleId="Bodytext2">
    <w:name w:val="Body text (2)_"/>
    <w:link w:val="Bodytext20"/>
    <w:locked/>
  </w:style>
  <w:style w:type="paragraph" w:customStyle="1" w:styleId="Bodytext20">
    <w:name w:val="Body text (2)"/>
    <w:basedOn w:val="Normal"/>
    <w:link w:val="Bodytext2"/>
    <w:pPr>
      <w:spacing w:before="0" w:after="0"/>
      <w:ind w:firstLine="0"/>
      <w:jc w:val="left"/>
    </w:pPr>
    <w:rPr>
      <w:rFonts w:ascii="Calibri" w:hAnsi="Calibri"/>
      <w:sz w:val="20"/>
      <w:szCs w:val="20"/>
    </w:rPr>
  </w:style>
  <w:style w:type="character" w:customStyle="1" w:styleId="Other">
    <w:name w:val="Other_"/>
    <w:link w:val="Other0"/>
    <w:locked/>
    <w:rPr>
      <w:sz w:val="26"/>
      <w:szCs w:val="26"/>
    </w:rPr>
  </w:style>
  <w:style w:type="paragraph" w:customStyle="1" w:styleId="Other0">
    <w:name w:val="Other"/>
    <w:basedOn w:val="Normal"/>
    <w:link w:val="Other"/>
    <w:pPr>
      <w:spacing w:before="0" w:after="200" w:line="259" w:lineRule="auto"/>
      <w:ind w:firstLine="400"/>
      <w:jc w:val="left"/>
    </w:pPr>
    <w:rPr>
      <w:rFonts w:ascii="Calibri" w:hAnsi="Calibri"/>
      <w:sz w:val="26"/>
      <w:szCs w:val="26"/>
    </w:rPr>
  </w:style>
  <w:style w:type="character" w:customStyle="1" w:styleId="Headerorfooter">
    <w:name w:val="Header or footer_"/>
    <w:link w:val="Headerorfooter0"/>
    <w:locked/>
    <w:rPr>
      <w:sz w:val="26"/>
      <w:szCs w:val="26"/>
    </w:rPr>
  </w:style>
  <w:style w:type="paragraph" w:customStyle="1" w:styleId="Headerorfooter0">
    <w:name w:val="Header or footer"/>
    <w:basedOn w:val="Normal"/>
    <w:link w:val="Headerorfooter"/>
    <w:pPr>
      <w:spacing w:before="0" w:after="0"/>
      <w:ind w:firstLine="0"/>
      <w:jc w:val="left"/>
    </w:pPr>
    <w:rPr>
      <w:rFonts w:ascii="Calibri" w:hAnsi="Calibri"/>
      <w:sz w:val="26"/>
      <w:szCs w:val="26"/>
    </w:rPr>
  </w:style>
  <w:style w:type="character" w:customStyle="1" w:styleId="Tablecaption">
    <w:name w:val="Table caption_"/>
    <w:link w:val="Tablecaption0"/>
    <w:locked/>
    <w:rPr>
      <w:sz w:val="26"/>
      <w:szCs w:val="26"/>
    </w:rPr>
  </w:style>
  <w:style w:type="paragraph" w:customStyle="1" w:styleId="Tablecaption0">
    <w:name w:val="Table caption"/>
    <w:basedOn w:val="Normal"/>
    <w:link w:val="Tablecaption"/>
    <w:pPr>
      <w:spacing w:before="0" w:after="60" w:line="295" w:lineRule="auto"/>
      <w:ind w:firstLine="730"/>
      <w:jc w:val="left"/>
    </w:pPr>
    <w:rPr>
      <w:rFonts w:ascii="Calibri" w:hAnsi="Calibri"/>
      <w:sz w:val="26"/>
      <w:szCs w:val="26"/>
    </w:rPr>
  </w:style>
  <w:style w:type="character" w:customStyle="1" w:styleId="Bodytext5">
    <w:name w:val="Body text (5)_"/>
    <w:link w:val="Bodytext50"/>
    <w:locked/>
    <w:rPr>
      <w:b/>
      <w:bCs/>
      <w:sz w:val="8"/>
      <w:szCs w:val="8"/>
    </w:rPr>
  </w:style>
  <w:style w:type="paragraph" w:customStyle="1" w:styleId="Bodytext50">
    <w:name w:val="Body text (5)"/>
    <w:basedOn w:val="Normal"/>
    <w:link w:val="Bodytext5"/>
    <w:pPr>
      <w:spacing w:before="0" w:after="0"/>
      <w:ind w:firstLine="580"/>
      <w:jc w:val="left"/>
    </w:pPr>
    <w:rPr>
      <w:rFonts w:ascii="Calibri" w:hAnsi="Calibri"/>
      <w:b/>
      <w:bCs/>
      <w:sz w:val="8"/>
      <w:szCs w:val="8"/>
    </w:rPr>
  </w:style>
  <w:style w:type="character" w:customStyle="1" w:styleId="Bodytext6">
    <w:name w:val="Body text (6)_"/>
    <w:link w:val="Bodytext60"/>
    <w:locked/>
    <w:rPr>
      <w:rFonts w:ascii="Arial" w:hAnsi="Arial"/>
      <w:sz w:val="17"/>
      <w:szCs w:val="17"/>
    </w:rPr>
  </w:style>
  <w:style w:type="paragraph" w:customStyle="1" w:styleId="Bodytext60">
    <w:name w:val="Body text (6)"/>
    <w:basedOn w:val="Normal"/>
    <w:link w:val="Bodytext6"/>
    <w:pPr>
      <w:spacing w:before="0" w:after="0"/>
      <w:ind w:firstLine="0"/>
      <w:jc w:val="left"/>
    </w:pPr>
    <w:rPr>
      <w:rFonts w:ascii="Arial" w:hAnsi="Arial"/>
      <w:sz w:val="17"/>
      <w:szCs w:val="17"/>
    </w:rPr>
  </w:style>
  <w:style w:type="character" w:customStyle="1" w:styleId="Heading40">
    <w:name w:val="Heading #4_"/>
    <w:link w:val="Heading41"/>
    <w:locked/>
    <w:rPr>
      <w:b/>
      <w:bCs/>
      <w:sz w:val="26"/>
      <w:szCs w:val="26"/>
    </w:rPr>
  </w:style>
  <w:style w:type="paragraph" w:customStyle="1" w:styleId="Heading41">
    <w:name w:val="Heading #4"/>
    <w:basedOn w:val="Normal"/>
    <w:link w:val="Heading40"/>
    <w:pPr>
      <w:spacing w:before="0" w:after="220" w:line="262" w:lineRule="auto"/>
      <w:ind w:firstLine="580"/>
      <w:jc w:val="left"/>
      <w:outlineLvl w:val="3"/>
    </w:pPr>
    <w:rPr>
      <w:rFonts w:ascii="Calibri" w:hAnsi="Calibri"/>
      <w:b/>
      <w:bCs/>
      <w:sz w:val="26"/>
      <w:szCs w:val="26"/>
    </w:rPr>
  </w:style>
  <w:style w:type="character" w:customStyle="1" w:styleId="Bodytext3">
    <w:name w:val="Body text (3)_"/>
    <w:link w:val="Bodytext30"/>
    <w:locked/>
    <w:rPr>
      <w:rFonts w:ascii="Arial" w:hAnsi="Arial"/>
      <w:sz w:val="17"/>
      <w:szCs w:val="17"/>
    </w:rPr>
  </w:style>
  <w:style w:type="paragraph" w:customStyle="1" w:styleId="Bodytext30">
    <w:name w:val="Body text (3)"/>
    <w:basedOn w:val="Normal"/>
    <w:link w:val="Bodytext3"/>
    <w:pPr>
      <w:spacing w:before="0" w:after="80"/>
      <w:ind w:right="160" w:firstLine="0"/>
      <w:jc w:val="right"/>
    </w:pPr>
    <w:rPr>
      <w:rFonts w:ascii="Arial" w:hAnsi="Arial"/>
      <w:sz w:val="17"/>
      <w:szCs w:val="17"/>
    </w:rPr>
  </w:style>
  <w:style w:type="character" w:customStyle="1" w:styleId="Heading30">
    <w:name w:val="Heading #3_"/>
    <w:link w:val="Heading31"/>
    <w:locked/>
    <w:rPr>
      <w:sz w:val="32"/>
      <w:szCs w:val="32"/>
    </w:rPr>
  </w:style>
  <w:style w:type="paragraph" w:customStyle="1" w:styleId="Heading31">
    <w:name w:val="Heading #3"/>
    <w:basedOn w:val="Normal"/>
    <w:link w:val="Heading30"/>
    <w:pPr>
      <w:spacing w:before="0" w:after="0"/>
      <w:jc w:val="left"/>
      <w:outlineLvl w:val="2"/>
    </w:pPr>
    <w:rPr>
      <w:rFonts w:ascii="Calibri" w:hAnsi="Calibri"/>
      <w:sz w:val="32"/>
      <w:szCs w:val="32"/>
    </w:rPr>
  </w:style>
  <w:style w:type="character" w:customStyle="1" w:styleId="Bodytext7">
    <w:name w:val="Body text (7)_"/>
    <w:link w:val="Bodytext70"/>
    <w:locked/>
    <w:rPr>
      <w:rFonts w:ascii="Arial" w:hAnsi="Arial"/>
      <w:sz w:val="12"/>
      <w:szCs w:val="12"/>
    </w:rPr>
  </w:style>
  <w:style w:type="paragraph" w:customStyle="1" w:styleId="Bodytext70">
    <w:name w:val="Body text (7)"/>
    <w:basedOn w:val="Normal"/>
    <w:link w:val="Bodytext7"/>
    <w:pPr>
      <w:spacing w:before="0" w:after="220" w:line="180" w:lineRule="auto"/>
      <w:ind w:firstLine="560"/>
      <w:jc w:val="left"/>
    </w:pPr>
    <w:rPr>
      <w:rFonts w:ascii="Arial" w:hAnsi="Arial"/>
      <w:sz w:val="12"/>
      <w:szCs w:val="12"/>
    </w:rPr>
  </w:style>
  <w:style w:type="character" w:customStyle="1" w:styleId="Bodytext8">
    <w:name w:val="Body text (8)_"/>
    <w:link w:val="Bodytext80"/>
    <w:locked/>
    <w:rPr>
      <w:sz w:val="17"/>
      <w:szCs w:val="17"/>
    </w:rPr>
  </w:style>
  <w:style w:type="paragraph" w:customStyle="1" w:styleId="Bodytext80">
    <w:name w:val="Body text (8)"/>
    <w:basedOn w:val="Normal"/>
    <w:link w:val="Bodytext8"/>
    <w:pPr>
      <w:spacing w:before="0" w:after="30"/>
      <w:ind w:right="80" w:firstLine="0"/>
      <w:jc w:val="right"/>
    </w:pPr>
    <w:rPr>
      <w:rFonts w:ascii="Calibri" w:hAnsi="Calibri"/>
      <w:sz w:val="17"/>
      <w:szCs w:val="17"/>
    </w:rPr>
  </w:style>
  <w:style w:type="character" w:customStyle="1" w:styleId="Bodytext9">
    <w:name w:val="Body text (9)_"/>
    <w:link w:val="Bodytext90"/>
    <w:locked/>
  </w:style>
  <w:style w:type="paragraph" w:customStyle="1" w:styleId="Bodytext90">
    <w:name w:val="Body text (9)"/>
    <w:basedOn w:val="Normal"/>
    <w:link w:val="Bodytext9"/>
    <w:pPr>
      <w:spacing w:before="0" w:after="0"/>
      <w:ind w:firstLine="0"/>
      <w:jc w:val="left"/>
    </w:pPr>
    <w:rPr>
      <w:rFonts w:ascii="Calibri" w:hAnsi="Calibri"/>
      <w:sz w:val="20"/>
      <w:szCs w:val="20"/>
    </w:rPr>
  </w:style>
  <w:style w:type="character" w:customStyle="1" w:styleId="Tableofcontents">
    <w:name w:val="Table of contents_"/>
    <w:link w:val="Tableofcontents0"/>
    <w:locked/>
    <w:rPr>
      <w:sz w:val="26"/>
      <w:szCs w:val="26"/>
    </w:rPr>
  </w:style>
  <w:style w:type="paragraph" w:customStyle="1" w:styleId="Tableofcontents0">
    <w:name w:val="Table of contents"/>
    <w:basedOn w:val="Normal"/>
    <w:link w:val="Tableofcontents"/>
    <w:pPr>
      <w:spacing w:before="0" w:line="259" w:lineRule="auto"/>
      <w:ind w:left="1020" w:firstLine="0"/>
      <w:jc w:val="left"/>
    </w:pPr>
    <w:rPr>
      <w:rFonts w:ascii="Calibri" w:hAnsi="Calibri"/>
      <w:sz w:val="26"/>
      <w:szCs w:val="26"/>
    </w:rPr>
  </w:style>
  <w:style w:type="character" w:customStyle="1" w:styleId="Bodytext10">
    <w:name w:val="Body text (10)_"/>
    <w:link w:val="Bodytext100"/>
    <w:locked/>
    <w:rPr>
      <w:rFonts w:ascii="Arial" w:hAnsi="Arial"/>
      <w:sz w:val="58"/>
      <w:szCs w:val="58"/>
    </w:rPr>
  </w:style>
  <w:style w:type="paragraph" w:customStyle="1" w:styleId="Bodytext100">
    <w:name w:val="Body text (10)"/>
    <w:basedOn w:val="Normal"/>
    <w:link w:val="Bodytext10"/>
    <w:pPr>
      <w:spacing w:before="0" w:after="0" w:line="180" w:lineRule="auto"/>
      <w:ind w:firstLine="0"/>
      <w:jc w:val="left"/>
    </w:pPr>
    <w:rPr>
      <w:rFonts w:ascii="Arial" w:hAnsi="Arial"/>
      <w:sz w:val="58"/>
      <w:szCs w:val="58"/>
    </w:rPr>
  </w:style>
  <w:style w:type="paragraph" w:customStyle="1" w:styleId="iu">
    <w:name w:val="Điều"/>
    <w:basedOn w:val="Heading3"/>
    <w:qFormat/>
    <w:pPr>
      <w:keepNext/>
      <w:autoSpaceDE/>
      <w:autoSpaceDN/>
      <w:spacing w:before="270" w:after="270"/>
    </w:pPr>
    <w:rPr>
      <w:iCs w:val="0"/>
      <w:szCs w:val="26"/>
      <w:lang w:eastAsia="en-US"/>
    </w:rPr>
  </w:style>
  <w:style w:type="character" w:customStyle="1" w:styleId="uv3um">
    <w:name w:val="uv3um"/>
  </w:style>
  <w:style w:type="character" w:customStyle="1" w:styleId="fontstyle11">
    <w:name w:val="fontstyle11"/>
    <w:rPr>
      <w:rFonts w:ascii="TimesNewRomanPSMT" w:hAnsi="TimesNewRomanPSMT" w:hint="default"/>
      <w:b w:val="0"/>
      <w:bCs w:val="0"/>
      <w:i w:val="0"/>
      <w:iCs w:val="0"/>
      <w:color w:val="000000"/>
      <w:sz w:val="28"/>
      <w:szCs w:val="28"/>
    </w:rPr>
  </w:style>
  <w:style w:type="character" w:customStyle="1" w:styleId="fontstyle01">
    <w:name w:val="fontstyle01"/>
    <w:rPr>
      <w:rFonts w:ascii="TimesNewRomanPSMT" w:hAnsi="TimesNewRomanPSMT" w:hint="default"/>
      <w:b w:val="0"/>
      <w:bCs w:val="0"/>
      <w:i w:val="0"/>
      <w:iCs w:val="0"/>
      <w:color w:val="000000"/>
      <w:sz w:val="28"/>
      <w:szCs w:val="28"/>
    </w:rPr>
  </w:style>
  <w:style w:type="character" w:customStyle="1" w:styleId="CharChar2">
    <w:name w:val="Char Char2"/>
    <w:rPr>
      <w:lang w:val="en-US" w:eastAsia="en-US" w:bidi="ar-SA"/>
    </w:rPr>
  </w:style>
  <w:style w:type="character" w:customStyle="1" w:styleId="fontstyle21">
    <w:name w:val="fontstyle21"/>
    <w:rPr>
      <w:rFonts w:ascii="TimesNewRomanPS-ItalicMT" w:hAnsi="TimesNewRomanPS-ItalicMT" w:hint="default"/>
      <w:b w:val="0"/>
      <w:bCs w:val="0"/>
      <w:i/>
      <w:iCs/>
      <w:color w:val="000000"/>
      <w:sz w:val="28"/>
      <w:szCs w:val="28"/>
    </w:rPr>
  </w:style>
  <w:style w:type="paragraph" w:styleId="TOC4">
    <w:name w:val="toc 4"/>
    <w:basedOn w:val="Normal"/>
    <w:next w:val="Normal"/>
    <w:autoRedefine/>
    <w:uiPriority w:val="39"/>
    <w:unhideWhenUsed/>
    <w:rsid w:val="002166D0"/>
    <w:pPr>
      <w:widowControl/>
      <w:spacing w:before="0" w:after="100" w:line="259" w:lineRule="auto"/>
      <w:ind w:left="660" w:firstLine="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2166D0"/>
    <w:pPr>
      <w:widowControl/>
      <w:spacing w:before="0" w:after="100" w:line="259" w:lineRule="auto"/>
      <w:ind w:left="880" w:firstLine="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2166D0"/>
    <w:pPr>
      <w:widowControl/>
      <w:spacing w:before="0" w:after="100" w:line="259" w:lineRule="auto"/>
      <w:ind w:left="1100" w:firstLine="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2166D0"/>
    <w:pPr>
      <w:widowControl/>
      <w:spacing w:before="0" w:after="100" w:line="259" w:lineRule="auto"/>
      <w:ind w:left="1320" w:firstLine="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2166D0"/>
    <w:pPr>
      <w:widowControl/>
      <w:spacing w:before="0" w:after="100" w:line="259" w:lineRule="auto"/>
      <w:ind w:left="1540" w:firstLine="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2166D0"/>
    <w:pPr>
      <w:widowControl/>
      <w:spacing w:before="0" w:after="100" w:line="259" w:lineRule="auto"/>
      <w:ind w:left="1760" w:firstLine="0"/>
      <w:jc w:val="left"/>
    </w:pPr>
    <w:rPr>
      <w:rFonts w:asciiTheme="minorHAnsi" w:eastAsiaTheme="minorEastAsia" w:hAnsiTheme="minorHAnsi" w:cstheme="minorBidi"/>
      <w:sz w:val="22"/>
    </w:rPr>
  </w:style>
  <w:style w:type="paragraph" w:styleId="ListNumber">
    <w:name w:val="List Number"/>
    <w:basedOn w:val="Normal"/>
    <w:uiPriority w:val="99"/>
    <w:unhideWhenUsed/>
    <w:rsid w:val="00925F1A"/>
    <w:pPr>
      <w:widowControl/>
      <w:numPr>
        <w:numId w:val="5"/>
      </w:numPr>
      <w:tabs>
        <w:tab w:val="clear" w:pos="360"/>
      </w:tabs>
      <w:spacing w:before="0" w:after="200" w:line="276" w:lineRule="auto"/>
      <w:ind w:left="0" w:firstLine="0"/>
      <w:contextualSpacing/>
      <w:jc w:val="left"/>
    </w:pPr>
    <w:rPr>
      <w:rFonts w:ascii="Cambria" w:eastAsia="MS Mincho"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10066">
      <w:bodyDiv w:val="1"/>
      <w:marLeft w:val="0"/>
      <w:marRight w:val="0"/>
      <w:marTop w:val="0"/>
      <w:marBottom w:val="0"/>
      <w:divBdr>
        <w:top w:val="none" w:sz="0" w:space="0" w:color="auto"/>
        <w:left w:val="none" w:sz="0" w:space="0" w:color="auto"/>
        <w:bottom w:val="none" w:sz="0" w:space="0" w:color="auto"/>
        <w:right w:val="none" w:sz="0" w:space="0" w:color="auto"/>
      </w:divBdr>
    </w:div>
    <w:div w:id="1599022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46FDD-1F59-492E-A3E1-EEC7EC94D07D}">
  <ds:schemaRefs>
    <ds:schemaRef ds:uri="http://schemas.openxmlformats.org/officeDocument/2006/bibliography"/>
  </ds:schemaRefs>
</ds:datastoreItem>
</file>

<file path=customXml/itemProps2.xml><?xml version="1.0" encoding="utf-8"?>
<ds:datastoreItem xmlns:ds="http://schemas.openxmlformats.org/officeDocument/2006/customXml" ds:itemID="{55F036D2-F9E6-4A2C-A6A1-2E2D88441AE0}"/>
</file>

<file path=customXml/itemProps3.xml><?xml version="1.0" encoding="utf-8"?>
<ds:datastoreItem xmlns:ds="http://schemas.openxmlformats.org/officeDocument/2006/customXml" ds:itemID="{79A8E75D-DDE9-479B-AC7F-8771BBEC77B2}"/>
</file>

<file path=customXml/itemProps4.xml><?xml version="1.0" encoding="utf-8"?>
<ds:datastoreItem xmlns:ds="http://schemas.openxmlformats.org/officeDocument/2006/customXml" ds:itemID="{82B83AA0-9A81-4EB1-83D8-B5DC12AC23BE}"/>
</file>

<file path=docProps/app.xml><?xml version="1.0" encoding="utf-8"?>
<Properties xmlns="http://schemas.openxmlformats.org/officeDocument/2006/extended-properties" xmlns:vt="http://schemas.openxmlformats.org/officeDocument/2006/docPropsVTypes">
  <Template>Normal</Template>
  <TotalTime>98</TotalTime>
  <Pages>24</Pages>
  <Words>5827</Words>
  <Characters>33219</Characters>
  <Application>Microsoft Office Word</Application>
  <DocSecurity>0</DocSecurity>
  <Lines>276</Lines>
  <Paragraphs>77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38969</CharactersWithSpaces>
  <SharedDoc>false</SharedDoc>
  <HLinks>
    <vt:vector size="456" baseType="variant">
      <vt:variant>
        <vt:i4>1179696</vt:i4>
      </vt:variant>
      <vt:variant>
        <vt:i4>437</vt:i4>
      </vt:variant>
      <vt:variant>
        <vt:i4>0</vt:i4>
      </vt:variant>
      <vt:variant>
        <vt:i4>5</vt:i4>
      </vt:variant>
      <vt:variant>
        <vt:lpwstr/>
      </vt:variant>
      <vt:variant>
        <vt:lpwstr>_Toc216875396</vt:lpwstr>
      </vt:variant>
      <vt:variant>
        <vt:i4>1179696</vt:i4>
      </vt:variant>
      <vt:variant>
        <vt:i4>431</vt:i4>
      </vt:variant>
      <vt:variant>
        <vt:i4>0</vt:i4>
      </vt:variant>
      <vt:variant>
        <vt:i4>5</vt:i4>
      </vt:variant>
      <vt:variant>
        <vt:lpwstr/>
      </vt:variant>
      <vt:variant>
        <vt:lpwstr>_Toc216875395</vt:lpwstr>
      </vt:variant>
      <vt:variant>
        <vt:i4>1179696</vt:i4>
      </vt:variant>
      <vt:variant>
        <vt:i4>425</vt:i4>
      </vt:variant>
      <vt:variant>
        <vt:i4>0</vt:i4>
      </vt:variant>
      <vt:variant>
        <vt:i4>5</vt:i4>
      </vt:variant>
      <vt:variant>
        <vt:lpwstr/>
      </vt:variant>
      <vt:variant>
        <vt:lpwstr>_Toc216875394</vt:lpwstr>
      </vt:variant>
      <vt:variant>
        <vt:i4>1179696</vt:i4>
      </vt:variant>
      <vt:variant>
        <vt:i4>419</vt:i4>
      </vt:variant>
      <vt:variant>
        <vt:i4>0</vt:i4>
      </vt:variant>
      <vt:variant>
        <vt:i4>5</vt:i4>
      </vt:variant>
      <vt:variant>
        <vt:lpwstr/>
      </vt:variant>
      <vt:variant>
        <vt:lpwstr>_Toc216875393</vt:lpwstr>
      </vt:variant>
      <vt:variant>
        <vt:i4>1179696</vt:i4>
      </vt:variant>
      <vt:variant>
        <vt:i4>413</vt:i4>
      </vt:variant>
      <vt:variant>
        <vt:i4>0</vt:i4>
      </vt:variant>
      <vt:variant>
        <vt:i4>5</vt:i4>
      </vt:variant>
      <vt:variant>
        <vt:lpwstr/>
      </vt:variant>
      <vt:variant>
        <vt:lpwstr>_Toc216875392</vt:lpwstr>
      </vt:variant>
      <vt:variant>
        <vt:i4>1179696</vt:i4>
      </vt:variant>
      <vt:variant>
        <vt:i4>407</vt:i4>
      </vt:variant>
      <vt:variant>
        <vt:i4>0</vt:i4>
      </vt:variant>
      <vt:variant>
        <vt:i4>5</vt:i4>
      </vt:variant>
      <vt:variant>
        <vt:lpwstr/>
      </vt:variant>
      <vt:variant>
        <vt:lpwstr>_Toc216875391</vt:lpwstr>
      </vt:variant>
      <vt:variant>
        <vt:i4>1179696</vt:i4>
      </vt:variant>
      <vt:variant>
        <vt:i4>401</vt:i4>
      </vt:variant>
      <vt:variant>
        <vt:i4>0</vt:i4>
      </vt:variant>
      <vt:variant>
        <vt:i4>5</vt:i4>
      </vt:variant>
      <vt:variant>
        <vt:lpwstr/>
      </vt:variant>
      <vt:variant>
        <vt:lpwstr>_Toc216875390</vt:lpwstr>
      </vt:variant>
      <vt:variant>
        <vt:i4>1245232</vt:i4>
      </vt:variant>
      <vt:variant>
        <vt:i4>395</vt:i4>
      </vt:variant>
      <vt:variant>
        <vt:i4>0</vt:i4>
      </vt:variant>
      <vt:variant>
        <vt:i4>5</vt:i4>
      </vt:variant>
      <vt:variant>
        <vt:lpwstr/>
      </vt:variant>
      <vt:variant>
        <vt:lpwstr>_Toc216875389</vt:lpwstr>
      </vt:variant>
      <vt:variant>
        <vt:i4>1245232</vt:i4>
      </vt:variant>
      <vt:variant>
        <vt:i4>389</vt:i4>
      </vt:variant>
      <vt:variant>
        <vt:i4>0</vt:i4>
      </vt:variant>
      <vt:variant>
        <vt:i4>5</vt:i4>
      </vt:variant>
      <vt:variant>
        <vt:lpwstr/>
      </vt:variant>
      <vt:variant>
        <vt:lpwstr>_Toc216875388</vt:lpwstr>
      </vt:variant>
      <vt:variant>
        <vt:i4>1245232</vt:i4>
      </vt:variant>
      <vt:variant>
        <vt:i4>383</vt:i4>
      </vt:variant>
      <vt:variant>
        <vt:i4>0</vt:i4>
      </vt:variant>
      <vt:variant>
        <vt:i4>5</vt:i4>
      </vt:variant>
      <vt:variant>
        <vt:lpwstr/>
      </vt:variant>
      <vt:variant>
        <vt:lpwstr>_Toc216875387</vt:lpwstr>
      </vt:variant>
      <vt:variant>
        <vt:i4>1245232</vt:i4>
      </vt:variant>
      <vt:variant>
        <vt:i4>377</vt:i4>
      </vt:variant>
      <vt:variant>
        <vt:i4>0</vt:i4>
      </vt:variant>
      <vt:variant>
        <vt:i4>5</vt:i4>
      </vt:variant>
      <vt:variant>
        <vt:lpwstr/>
      </vt:variant>
      <vt:variant>
        <vt:lpwstr>_Toc216875386</vt:lpwstr>
      </vt:variant>
      <vt:variant>
        <vt:i4>1245232</vt:i4>
      </vt:variant>
      <vt:variant>
        <vt:i4>371</vt:i4>
      </vt:variant>
      <vt:variant>
        <vt:i4>0</vt:i4>
      </vt:variant>
      <vt:variant>
        <vt:i4>5</vt:i4>
      </vt:variant>
      <vt:variant>
        <vt:lpwstr/>
      </vt:variant>
      <vt:variant>
        <vt:lpwstr>_Toc216875385</vt:lpwstr>
      </vt:variant>
      <vt:variant>
        <vt:i4>1245232</vt:i4>
      </vt:variant>
      <vt:variant>
        <vt:i4>365</vt:i4>
      </vt:variant>
      <vt:variant>
        <vt:i4>0</vt:i4>
      </vt:variant>
      <vt:variant>
        <vt:i4>5</vt:i4>
      </vt:variant>
      <vt:variant>
        <vt:lpwstr/>
      </vt:variant>
      <vt:variant>
        <vt:lpwstr>_Toc216875384</vt:lpwstr>
      </vt:variant>
      <vt:variant>
        <vt:i4>1245232</vt:i4>
      </vt:variant>
      <vt:variant>
        <vt:i4>359</vt:i4>
      </vt:variant>
      <vt:variant>
        <vt:i4>0</vt:i4>
      </vt:variant>
      <vt:variant>
        <vt:i4>5</vt:i4>
      </vt:variant>
      <vt:variant>
        <vt:lpwstr/>
      </vt:variant>
      <vt:variant>
        <vt:lpwstr>_Toc216875383</vt:lpwstr>
      </vt:variant>
      <vt:variant>
        <vt:i4>1245232</vt:i4>
      </vt:variant>
      <vt:variant>
        <vt:i4>353</vt:i4>
      </vt:variant>
      <vt:variant>
        <vt:i4>0</vt:i4>
      </vt:variant>
      <vt:variant>
        <vt:i4>5</vt:i4>
      </vt:variant>
      <vt:variant>
        <vt:lpwstr/>
      </vt:variant>
      <vt:variant>
        <vt:lpwstr>_Toc216875382</vt:lpwstr>
      </vt:variant>
      <vt:variant>
        <vt:i4>1245232</vt:i4>
      </vt:variant>
      <vt:variant>
        <vt:i4>347</vt:i4>
      </vt:variant>
      <vt:variant>
        <vt:i4>0</vt:i4>
      </vt:variant>
      <vt:variant>
        <vt:i4>5</vt:i4>
      </vt:variant>
      <vt:variant>
        <vt:lpwstr/>
      </vt:variant>
      <vt:variant>
        <vt:lpwstr>_Toc216875381</vt:lpwstr>
      </vt:variant>
      <vt:variant>
        <vt:i4>1245232</vt:i4>
      </vt:variant>
      <vt:variant>
        <vt:i4>341</vt:i4>
      </vt:variant>
      <vt:variant>
        <vt:i4>0</vt:i4>
      </vt:variant>
      <vt:variant>
        <vt:i4>5</vt:i4>
      </vt:variant>
      <vt:variant>
        <vt:lpwstr/>
      </vt:variant>
      <vt:variant>
        <vt:lpwstr>_Toc216875380</vt:lpwstr>
      </vt:variant>
      <vt:variant>
        <vt:i4>1835056</vt:i4>
      </vt:variant>
      <vt:variant>
        <vt:i4>335</vt:i4>
      </vt:variant>
      <vt:variant>
        <vt:i4>0</vt:i4>
      </vt:variant>
      <vt:variant>
        <vt:i4>5</vt:i4>
      </vt:variant>
      <vt:variant>
        <vt:lpwstr/>
      </vt:variant>
      <vt:variant>
        <vt:lpwstr>_Toc216875379</vt:lpwstr>
      </vt:variant>
      <vt:variant>
        <vt:i4>1835056</vt:i4>
      </vt:variant>
      <vt:variant>
        <vt:i4>329</vt:i4>
      </vt:variant>
      <vt:variant>
        <vt:i4>0</vt:i4>
      </vt:variant>
      <vt:variant>
        <vt:i4>5</vt:i4>
      </vt:variant>
      <vt:variant>
        <vt:lpwstr/>
      </vt:variant>
      <vt:variant>
        <vt:lpwstr>_Toc216875378</vt:lpwstr>
      </vt:variant>
      <vt:variant>
        <vt:i4>1835056</vt:i4>
      </vt:variant>
      <vt:variant>
        <vt:i4>323</vt:i4>
      </vt:variant>
      <vt:variant>
        <vt:i4>0</vt:i4>
      </vt:variant>
      <vt:variant>
        <vt:i4>5</vt:i4>
      </vt:variant>
      <vt:variant>
        <vt:lpwstr/>
      </vt:variant>
      <vt:variant>
        <vt:lpwstr>_Toc216875377</vt:lpwstr>
      </vt:variant>
      <vt:variant>
        <vt:i4>1835056</vt:i4>
      </vt:variant>
      <vt:variant>
        <vt:i4>317</vt:i4>
      </vt:variant>
      <vt:variant>
        <vt:i4>0</vt:i4>
      </vt:variant>
      <vt:variant>
        <vt:i4>5</vt:i4>
      </vt:variant>
      <vt:variant>
        <vt:lpwstr/>
      </vt:variant>
      <vt:variant>
        <vt:lpwstr>_Toc216875376</vt:lpwstr>
      </vt:variant>
      <vt:variant>
        <vt:i4>1835056</vt:i4>
      </vt:variant>
      <vt:variant>
        <vt:i4>311</vt:i4>
      </vt:variant>
      <vt:variant>
        <vt:i4>0</vt:i4>
      </vt:variant>
      <vt:variant>
        <vt:i4>5</vt:i4>
      </vt:variant>
      <vt:variant>
        <vt:lpwstr/>
      </vt:variant>
      <vt:variant>
        <vt:lpwstr>_Toc216875375</vt:lpwstr>
      </vt:variant>
      <vt:variant>
        <vt:i4>1835056</vt:i4>
      </vt:variant>
      <vt:variant>
        <vt:i4>305</vt:i4>
      </vt:variant>
      <vt:variant>
        <vt:i4>0</vt:i4>
      </vt:variant>
      <vt:variant>
        <vt:i4>5</vt:i4>
      </vt:variant>
      <vt:variant>
        <vt:lpwstr/>
      </vt:variant>
      <vt:variant>
        <vt:lpwstr>_Toc216875374</vt:lpwstr>
      </vt:variant>
      <vt:variant>
        <vt:i4>1835056</vt:i4>
      </vt:variant>
      <vt:variant>
        <vt:i4>299</vt:i4>
      </vt:variant>
      <vt:variant>
        <vt:i4>0</vt:i4>
      </vt:variant>
      <vt:variant>
        <vt:i4>5</vt:i4>
      </vt:variant>
      <vt:variant>
        <vt:lpwstr/>
      </vt:variant>
      <vt:variant>
        <vt:lpwstr>_Toc216875373</vt:lpwstr>
      </vt:variant>
      <vt:variant>
        <vt:i4>1835056</vt:i4>
      </vt:variant>
      <vt:variant>
        <vt:i4>293</vt:i4>
      </vt:variant>
      <vt:variant>
        <vt:i4>0</vt:i4>
      </vt:variant>
      <vt:variant>
        <vt:i4>5</vt:i4>
      </vt:variant>
      <vt:variant>
        <vt:lpwstr/>
      </vt:variant>
      <vt:variant>
        <vt:lpwstr>_Toc216875372</vt:lpwstr>
      </vt:variant>
      <vt:variant>
        <vt:i4>1835056</vt:i4>
      </vt:variant>
      <vt:variant>
        <vt:i4>287</vt:i4>
      </vt:variant>
      <vt:variant>
        <vt:i4>0</vt:i4>
      </vt:variant>
      <vt:variant>
        <vt:i4>5</vt:i4>
      </vt:variant>
      <vt:variant>
        <vt:lpwstr/>
      </vt:variant>
      <vt:variant>
        <vt:lpwstr>_Toc216875371</vt:lpwstr>
      </vt:variant>
      <vt:variant>
        <vt:i4>1835056</vt:i4>
      </vt:variant>
      <vt:variant>
        <vt:i4>281</vt:i4>
      </vt:variant>
      <vt:variant>
        <vt:i4>0</vt:i4>
      </vt:variant>
      <vt:variant>
        <vt:i4>5</vt:i4>
      </vt:variant>
      <vt:variant>
        <vt:lpwstr/>
      </vt:variant>
      <vt:variant>
        <vt:lpwstr>_Toc216875370</vt:lpwstr>
      </vt:variant>
      <vt:variant>
        <vt:i4>1900592</vt:i4>
      </vt:variant>
      <vt:variant>
        <vt:i4>275</vt:i4>
      </vt:variant>
      <vt:variant>
        <vt:i4>0</vt:i4>
      </vt:variant>
      <vt:variant>
        <vt:i4>5</vt:i4>
      </vt:variant>
      <vt:variant>
        <vt:lpwstr/>
      </vt:variant>
      <vt:variant>
        <vt:lpwstr>_Toc216875369</vt:lpwstr>
      </vt:variant>
      <vt:variant>
        <vt:i4>1900592</vt:i4>
      </vt:variant>
      <vt:variant>
        <vt:i4>269</vt:i4>
      </vt:variant>
      <vt:variant>
        <vt:i4>0</vt:i4>
      </vt:variant>
      <vt:variant>
        <vt:i4>5</vt:i4>
      </vt:variant>
      <vt:variant>
        <vt:lpwstr/>
      </vt:variant>
      <vt:variant>
        <vt:lpwstr>_Toc216875368</vt:lpwstr>
      </vt:variant>
      <vt:variant>
        <vt:i4>1900592</vt:i4>
      </vt:variant>
      <vt:variant>
        <vt:i4>263</vt:i4>
      </vt:variant>
      <vt:variant>
        <vt:i4>0</vt:i4>
      </vt:variant>
      <vt:variant>
        <vt:i4>5</vt:i4>
      </vt:variant>
      <vt:variant>
        <vt:lpwstr/>
      </vt:variant>
      <vt:variant>
        <vt:lpwstr>_Toc216875367</vt:lpwstr>
      </vt:variant>
      <vt:variant>
        <vt:i4>1900592</vt:i4>
      </vt:variant>
      <vt:variant>
        <vt:i4>257</vt:i4>
      </vt:variant>
      <vt:variant>
        <vt:i4>0</vt:i4>
      </vt:variant>
      <vt:variant>
        <vt:i4>5</vt:i4>
      </vt:variant>
      <vt:variant>
        <vt:lpwstr/>
      </vt:variant>
      <vt:variant>
        <vt:lpwstr>_Toc216875366</vt:lpwstr>
      </vt:variant>
      <vt:variant>
        <vt:i4>1900592</vt:i4>
      </vt:variant>
      <vt:variant>
        <vt:i4>251</vt:i4>
      </vt:variant>
      <vt:variant>
        <vt:i4>0</vt:i4>
      </vt:variant>
      <vt:variant>
        <vt:i4>5</vt:i4>
      </vt:variant>
      <vt:variant>
        <vt:lpwstr/>
      </vt:variant>
      <vt:variant>
        <vt:lpwstr>_Toc216875365</vt:lpwstr>
      </vt:variant>
      <vt:variant>
        <vt:i4>1900592</vt:i4>
      </vt:variant>
      <vt:variant>
        <vt:i4>245</vt:i4>
      </vt:variant>
      <vt:variant>
        <vt:i4>0</vt:i4>
      </vt:variant>
      <vt:variant>
        <vt:i4>5</vt:i4>
      </vt:variant>
      <vt:variant>
        <vt:lpwstr/>
      </vt:variant>
      <vt:variant>
        <vt:lpwstr>_Toc216875364</vt:lpwstr>
      </vt:variant>
      <vt:variant>
        <vt:i4>1900592</vt:i4>
      </vt:variant>
      <vt:variant>
        <vt:i4>239</vt:i4>
      </vt:variant>
      <vt:variant>
        <vt:i4>0</vt:i4>
      </vt:variant>
      <vt:variant>
        <vt:i4>5</vt:i4>
      </vt:variant>
      <vt:variant>
        <vt:lpwstr/>
      </vt:variant>
      <vt:variant>
        <vt:lpwstr>_Toc216875363</vt:lpwstr>
      </vt:variant>
      <vt:variant>
        <vt:i4>1900592</vt:i4>
      </vt:variant>
      <vt:variant>
        <vt:i4>233</vt:i4>
      </vt:variant>
      <vt:variant>
        <vt:i4>0</vt:i4>
      </vt:variant>
      <vt:variant>
        <vt:i4>5</vt:i4>
      </vt:variant>
      <vt:variant>
        <vt:lpwstr/>
      </vt:variant>
      <vt:variant>
        <vt:lpwstr>_Toc216875362</vt:lpwstr>
      </vt:variant>
      <vt:variant>
        <vt:i4>1900592</vt:i4>
      </vt:variant>
      <vt:variant>
        <vt:i4>227</vt:i4>
      </vt:variant>
      <vt:variant>
        <vt:i4>0</vt:i4>
      </vt:variant>
      <vt:variant>
        <vt:i4>5</vt:i4>
      </vt:variant>
      <vt:variant>
        <vt:lpwstr/>
      </vt:variant>
      <vt:variant>
        <vt:lpwstr>_Toc216875361</vt:lpwstr>
      </vt:variant>
      <vt:variant>
        <vt:i4>1900592</vt:i4>
      </vt:variant>
      <vt:variant>
        <vt:i4>221</vt:i4>
      </vt:variant>
      <vt:variant>
        <vt:i4>0</vt:i4>
      </vt:variant>
      <vt:variant>
        <vt:i4>5</vt:i4>
      </vt:variant>
      <vt:variant>
        <vt:lpwstr/>
      </vt:variant>
      <vt:variant>
        <vt:lpwstr>_Toc216875360</vt:lpwstr>
      </vt:variant>
      <vt:variant>
        <vt:i4>1966128</vt:i4>
      </vt:variant>
      <vt:variant>
        <vt:i4>215</vt:i4>
      </vt:variant>
      <vt:variant>
        <vt:i4>0</vt:i4>
      </vt:variant>
      <vt:variant>
        <vt:i4>5</vt:i4>
      </vt:variant>
      <vt:variant>
        <vt:lpwstr/>
      </vt:variant>
      <vt:variant>
        <vt:lpwstr>_Toc216875359</vt:lpwstr>
      </vt:variant>
      <vt:variant>
        <vt:i4>1966128</vt:i4>
      </vt:variant>
      <vt:variant>
        <vt:i4>209</vt:i4>
      </vt:variant>
      <vt:variant>
        <vt:i4>0</vt:i4>
      </vt:variant>
      <vt:variant>
        <vt:i4>5</vt:i4>
      </vt:variant>
      <vt:variant>
        <vt:lpwstr/>
      </vt:variant>
      <vt:variant>
        <vt:lpwstr>_Toc216875358</vt:lpwstr>
      </vt:variant>
      <vt:variant>
        <vt:i4>1966128</vt:i4>
      </vt:variant>
      <vt:variant>
        <vt:i4>203</vt:i4>
      </vt:variant>
      <vt:variant>
        <vt:i4>0</vt:i4>
      </vt:variant>
      <vt:variant>
        <vt:i4>5</vt:i4>
      </vt:variant>
      <vt:variant>
        <vt:lpwstr/>
      </vt:variant>
      <vt:variant>
        <vt:lpwstr>_Toc216875357</vt:lpwstr>
      </vt:variant>
      <vt:variant>
        <vt:i4>1966128</vt:i4>
      </vt:variant>
      <vt:variant>
        <vt:i4>197</vt:i4>
      </vt:variant>
      <vt:variant>
        <vt:i4>0</vt:i4>
      </vt:variant>
      <vt:variant>
        <vt:i4>5</vt:i4>
      </vt:variant>
      <vt:variant>
        <vt:lpwstr/>
      </vt:variant>
      <vt:variant>
        <vt:lpwstr>_Toc216875356</vt:lpwstr>
      </vt:variant>
      <vt:variant>
        <vt:i4>1966128</vt:i4>
      </vt:variant>
      <vt:variant>
        <vt:i4>191</vt:i4>
      </vt:variant>
      <vt:variant>
        <vt:i4>0</vt:i4>
      </vt:variant>
      <vt:variant>
        <vt:i4>5</vt:i4>
      </vt:variant>
      <vt:variant>
        <vt:lpwstr/>
      </vt:variant>
      <vt:variant>
        <vt:lpwstr>_Toc216875355</vt:lpwstr>
      </vt:variant>
      <vt:variant>
        <vt:i4>1966128</vt:i4>
      </vt:variant>
      <vt:variant>
        <vt:i4>185</vt:i4>
      </vt:variant>
      <vt:variant>
        <vt:i4>0</vt:i4>
      </vt:variant>
      <vt:variant>
        <vt:i4>5</vt:i4>
      </vt:variant>
      <vt:variant>
        <vt:lpwstr/>
      </vt:variant>
      <vt:variant>
        <vt:lpwstr>_Toc216875354</vt:lpwstr>
      </vt:variant>
      <vt:variant>
        <vt:i4>1966128</vt:i4>
      </vt:variant>
      <vt:variant>
        <vt:i4>179</vt:i4>
      </vt:variant>
      <vt:variant>
        <vt:i4>0</vt:i4>
      </vt:variant>
      <vt:variant>
        <vt:i4>5</vt:i4>
      </vt:variant>
      <vt:variant>
        <vt:lpwstr/>
      </vt:variant>
      <vt:variant>
        <vt:lpwstr>_Toc216875353</vt:lpwstr>
      </vt:variant>
      <vt:variant>
        <vt:i4>1966128</vt:i4>
      </vt:variant>
      <vt:variant>
        <vt:i4>173</vt:i4>
      </vt:variant>
      <vt:variant>
        <vt:i4>0</vt:i4>
      </vt:variant>
      <vt:variant>
        <vt:i4>5</vt:i4>
      </vt:variant>
      <vt:variant>
        <vt:lpwstr/>
      </vt:variant>
      <vt:variant>
        <vt:lpwstr>_Toc216875352</vt:lpwstr>
      </vt:variant>
      <vt:variant>
        <vt:i4>1966128</vt:i4>
      </vt:variant>
      <vt:variant>
        <vt:i4>167</vt:i4>
      </vt:variant>
      <vt:variant>
        <vt:i4>0</vt:i4>
      </vt:variant>
      <vt:variant>
        <vt:i4>5</vt:i4>
      </vt:variant>
      <vt:variant>
        <vt:lpwstr/>
      </vt:variant>
      <vt:variant>
        <vt:lpwstr>_Toc216875351</vt:lpwstr>
      </vt:variant>
      <vt:variant>
        <vt:i4>1966128</vt:i4>
      </vt:variant>
      <vt:variant>
        <vt:i4>161</vt:i4>
      </vt:variant>
      <vt:variant>
        <vt:i4>0</vt:i4>
      </vt:variant>
      <vt:variant>
        <vt:i4>5</vt:i4>
      </vt:variant>
      <vt:variant>
        <vt:lpwstr/>
      </vt:variant>
      <vt:variant>
        <vt:lpwstr>_Toc216875350</vt:lpwstr>
      </vt:variant>
      <vt:variant>
        <vt:i4>2031664</vt:i4>
      </vt:variant>
      <vt:variant>
        <vt:i4>155</vt:i4>
      </vt:variant>
      <vt:variant>
        <vt:i4>0</vt:i4>
      </vt:variant>
      <vt:variant>
        <vt:i4>5</vt:i4>
      </vt:variant>
      <vt:variant>
        <vt:lpwstr/>
      </vt:variant>
      <vt:variant>
        <vt:lpwstr>_Toc216875349</vt:lpwstr>
      </vt:variant>
      <vt:variant>
        <vt:i4>2031664</vt:i4>
      </vt:variant>
      <vt:variant>
        <vt:i4>149</vt:i4>
      </vt:variant>
      <vt:variant>
        <vt:i4>0</vt:i4>
      </vt:variant>
      <vt:variant>
        <vt:i4>5</vt:i4>
      </vt:variant>
      <vt:variant>
        <vt:lpwstr/>
      </vt:variant>
      <vt:variant>
        <vt:lpwstr>_Toc216875348</vt:lpwstr>
      </vt:variant>
      <vt:variant>
        <vt:i4>2031664</vt:i4>
      </vt:variant>
      <vt:variant>
        <vt:i4>143</vt:i4>
      </vt:variant>
      <vt:variant>
        <vt:i4>0</vt:i4>
      </vt:variant>
      <vt:variant>
        <vt:i4>5</vt:i4>
      </vt:variant>
      <vt:variant>
        <vt:lpwstr/>
      </vt:variant>
      <vt:variant>
        <vt:lpwstr>_Toc216875347</vt:lpwstr>
      </vt:variant>
      <vt:variant>
        <vt:i4>2031664</vt:i4>
      </vt:variant>
      <vt:variant>
        <vt:i4>137</vt:i4>
      </vt:variant>
      <vt:variant>
        <vt:i4>0</vt:i4>
      </vt:variant>
      <vt:variant>
        <vt:i4>5</vt:i4>
      </vt:variant>
      <vt:variant>
        <vt:lpwstr/>
      </vt:variant>
      <vt:variant>
        <vt:lpwstr>_Toc216875346</vt:lpwstr>
      </vt:variant>
      <vt:variant>
        <vt:i4>2031664</vt:i4>
      </vt:variant>
      <vt:variant>
        <vt:i4>131</vt:i4>
      </vt:variant>
      <vt:variant>
        <vt:i4>0</vt:i4>
      </vt:variant>
      <vt:variant>
        <vt:i4>5</vt:i4>
      </vt:variant>
      <vt:variant>
        <vt:lpwstr/>
      </vt:variant>
      <vt:variant>
        <vt:lpwstr>_Toc216875345</vt:lpwstr>
      </vt:variant>
      <vt:variant>
        <vt:i4>2031664</vt:i4>
      </vt:variant>
      <vt:variant>
        <vt:i4>125</vt:i4>
      </vt:variant>
      <vt:variant>
        <vt:i4>0</vt:i4>
      </vt:variant>
      <vt:variant>
        <vt:i4>5</vt:i4>
      </vt:variant>
      <vt:variant>
        <vt:lpwstr/>
      </vt:variant>
      <vt:variant>
        <vt:lpwstr>_Toc216875344</vt:lpwstr>
      </vt:variant>
      <vt:variant>
        <vt:i4>2031664</vt:i4>
      </vt:variant>
      <vt:variant>
        <vt:i4>119</vt:i4>
      </vt:variant>
      <vt:variant>
        <vt:i4>0</vt:i4>
      </vt:variant>
      <vt:variant>
        <vt:i4>5</vt:i4>
      </vt:variant>
      <vt:variant>
        <vt:lpwstr/>
      </vt:variant>
      <vt:variant>
        <vt:lpwstr>_Toc216875343</vt:lpwstr>
      </vt:variant>
      <vt:variant>
        <vt:i4>2031664</vt:i4>
      </vt:variant>
      <vt:variant>
        <vt:i4>113</vt:i4>
      </vt:variant>
      <vt:variant>
        <vt:i4>0</vt:i4>
      </vt:variant>
      <vt:variant>
        <vt:i4>5</vt:i4>
      </vt:variant>
      <vt:variant>
        <vt:lpwstr/>
      </vt:variant>
      <vt:variant>
        <vt:lpwstr>_Toc216875342</vt:lpwstr>
      </vt:variant>
      <vt:variant>
        <vt:i4>2031664</vt:i4>
      </vt:variant>
      <vt:variant>
        <vt:i4>107</vt:i4>
      </vt:variant>
      <vt:variant>
        <vt:i4>0</vt:i4>
      </vt:variant>
      <vt:variant>
        <vt:i4>5</vt:i4>
      </vt:variant>
      <vt:variant>
        <vt:lpwstr/>
      </vt:variant>
      <vt:variant>
        <vt:lpwstr>_Toc216875341</vt:lpwstr>
      </vt:variant>
      <vt:variant>
        <vt:i4>2031664</vt:i4>
      </vt:variant>
      <vt:variant>
        <vt:i4>101</vt:i4>
      </vt:variant>
      <vt:variant>
        <vt:i4>0</vt:i4>
      </vt:variant>
      <vt:variant>
        <vt:i4>5</vt:i4>
      </vt:variant>
      <vt:variant>
        <vt:lpwstr/>
      </vt:variant>
      <vt:variant>
        <vt:lpwstr>_Toc216875340</vt:lpwstr>
      </vt:variant>
      <vt:variant>
        <vt:i4>1572912</vt:i4>
      </vt:variant>
      <vt:variant>
        <vt:i4>95</vt:i4>
      </vt:variant>
      <vt:variant>
        <vt:i4>0</vt:i4>
      </vt:variant>
      <vt:variant>
        <vt:i4>5</vt:i4>
      </vt:variant>
      <vt:variant>
        <vt:lpwstr/>
      </vt:variant>
      <vt:variant>
        <vt:lpwstr>_Toc216875339</vt:lpwstr>
      </vt:variant>
      <vt:variant>
        <vt:i4>1572912</vt:i4>
      </vt:variant>
      <vt:variant>
        <vt:i4>89</vt:i4>
      </vt:variant>
      <vt:variant>
        <vt:i4>0</vt:i4>
      </vt:variant>
      <vt:variant>
        <vt:i4>5</vt:i4>
      </vt:variant>
      <vt:variant>
        <vt:lpwstr/>
      </vt:variant>
      <vt:variant>
        <vt:lpwstr>_Toc216875338</vt:lpwstr>
      </vt:variant>
      <vt:variant>
        <vt:i4>1572912</vt:i4>
      </vt:variant>
      <vt:variant>
        <vt:i4>83</vt:i4>
      </vt:variant>
      <vt:variant>
        <vt:i4>0</vt:i4>
      </vt:variant>
      <vt:variant>
        <vt:i4>5</vt:i4>
      </vt:variant>
      <vt:variant>
        <vt:lpwstr/>
      </vt:variant>
      <vt:variant>
        <vt:lpwstr>_Toc216875337</vt:lpwstr>
      </vt:variant>
      <vt:variant>
        <vt:i4>1572912</vt:i4>
      </vt:variant>
      <vt:variant>
        <vt:i4>77</vt:i4>
      </vt:variant>
      <vt:variant>
        <vt:i4>0</vt:i4>
      </vt:variant>
      <vt:variant>
        <vt:i4>5</vt:i4>
      </vt:variant>
      <vt:variant>
        <vt:lpwstr/>
      </vt:variant>
      <vt:variant>
        <vt:lpwstr>_Toc216875336</vt:lpwstr>
      </vt:variant>
      <vt:variant>
        <vt:i4>1572912</vt:i4>
      </vt:variant>
      <vt:variant>
        <vt:i4>71</vt:i4>
      </vt:variant>
      <vt:variant>
        <vt:i4>0</vt:i4>
      </vt:variant>
      <vt:variant>
        <vt:i4>5</vt:i4>
      </vt:variant>
      <vt:variant>
        <vt:lpwstr/>
      </vt:variant>
      <vt:variant>
        <vt:lpwstr>_Toc216875335</vt:lpwstr>
      </vt:variant>
      <vt:variant>
        <vt:i4>1572912</vt:i4>
      </vt:variant>
      <vt:variant>
        <vt:i4>65</vt:i4>
      </vt:variant>
      <vt:variant>
        <vt:i4>0</vt:i4>
      </vt:variant>
      <vt:variant>
        <vt:i4>5</vt:i4>
      </vt:variant>
      <vt:variant>
        <vt:lpwstr/>
      </vt:variant>
      <vt:variant>
        <vt:lpwstr>_Toc216875334</vt:lpwstr>
      </vt:variant>
      <vt:variant>
        <vt:i4>1572912</vt:i4>
      </vt:variant>
      <vt:variant>
        <vt:i4>59</vt:i4>
      </vt:variant>
      <vt:variant>
        <vt:i4>0</vt:i4>
      </vt:variant>
      <vt:variant>
        <vt:i4>5</vt:i4>
      </vt:variant>
      <vt:variant>
        <vt:lpwstr/>
      </vt:variant>
      <vt:variant>
        <vt:lpwstr>_Toc216875333</vt:lpwstr>
      </vt:variant>
      <vt:variant>
        <vt:i4>1572912</vt:i4>
      </vt:variant>
      <vt:variant>
        <vt:i4>53</vt:i4>
      </vt:variant>
      <vt:variant>
        <vt:i4>0</vt:i4>
      </vt:variant>
      <vt:variant>
        <vt:i4>5</vt:i4>
      </vt:variant>
      <vt:variant>
        <vt:lpwstr/>
      </vt:variant>
      <vt:variant>
        <vt:lpwstr>_Toc216875332</vt:lpwstr>
      </vt:variant>
      <vt:variant>
        <vt:i4>1572912</vt:i4>
      </vt:variant>
      <vt:variant>
        <vt:i4>47</vt:i4>
      </vt:variant>
      <vt:variant>
        <vt:i4>0</vt:i4>
      </vt:variant>
      <vt:variant>
        <vt:i4>5</vt:i4>
      </vt:variant>
      <vt:variant>
        <vt:lpwstr/>
      </vt:variant>
      <vt:variant>
        <vt:lpwstr>_Toc216875331</vt:lpwstr>
      </vt:variant>
      <vt:variant>
        <vt:i4>1572912</vt:i4>
      </vt:variant>
      <vt:variant>
        <vt:i4>41</vt:i4>
      </vt:variant>
      <vt:variant>
        <vt:i4>0</vt:i4>
      </vt:variant>
      <vt:variant>
        <vt:i4>5</vt:i4>
      </vt:variant>
      <vt:variant>
        <vt:lpwstr/>
      </vt:variant>
      <vt:variant>
        <vt:lpwstr>_Toc216875330</vt:lpwstr>
      </vt:variant>
      <vt:variant>
        <vt:i4>1638448</vt:i4>
      </vt:variant>
      <vt:variant>
        <vt:i4>35</vt:i4>
      </vt:variant>
      <vt:variant>
        <vt:i4>0</vt:i4>
      </vt:variant>
      <vt:variant>
        <vt:i4>5</vt:i4>
      </vt:variant>
      <vt:variant>
        <vt:lpwstr/>
      </vt:variant>
      <vt:variant>
        <vt:lpwstr>_Toc216875329</vt:lpwstr>
      </vt:variant>
      <vt:variant>
        <vt:i4>1638448</vt:i4>
      </vt:variant>
      <vt:variant>
        <vt:i4>29</vt:i4>
      </vt:variant>
      <vt:variant>
        <vt:i4>0</vt:i4>
      </vt:variant>
      <vt:variant>
        <vt:i4>5</vt:i4>
      </vt:variant>
      <vt:variant>
        <vt:lpwstr/>
      </vt:variant>
      <vt:variant>
        <vt:lpwstr>_Toc216875328</vt:lpwstr>
      </vt:variant>
      <vt:variant>
        <vt:i4>1638448</vt:i4>
      </vt:variant>
      <vt:variant>
        <vt:i4>23</vt:i4>
      </vt:variant>
      <vt:variant>
        <vt:i4>0</vt:i4>
      </vt:variant>
      <vt:variant>
        <vt:i4>5</vt:i4>
      </vt:variant>
      <vt:variant>
        <vt:lpwstr/>
      </vt:variant>
      <vt:variant>
        <vt:lpwstr>_Toc216875327</vt:lpwstr>
      </vt:variant>
      <vt:variant>
        <vt:i4>1638448</vt:i4>
      </vt:variant>
      <vt:variant>
        <vt:i4>17</vt:i4>
      </vt:variant>
      <vt:variant>
        <vt:i4>0</vt:i4>
      </vt:variant>
      <vt:variant>
        <vt:i4>5</vt:i4>
      </vt:variant>
      <vt:variant>
        <vt:lpwstr/>
      </vt:variant>
      <vt:variant>
        <vt:lpwstr>_Toc216875326</vt:lpwstr>
      </vt:variant>
      <vt:variant>
        <vt:i4>3735604</vt:i4>
      </vt:variant>
      <vt:variant>
        <vt:i4>12</vt:i4>
      </vt:variant>
      <vt:variant>
        <vt:i4>0</vt:i4>
      </vt:variant>
      <vt:variant>
        <vt:i4>5</vt:i4>
      </vt:variant>
      <vt:variant>
        <vt:lpwstr>https://thuvienphapluat.vn/van-ban/xay-dung-do-thi/nghi-dinh-11-2013-nd-cp-quan-ly-dau-tu-phat-trien-do-thi-164736.aspx</vt:lpwstr>
      </vt:variant>
      <vt:variant>
        <vt:lpwstr/>
      </vt:variant>
      <vt:variant>
        <vt:i4>3735604</vt:i4>
      </vt:variant>
      <vt:variant>
        <vt:i4>9</vt:i4>
      </vt:variant>
      <vt:variant>
        <vt:i4>0</vt:i4>
      </vt:variant>
      <vt:variant>
        <vt:i4>5</vt:i4>
      </vt:variant>
      <vt:variant>
        <vt:lpwstr>https://thuvienphapluat.vn/van-ban/xay-dung-do-thi/nghi-dinh-11-2013-nd-cp-quan-ly-dau-tu-phat-trien-do-thi-164736.aspx</vt:lpwstr>
      </vt:variant>
      <vt:variant>
        <vt:lpwstr/>
      </vt:variant>
      <vt:variant>
        <vt:i4>5898340</vt:i4>
      </vt:variant>
      <vt:variant>
        <vt:i4>6</vt:i4>
      </vt:variant>
      <vt:variant>
        <vt:i4>0</vt:i4>
      </vt:variant>
      <vt:variant>
        <vt:i4>5</vt:i4>
      </vt:variant>
      <vt:variant>
        <vt:lpwstr/>
      </vt:variant>
      <vt:variant>
        <vt:lpwstr>_Mẫu_số_01._1</vt:lpwstr>
      </vt:variant>
      <vt:variant>
        <vt:i4>327754</vt:i4>
      </vt:variant>
      <vt:variant>
        <vt:i4>3</vt:i4>
      </vt:variant>
      <vt:variant>
        <vt:i4>0</vt:i4>
      </vt:variant>
      <vt:variant>
        <vt:i4>5</vt:i4>
      </vt:variant>
      <vt:variant>
        <vt:lpwstr/>
      </vt:variant>
      <vt:variant>
        <vt:lpwstr>_Mẫu_số_01.</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User1</cp:lastModifiedBy>
  <cp:revision>20</cp:revision>
  <cp:lastPrinted>2026-01-16T01:15:00Z</cp:lastPrinted>
  <dcterms:created xsi:type="dcterms:W3CDTF">2026-01-12T03:52:00Z</dcterms:created>
  <dcterms:modified xsi:type="dcterms:W3CDTF">2026-01-22T11:05:00Z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A1C93922C04D4ABB9CF69FAF6EDE31E4_13</vt:lpwstr>
  </property>
</Properties>
</file>