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832"/>
      </w:tblGrid>
      <w:tr w:rsidR="00296D9E" w:rsidRPr="00A31FA3" w:rsidTr="00C623E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E" w:rsidRPr="00A31FA3" w:rsidRDefault="00926986" w:rsidP="00C623E6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926986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60288" from="49.2pt,41.55pt" to="104.4pt,41.6pt"/>
              </w:pict>
            </w:r>
            <w:r w:rsidR="00296D9E" w:rsidRPr="00A31FA3">
              <w:rPr>
                <w:b/>
                <w:bCs/>
                <w:sz w:val="26"/>
                <w:szCs w:val="26"/>
                <w:lang w:val="vi-VN"/>
              </w:rPr>
              <w:t>ỦY BAN NHÂN DÂN</w:t>
            </w:r>
            <w:r w:rsidR="00296D9E" w:rsidRPr="00A31FA3">
              <w:rPr>
                <w:b/>
                <w:bCs/>
                <w:sz w:val="26"/>
                <w:szCs w:val="26"/>
              </w:rPr>
              <w:br/>
            </w:r>
            <w:r w:rsidR="00296D9E" w:rsidRPr="00A31FA3">
              <w:rPr>
                <w:b/>
                <w:bCs/>
                <w:sz w:val="26"/>
                <w:szCs w:val="26"/>
                <w:lang w:val="vi-VN"/>
              </w:rPr>
              <w:t>TỈNH THÁI BÌNH</w:t>
            </w:r>
            <w:r w:rsidR="00296D9E" w:rsidRPr="00A31FA3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E" w:rsidRPr="00A31FA3" w:rsidRDefault="00926986" w:rsidP="00C623E6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926986"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flip:y;z-index:251661312;mso-position-horizontal-relative:text;mso-position-vertical-relative:text" from="79.8pt,41.5pt" to="210.3pt,41.55pt"/>
              </w:pict>
            </w:r>
            <w:r w:rsidR="00296D9E" w:rsidRPr="00A31FA3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296D9E" w:rsidRPr="00A31FA3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="00296D9E" w:rsidRPr="00A31FA3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296D9E" w:rsidRPr="00A31FA3" w:rsidTr="00C623E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E" w:rsidRPr="00A31FA3" w:rsidRDefault="00296D9E" w:rsidP="00C623E6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A31FA3">
              <w:rPr>
                <w:sz w:val="26"/>
                <w:szCs w:val="26"/>
                <w:lang w:val="vi-VN"/>
              </w:rPr>
              <w:t xml:space="preserve">Số: </w:t>
            </w:r>
            <w:r w:rsidRPr="00A31FA3">
              <w:rPr>
                <w:sz w:val="26"/>
                <w:szCs w:val="26"/>
              </w:rPr>
              <w:t>07</w:t>
            </w:r>
            <w:r w:rsidRPr="00A31FA3">
              <w:rPr>
                <w:sz w:val="26"/>
                <w:szCs w:val="26"/>
                <w:lang w:val="vi-VN"/>
              </w:rPr>
              <w:t>/2013/QĐ-</w:t>
            </w:r>
            <w:r w:rsidRPr="00A31FA3">
              <w:rPr>
                <w:sz w:val="26"/>
                <w:szCs w:val="26"/>
              </w:rPr>
              <w:t>U</w:t>
            </w:r>
            <w:r w:rsidRPr="00A31FA3">
              <w:rPr>
                <w:sz w:val="26"/>
                <w:szCs w:val="26"/>
                <w:lang w:val="vi-VN"/>
              </w:rPr>
              <w:t>BND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E" w:rsidRPr="00A31FA3" w:rsidRDefault="00296D9E" w:rsidP="00C623E6">
            <w:pPr>
              <w:pStyle w:val="NormalWeb"/>
              <w:spacing w:before="120" w:beforeAutospacing="0"/>
              <w:jc w:val="right"/>
              <w:rPr>
                <w:sz w:val="26"/>
                <w:szCs w:val="26"/>
              </w:rPr>
            </w:pPr>
            <w:r w:rsidRPr="00A31FA3">
              <w:rPr>
                <w:i/>
                <w:iCs/>
                <w:sz w:val="26"/>
                <w:szCs w:val="26"/>
              </w:rPr>
              <w:t>Thái Bình</w:t>
            </w:r>
            <w:r w:rsidRPr="00A31FA3">
              <w:rPr>
                <w:i/>
                <w:iCs/>
                <w:sz w:val="26"/>
                <w:szCs w:val="26"/>
                <w:lang w:val="vi-VN"/>
              </w:rPr>
              <w:t xml:space="preserve"> ngày </w:t>
            </w:r>
            <w:r w:rsidRPr="00A31FA3">
              <w:rPr>
                <w:i/>
                <w:iCs/>
                <w:sz w:val="26"/>
                <w:szCs w:val="26"/>
              </w:rPr>
              <w:t>10</w:t>
            </w:r>
            <w:r w:rsidRPr="00A31FA3">
              <w:rPr>
                <w:i/>
                <w:iCs/>
                <w:sz w:val="26"/>
                <w:szCs w:val="26"/>
                <w:lang w:val="vi-VN"/>
              </w:rPr>
              <w:t xml:space="preserve"> tháng 0</w:t>
            </w:r>
            <w:r w:rsidRPr="00A31FA3">
              <w:rPr>
                <w:i/>
                <w:iCs/>
                <w:sz w:val="26"/>
                <w:szCs w:val="26"/>
              </w:rPr>
              <w:t>5</w:t>
            </w:r>
            <w:r w:rsidRPr="00A31FA3">
              <w:rPr>
                <w:i/>
                <w:iCs/>
                <w:sz w:val="26"/>
                <w:szCs w:val="26"/>
                <w:lang w:val="vi-VN"/>
              </w:rPr>
              <w:t xml:space="preserve"> năm 201</w:t>
            </w:r>
            <w:r w:rsidRPr="00A31FA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296D9E" w:rsidRPr="00296D9E" w:rsidRDefault="00296D9E" w:rsidP="00296D9E">
      <w:pPr>
        <w:pStyle w:val="NormalWeb"/>
        <w:spacing w:before="120" w:beforeAutospacing="0"/>
        <w:rPr>
          <w:sz w:val="18"/>
        </w:rPr>
      </w:pPr>
      <w:r>
        <w:t> </w:t>
      </w:r>
    </w:p>
    <w:p w:rsidR="00296D9E" w:rsidRPr="00F262AA" w:rsidRDefault="00296D9E" w:rsidP="00296D9E">
      <w:pPr>
        <w:pStyle w:val="NormalWeb"/>
        <w:spacing w:before="120" w:beforeAutospacing="0"/>
        <w:jc w:val="center"/>
        <w:rPr>
          <w:sz w:val="26"/>
          <w:szCs w:val="26"/>
        </w:rPr>
      </w:pPr>
      <w:r w:rsidRPr="00F262AA">
        <w:rPr>
          <w:b/>
          <w:bCs/>
          <w:sz w:val="26"/>
          <w:szCs w:val="26"/>
        </w:rPr>
        <w:t>QUYẾT ĐỊNH</w:t>
      </w:r>
    </w:p>
    <w:p w:rsidR="00296D9E" w:rsidRDefault="00926986" w:rsidP="00296D9E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left:0;text-align:left;flip:y;z-index:251662336;mso-position-horizontal-relative:text;mso-position-vertical-relative:text" from="155.7pt,34.45pt" to="286.2pt,34.5pt"/>
        </w:pict>
      </w:r>
      <w:r w:rsidR="00296D9E" w:rsidRPr="00F262AA">
        <w:rPr>
          <w:sz w:val="26"/>
          <w:szCs w:val="26"/>
          <w:lang w:val="vi-VN"/>
        </w:rPr>
        <w:t>BAN HÀNH QUY CHẾ PHỐI HỢP QUẢN LÝ LAO ĐỘNG NƯỚC</w:t>
      </w:r>
    </w:p>
    <w:p w:rsidR="00296D9E" w:rsidRDefault="00296D9E" w:rsidP="00296D9E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F262AA">
        <w:rPr>
          <w:sz w:val="26"/>
          <w:szCs w:val="26"/>
          <w:lang w:val="vi-VN"/>
        </w:rPr>
        <w:t xml:space="preserve"> NGOÀI LÀM VIỆC TẠI TỈNH THÁI BÌNH</w:t>
      </w:r>
    </w:p>
    <w:p w:rsidR="00296D9E" w:rsidRPr="00F262AA" w:rsidRDefault="00296D9E" w:rsidP="00296D9E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296D9E" w:rsidRDefault="00296D9E" w:rsidP="00296D9E">
      <w:pPr>
        <w:pStyle w:val="NormalWeb"/>
        <w:spacing w:before="120" w:beforeAutospacing="0"/>
        <w:jc w:val="center"/>
      </w:pPr>
      <w:r>
        <w:rPr>
          <w:b/>
          <w:bCs/>
        </w:rPr>
        <w:t>ỦY BAN NHÂN DÂN TỈNH THÁI BÌNH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i/>
          <w:iCs/>
          <w:sz w:val="26"/>
          <w:szCs w:val="26"/>
          <w:lang w:val="vi-VN"/>
        </w:rPr>
        <w:t>Căn cứ Luật Tổ chức Hội đồng nhân dân và Ủy ban nhân dân ngày 26/11/2003;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i/>
          <w:iCs/>
          <w:sz w:val="26"/>
          <w:szCs w:val="26"/>
          <w:lang w:val="vi-VN"/>
        </w:rPr>
        <w:t>Căn cứ Luật ban hành văn bản quy phạm pháp luật của Hội đồng nhân dân và Ủy ban nhân dân ngày 03/12/2004;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i/>
          <w:iCs/>
          <w:sz w:val="26"/>
          <w:szCs w:val="26"/>
          <w:lang w:val="vi-VN"/>
        </w:rPr>
        <w:t>Căn cứ Bộ luật Lao động ngày 23/6/1994; Luật Sửa đổi, bổ sung một số điều của Bộ luật Lao động ngày 02/4/2002 ngày 29/11/2006;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i/>
          <w:iCs/>
          <w:sz w:val="26"/>
          <w:szCs w:val="26"/>
          <w:lang w:val="vi-VN"/>
        </w:rPr>
        <w:t>Căn cứ Nghị định số 34/2008/NĐ-CP ngày 25/3/2008 của Chính phủ quy định về tuyển dụng và quản lý người nước ngoài làm việc tại Việt Nam; Nghị định số 46/2011/NĐ-CP ngày 17/6/2011 của Chính phủ sửa đổi, bổ sung một số điều của Nghị định số 34/2008/NĐ-CP ngày 25/3/2008 của Chính phủ quy định về tuyển dụng và quản lý người nước ngoài làm việc tại Việt Nam;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i/>
          <w:iCs/>
          <w:sz w:val="26"/>
          <w:szCs w:val="26"/>
          <w:lang w:val="vi-VN"/>
        </w:rPr>
        <w:t>Căn cứ Thông tư số 31/2011/TT-BLĐTBXH ngày 03/11/2011 của Bộ Lao động Thương binh và Xã hội hướng dẫn thi hành Nghị định số 34/2008/NĐ-CP ngày 25/3/2008 của Chính phủ và Nghị định số 46/2011/NĐ-CP ngày 17/6/2011 sửa đổi, bổ sung một số điều của Nghị định số 34/2008/NĐ-CP ngày 25/3/2008 của Chính phủ quy đ</w:t>
      </w:r>
      <w:r w:rsidRPr="00E70141">
        <w:rPr>
          <w:i/>
          <w:iCs/>
          <w:sz w:val="26"/>
          <w:szCs w:val="26"/>
        </w:rPr>
        <w:t>ị</w:t>
      </w:r>
      <w:r w:rsidRPr="00E70141">
        <w:rPr>
          <w:i/>
          <w:iCs/>
          <w:sz w:val="26"/>
          <w:szCs w:val="26"/>
          <w:lang w:val="vi-VN"/>
        </w:rPr>
        <w:t>nh về tuyển dụng và quản lý người nước ngoài làm việc tại Việt Nam;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i/>
          <w:iCs/>
          <w:sz w:val="26"/>
          <w:szCs w:val="26"/>
          <w:lang w:val="vi-VN"/>
        </w:rPr>
        <w:t>Xét đề nghị của Sở Tư pháp tại Báo cáo thẩm định số 09/BC-STP ngày 07/02/2013, Sở Lao động - Thương binh và Xã hội tại Tờ trình số 28/TTr-SLĐTBXH ngày 18/3/2013</w:t>
      </w:r>
      <w:r w:rsidRPr="00E70141">
        <w:rPr>
          <w:i/>
          <w:iCs/>
          <w:sz w:val="26"/>
          <w:szCs w:val="26"/>
        </w:rPr>
        <w:t>,</w:t>
      </w:r>
    </w:p>
    <w:p w:rsidR="00296D9E" w:rsidRPr="00E70141" w:rsidRDefault="00296D9E" w:rsidP="00575A2A">
      <w:pPr>
        <w:pStyle w:val="NormalWeb"/>
        <w:spacing w:before="120" w:beforeAutospacing="0" w:after="120" w:afterAutospacing="0" w:line="320" w:lineRule="exact"/>
        <w:ind w:firstLine="567"/>
        <w:jc w:val="center"/>
        <w:rPr>
          <w:sz w:val="26"/>
          <w:szCs w:val="26"/>
        </w:rPr>
      </w:pPr>
      <w:r w:rsidRPr="00E70141">
        <w:rPr>
          <w:b/>
          <w:bCs/>
          <w:sz w:val="26"/>
          <w:szCs w:val="26"/>
          <w:lang w:val="vi-VN"/>
        </w:rPr>
        <w:t>QUYẾT ĐỊNH: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b/>
          <w:bCs/>
          <w:sz w:val="26"/>
          <w:szCs w:val="26"/>
          <w:lang w:val="vi-VN"/>
        </w:rPr>
        <w:t>Điều 1.</w:t>
      </w:r>
      <w:r w:rsidRPr="00E70141">
        <w:rPr>
          <w:sz w:val="26"/>
          <w:szCs w:val="26"/>
          <w:lang w:val="vi-VN"/>
        </w:rPr>
        <w:t xml:space="preserve"> Ban hành kèm theo Quyết định này “Quy chế phối hợp quản lý lao động nước ngoài làm việc tại tỉnh Thái Bình”.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b/>
          <w:bCs/>
          <w:sz w:val="26"/>
          <w:szCs w:val="26"/>
          <w:lang w:val="vi-VN"/>
        </w:rPr>
        <w:t>Điều 2.</w:t>
      </w:r>
      <w:r w:rsidRPr="00E70141">
        <w:rPr>
          <w:sz w:val="26"/>
          <w:szCs w:val="26"/>
          <w:lang w:val="vi-VN"/>
        </w:rPr>
        <w:t xml:space="preserve"> Quyết định này có hiệu lực thi hành sau 10 ngày kể từ ngày ký.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b/>
          <w:bCs/>
          <w:sz w:val="26"/>
          <w:szCs w:val="26"/>
          <w:lang w:val="vi-VN"/>
        </w:rPr>
        <w:t>Điều 3.</w:t>
      </w:r>
      <w:r w:rsidRPr="00E70141">
        <w:rPr>
          <w:sz w:val="26"/>
          <w:szCs w:val="26"/>
          <w:lang w:val="vi-VN"/>
        </w:rPr>
        <w:t xml:space="preserve"> Chánh Văn phòng Ủy ban nhân dân tỉnh, các Giám đốc Sở, Thủ trưởng các ban, ngành thuộc tỉnh; Chủ tịch Ủy ban nhân dân các huyện, thành phố và các doanh nghiệp, tổ chức, cá nhân có liên quan chịu trách nhiện thi hành Quyết định này</w:t>
      </w:r>
      <w:r w:rsidRPr="00E70141">
        <w:rPr>
          <w:sz w:val="26"/>
          <w:szCs w:val="26"/>
        </w:rPr>
        <w:t>./.</w:t>
      </w:r>
    </w:p>
    <w:p w:rsidR="00296D9E" w:rsidRPr="00E70141" w:rsidRDefault="00296D9E" w:rsidP="00296D9E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6"/>
          <w:szCs w:val="26"/>
        </w:rPr>
      </w:pPr>
      <w:r w:rsidRPr="00E70141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500"/>
      </w:tblGrid>
      <w:tr w:rsidR="00296D9E" w:rsidTr="00C623E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E" w:rsidRDefault="00296D9E" w:rsidP="00C623E6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lastRenderedPageBreak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 w:rsidRPr="00BF5817">
              <w:rPr>
                <w:sz w:val="22"/>
                <w:szCs w:val="22"/>
              </w:rPr>
              <w:t xml:space="preserve">- </w:t>
            </w:r>
            <w:r w:rsidRPr="00BF5817">
              <w:rPr>
                <w:sz w:val="22"/>
                <w:szCs w:val="22"/>
                <w:lang w:val="vi-VN"/>
              </w:rPr>
              <w:t>Bộ LĐ-TBXH;</w:t>
            </w:r>
            <w:r w:rsidRPr="00BF5817">
              <w:rPr>
                <w:sz w:val="22"/>
                <w:szCs w:val="22"/>
              </w:rPr>
              <w:br/>
            </w:r>
            <w:r w:rsidRPr="00BF5817">
              <w:rPr>
                <w:sz w:val="22"/>
                <w:szCs w:val="22"/>
                <w:lang w:val="vi-VN"/>
              </w:rPr>
              <w:t>- Cục KTVBQPPL-Bộ Tư pháp;</w:t>
            </w:r>
            <w:r w:rsidRPr="00BF5817">
              <w:rPr>
                <w:sz w:val="22"/>
                <w:szCs w:val="22"/>
                <w:lang w:val="vi-VN"/>
              </w:rPr>
              <w:br/>
            </w:r>
            <w:r w:rsidRPr="00BF5817">
              <w:rPr>
                <w:sz w:val="22"/>
                <w:szCs w:val="22"/>
              </w:rPr>
              <w:t xml:space="preserve">- </w:t>
            </w:r>
            <w:r w:rsidRPr="00BF5817">
              <w:rPr>
                <w:sz w:val="22"/>
                <w:szCs w:val="22"/>
                <w:lang w:val="vi-VN"/>
              </w:rPr>
              <w:t>TT Tỉnh ủy;</w:t>
            </w:r>
            <w:r w:rsidRPr="00BF5817">
              <w:rPr>
                <w:sz w:val="22"/>
                <w:szCs w:val="22"/>
                <w:lang w:val="vi-VN"/>
              </w:rPr>
              <w:br/>
            </w:r>
            <w:r w:rsidRPr="00BF5817">
              <w:rPr>
                <w:sz w:val="22"/>
                <w:szCs w:val="22"/>
              </w:rPr>
              <w:t xml:space="preserve">- </w:t>
            </w:r>
            <w:r w:rsidRPr="00BF5817">
              <w:rPr>
                <w:sz w:val="22"/>
                <w:szCs w:val="22"/>
                <w:lang w:val="vi-VN"/>
              </w:rPr>
              <w:t>TT HĐND tỉnh;</w:t>
            </w:r>
            <w:r w:rsidRPr="00BF5817">
              <w:rPr>
                <w:sz w:val="22"/>
                <w:szCs w:val="22"/>
                <w:lang w:val="vi-VN"/>
              </w:rPr>
              <w:br/>
            </w:r>
            <w:r w:rsidRPr="00BF5817">
              <w:rPr>
                <w:sz w:val="22"/>
                <w:szCs w:val="22"/>
              </w:rPr>
              <w:t xml:space="preserve">- </w:t>
            </w:r>
            <w:r w:rsidRPr="00BF5817">
              <w:rPr>
                <w:sz w:val="22"/>
                <w:szCs w:val="22"/>
                <w:lang w:val="vi-VN"/>
              </w:rPr>
              <w:t>CT, các PCT UBND tỉnh;</w:t>
            </w:r>
            <w:r w:rsidRPr="00BF5817">
              <w:rPr>
                <w:sz w:val="22"/>
                <w:szCs w:val="22"/>
                <w:lang w:val="vi-VN"/>
              </w:rPr>
              <w:br/>
            </w:r>
            <w:r w:rsidRPr="00BF5817">
              <w:rPr>
                <w:sz w:val="22"/>
                <w:szCs w:val="22"/>
              </w:rPr>
              <w:t xml:space="preserve">- </w:t>
            </w:r>
            <w:r w:rsidRPr="00BF5817">
              <w:rPr>
                <w:sz w:val="22"/>
                <w:szCs w:val="22"/>
                <w:lang w:val="vi-VN"/>
              </w:rPr>
              <w:t>Như Điều 3;</w:t>
            </w:r>
            <w:r w:rsidRPr="00BF5817">
              <w:rPr>
                <w:sz w:val="22"/>
                <w:szCs w:val="22"/>
                <w:lang w:val="vi-VN"/>
              </w:rPr>
              <w:br/>
            </w:r>
            <w:r w:rsidRPr="00BF5817">
              <w:rPr>
                <w:sz w:val="22"/>
                <w:szCs w:val="22"/>
              </w:rPr>
              <w:t xml:space="preserve">- </w:t>
            </w:r>
            <w:r w:rsidRPr="00BF5817">
              <w:rPr>
                <w:sz w:val="22"/>
                <w:szCs w:val="22"/>
                <w:lang w:val="vi-VN"/>
              </w:rPr>
              <w:t>Lưu: VT, TH,</w:t>
            </w:r>
            <w:r w:rsidRPr="00BF5817">
              <w:rPr>
                <w:sz w:val="22"/>
                <w:szCs w:val="22"/>
              </w:rPr>
              <w:t xml:space="preserve"> NV.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E" w:rsidRPr="00BF5817" w:rsidRDefault="00296D9E" w:rsidP="00C623E6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BF5817">
              <w:rPr>
                <w:b/>
                <w:bCs/>
                <w:sz w:val="26"/>
                <w:szCs w:val="26"/>
              </w:rPr>
              <w:t>TM. ỦY BAN NHÂN DÂN TỈNH</w:t>
            </w:r>
            <w:r w:rsidRPr="00BF5817">
              <w:rPr>
                <w:b/>
                <w:bCs/>
                <w:sz w:val="26"/>
                <w:szCs w:val="26"/>
              </w:rPr>
              <w:br/>
              <w:t>CHỦ TỊCH</w:t>
            </w:r>
            <w:r w:rsidRPr="00BF581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BF581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BF5817">
              <w:rPr>
                <w:b/>
                <w:bCs/>
                <w:sz w:val="26"/>
                <w:szCs w:val="26"/>
              </w:rPr>
              <w:t>(đã ký)</w:t>
            </w:r>
            <w:r w:rsidRPr="00BF581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BF581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BF581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BF5817">
              <w:rPr>
                <w:b/>
                <w:bCs/>
                <w:sz w:val="26"/>
                <w:szCs w:val="26"/>
              </w:rPr>
              <w:t>Phạm Văn Sinh</w:t>
            </w:r>
          </w:p>
        </w:tc>
      </w:tr>
    </w:tbl>
    <w:p w:rsidR="00296D9E" w:rsidRDefault="00296D9E" w:rsidP="00296D9E">
      <w:pPr>
        <w:pStyle w:val="NormalWeb"/>
        <w:spacing w:before="120" w:beforeAutospacing="0"/>
      </w:pPr>
      <w:r>
        <w:t> </w:t>
      </w:r>
    </w:p>
    <w:p w:rsidR="0096026B" w:rsidRDefault="0096026B"/>
    <w:sectPr w:rsidR="0096026B" w:rsidSect="00A31F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96D9E"/>
    <w:rsid w:val="00296D9E"/>
    <w:rsid w:val="003D3513"/>
    <w:rsid w:val="00575A2A"/>
    <w:rsid w:val="005938A0"/>
    <w:rsid w:val="0088334F"/>
    <w:rsid w:val="008F0E92"/>
    <w:rsid w:val="00926986"/>
    <w:rsid w:val="0096026B"/>
    <w:rsid w:val="00A14E38"/>
    <w:rsid w:val="00C21067"/>
    <w:rsid w:val="00EF19CE"/>
    <w:rsid w:val="00F5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D9E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41977-CE02-46E3-A978-708D6F08728E}"/>
</file>

<file path=customXml/itemProps2.xml><?xml version="1.0" encoding="utf-8"?>
<ds:datastoreItem xmlns:ds="http://schemas.openxmlformats.org/officeDocument/2006/customXml" ds:itemID="{B1358785-8795-4C80-BBD8-B631A9FB1AEF}"/>
</file>

<file path=customXml/itemProps3.xml><?xml version="1.0" encoding="utf-8"?>
<ds:datastoreItem xmlns:ds="http://schemas.openxmlformats.org/officeDocument/2006/customXml" ds:itemID="{1B354603-ABD7-4CB3-BA10-847B4B19D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Win 8 32bit VS7</cp:lastModifiedBy>
  <cp:revision>2</cp:revision>
  <dcterms:created xsi:type="dcterms:W3CDTF">2015-02-10T04:45:00Z</dcterms:created>
  <dcterms:modified xsi:type="dcterms:W3CDTF">2015-02-10T04:47:00Z</dcterms:modified>
</cp:coreProperties>
</file>