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540"/>
        <w:gridCol w:w="1040"/>
        <w:gridCol w:w="1300"/>
        <w:gridCol w:w="3080"/>
        <w:gridCol w:w="1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NHÂN DÂN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HÒA XÃ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 VI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 NAM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CHÍ MINH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 phúc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6"/>
                <w:szCs w:val="26"/>
              </w:rPr>
              <w:t>KHÓA 4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TP. H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w w:val="99"/>
                <w:sz w:val="26"/>
                <w:szCs w:val="26"/>
              </w:rPr>
              <w:t xml:space="preserve"> Chí Minh, ngày 19 tháng 10 năm 1994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93" w:lineRule="exac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w w:val="99"/>
                <w:sz w:val="26"/>
                <w:szCs w:val="26"/>
              </w:rPr>
              <w:t>: 04/NQ-HĐND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E1300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NGH</w:t>
      </w:r>
      <w:r>
        <w:rPr>
          <w:rFonts w:ascii="Times New Roman" w:hAnsi="Times New Roman" w:cs="Times New Roman"/>
          <w:b/>
          <w:bCs/>
          <w:sz w:val="32"/>
          <w:szCs w:val="32"/>
        </w:rPr>
        <w:t>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QUY</w:t>
      </w:r>
      <w:r>
        <w:rPr>
          <w:rFonts w:ascii="Times New Roman" w:hAnsi="Times New Roman" w:cs="Times New Roman"/>
          <w:b/>
          <w:bCs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sz w:val="32"/>
          <w:szCs w:val="32"/>
        </w:rPr>
        <w:t>T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>A H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I Đ</w:t>
      </w:r>
      <w:r>
        <w:rPr>
          <w:rFonts w:ascii="Times New Roman" w:hAnsi="Times New Roman" w:cs="Times New Roman"/>
          <w:b/>
          <w:bCs/>
          <w:sz w:val="28"/>
          <w:szCs w:val="28"/>
        </w:rPr>
        <w:t>Ồ</w:t>
      </w:r>
      <w:r>
        <w:rPr>
          <w:rFonts w:ascii="Times New Roman" w:hAnsi="Times New Roman" w:cs="Times New Roman"/>
          <w:b/>
          <w:bCs/>
          <w:sz w:val="28"/>
          <w:szCs w:val="28"/>
        </w:rPr>
        <w:t>NG NHÂN DÂN THÀNH PH</w:t>
      </w:r>
      <w:r>
        <w:rPr>
          <w:rFonts w:ascii="Times New Roman" w:hAnsi="Times New Roman" w:cs="Times New Roman"/>
          <w:b/>
          <w:bCs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</w:rPr>
        <w:t>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CHÍ MINH KHÓA 4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P TH</w:t>
      </w:r>
      <w:r>
        <w:rPr>
          <w:rFonts w:ascii="Times New Roman" w:hAnsi="Times New Roman" w:cs="Times New Roman"/>
          <w:b/>
          <w:bCs/>
          <w:sz w:val="28"/>
          <w:szCs w:val="28"/>
        </w:rPr>
        <w:t>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21 NGÀY 14 VÀ 15/10/1994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</w:t>
      </w:r>
      <w:r>
        <w:rPr>
          <w:rFonts w:ascii="Times New Roman" w:hAnsi="Times New Roman" w:cs="Times New Roman"/>
          <w:b/>
          <w:bCs/>
          <w:sz w:val="28"/>
          <w:szCs w:val="28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bán nhà 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thu</w:t>
      </w:r>
      <w:r>
        <w:rPr>
          <w:rFonts w:ascii="Times New Roman" w:hAnsi="Times New Roman" w:cs="Times New Roman"/>
          <w:b/>
          <w:bCs/>
          <w:sz w:val="28"/>
          <w:szCs w:val="28"/>
        </w:rPr>
        <w:t>ộ</w:t>
      </w:r>
      <w:r>
        <w:rPr>
          <w:rFonts w:ascii="Times New Roman" w:hAnsi="Times New Roman" w:cs="Times New Roman"/>
          <w:b/>
          <w:bCs/>
          <w:sz w:val="28"/>
          <w:szCs w:val="28"/>
        </w:rPr>
        <w:t>c s</w:t>
      </w:r>
      <w:r>
        <w:rPr>
          <w:rFonts w:ascii="Times New Roman" w:hAnsi="Times New Roman" w:cs="Times New Roman"/>
          <w:b/>
          <w:bCs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  <w:r>
        <w:rPr>
          <w:rFonts w:ascii="Times New Roman" w:hAnsi="Times New Roman" w:cs="Times New Roman"/>
          <w:b/>
          <w:bCs/>
          <w:sz w:val="28"/>
          <w:szCs w:val="28"/>
        </w:rPr>
        <w:t>ữ</w:t>
      </w:r>
      <w:r>
        <w:rPr>
          <w:rFonts w:ascii="Times New Roman" w:hAnsi="Times New Roman" w:cs="Times New Roman"/>
          <w:b/>
          <w:bCs/>
          <w:sz w:val="28"/>
          <w:szCs w:val="28"/>
        </w:rPr>
        <w:t>u Nhà nư</w:t>
      </w:r>
      <w:r>
        <w:rPr>
          <w:rFonts w:ascii="Times New Roman" w:hAnsi="Times New Roman" w:cs="Times New Roman"/>
          <w:b/>
          <w:bCs/>
          <w:sz w:val="28"/>
          <w:szCs w:val="28"/>
        </w:rPr>
        <w:t>ớ</w:t>
      </w:r>
      <w:r>
        <w:rPr>
          <w:rFonts w:ascii="Times New Roman" w:hAnsi="Times New Roman" w:cs="Times New Roman"/>
          <w:b/>
          <w:bCs/>
          <w:sz w:val="28"/>
          <w:szCs w:val="28"/>
        </w:rPr>
        <w:t>c cho ngư</w:t>
      </w:r>
      <w:r>
        <w:rPr>
          <w:rFonts w:ascii="Times New Roman" w:hAnsi="Times New Roman" w:cs="Times New Roman"/>
          <w:b/>
          <w:bCs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>i đang thuê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171.75pt,9.5pt" to="276.25pt,9.5pt" o:allowincell="f"/>
        </w:pic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t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ng nhân dân và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>a đ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i ngày 21 tháng 6 năm 1994; 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E1300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6"/>
        </w:tabs>
        <w:overflowPunct w:val="0"/>
        <w:autoSpaceDE w:val="0"/>
        <w:autoSpaceDN w:val="0"/>
        <w:adjustRightInd w:val="0"/>
        <w:spacing w:after="0" w:line="215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61/CP ngày 05/7/1994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mua bán và kinh doanh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E1300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32"/>
        </w:tabs>
        <w:overflowPunct w:val="0"/>
        <w:autoSpaceDE w:val="0"/>
        <w:autoSpaceDN w:val="0"/>
        <w:adjustRightInd w:val="0"/>
        <w:spacing w:after="0" w:line="224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346/TTg ngày 05/7/1994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các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“quy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u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và quy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đô th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” và “mua bán và kinh doanh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E1300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spacing w:after="0" w:line="215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các thông tư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B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 liên quan đ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 xml:space="preserve">c bán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 xml:space="preserve">i đang thuê; 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E1300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15" w:lineRule="auto"/>
        <w:ind w:left="0" w:right="8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công văn 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4675/UB-QLĐT ngày 05/10/1994 v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ngh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thông qua 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E1300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án bán nhà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đang s</w:t>
      </w:r>
      <w:r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ng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Minh; 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E1300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Căn c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ý ki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n 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 các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bi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p; 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QUY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NGH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1.- 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 thu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án bán nhà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 s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u Nhà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 cho 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đang thuê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Chí Minh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trình t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k</w:t>
      </w:r>
      <w:r>
        <w:rPr>
          <w:rFonts w:ascii="Times New Roman" w:hAnsi="Times New Roman" w:cs="Times New Roman"/>
          <w:sz w:val="28"/>
          <w:szCs w:val="28"/>
        </w:rPr>
        <w:t>ỳ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p.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 2.- </w:t>
      </w:r>
      <w:r>
        <w:rPr>
          <w:rFonts w:ascii="Times New Roman" w:hAnsi="Times New Roman" w:cs="Times New Roman"/>
          <w:sz w:val="28"/>
          <w:szCs w:val="28"/>
        </w:rPr>
        <w:t>Giao Ch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 ban nhân dân thành ph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làm t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trình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xét duy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án nói trên; t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 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 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 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án sau khi Th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tư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 Chính ph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 xml:space="preserve"> phê duy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t.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8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Đi</w:t>
      </w:r>
      <w:r>
        <w:rPr>
          <w:rFonts w:ascii="Times New Roman" w:hAnsi="Times New Roman" w:cs="Times New Roman"/>
          <w:b/>
          <w:bCs/>
          <w:sz w:val="27"/>
          <w:szCs w:val="27"/>
        </w:rPr>
        <w:t>ề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u 3.- </w:t>
      </w:r>
      <w:r>
        <w:rPr>
          <w:rFonts w:ascii="Times New Roman" w:hAnsi="Times New Roman" w:cs="Times New Roman"/>
          <w:sz w:val="27"/>
          <w:szCs w:val="27"/>
        </w:rPr>
        <w:t>H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i đ</w:t>
      </w:r>
      <w:r>
        <w:rPr>
          <w:rFonts w:ascii="Times New Roman" w:hAnsi="Times New Roman" w:cs="Times New Roman"/>
          <w:sz w:val="27"/>
          <w:szCs w:val="27"/>
        </w:rPr>
        <w:t>ồ</w:t>
      </w:r>
      <w:r>
        <w:rPr>
          <w:rFonts w:ascii="Times New Roman" w:hAnsi="Times New Roman" w:cs="Times New Roman"/>
          <w:sz w:val="27"/>
          <w:szCs w:val="27"/>
        </w:rPr>
        <w:t>ng nhân dân thành ph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k</w:t>
      </w:r>
      <w:r>
        <w:rPr>
          <w:rFonts w:ascii="Times New Roman" w:hAnsi="Times New Roman" w:cs="Times New Roman"/>
          <w:sz w:val="27"/>
          <w:szCs w:val="27"/>
        </w:rPr>
        <w:t>i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n ngh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Th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sz w:val="27"/>
          <w:szCs w:val="27"/>
        </w:rPr>
        <w:t xml:space="preserve"> tư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ng Chính ph</w:t>
      </w:r>
      <w:r>
        <w:rPr>
          <w:rFonts w:ascii="Times New Roman" w:hAnsi="Times New Roman" w:cs="Times New Roman"/>
          <w:sz w:val="27"/>
          <w:szCs w:val="27"/>
        </w:rPr>
        <w:t>ủ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s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m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có quy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t đ</w:t>
      </w:r>
      <w:r>
        <w:rPr>
          <w:rFonts w:ascii="Times New Roman" w:hAnsi="Times New Roman" w:cs="Times New Roman"/>
          <w:sz w:val="27"/>
          <w:szCs w:val="27"/>
        </w:rPr>
        <w:t>ị</w:t>
      </w:r>
      <w:r>
        <w:rPr>
          <w:rFonts w:ascii="Times New Roman" w:hAnsi="Times New Roman" w:cs="Times New Roman"/>
          <w:sz w:val="27"/>
          <w:szCs w:val="27"/>
        </w:rPr>
        <w:t>nh cho thành ph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 xml:space="preserve">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vi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c bán nhà thu</w:t>
      </w:r>
      <w:r>
        <w:rPr>
          <w:rFonts w:ascii="Times New Roman" w:hAnsi="Times New Roman" w:cs="Times New Roman"/>
          <w:sz w:val="27"/>
          <w:szCs w:val="27"/>
        </w:rPr>
        <w:t>ộ</w:t>
      </w:r>
      <w:r>
        <w:rPr>
          <w:rFonts w:ascii="Times New Roman" w:hAnsi="Times New Roman" w:cs="Times New Roman"/>
          <w:sz w:val="27"/>
          <w:szCs w:val="27"/>
        </w:rPr>
        <w:t>c s</w:t>
      </w:r>
      <w:r>
        <w:rPr>
          <w:rFonts w:ascii="Times New Roman" w:hAnsi="Times New Roman" w:cs="Times New Roman"/>
          <w:sz w:val="27"/>
          <w:szCs w:val="27"/>
        </w:rPr>
        <w:t>ở</w:t>
      </w:r>
      <w:r>
        <w:rPr>
          <w:rFonts w:ascii="Times New Roman" w:hAnsi="Times New Roman" w:cs="Times New Roman"/>
          <w:sz w:val="27"/>
          <w:szCs w:val="27"/>
        </w:rPr>
        <w:t xml:space="preserve"> h</w:t>
      </w:r>
      <w:r>
        <w:rPr>
          <w:rFonts w:ascii="Times New Roman" w:hAnsi="Times New Roman" w:cs="Times New Roman"/>
          <w:sz w:val="27"/>
          <w:szCs w:val="27"/>
        </w:rPr>
        <w:t>ữ</w:t>
      </w:r>
      <w:r>
        <w:rPr>
          <w:rFonts w:ascii="Times New Roman" w:hAnsi="Times New Roman" w:cs="Times New Roman"/>
          <w:sz w:val="27"/>
          <w:szCs w:val="27"/>
        </w:rPr>
        <w:t>u Nhà nư</w:t>
      </w:r>
      <w:r>
        <w:rPr>
          <w:rFonts w:ascii="Times New Roman" w:hAnsi="Times New Roman" w:cs="Times New Roman"/>
          <w:sz w:val="27"/>
          <w:szCs w:val="27"/>
        </w:rPr>
        <w:t>ớ</w:t>
      </w:r>
      <w:r>
        <w:rPr>
          <w:rFonts w:ascii="Times New Roman" w:hAnsi="Times New Roman" w:cs="Times New Roman"/>
          <w:sz w:val="27"/>
          <w:szCs w:val="27"/>
        </w:rPr>
        <w:t>c cho ngư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đang thuê và cho thành ph</w:t>
      </w:r>
      <w:r>
        <w:rPr>
          <w:rFonts w:ascii="Times New Roman" w:hAnsi="Times New Roman" w:cs="Times New Roman"/>
          <w:sz w:val="27"/>
          <w:szCs w:val="27"/>
        </w:rPr>
        <w:t>ố</w:t>
      </w:r>
      <w:r>
        <w:rPr>
          <w:rFonts w:ascii="Times New Roman" w:hAnsi="Times New Roman" w:cs="Times New Roman"/>
          <w:sz w:val="27"/>
          <w:szCs w:val="27"/>
        </w:rPr>
        <w:t xml:space="preserve"> đư</w:t>
      </w:r>
      <w:r>
        <w:rPr>
          <w:rFonts w:ascii="Times New Roman" w:hAnsi="Times New Roman" w:cs="Times New Roman"/>
          <w:sz w:val="27"/>
          <w:szCs w:val="27"/>
        </w:rPr>
        <w:t>ợ</w:t>
      </w:r>
      <w:r>
        <w:rPr>
          <w:rFonts w:ascii="Times New Roman" w:hAnsi="Times New Roman" w:cs="Times New Roman"/>
          <w:sz w:val="27"/>
          <w:szCs w:val="27"/>
        </w:rPr>
        <w:t>c th</w:t>
      </w:r>
      <w:r>
        <w:rPr>
          <w:rFonts w:ascii="Times New Roman" w:hAnsi="Times New Roman" w:cs="Times New Roman"/>
          <w:sz w:val="27"/>
          <w:szCs w:val="27"/>
        </w:rPr>
        <w:t>ự</w:t>
      </w:r>
      <w:r>
        <w:rPr>
          <w:rFonts w:ascii="Times New Roman" w:hAnsi="Times New Roman" w:cs="Times New Roman"/>
          <w:sz w:val="27"/>
          <w:szCs w:val="27"/>
        </w:rPr>
        <w:t>c hi</w:t>
      </w:r>
      <w:r>
        <w:rPr>
          <w:rFonts w:ascii="Times New Roman" w:hAnsi="Times New Roman" w:cs="Times New Roman"/>
          <w:sz w:val="27"/>
          <w:szCs w:val="27"/>
        </w:rPr>
        <w:t>ệ</w:t>
      </w:r>
      <w:r>
        <w:rPr>
          <w:rFonts w:ascii="Times New Roman" w:hAnsi="Times New Roman" w:cs="Times New Roman"/>
          <w:sz w:val="27"/>
          <w:szCs w:val="27"/>
        </w:rPr>
        <w:t>n trong th</w:t>
      </w:r>
      <w:r>
        <w:rPr>
          <w:rFonts w:ascii="Times New Roman" w:hAnsi="Times New Roman" w:cs="Times New Roman"/>
          <w:sz w:val="27"/>
          <w:szCs w:val="27"/>
        </w:rPr>
        <w:t>ờ</w:t>
      </w:r>
      <w:r>
        <w:rPr>
          <w:rFonts w:ascii="Times New Roman" w:hAnsi="Times New Roman" w:cs="Times New Roman"/>
          <w:sz w:val="27"/>
          <w:szCs w:val="27"/>
        </w:rPr>
        <w:t>i gian t</w:t>
      </w:r>
      <w:r>
        <w:rPr>
          <w:rFonts w:ascii="Times New Roman" w:hAnsi="Times New Roman" w:cs="Times New Roman"/>
          <w:sz w:val="27"/>
          <w:szCs w:val="27"/>
        </w:rPr>
        <w:t>ừ</w:t>
      </w:r>
      <w:r>
        <w:rPr>
          <w:rFonts w:ascii="Times New Roman" w:hAnsi="Times New Roman" w:cs="Times New Roman"/>
          <w:sz w:val="27"/>
          <w:szCs w:val="27"/>
        </w:rPr>
        <w:t xml:space="preserve"> 2 đ</w:t>
      </w:r>
      <w:r>
        <w:rPr>
          <w:rFonts w:ascii="Times New Roman" w:hAnsi="Times New Roman" w:cs="Times New Roman"/>
          <w:sz w:val="27"/>
          <w:szCs w:val="27"/>
        </w:rPr>
        <w:t>ế</w:t>
      </w:r>
      <w:r>
        <w:rPr>
          <w:rFonts w:ascii="Times New Roman" w:hAnsi="Times New Roman" w:cs="Times New Roman"/>
          <w:sz w:val="27"/>
          <w:szCs w:val="27"/>
        </w:rPr>
        <w:t>n 3 năm.-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T/M H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I Đ</w:t>
      </w:r>
      <w:r>
        <w:rPr>
          <w:rFonts w:ascii="Times New Roman" w:hAnsi="Times New Roman" w:cs="Times New Roman"/>
          <w:b/>
          <w:bCs/>
          <w:sz w:val="26"/>
          <w:szCs w:val="26"/>
        </w:rPr>
        <w:t>Ồ</w:t>
      </w:r>
      <w:r>
        <w:rPr>
          <w:rFonts w:ascii="Times New Roman" w:hAnsi="Times New Roman" w:cs="Times New Roman"/>
          <w:b/>
          <w:bCs/>
          <w:sz w:val="26"/>
          <w:szCs w:val="26"/>
        </w:rPr>
        <w:t>NG NHÂN DÂN THÀNH PH</w:t>
      </w:r>
      <w:r>
        <w:rPr>
          <w:rFonts w:ascii="Times New Roman" w:hAnsi="Times New Roman" w:cs="Times New Roman"/>
          <w:b/>
          <w:bCs/>
          <w:sz w:val="26"/>
          <w:szCs w:val="26"/>
        </w:rPr>
        <w:t>Ố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</w:t>
      </w:r>
      <w:r>
        <w:rPr>
          <w:rFonts w:ascii="Times New Roman" w:hAnsi="Times New Roman" w:cs="Times New Roman"/>
          <w:b/>
          <w:bCs/>
          <w:sz w:val="28"/>
          <w:szCs w:val="28"/>
        </w:rPr>
        <w:t>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bCs/>
          <w:sz w:val="28"/>
          <w:szCs w:val="28"/>
        </w:rPr>
        <w:t>ị</w:t>
      </w:r>
      <w:r>
        <w:rPr>
          <w:rFonts w:ascii="Times New Roman" w:hAnsi="Times New Roman" w:cs="Times New Roman"/>
          <w:b/>
          <w:bCs/>
          <w:sz w:val="28"/>
          <w:szCs w:val="28"/>
        </w:rPr>
        <w:t>ch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39" w:lineRule="auto"/>
        <w:ind w:left="5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Lê Kh</w:t>
      </w:r>
      <w:r>
        <w:rPr>
          <w:rFonts w:ascii="Times New Roman" w:hAnsi="Times New Roman" w:cs="Times New Roman"/>
          <w:b/>
          <w:bCs/>
          <w:sz w:val="28"/>
          <w:szCs w:val="28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</w:rPr>
        <w:t>c Bình</w:t>
      </w:r>
    </w:p>
    <w:p w:rsidR="00000000" w:rsidRDefault="009E130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38"/>
      <w:pgMar w:top="1130" w:right="1040" w:bottom="892" w:left="1700" w:header="720" w:footer="720" w:gutter="0"/>
      <w:cols w:space="720" w:equalWidth="0">
        <w:col w:w="91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300"/>
    <w:rsid w:val="009E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9F552-D43E-4847-84F9-7B9A5AA9C447}"/>
</file>

<file path=customXml/itemProps2.xml><?xml version="1.0" encoding="utf-8"?>
<ds:datastoreItem xmlns:ds="http://schemas.openxmlformats.org/officeDocument/2006/customXml" ds:itemID="{D37B6008-F671-4F0B-8DE7-F8EF2EF666B1}"/>
</file>

<file path=customXml/itemProps3.xml><?xml version="1.0" encoding="utf-8"?>
<ds:datastoreItem xmlns:ds="http://schemas.openxmlformats.org/officeDocument/2006/customXml" ds:itemID="{29F5F57C-EFFA-47B2-B14F-6F2CE8F48328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261</ap:Words>
  <ap:Characters>1489</ap:Characters>
  <ap:Application>convertonlinefree.com</ap:Application>
  <ap:DocSecurity>4</ap:DocSecurity>
  <ap:Lines>12</ap:Lines>
  <ap:Paragraphs>3</ap:Paragraphs>
  <ap:ScaleCrop>false</ap:ScaleCrop>
  <ap:Company/>
  <ap:LinksUpToDate>false</ap:LinksUpToDate>
  <ap:CharactersWithSpaces>1747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2015-06-30T01:44:00Z</dcterms:created>
  <dcterms:modified xsi:type="dcterms:W3CDTF">2015-06-30T01:44:00Z</dcterms:modified>
</cp:coreProperties>
</file>